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CC" w:rsidRPr="008E73CC" w:rsidRDefault="008E73CC" w:rsidP="008E73CC">
      <w:pPr>
        <w:shd w:val="clear" w:color="auto" w:fill="FFFFFF"/>
        <w:jc w:val="both"/>
        <w:rPr>
          <w:b/>
          <w:bCs/>
          <w:sz w:val="28"/>
          <w:szCs w:val="28"/>
        </w:rPr>
      </w:pPr>
      <w:r w:rsidRPr="008E73CC">
        <w:rPr>
          <w:b/>
          <w:bCs/>
          <w:sz w:val="28"/>
          <w:szCs w:val="28"/>
        </w:rPr>
        <w:t>ЭКОЛОГИЯ ВОДНОГО ОБМЕНА РАСТЕНИЙ</w:t>
      </w:r>
    </w:p>
    <w:p w:rsidR="008E73CC" w:rsidRPr="008E73CC" w:rsidRDefault="008E73CC" w:rsidP="008E73CC">
      <w:pPr>
        <w:jc w:val="both"/>
        <w:rPr>
          <w:spacing w:val="-2"/>
          <w:sz w:val="28"/>
          <w:szCs w:val="28"/>
        </w:rPr>
      </w:pPr>
      <w:r w:rsidRPr="008E73CC">
        <w:rPr>
          <w:bCs/>
          <w:sz w:val="28"/>
          <w:szCs w:val="28"/>
        </w:rPr>
        <w:t>1 Водный баланс растений</w:t>
      </w:r>
      <w:r w:rsidRPr="008E73CC">
        <w:rPr>
          <w:spacing w:val="-2"/>
          <w:sz w:val="28"/>
          <w:szCs w:val="28"/>
        </w:rPr>
        <w:t xml:space="preserve"> </w:t>
      </w:r>
    </w:p>
    <w:p w:rsidR="008E73CC" w:rsidRPr="008E73CC" w:rsidRDefault="008E73CC" w:rsidP="008E73CC">
      <w:pPr>
        <w:jc w:val="both"/>
        <w:rPr>
          <w:bCs/>
          <w:sz w:val="28"/>
          <w:szCs w:val="28"/>
        </w:rPr>
      </w:pPr>
      <w:r w:rsidRPr="008E73CC">
        <w:rPr>
          <w:bCs/>
          <w:sz w:val="28"/>
          <w:szCs w:val="28"/>
        </w:rPr>
        <w:t xml:space="preserve">2 Особенности </w:t>
      </w:r>
      <w:proofErr w:type="spellStart"/>
      <w:r w:rsidRPr="008E73CC">
        <w:rPr>
          <w:bCs/>
          <w:sz w:val="28"/>
          <w:szCs w:val="28"/>
        </w:rPr>
        <w:t>водообмена</w:t>
      </w:r>
      <w:proofErr w:type="spellEnd"/>
      <w:r w:rsidRPr="008E73CC">
        <w:rPr>
          <w:bCs/>
          <w:sz w:val="28"/>
          <w:szCs w:val="28"/>
        </w:rPr>
        <w:t xml:space="preserve"> у растений разных экологических групп </w:t>
      </w:r>
    </w:p>
    <w:p w:rsidR="008E73CC" w:rsidRPr="008E73CC" w:rsidRDefault="008E73CC" w:rsidP="008E73CC">
      <w:pPr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3 </w:t>
      </w:r>
      <w:r w:rsidRPr="008E73CC">
        <w:rPr>
          <w:spacing w:val="-2"/>
          <w:sz w:val="28"/>
          <w:szCs w:val="28"/>
        </w:rPr>
        <w:t>Связь водного обмена с другими физиологическими процессами и с</w:t>
      </w:r>
      <w:r>
        <w:rPr>
          <w:spacing w:val="-2"/>
          <w:sz w:val="28"/>
          <w:szCs w:val="28"/>
        </w:rPr>
        <w:t xml:space="preserve"> </w:t>
      </w:r>
      <w:r w:rsidRPr="008E73CC">
        <w:rPr>
          <w:spacing w:val="-2"/>
          <w:sz w:val="28"/>
          <w:szCs w:val="28"/>
        </w:rPr>
        <w:t>продуктивн</w:t>
      </w:r>
      <w:r w:rsidRPr="008E73CC">
        <w:rPr>
          <w:spacing w:val="-2"/>
          <w:sz w:val="28"/>
          <w:szCs w:val="28"/>
        </w:rPr>
        <w:t>о</w:t>
      </w:r>
      <w:r w:rsidRPr="008E73CC">
        <w:rPr>
          <w:spacing w:val="-2"/>
          <w:sz w:val="28"/>
          <w:szCs w:val="28"/>
        </w:rPr>
        <w:t>стью</w:t>
      </w:r>
    </w:p>
    <w:p w:rsidR="008E73CC" w:rsidRPr="008E73CC" w:rsidRDefault="008E73CC" w:rsidP="008E73CC">
      <w:pPr>
        <w:jc w:val="both"/>
        <w:rPr>
          <w:bCs/>
          <w:sz w:val="28"/>
          <w:szCs w:val="28"/>
        </w:rPr>
      </w:pPr>
      <w:r w:rsidRPr="008E73CC">
        <w:rPr>
          <w:spacing w:val="-2"/>
          <w:sz w:val="28"/>
          <w:szCs w:val="28"/>
        </w:rPr>
        <w:t>4 Регулирование водного обмена</w:t>
      </w:r>
    </w:p>
    <w:p w:rsidR="00780FC7" w:rsidRDefault="00780FC7">
      <w:pPr>
        <w:rPr>
          <w:sz w:val="28"/>
          <w:szCs w:val="28"/>
        </w:rPr>
      </w:pP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8E73CC">
        <w:rPr>
          <w:b/>
          <w:bCs/>
          <w:sz w:val="28"/>
          <w:szCs w:val="28"/>
        </w:rPr>
        <w:t>1 Водный баланс растений.</w:t>
      </w:r>
      <w:r w:rsidRPr="008E73CC">
        <w:rPr>
          <w:b/>
          <w:sz w:val="28"/>
          <w:szCs w:val="28"/>
        </w:rPr>
        <w:t xml:space="preserve"> </w:t>
      </w:r>
      <w:r w:rsidRPr="00A649E2">
        <w:rPr>
          <w:sz w:val="28"/>
          <w:szCs w:val="28"/>
        </w:rPr>
        <w:t>Водный режим (</w:t>
      </w:r>
      <w:proofErr w:type="spellStart"/>
      <w:r w:rsidRPr="00A649E2">
        <w:rPr>
          <w:sz w:val="28"/>
          <w:szCs w:val="28"/>
        </w:rPr>
        <w:t>водообмен</w:t>
      </w:r>
      <w:proofErr w:type="spellEnd"/>
      <w:r w:rsidRPr="00A649E2">
        <w:rPr>
          <w:sz w:val="28"/>
          <w:szCs w:val="28"/>
        </w:rPr>
        <w:t>) растений предста</w:t>
      </w:r>
      <w:r w:rsidRPr="00A649E2">
        <w:rPr>
          <w:sz w:val="28"/>
          <w:szCs w:val="28"/>
        </w:rPr>
        <w:t>в</w:t>
      </w:r>
      <w:r w:rsidRPr="00A649E2">
        <w:rPr>
          <w:sz w:val="28"/>
          <w:szCs w:val="28"/>
        </w:rPr>
        <w:t>ляет собой совокупность ряда процессов: поглощение воды растением; проведение воды по растению; потеря воды в процессе транспирации (испарения); усвоение в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ды клетками.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Сравнение прихода воды и ее расхода носит название </w:t>
      </w:r>
      <w:r w:rsidRPr="00A649E2">
        <w:rPr>
          <w:b/>
          <w:sz w:val="28"/>
          <w:szCs w:val="28"/>
        </w:rPr>
        <w:t>водного баланса ра</w:t>
      </w:r>
      <w:r w:rsidRPr="00A649E2">
        <w:rPr>
          <w:b/>
          <w:sz w:val="28"/>
          <w:szCs w:val="28"/>
        </w:rPr>
        <w:t>с</w:t>
      </w:r>
      <w:r w:rsidRPr="00A649E2">
        <w:rPr>
          <w:b/>
          <w:sz w:val="28"/>
          <w:szCs w:val="28"/>
        </w:rPr>
        <w:t>тения</w:t>
      </w:r>
      <w:r w:rsidRPr="00A649E2">
        <w:rPr>
          <w:sz w:val="28"/>
          <w:szCs w:val="28"/>
        </w:rPr>
        <w:t>. Если расход воды превышает ее приход, то в растении возникает водный д</w:t>
      </w:r>
      <w:r w:rsidRPr="00A649E2">
        <w:rPr>
          <w:sz w:val="28"/>
          <w:szCs w:val="28"/>
        </w:rPr>
        <w:t>е</w:t>
      </w:r>
      <w:r w:rsidRPr="00A649E2">
        <w:rPr>
          <w:sz w:val="28"/>
          <w:szCs w:val="28"/>
        </w:rPr>
        <w:t xml:space="preserve">фицит.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proofErr w:type="spellStart"/>
      <w:r w:rsidRPr="00A649E2">
        <w:rPr>
          <w:b/>
          <w:sz w:val="28"/>
          <w:szCs w:val="28"/>
        </w:rPr>
        <w:t>Оводненность</w:t>
      </w:r>
      <w:proofErr w:type="spellEnd"/>
      <w:r w:rsidRPr="00A649E2">
        <w:rPr>
          <w:sz w:val="28"/>
          <w:szCs w:val="28"/>
        </w:rPr>
        <w:t xml:space="preserve"> тканей растений выражают в процентах на общую сырую или сухую массу, причем первое более предпочтительно. </w:t>
      </w:r>
    </w:p>
    <w:p w:rsidR="008E73CC" w:rsidRDefault="008E73CC" w:rsidP="008E73CC">
      <w:pPr>
        <w:ind w:firstLine="709"/>
        <w:rPr>
          <w:sz w:val="28"/>
          <w:szCs w:val="28"/>
        </w:rPr>
      </w:pPr>
      <w:r w:rsidRPr="00A649E2">
        <w:rPr>
          <w:b/>
          <w:sz w:val="28"/>
          <w:szCs w:val="28"/>
        </w:rPr>
        <w:t>Относительное содержание</w:t>
      </w:r>
      <w:r w:rsidRPr="00A649E2">
        <w:rPr>
          <w:sz w:val="28"/>
          <w:szCs w:val="28"/>
        </w:rPr>
        <w:t xml:space="preserve"> </w:t>
      </w:r>
      <w:r w:rsidRPr="00A649E2">
        <w:rPr>
          <w:i/>
          <w:iCs/>
          <w:sz w:val="28"/>
          <w:szCs w:val="28"/>
        </w:rPr>
        <w:t xml:space="preserve">воды </w:t>
      </w:r>
      <w:r w:rsidRPr="00A649E2">
        <w:rPr>
          <w:sz w:val="28"/>
          <w:szCs w:val="28"/>
        </w:rPr>
        <w:t>в тканях определяется по формуле</w:t>
      </w:r>
      <w:r>
        <w:rPr>
          <w:sz w:val="28"/>
          <w:szCs w:val="28"/>
        </w:rPr>
        <w:t>:</w:t>
      </w:r>
    </w:p>
    <w:p w:rsidR="008E73CC" w:rsidRPr="00A649E2" w:rsidRDefault="008E73CC" w:rsidP="008E73CC">
      <w:pPr>
        <w:jc w:val="center"/>
        <w:rPr>
          <w:sz w:val="28"/>
          <w:szCs w:val="28"/>
        </w:rPr>
      </w:pPr>
      <w:r w:rsidRPr="00A649E2">
        <w:rPr>
          <w:sz w:val="28"/>
          <w:szCs w:val="28"/>
        </w:rPr>
        <w:t>(</w:t>
      </w:r>
      <w:r w:rsidRPr="00A649E2">
        <w:rPr>
          <w:sz w:val="28"/>
          <w:szCs w:val="28"/>
          <w:lang w:val="en-US"/>
        </w:rPr>
        <w:t>a</w:t>
      </w:r>
      <w:r w:rsidRPr="00A649E2">
        <w:rPr>
          <w:sz w:val="28"/>
          <w:szCs w:val="28"/>
        </w:rPr>
        <w:t xml:space="preserve"> – </w:t>
      </w:r>
      <w:r w:rsidRPr="00A649E2">
        <w:rPr>
          <w:sz w:val="28"/>
          <w:szCs w:val="28"/>
          <w:lang w:val="en-US"/>
        </w:rPr>
        <w:t>b</w:t>
      </w:r>
      <w:r w:rsidRPr="00A649E2">
        <w:rPr>
          <w:sz w:val="28"/>
          <w:szCs w:val="28"/>
        </w:rPr>
        <w:t xml:space="preserve">) / </w:t>
      </w:r>
      <w:r w:rsidRPr="00A649E2">
        <w:rPr>
          <w:sz w:val="28"/>
          <w:szCs w:val="28"/>
          <w:lang w:val="en-US"/>
        </w:rPr>
        <w:t>a</w:t>
      </w:r>
      <w:r w:rsidRPr="00A649E2">
        <w:rPr>
          <w:sz w:val="28"/>
          <w:szCs w:val="28"/>
        </w:rPr>
        <w:t xml:space="preserve"> ·100, где а – сырая масса; </w:t>
      </w:r>
      <w:r w:rsidRPr="00A649E2">
        <w:rPr>
          <w:sz w:val="28"/>
          <w:szCs w:val="28"/>
          <w:lang w:val="en-US"/>
        </w:rPr>
        <w:t>b</w:t>
      </w:r>
      <w:r w:rsidRPr="00A649E2">
        <w:rPr>
          <w:sz w:val="28"/>
          <w:szCs w:val="28"/>
        </w:rPr>
        <w:t xml:space="preserve"> – абсолютно сухая масса.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>Расчеты содержания воды на сухую массу в ряде случаев не дают желаемых результатов. Сезонные изменения влажности листьев нередко являются в большей мере следствием увеличения или уменьшения сухой массы, нежели содержания в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>ды. Сухая масса растущего листа, например, быстро увеличивается благодаря п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стоянному утолщению клеточных стенок. Колебания сухой массы наблюдаются при различной интенсивности фотосинтеза, дыхания, оттока продуктов фотосинтеза и т.д.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Выражают </w:t>
      </w:r>
      <w:proofErr w:type="spellStart"/>
      <w:r w:rsidRPr="00A649E2">
        <w:rPr>
          <w:sz w:val="28"/>
          <w:szCs w:val="28"/>
        </w:rPr>
        <w:t>оводненность</w:t>
      </w:r>
      <w:proofErr w:type="spellEnd"/>
      <w:r w:rsidRPr="00A649E2">
        <w:rPr>
          <w:sz w:val="28"/>
          <w:szCs w:val="28"/>
        </w:rPr>
        <w:t xml:space="preserve"> и через </w:t>
      </w:r>
      <w:r w:rsidRPr="00A649E2">
        <w:rPr>
          <w:b/>
          <w:sz w:val="28"/>
          <w:szCs w:val="28"/>
        </w:rPr>
        <w:t xml:space="preserve">водный дефицит – </w:t>
      </w:r>
      <w:r w:rsidRPr="00A649E2">
        <w:rPr>
          <w:sz w:val="28"/>
          <w:szCs w:val="28"/>
        </w:rPr>
        <w:t>отношение недостатка насыщения клеток водой к количеству воды при полном насыщении. Водный деф</w:t>
      </w:r>
      <w:r w:rsidRPr="00A649E2">
        <w:rPr>
          <w:sz w:val="28"/>
          <w:szCs w:val="28"/>
        </w:rPr>
        <w:t>и</w:t>
      </w:r>
      <w:r w:rsidRPr="00A649E2">
        <w:rPr>
          <w:sz w:val="28"/>
          <w:szCs w:val="28"/>
        </w:rPr>
        <w:t xml:space="preserve">цит рассчитывают по формуле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d = (с – а) / (с – </w:t>
      </w:r>
      <w:r w:rsidRPr="00A649E2">
        <w:rPr>
          <w:sz w:val="28"/>
          <w:szCs w:val="28"/>
          <w:lang w:val="en-US"/>
        </w:rPr>
        <w:t>b</w:t>
      </w:r>
      <w:r w:rsidRPr="00A649E2">
        <w:rPr>
          <w:sz w:val="28"/>
          <w:szCs w:val="28"/>
        </w:rPr>
        <w:t>) · 100,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где а – сырая масса; </w:t>
      </w:r>
      <w:r w:rsidRPr="00A649E2">
        <w:rPr>
          <w:sz w:val="28"/>
          <w:szCs w:val="28"/>
          <w:lang w:val="en-US"/>
        </w:rPr>
        <w:t>b</w:t>
      </w:r>
      <w:r w:rsidRPr="00A649E2">
        <w:rPr>
          <w:sz w:val="28"/>
          <w:szCs w:val="28"/>
        </w:rPr>
        <w:t xml:space="preserve"> – абсолютно сухая масса; d – водный дефицит, %; </w:t>
      </w:r>
      <w:proofErr w:type="gramStart"/>
      <w:r w:rsidRPr="00A649E2">
        <w:rPr>
          <w:sz w:val="28"/>
          <w:szCs w:val="28"/>
        </w:rPr>
        <w:t>с</w:t>
      </w:r>
      <w:proofErr w:type="gramEnd"/>
      <w:r w:rsidRPr="00A649E2">
        <w:rPr>
          <w:sz w:val="28"/>
          <w:szCs w:val="28"/>
        </w:rPr>
        <w:t xml:space="preserve"> – </w:t>
      </w:r>
      <w:proofErr w:type="gramStart"/>
      <w:r w:rsidRPr="00A649E2">
        <w:rPr>
          <w:sz w:val="28"/>
          <w:szCs w:val="28"/>
        </w:rPr>
        <w:t>масса</w:t>
      </w:r>
      <w:proofErr w:type="gramEnd"/>
      <w:r w:rsidRPr="00A649E2">
        <w:rPr>
          <w:sz w:val="28"/>
          <w:szCs w:val="28"/>
        </w:rPr>
        <w:t xml:space="preserve"> исследуемой ткани при полном насыщении.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>В умеренно влажные и не слишком жаркие дни транспирация хорошо согл</w:t>
      </w:r>
      <w:r w:rsidRPr="00A649E2">
        <w:rPr>
          <w:sz w:val="28"/>
          <w:szCs w:val="28"/>
        </w:rPr>
        <w:t>а</w:t>
      </w:r>
      <w:r w:rsidRPr="00A649E2">
        <w:rPr>
          <w:sz w:val="28"/>
          <w:szCs w:val="28"/>
        </w:rPr>
        <w:t xml:space="preserve">сована с поступлением воды, </w:t>
      </w:r>
      <w:proofErr w:type="spellStart"/>
      <w:r w:rsidRPr="00A649E2">
        <w:rPr>
          <w:sz w:val="28"/>
          <w:szCs w:val="28"/>
        </w:rPr>
        <w:t>оводненность</w:t>
      </w:r>
      <w:proofErr w:type="spellEnd"/>
      <w:r w:rsidRPr="00A649E2">
        <w:rPr>
          <w:sz w:val="28"/>
          <w:szCs w:val="28"/>
        </w:rPr>
        <w:t xml:space="preserve"> тканей довольно постоянна, т.е. склад</w:t>
      </w:r>
      <w:r w:rsidRPr="00A649E2">
        <w:rPr>
          <w:sz w:val="28"/>
          <w:szCs w:val="28"/>
        </w:rPr>
        <w:t>ы</w:t>
      </w:r>
      <w:r w:rsidRPr="00A649E2">
        <w:rPr>
          <w:sz w:val="28"/>
          <w:szCs w:val="28"/>
        </w:rPr>
        <w:t xml:space="preserve">вается благоприятный водный баланс растения. В жаркие летние дни усиление транспирации нарушает это относительное равновесие, что вызывает </w:t>
      </w:r>
      <w:r w:rsidRPr="00A649E2">
        <w:rPr>
          <w:i/>
          <w:sz w:val="28"/>
          <w:szCs w:val="28"/>
        </w:rPr>
        <w:t>водный деф</w:t>
      </w:r>
      <w:r w:rsidRPr="00A649E2">
        <w:rPr>
          <w:i/>
          <w:sz w:val="28"/>
          <w:szCs w:val="28"/>
        </w:rPr>
        <w:t>и</w:t>
      </w:r>
      <w:r w:rsidRPr="00A649E2">
        <w:rPr>
          <w:i/>
          <w:sz w:val="28"/>
          <w:szCs w:val="28"/>
        </w:rPr>
        <w:t>цит,</w:t>
      </w:r>
      <w:r w:rsidRPr="00A649E2">
        <w:rPr>
          <w:sz w:val="28"/>
          <w:szCs w:val="28"/>
        </w:rPr>
        <w:t xml:space="preserve"> достигающий даже при достаточной влажности почвы 5–10 %, а при недоста</w:t>
      </w:r>
      <w:r w:rsidRPr="00A649E2">
        <w:rPr>
          <w:sz w:val="28"/>
          <w:szCs w:val="28"/>
        </w:rPr>
        <w:t>т</w:t>
      </w:r>
      <w:r w:rsidRPr="00A649E2">
        <w:rPr>
          <w:sz w:val="28"/>
          <w:szCs w:val="28"/>
        </w:rPr>
        <w:t>ке влаги в почве – 25 %</w:t>
      </w:r>
      <w:r w:rsidRPr="00A649E2">
        <w:rPr>
          <w:i/>
          <w:sz w:val="28"/>
          <w:szCs w:val="28"/>
        </w:rPr>
        <w:t>,</w:t>
      </w:r>
      <w:r w:rsidRPr="00A649E2">
        <w:rPr>
          <w:sz w:val="28"/>
          <w:szCs w:val="28"/>
        </w:rPr>
        <w:t xml:space="preserve"> что указывает на отрицательный характер водного баланса. Это объясняется тем, что корни не успевают покрывать расход воды на транспир</w:t>
      </w:r>
      <w:r w:rsidRPr="00A649E2">
        <w:rPr>
          <w:sz w:val="28"/>
          <w:szCs w:val="28"/>
        </w:rPr>
        <w:t>а</w:t>
      </w:r>
      <w:r w:rsidRPr="00A649E2">
        <w:rPr>
          <w:sz w:val="28"/>
          <w:szCs w:val="28"/>
        </w:rPr>
        <w:t>цию, интенсивность которой, особенно в полуденные часы, сильно возрастает. П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луденный водный дефицит </w:t>
      </w:r>
      <w:proofErr w:type="gramStart"/>
      <w:r w:rsidRPr="00A649E2">
        <w:rPr>
          <w:sz w:val="28"/>
          <w:szCs w:val="28"/>
        </w:rPr>
        <w:t>представляет собой нормальное явление и не причиняет</w:t>
      </w:r>
      <w:proofErr w:type="gramEnd"/>
      <w:r w:rsidRPr="00A649E2">
        <w:rPr>
          <w:sz w:val="28"/>
          <w:szCs w:val="28"/>
        </w:rPr>
        <w:t xml:space="preserve"> растению особого вреда. Его значительному увеличению препятствует способность растений снижать транспирацию под влиянием потери воды за счет возрастания в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доудерживающей способности тканей и закрывания </w:t>
      </w:r>
      <w:proofErr w:type="spellStart"/>
      <w:r w:rsidRPr="00A649E2">
        <w:rPr>
          <w:sz w:val="28"/>
          <w:szCs w:val="28"/>
        </w:rPr>
        <w:t>устьичных</w:t>
      </w:r>
      <w:proofErr w:type="spellEnd"/>
      <w:r w:rsidRPr="00A649E2">
        <w:rPr>
          <w:sz w:val="28"/>
          <w:szCs w:val="28"/>
        </w:rPr>
        <w:t xml:space="preserve"> щелей.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Однако регулирование транспирации </w:t>
      </w:r>
      <w:proofErr w:type="spellStart"/>
      <w:r w:rsidRPr="00A649E2">
        <w:rPr>
          <w:sz w:val="28"/>
          <w:szCs w:val="28"/>
        </w:rPr>
        <w:t>небеспредельно</w:t>
      </w:r>
      <w:proofErr w:type="spellEnd"/>
      <w:r w:rsidRPr="00A649E2">
        <w:rPr>
          <w:sz w:val="28"/>
          <w:szCs w:val="28"/>
        </w:rPr>
        <w:t>. В жест</w:t>
      </w:r>
      <w:r w:rsidRPr="00A649E2">
        <w:rPr>
          <w:sz w:val="28"/>
          <w:szCs w:val="28"/>
        </w:rPr>
        <w:softHyphen/>
        <w:t>ких условиях жаркого летнего дня при недостатке воды в почве происходит значительное нар</w:t>
      </w:r>
      <w:r w:rsidRPr="00A649E2">
        <w:rPr>
          <w:sz w:val="28"/>
          <w:szCs w:val="28"/>
        </w:rPr>
        <w:t>у</w:t>
      </w:r>
      <w:r w:rsidRPr="00A649E2">
        <w:rPr>
          <w:sz w:val="28"/>
          <w:szCs w:val="28"/>
        </w:rPr>
        <w:lastRenderedPageBreak/>
        <w:t xml:space="preserve">шение водного баланса, которое проявляется в потере тургора растением – </w:t>
      </w:r>
      <w:proofErr w:type="spellStart"/>
      <w:r w:rsidRPr="00A649E2">
        <w:rPr>
          <w:i/>
          <w:sz w:val="28"/>
          <w:szCs w:val="28"/>
        </w:rPr>
        <w:t>завяд</w:t>
      </w:r>
      <w:r w:rsidRPr="00A649E2">
        <w:rPr>
          <w:i/>
          <w:sz w:val="28"/>
          <w:szCs w:val="28"/>
        </w:rPr>
        <w:t>а</w:t>
      </w:r>
      <w:r w:rsidRPr="00A649E2">
        <w:rPr>
          <w:i/>
          <w:sz w:val="28"/>
          <w:szCs w:val="28"/>
        </w:rPr>
        <w:t>нии</w:t>
      </w:r>
      <w:proofErr w:type="spellEnd"/>
      <w:r w:rsidRPr="00A649E2">
        <w:rPr>
          <w:i/>
          <w:sz w:val="28"/>
          <w:szCs w:val="28"/>
        </w:rPr>
        <w:t>.</w:t>
      </w:r>
      <w:r w:rsidRPr="00A649E2">
        <w:rPr>
          <w:sz w:val="28"/>
          <w:szCs w:val="28"/>
        </w:rPr>
        <w:t xml:space="preserve"> </w:t>
      </w:r>
      <w:proofErr w:type="spellStart"/>
      <w:r w:rsidRPr="00A649E2">
        <w:rPr>
          <w:sz w:val="28"/>
          <w:szCs w:val="28"/>
        </w:rPr>
        <w:t>Завядание</w:t>
      </w:r>
      <w:proofErr w:type="spellEnd"/>
      <w:r w:rsidRPr="00A649E2">
        <w:rPr>
          <w:sz w:val="28"/>
          <w:szCs w:val="28"/>
        </w:rPr>
        <w:t xml:space="preserve"> еще не указывает на утрату растением жизнеспособности. При обе</w:t>
      </w:r>
      <w:r w:rsidRPr="00A649E2">
        <w:rPr>
          <w:sz w:val="28"/>
          <w:szCs w:val="28"/>
        </w:rPr>
        <w:t>с</w:t>
      </w:r>
      <w:r w:rsidRPr="00A649E2">
        <w:rPr>
          <w:sz w:val="28"/>
          <w:szCs w:val="28"/>
        </w:rPr>
        <w:t xml:space="preserve">печении растений водой тургор </w:t>
      </w:r>
      <w:proofErr w:type="gramStart"/>
      <w:r w:rsidRPr="00A649E2">
        <w:rPr>
          <w:sz w:val="28"/>
          <w:szCs w:val="28"/>
        </w:rPr>
        <w:t>восстанавливается и их нормальная жизнедеятел</w:t>
      </w:r>
      <w:r w:rsidRPr="00A649E2">
        <w:rPr>
          <w:sz w:val="28"/>
          <w:szCs w:val="28"/>
        </w:rPr>
        <w:t>ь</w:t>
      </w:r>
      <w:r w:rsidRPr="00A649E2">
        <w:rPr>
          <w:sz w:val="28"/>
          <w:szCs w:val="28"/>
        </w:rPr>
        <w:t>ность возобновляется</w:t>
      </w:r>
      <w:proofErr w:type="gramEnd"/>
      <w:r w:rsidRPr="00A649E2">
        <w:rPr>
          <w:sz w:val="28"/>
          <w:szCs w:val="28"/>
        </w:rPr>
        <w:t xml:space="preserve">. Но </w:t>
      </w:r>
      <w:proofErr w:type="spellStart"/>
      <w:r w:rsidRPr="00A649E2">
        <w:rPr>
          <w:sz w:val="28"/>
          <w:szCs w:val="28"/>
        </w:rPr>
        <w:t>завядание</w:t>
      </w:r>
      <w:proofErr w:type="spellEnd"/>
      <w:r w:rsidRPr="00A649E2">
        <w:rPr>
          <w:sz w:val="28"/>
          <w:szCs w:val="28"/>
        </w:rPr>
        <w:t xml:space="preserve"> не проходит для растения бесследно: чем оно было глубже и длительнее, тем серьезнее его последствия.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r w:rsidRPr="00A649E2">
        <w:rPr>
          <w:sz w:val="28"/>
          <w:szCs w:val="28"/>
        </w:rPr>
        <w:t xml:space="preserve">Различают два типа </w:t>
      </w:r>
      <w:proofErr w:type="spellStart"/>
      <w:r w:rsidRPr="00A649E2">
        <w:rPr>
          <w:sz w:val="28"/>
          <w:szCs w:val="28"/>
        </w:rPr>
        <w:t>завядания</w:t>
      </w:r>
      <w:proofErr w:type="spellEnd"/>
      <w:r w:rsidRPr="00A649E2">
        <w:rPr>
          <w:sz w:val="28"/>
          <w:szCs w:val="28"/>
        </w:rPr>
        <w:t xml:space="preserve"> растений: </w:t>
      </w:r>
      <w:proofErr w:type="gramStart"/>
      <w:r w:rsidRPr="00A649E2">
        <w:rPr>
          <w:i/>
          <w:sz w:val="28"/>
          <w:szCs w:val="28"/>
        </w:rPr>
        <w:t>временное</w:t>
      </w:r>
      <w:proofErr w:type="gramEnd"/>
      <w:r w:rsidRPr="00A649E2">
        <w:rPr>
          <w:sz w:val="28"/>
          <w:szCs w:val="28"/>
        </w:rPr>
        <w:t xml:space="preserve"> и </w:t>
      </w:r>
      <w:r w:rsidRPr="00A649E2">
        <w:rPr>
          <w:i/>
          <w:sz w:val="28"/>
          <w:szCs w:val="28"/>
        </w:rPr>
        <w:t>длительное.</w:t>
      </w:r>
      <w:r w:rsidRPr="00A649E2">
        <w:rPr>
          <w:sz w:val="28"/>
          <w:szCs w:val="28"/>
        </w:rPr>
        <w:t xml:space="preserve"> Первое наблюдается обычно в полуденные часы. При этом сильнее всего расходующие воду органы, а именно листья </w:t>
      </w:r>
      <w:proofErr w:type="gramStart"/>
      <w:r w:rsidRPr="00A649E2">
        <w:rPr>
          <w:sz w:val="28"/>
          <w:szCs w:val="28"/>
        </w:rPr>
        <w:t>теряют тургор и вянут</w:t>
      </w:r>
      <w:proofErr w:type="gramEnd"/>
      <w:r w:rsidRPr="00A649E2">
        <w:rPr>
          <w:sz w:val="28"/>
          <w:szCs w:val="28"/>
        </w:rPr>
        <w:t>, остальные части растения, сохр</w:t>
      </w:r>
      <w:r w:rsidRPr="00A649E2">
        <w:rPr>
          <w:sz w:val="28"/>
          <w:szCs w:val="28"/>
        </w:rPr>
        <w:t>а</w:t>
      </w:r>
      <w:r w:rsidRPr="00A649E2">
        <w:rPr>
          <w:sz w:val="28"/>
          <w:szCs w:val="28"/>
        </w:rPr>
        <w:t xml:space="preserve">няют </w:t>
      </w:r>
      <w:proofErr w:type="spellStart"/>
      <w:r w:rsidRPr="00A649E2">
        <w:rPr>
          <w:sz w:val="28"/>
          <w:szCs w:val="28"/>
        </w:rPr>
        <w:t>тургесцентность</w:t>
      </w:r>
      <w:proofErr w:type="spellEnd"/>
      <w:r w:rsidRPr="00A649E2">
        <w:rPr>
          <w:sz w:val="28"/>
          <w:szCs w:val="28"/>
        </w:rPr>
        <w:t xml:space="preserve">. </w:t>
      </w:r>
      <w:proofErr w:type="gramStart"/>
      <w:r w:rsidRPr="00A649E2">
        <w:rPr>
          <w:sz w:val="28"/>
          <w:szCs w:val="28"/>
        </w:rPr>
        <w:t>При</w:t>
      </w:r>
      <w:proofErr w:type="gramEnd"/>
      <w:r w:rsidRPr="00A649E2">
        <w:rPr>
          <w:sz w:val="28"/>
          <w:szCs w:val="28"/>
        </w:rPr>
        <w:t xml:space="preserve"> </w:t>
      </w:r>
      <w:proofErr w:type="gramStart"/>
      <w:r w:rsidRPr="00A649E2">
        <w:rPr>
          <w:sz w:val="28"/>
          <w:szCs w:val="28"/>
        </w:rPr>
        <w:t>ослаблений</w:t>
      </w:r>
      <w:proofErr w:type="gramEnd"/>
      <w:r w:rsidRPr="00A649E2">
        <w:rPr>
          <w:sz w:val="28"/>
          <w:szCs w:val="28"/>
        </w:rPr>
        <w:t xml:space="preserve"> транспирации к вечеру водный дефицит снижается, а в ночные часы за счет активной деятельности корневой системы во</w:t>
      </w:r>
      <w:r w:rsidRPr="00A649E2">
        <w:rPr>
          <w:sz w:val="28"/>
          <w:szCs w:val="28"/>
        </w:rPr>
        <w:t>д</w:t>
      </w:r>
      <w:r w:rsidRPr="00A649E2">
        <w:rPr>
          <w:sz w:val="28"/>
          <w:szCs w:val="28"/>
        </w:rPr>
        <w:t xml:space="preserve">ный баланс полностью восстанавливается. Большого вреда временное </w:t>
      </w:r>
      <w:proofErr w:type="spellStart"/>
      <w:r w:rsidRPr="00A649E2">
        <w:rPr>
          <w:sz w:val="28"/>
          <w:szCs w:val="28"/>
        </w:rPr>
        <w:t>завядание</w:t>
      </w:r>
      <w:proofErr w:type="spellEnd"/>
      <w:r w:rsidRPr="00A649E2">
        <w:rPr>
          <w:sz w:val="28"/>
          <w:szCs w:val="28"/>
        </w:rPr>
        <w:t xml:space="preserve"> не причиняет, хотя возможно снижение урожая, так как наблюдаются депрессия фот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синтеза и приостановка ростовых процессов. </w:t>
      </w:r>
    </w:p>
    <w:p w:rsidR="008E73CC" w:rsidRPr="00A649E2" w:rsidRDefault="008E73CC" w:rsidP="008E73CC">
      <w:pPr>
        <w:ind w:firstLine="709"/>
        <w:rPr>
          <w:sz w:val="28"/>
          <w:szCs w:val="28"/>
        </w:rPr>
      </w:pPr>
      <w:proofErr w:type="gramStart"/>
      <w:r w:rsidRPr="00A649E2">
        <w:rPr>
          <w:sz w:val="28"/>
          <w:szCs w:val="28"/>
        </w:rPr>
        <w:t>Длительное</w:t>
      </w:r>
      <w:proofErr w:type="gramEnd"/>
      <w:r w:rsidRPr="00A649E2">
        <w:rPr>
          <w:sz w:val="28"/>
          <w:szCs w:val="28"/>
        </w:rPr>
        <w:t xml:space="preserve"> </w:t>
      </w:r>
      <w:proofErr w:type="spellStart"/>
      <w:r w:rsidRPr="00A649E2">
        <w:rPr>
          <w:sz w:val="28"/>
          <w:szCs w:val="28"/>
        </w:rPr>
        <w:t>завядание</w:t>
      </w:r>
      <w:proofErr w:type="spellEnd"/>
      <w:r w:rsidRPr="00A649E2">
        <w:rPr>
          <w:sz w:val="28"/>
          <w:szCs w:val="28"/>
        </w:rPr>
        <w:t xml:space="preserve"> наступает, когда в почве почти не остается доступной для растения влаги. В этих условиях водный баланс растения за ночь не восстана</w:t>
      </w:r>
      <w:r w:rsidRPr="00A649E2">
        <w:rPr>
          <w:sz w:val="28"/>
          <w:szCs w:val="28"/>
        </w:rPr>
        <w:t>в</w:t>
      </w:r>
      <w:r w:rsidRPr="00A649E2">
        <w:rPr>
          <w:sz w:val="28"/>
          <w:szCs w:val="28"/>
        </w:rPr>
        <w:t xml:space="preserve">ливается. Такой не покрываемый к утру водный дефицит получил название </w:t>
      </w:r>
      <w:r w:rsidRPr="00A649E2">
        <w:rPr>
          <w:i/>
          <w:sz w:val="28"/>
          <w:szCs w:val="28"/>
        </w:rPr>
        <w:t>ост</w:t>
      </w:r>
      <w:r w:rsidRPr="00A649E2">
        <w:rPr>
          <w:i/>
          <w:sz w:val="28"/>
          <w:szCs w:val="28"/>
        </w:rPr>
        <w:t>а</w:t>
      </w:r>
      <w:r w:rsidRPr="00A649E2">
        <w:rPr>
          <w:i/>
          <w:sz w:val="28"/>
          <w:szCs w:val="28"/>
        </w:rPr>
        <w:t>точного дефицита.</w:t>
      </w:r>
      <w:r w:rsidRPr="00A649E2">
        <w:rPr>
          <w:sz w:val="28"/>
          <w:szCs w:val="28"/>
        </w:rPr>
        <w:t xml:space="preserve"> Завядающие листья оттягивают воду из других частей растения: молодых растущих верхушек, корней, плодов. Происходит отмирание корневых в</w:t>
      </w:r>
      <w:r w:rsidRPr="00A649E2">
        <w:rPr>
          <w:sz w:val="28"/>
          <w:szCs w:val="28"/>
        </w:rPr>
        <w:t>о</w:t>
      </w:r>
      <w:r w:rsidRPr="00A649E2">
        <w:rPr>
          <w:sz w:val="28"/>
          <w:szCs w:val="28"/>
        </w:rPr>
        <w:t xml:space="preserve">лосков, поглотительная деятельность корней значительно снижается. Поэтому, даже после полива водный баланс растения восстанавливается лишь через несколько дней. Последствия такого </w:t>
      </w:r>
      <w:proofErr w:type="spellStart"/>
      <w:r w:rsidRPr="00A649E2">
        <w:rPr>
          <w:sz w:val="28"/>
          <w:szCs w:val="28"/>
        </w:rPr>
        <w:t>завядания</w:t>
      </w:r>
      <w:proofErr w:type="spellEnd"/>
      <w:r w:rsidRPr="00A649E2">
        <w:rPr>
          <w:sz w:val="28"/>
          <w:szCs w:val="28"/>
        </w:rPr>
        <w:t xml:space="preserve"> могут быть необратимыми и губительными.</w:t>
      </w:r>
    </w:p>
    <w:p w:rsidR="008E73CC" w:rsidRPr="008E73CC" w:rsidRDefault="008E73CC" w:rsidP="008E73CC">
      <w:pPr>
        <w:ind w:firstLine="709"/>
        <w:rPr>
          <w:b/>
          <w:sz w:val="28"/>
          <w:szCs w:val="28"/>
        </w:rPr>
      </w:pPr>
    </w:p>
    <w:p w:rsidR="00B07D88" w:rsidRPr="00B07D88" w:rsidRDefault="00B07D88" w:rsidP="00B07D88">
      <w:pPr>
        <w:ind w:firstLine="709"/>
        <w:rPr>
          <w:b/>
          <w:bCs/>
          <w:sz w:val="28"/>
          <w:szCs w:val="28"/>
        </w:rPr>
      </w:pPr>
      <w:r w:rsidRPr="00B07D88">
        <w:rPr>
          <w:b/>
          <w:bCs/>
          <w:sz w:val="28"/>
          <w:szCs w:val="28"/>
        </w:rPr>
        <w:t xml:space="preserve">2 Особенности </w:t>
      </w:r>
      <w:proofErr w:type="spellStart"/>
      <w:r w:rsidRPr="00B07D88">
        <w:rPr>
          <w:b/>
          <w:bCs/>
          <w:sz w:val="28"/>
          <w:szCs w:val="28"/>
        </w:rPr>
        <w:t>водообмена</w:t>
      </w:r>
      <w:proofErr w:type="spellEnd"/>
      <w:r w:rsidRPr="00B07D88">
        <w:rPr>
          <w:b/>
          <w:bCs/>
          <w:sz w:val="28"/>
          <w:szCs w:val="28"/>
        </w:rPr>
        <w:t xml:space="preserve"> у растений разных экологических групп </w:t>
      </w:r>
    </w:p>
    <w:p w:rsidR="00B07D88" w:rsidRDefault="00B07D88" w:rsidP="00B07D88">
      <w:pPr>
        <w:ind w:firstLine="709"/>
        <w:jc w:val="both"/>
        <w:rPr>
          <w:sz w:val="28"/>
          <w:szCs w:val="28"/>
        </w:rPr>
      </w:pPr>
      <w:r w:rsidRPr="00B07D88">
        <w:rPr>
          <w:sz w:val="28"/>
          <w:szCs w:val="28"/>
        </w:rPr>
        <w:t>Соотношения между добыванием и расходованием воды могут складываться</w:t>
      </w:r>
      <w:r>
        <w:rPr>
          <w:sz w:val="28"/>
          <w:szCs w:val="28"/>
        </w:rPr>
        <w:t xml:space="preserve"> </w:t>
      </w:r>
      <w:r w:rsidRPr="00B07D88">
        <w:rPr>
          <w:sz w:val="28"/>
          <w:szCs w:val="28"/>
        </w:rPr>
        <w:t>самым различным образом. Это зависит от</w:t>
      </w:r>
      <w:r>
        <w:rPr>
          <w:sz w:val="28"/>
          <w:szCs w:val="28"/>
        </w:rPr>
        <w:t xml:space="preserve"> </w:t>
      </w:r>
      <w:r w:rsidRPr="00B07D88">
        <w:rPr>
          <w:sz w:val="28"/>
          <w:szCs w:val="28"/>
        </w:rPr>
        <w:t>большого числа факторов и в их числе от внутренних свойств</w:t>
      </w:r>
      <w:r>
        <w:rPr>
          <w:sz w:val="28"/>
          <w:szCs w:val="28"/>
        </w:rPr>
        <w:t xml:space="preserve"> </w:t>
      </w:r>
      <w:r w:rsidRPr="00B07D88">
        <w:rPr>
          <w:sz w:val="28"/>
          <w:szCs w:val="28"/>
        </w:rPr>
        <w:t xml:space="preserve">растений, их приспособленности к различным экологическим условиям. По этому признаку можно разделить </w:t>
      </w:r>
      <w:r>
        <w:rPr>
          <w:sz w:val="28"/>
          <w:szCs w:val="28"/>
        </w:rPr>
        <w:t xml:space="preserve">растения </w:t>
      </w:r>
      <w:r w:rsidRPr="00B07D88">
        <w:rPr>
          <w:sz w:val="28"/>
          <w:szCs w:val="28"/>
        </w:rPr>
        <w:t>на следующие основ</w:t>
      </w:r>
      <w:r>
        <w:rPr>
          <w:sz w:val="28"/>
          <w:szCs w:val="28"/>
        </w:rPr>
        <w:t>ные группы.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b/>
          <w:i/>
          <w:sz w:val="28"/>
          <w:szCs w:val="28"/>
        </w:rPr>
        <w:t>Г</w:t>
      </w:r>
      <w:r w:rsidRPr="00473A03">
        <w:rPr>
          <w:b/>
          <w:i/>
          <w:iCs/>
          <w:sz w:val="28"/>
          <w:szCs w:val="28"/>
        </w:rPr>
        <w:t xml:space="preserve">игрофиты </w:t>
      </w:r>
      <w:r w:rsidRPr="00473A03">
        <w:rPr>
          <w:sz w:val="28"/>
          <w:szCs w:val="28"/>
        </w:rPr>
        <w:t>– растения влажных местообитаний. У гигрофитов нет необход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мости развивать приспособ</w:t>
      </w:r>
      <w:r w:rsidRPr="00473A03">
        <w:rPr>
          <w:sz w:val="28"/>
          <w:szCs w:val="28"/>
        </w:rPr>
        <w:softHyphen/>
        <w:t>ления, ограничивающие расход воды. У них слабо разв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та корневая система, крупные листовые пластинки, постоянно открытые немног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численные устьица, тонкая кутикула. Пре</w:t>
      </w:r>
      <w:r w:rsidRPr="00473A03">
        <w:rPr>
          <w:sz w:val="28"/>
          <w:szCs w:val="28"/>
        </w:rPr>
        <w:softHyphen/>
        <w:t xml:space="preserve">обладает не </w:t>
      </w:r>
      <w:proofErr w:type="spellStart"/>
      <w:r w:rsidRPr="00473A03">
        <w:rPr>
          <w:sz w:val="28"/>
          <w:szCs w:val="28"/>
        </w:rPr>
        <w:t>устьичная</w:t>
      </w:r>
      <w:proofErr w:type="spellEnd"/>
      <w:r w:rsidRPr="00473A03">
        <w:rPr>
          <w:sz w:val="28"/>
          <w:szCs w:val="28"/>
        </w:rPr>
        <w:t xml:space="preserve">, а </w:t>
      </w:r>
      <w:proofErr w:type="spellStart"/>
      <w:r w:rsidRPr="00473A03">
        <w:rPr>
          <w:sz w:val="28"/>
          <w:szCs w:val="28"/>
        </w:rPr>
        <w:t>кутикулярная</w:t>
      </w:r>
      <w:proofErr w:type="spellEnd"/>
      <w:r w:rsidRPr="00473A03">
        <w:rPr>
          <w:sz w:val="28"/>
          <w:szCs w:val="28"/>
        </w:rPr>
        <w:t xml:space="preserve"> транспирация. Клетки крупные, с тонкими оболочками, осмотический потенциал их невысок, механические ткани развиты слабо.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Среди гигрофитов различают: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1)</w:t>
      </w:r>
      <w:r w:rsidRPr="00473A03">
        <w:rPr>
          <w:i/>
          <w:sz w:val="28"/>
          <w:szCs w:val="28"/>
        </w:rPr>
        <w:t xml:space="preserve"> типичные</w:t>
      </w:r>
      <w:r w:rsidRPr="00473A03">
        <w:rPr>
          <w:sz w:val="28"/>
          <w:szCs w:val="28"/>
        </w:rPr>
        <w:t>, или так называемые</w:t>
      </w:r>
      <w:r w:rsidRPr="00473A03">
        <w:rPr>
          <w:i/>
          <w:iCs/>
          <w:sz w:val="28"/>
          <w:szCs w:val="28"/>
        </w:rPr>
        <w:t xml:space="preserve"> теневые, гигрофиты</w:t>
      </w:r>
      <w:r w:rsidRPr="00473A03">
        <w:rPr>
          <w:sz w:val="28"/>
          <w:szCs w:val="28"/>
        </w:rPr>
        <w:t xml:space="preserve"> обита</w:t>
      </w:r>
      <w:r w:rsidRPr="00473A03">
        <w:rPr>
          <w:sz w:val="28"/>
          <w:szCs w:val="28"/>
        </w:rPr>
        <w:softHyphen/>
        <w:t>ют в сырых те</w:t>
      </w:r>
      <w:r w:rsidRPr="00473A03">
        <w:rPr>
          <w:sz w:val="28"/>
          <w:szCs w:val="28"/>
        </w:rPr>
        <w:t>п</w:t>
      </w:r>
      <w:r w:rsidRPr="00473A03">
        <w:rPr>
          <w:sz w:val="28"/>
          <w:szCs w:val="28"/>
        </w:rPr>
        <w:t>лых и тенистых тропических лесах. В умеренно холод</w:t>
      </w:r>
      <w:r w:rsidRPr="00473A03">
        <w:rPr>
          <w:sz w:val="28"/>
          <w:szCs w:val="28"/>
        </w:rPr>
        <w:softHyphen/>
        <w:t>ном климате теневые гигр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фиты развиваются под пологом лесов, где сохраняется постоянная в течение вегет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>ционного сезона повышенная влажность приземного слоя воздуха. У этих растений тонкие листья, слабая способность к регу</w:t>
      </w:r>
      <w:r w:rsidRPr="00473A03">
        <w:rPr>
          <w:sz w:val="28"/>
          <w:szCs w:val="28"/>
        </w:rPr>
        <w:softHyphen/>
        <w:t>ляции транспирации, они быстро вянут в сухом воздухе: кис</w:t>
      </w:r>
      <w:r w:rsidRPr="00473A03">
        <w:rPr>
          <w:sz w:val="28"/>
          <w:szCs w:val="28"/>
        </w:rPr>
        <w:softHyphen/>
        <w:t>лица, недотрога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</w:t>
      </w:r>
      <w:proofErr w:type="spellStart"/>
      <w:r w:rsidRPr="00473A03">
        <w:rPr>
          <w:sz w:val="28"/>
          <w:szCs w:val="28"/>
        </w:rPr>
        <w:t>адокса</w:t>
      </w:r>
      <w:proofErr w:type="spellEnd"/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медуница и </w:t>
      </w:r>
      <w:proofErr w:type="spellStart"/>
      <w:proofErr w:type="gramStart"/>
      <w:r w:rsidRPr="00473A03">
        <w:rPr>
          <w:sz w:val="28"/>
          <w:szCs w:val="28"/>
        </w:rPr>
        <w:t>др</w:t>
      </w:r>
      <w:proofErr w:type="spellEnd"/>
      <w:proofErr w:type="gramEnd"/>
      <w:r w:rsidRPr="00473A03">
        <w:rPr>
          <w:sz w:val="28"/>
          <w:szCs w:val="28"/>
        </w:rPr>
        <w:t>;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i/>
          <w:iCs/>
          <w:sz w:val="28"/>
          <w:szCs w:val="28"/>
        </w:rPr>
        <w:t>2) светолюбивые гигрофиты:</w:t>
      </w:r>
      <w:r w:rsidRPr="00473A03">
        <w:rPr>
          <w:sz w:val="28"/>
          <w:szCs w:val="28"/>
        </w:rPr>
        <w:t xml:space="preserve"> 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sz w:val="28"/>
          <w:szCs w:val="28"/>
        </w:rPr>
        <w:t xml:space="preserve">– </w:t>
      </w:r>
      <w:r w:rsidRPr="00473A03">
        <w:rPr>
          <w:sz w:val="28"/>
          <w:szCs w:val="28"/>
          <w:u w:val="single"/>
        </w:rPr>
        <w:t>тропической зоны</w:t>
      </w:r>
      <w:r w:rsidRPr="00473A03">
        <w:rPr>
          <w:sz w:val="28"/>
          <w:szCs w:val="28"/>
        </w:rPr>
        <w:t xml:space="preserve"> растут на поч</w:t>
      </w:r>
      <w:r w:rsidRPr="00473A03">
        <w:rPr>
          <w:sz w:val="28"/>
          <w:szCs w:val="28"/>
        </w:rPr>
        <w:softHyphen/>
        <w:t>вах, насыщенных или залитых водой, с в</w:t>
      </w:r>
      <w:r w:rsidRPr="00473A03">
        <w:rPr>
          <w:sz w:val="28"/>
          <w:szCs w:val="28"/>
        </w:rPr>
        <w:t>ы</w:t>
      </w:r>
      <w:r w:rsidRPr="00473A03">
        <w:rPr>
          <w:sz w:val="28"/>
          <w:szCs w:val="28"/>
        </w:rPr>
        <w:t>сокой влажностью приземного слоя воздуха, подвергающегося эпизодическому в</w:t>
      </w:r>
      <w:r w:rsidRPr="00473A03">
        <w:rPr>
          <w:sz w:val="28"/>
          <w:szCs w:val="28"/>
        </w:rPr>
        <w:t>ы</w:t>
      </w:r>
      <w:r w:rsidRPr="00473A03">
        <w:rPr>
          <w:sz w:val="28"/>
          <w:szCs w:val="28"/>
        </w:rPr>
        <w:t>сыханию, что сказывается на особенностях строения листьев. Светолюбивыми ги</w:t>
      </w:r>
      <w:r w:rsidRPr="00473A03">
        <w:rPr>
          <w:sz w:val="28"/>
          <w:szCs w:val="28"/>
        </w:rPr>
        <w:t>г</w:t>
      </w:r>
      <w:r w:rsidRPr="00473A03">
        <w:rPr>
          <w:sz w:val="28"/>
          <w:szCs w:val="28"/>
        </w:rPr>
        <w:lastRenderedPageBreak/>
        <w:t>рофитами являются болотные растения: рис, папирус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образующий на болотах тр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 xml:space="preserve">пической Африки густые заросли, которые испаряют огромные количества воды, понижая уровень воды в Ниле.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 xml:space="preserve">– </w:t>
      </w:r>
      <w:r w:rsidRPr="00473A03">
        <w:rPr>
          <w:sz w:val="28"/>
          <w:szCs w:val="28"/>
          <w:u w:val="single"/>
        </w:rPr>
        <w:t>умеренно хо</w:t>
      </w:r>
      <w:r w:rsidRPr="00473A03">
        <w:rPr>
          <w:sz w:val="28"/>
          <w:szCs w:val="28"/>
          <w:u w:val="single"/>
        </w:rPr>
        <w:softHyphen/>
        <w:t>лодного климата</w:t>
      </w:r>
      <w:r w:rsidRPr="00473A03">
        <w:rPr>
          <w:sz w:val="28"/>
          <w:szCs w:val="28"/>
        </w:rPr>
        <w:t xml:space="preserve"> располагаются на открытых пространствах с увлажненными почвами и влажным воздухом. Корни и стебли снабжены аэренхи</w:t>
      </w:r>
      <w:r w:rsidRPr="00473A03">
        <w:rPr>
          <w:sz w:val="28"/>
          <w:szCs w:val="28"/>
        </w:rPr>
        <w:softHyphen/>
        <w:t xml:space="preserve">мой, слабо развиты механическая ткань, эпидермис и кутикула, корни </w:t>
      </w:r>
      <w:proofErr w:type="spellStart"/>
      <w:r w:rsidRPr="00473A03">
        <w:rPr>
          <w:sz w:val="28"/>
          <w:szCs w:val="28"/>
        </w:rPr>
        <w:t>маловетвящ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еся</w:t>
      </w:r>
      <w:proofErr w:type="spellEnd"/>
      <w:r w:rsidRPr="00473A03">
        <w:rPr>
          <w:sz w:val="28"/>
          <w:szCs w:val="28"/>
        </w:rPr>
        <w:t>: калужница болотная</w:t>
      </w:r>
      <w:r w:rsidRPr="00473A03">
        <w:rPr>
          <w:i/>
          <w:iCs/>
          <w:sz w:val="28"/>
          <w:szCs w:val="28"/>
        </w:rPr>
        <w:t xml:space="preserve">, </w:t>
      </w:r>
      <w:r w:rsidRPr="00473A03">
        <w:rPr>
          <w:sz w:val="28"/>
          <w:szCs w:val="28"/>
        </w:rPr>
        <w:t xml:space="preserve">сердечники, подмаренник болотный и </w:t>
      </w:r>
      <w:proofErr w:type="spellStart"/>
      <w:proofErr w:type="gramStart"/>
      <w:r w:rsidRPr="00473A03">
        <w:rPr>
          <w:sz w:val="28"/>
          <w:szCs w:val="28"/>
        </w:rPr>
        <w:t>др</w:t>
      </w:r>
      <w:proofErr w:type="spellEnd"/>
      <w:proofErr w:type="gramEnd"/>
      <w:r w:rsidRPr="00473A03">
        <w:rPr>
          <w:sz w:val="28"/>
          <w:szCs w:val="28"/>
        </w:rPr>
        <w:t>;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 xml:space="preserve">3) </w:t>
      </w:r>
      <w:r w:rsidRPr="00473A03">
        <w:rPr>
          <w:i/>
          <w:iCs/>
          <w:sz w:val="28"/>
          <w:szCs w:val="28"/>
        </w:rPr>
        <w:t>гелофит</w:t>
      </w:r>
      <w:r>
        <w:rPr>
          <w:i/>
          <w:iCs/>
          <w:sz w:val="28"/>
          <w:szCs w:val="28"/>
        </w:rPr>
        <w:t xml:space="preserve">ы </w:t>
      </w:r>
      <w:r w:rsidRPr="00473A03">
        <w:rPr>
          <w:sz w:val="28"/>
          <w:szCs w:val="28"/>
        </w:rPr>
        <w:t xml:space="preserve">(от греч. </w:t>
      </w:r>
      <w:proofErr w:type="spellStart"/>
      <w:r w:rsidRPr="00473A03">
        <w:rPr>
          <w:sz w:val="28"/>
          <w:szCs w:val="28"/>
          <w:lang w:val="en-US"/>
        </w:rPr>
        <w:t>helos</w:t>
      </w:r>
      <w:proofErr w:type="spellEnd"/>
      <w:r w:rsidRPr="00473A03">
        <w:rPr>
          <w:sz w:val="28"/>
          <w:szCs w:val="28"/>
        </w:rPr>
        <w:t xml:space="preserve"> – болото и </w:t>
      </w:r>
      <w:proofErr w:type="spellStart"/>
      <w:r w:rsidRPr="00473A03">
        <w:rPr>
          <w:sz w:val="28"/>
          <w:szCs w:val="28"/>
          <w:lang w:val="en-US"/>
        </w:rPr>
        <w:t>phyton</w:t>
      </w:r>
      <w:proofErr w:type="spellEnd"/>
      <w:r w:rsidRPr="00473A03">
        <w:rPr>
          <w:sz w:val="28"/>
          <w:szCs w:val="28"/>
        </w:rPr>
        <w:t xml:space="preserve"> – растение) – обитатели низи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t xml:space="preserve">ных </w:t>
      </w:r>
      <w:proofErr w:type="spellStart"/>
      <w:r w:rsidRPr="00473A03">
        <w:rPr>
          <w:sz w:val="28"/>
          <w:szCs w:val="28"/>
        </w:rPr>
        <w:t>эвтрофных</w:t>
      </w:r>
      <w:proofErr w:type="spellEnd"/>
      <w:r w:rsidRPr="00473A03">
        <w:rPr>
          <w:sz w:val="28"/>
          <w:szCs w:val="28"/>
        </w:rPr>
        <w:t xml:space="preserve"> болот, в которых увлажнение создается выходящими на повер</w:t>
      </w:r>
      <w:r w:rsidRPr="00473A03">
        <w:rPr>
          <w:sz w:val="28"/>
          <w:szCs w:val="28"/>
        </w:rPr>
        <w:t>х</w:t>
      </w:r>
      <w:r w:rsidRPr="00473A03">
        <w:rPr>
          <w:sz w:val="28"/>
          <w:szCs w:val="28"/>
        </w:rPr>
        <w:t>ность грунтовыми водами, богатыми минеральными веществами. Это многолетние травы с очень хорошо развитой системой меж</w:t>
      </w:r>
      <w:r w:rsidRPr="00473A03">
        <w:rPr>
          <w:sz w:val="28"/>
          <w:szCs w:val="28"/>
        </w:rPr>
        <w:softHyphen/>
        <w:t>клетников и воздушных полостей. Нормальный газообмен в листьях у них компенсирует недостаток кислорода в ко</w:t>
      </w:r>
      <w:r w:rsidRPr="00473A03">
        <w:rPr>
          <w:sz w:val="28"/>
          <w:szCs w:val="28"/>
        </w:rPr>
        <w:t>р</w:t>
      </w:r>
      <w:r w:rsidRPr="00473A03">
        <w:rPr>
          <w:sz w:val="28"/>
          <w:szCs w:val="28"/>
        </w:rPr>
        <w:t>нях; выделяющийся в результате фотосинтеза кислород распреде</w:t>
      </w:r>
      <w:r w:rsidRPr="00473A03">
        <w:rPr>
          <w:sz w:val="28"/>
          <w:szCs w:val="28"/>
        </w:rPr>
        <w:softHyphen/>
        <w:t>ляется по межкле</w:t>
      </w:r>
      <w:r w:rsidRPr="00473A03">
        <w:rPr>
          <w:sz w:val="28"/>
          <w:szCs w:val="28"/>
        </w:rPr>
        <w:t>т</w:t>
      </w:r>
      <w:r w:rsidRPr="00473A03">
        <w:rPr>
          <w:sz w:val="28"/>
          <w:szCs w:val="28"/>
        </w:rPr>
        <w:t>никам вплоть до кончиков корней: бело</w:t>
      </w:r>
      <w:r w:rsidRPr="00473A03">
        <w:rPr>
          <w:sz w:val="28"/>
          <w:szCs w:val="28"/>
        </w:rPr>
        <w:softHyphen/>
        <w:t>крыльник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вех ядовитый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омеж</w:t>
      </w:r>
      <w:r w:rsidRPr="00473A03">
        <w:rPr>
          <w:sz w:val="28"/>
          <w:szCs w:val="28"/>
        </w:rPr>
        <w:softHyphen/>
        <w:t>ник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вахта трехлистная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sz w:val="28"/>
          <w:szCs w:val="28"/>
        </w:rPr>
        <w:t>и др. Некоторые виды гелофитов образуют высокие кочки (сплетения корней и укороченных корневищ: осока дернистая</w:t>
      </w:r>
      <w:r w:rsidRPr="00473A03">
        <w:rPr>
          <w:i/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осока омская и др.;</w:t>
      </w:r>
    </w:p>
    <w:p w:rsidR="00473A03" w:rsidRPr="00473A03" w:rsidRDefault="00473A03" w:rsidP="00473A03">
      <w:pPr>
        <w:ind w:firstLine="709"/>
        <w:jc w:val="both"/>
        <w:rPr>
          <w:bCs/>
          <w:sz w:val="28"/>
          <w:szCs w:val="28"/>
        </w:rPr>
      </w:pPr>
      <w:r w:rsidRPr="00473A03">
        <w:rPr>
          <w:bCs/>
          <w:sz w:val="28"/>
          <w:szCs w:val="28"/>
        </w:rPr>
        <w:t xml:space="preserve">4) </w:t>
      </w:r>
      <w:proofErr w:type="spellStart"/>
      <w:r w:rsidRPr="00473A03">
        <w:rPr>
          <w:i/>
          <w:iCs/>
          <w:sz w:val="28"/>
          <w:szCs w:val="28"/>
        </w:rPr>
        <w:t>ацидогигрофиты</w:t>
      </w:r>
      <w:proofErr w:type="spellEnd"/>
      <w:r w:rsidRPr="00473A03">
        <w:rPr>
          <w:i/>
          <w:iCs/>
          <w:sz w:val="28"/>
          <w:szCs w:val="28"/>
        </w:rPr>
        <w:t xml:space="preserve"> – </w:t>
      </w:r>
      <w:r w:rsidRPr="00473A03">
        <w:rPr>
          <w:iCs/>
          <w:sz w:val="28"/>
          <w:szCs w:val="28"/>
        </w:rPr>
        <w:t>р</w:t>
      </w:r>
      <w:r w:rsidRPr="00473A03">
        <w:rPr>
          <w:bCs/>
          <w:sz w:val="28"/>
          <w:szCs w:val="28"/>
        </w:rPr>
        <w:t>астения верховых (</w:t>
      </w:r>
      <w:proofErr w:type="spellStart"/>
      <w:r w:rsidRPr="00473A03">
        <w:rPr>
          <w:bCs/>
          <w:sz w:val="28"/>
          <w:szCs w:val="28"/>
        </w:rPr>
        <w:t>олиготрофных</w:t>
      </w:r>
      <w:proofErr w:type="spellEnd"/>
      <w:r w:rsidRPr="00473A03">
        <w:rPr>
          <w:bCs/>
          <w:sz w:val="28"/>
          <w:szCs w:val="28"/>
        </w:rPr>
        <w:t>) болот. Как и у всех</w:t>
      </w:r>
      <w:r w:rsidR="00757883">
        <w:rPr>
          <w:bCs/>
          <w:sz w:val="28"/>
          <w:szCs w:val="28"/>
        </w:rPr>
        <w:t xml:space="preserve"> </w:t>
      </w:r>
      <w:r w:rsidRPr="00473A03">
        <w:rPr>
          <w:bCs/>
          <w:sz w:val="28"/>
          <w:szCs w:val="28"/>
        </w:rPr>
        <w:t>бо</w:t>
      </w:r>
      <w:r w:rsidRPr="00473A03">
        <w:rPr>
          <w:bCs/>
          <w:sz w:val="28"/>
          <w:szCs w:val="28"/>
        </w:rPr>
        <w:softHyphen/>
        <w:t>лотных растений, их среда обитания характеризуется застойным увлаж</w:t>
      </w:r>
      <w:r w:rsidRPr="00473A03">
        <w:rPr>
          <w:bCs/>
          <w:sz w:val="28"/>
          <w:szCs w:val="28"/>
        </w:rPr>
        <w:softHyphen/>
        <w:t>нением.</w:t>
      </w:r>
      <w:r w:rsidR="00757883">
        <w:rPr>
          <w:bCs/>
          <w:sz w:val="28"/>
          <w:szCs w:val="28"/>
        </w:rPr>
        <w:t xml:space="preserve"> </w:t>
      </w:r>
      <w:r w:rsidRPr="00473A03">
        <w:rPr>
          <w:bCs/>
          <w:sz w:val="28"/>
          <w:szCs w:val="28"/>
        </w:rPr>
        <w:t>Кроме того, что растения страдают от недостатка кислорода, они испытывают п</w:t>
      </w:r>
      <w:r w:rsidRPr="00473A03">
        <w:rPr>
          <w:bCs/>
          <w:sz w:val="28"/>
          <w:szCs w:val="28"/>
        </w:rPr>
        <w:t>о</w:t>
      </w:r>
      <w:r w:rsidRPr="00473A03">
        <w:rPr>
          <w:bCs/>
          <w:sz w:val="28"/>
          <w:szCs w:val="28"/>
        </w:rPr>
        <w:t>стоянный голод, так как болотные воды здесь отлича</w:t>
      </w:r>
      <w:r w:rsidRPr="00473A03">
        <w:rPr>
          <w:bCs/>
          <w:sz w:val="28"/>
          <w:szCs w:val="28"/>
        </w:rPr>
        <w:softHyphen/>
        <w:t>ются крайней бедностью мин</w:t>
      </w:r>
      <w:r w:rsidRPr="00473A03">
        <w:rPr>
          <w:bCs/>
          <w:sz w:val="28"/>
          <w:szCs w:val="28"/>
        </w:rPr>
        <w:t>е</w:t>
      </w:r>
      <w:r w:rsidRPr="00473A03">
        <w:rPr>
          <w:bCs/>
          <w:sz w:val="28"/>
          <w:szCs w:val="28"/>
        </w:rPr>
        <w:t>ральными солями, а также повышенной кислотностью (рН 3,5) из-за выделений сфагновых мхов. Для верховых болот типичны кустарнички из семейств вересковых и брусничных: багуль</w:t>
      </w:r>
      <w:r w:rsidRPr="00473A03">
        <w:rPr>
          <w:bCs/>
          <w:sz w:val="28"/>
          <w:szCs w:val="28"/>
        </w:rPr>
        <w:softHyphen/>
        <w:t>ник</w:t>
      </w:r>
      <w:r w:rsidRPr="00473A03">
        <w:rPr>
          <w:i/>
          <w:iCs/>
          <w:sz w:val="28"/>
          <w:szCs w:val="28"/>
        </w:rPr>
        <w:t>,</w:t>
      </w:r>
      <w:r w:rsidRPr="00473A03">
        <w:rPr>
          <w:bCs/>
          <w:sz w:val="28"/>
          <w:szCs w:val="28"/>
        </w:rPr>
        <w:t xml:space="preserve"> болотный мирт, подбел</w:t>
      </w:r>
      <w:r w:rsidRPr="00473A03">
        <w:rPr>
          <w:i/>
          <w:iCs/>
          <w:sz w:val="28"/>
          <w:szCs w:val="28"/>
        </w:rPr>
        <w:t>,</w:t>
      </w:r>
      <w:r w:rsidRPr="00473A03">
        <w:rPr>
          <w:bCs/>
          <w:sz w:val="28"/>
          <w:szCs w:val="28"/>
        </w:rPr>
        <w:t xml:space="preserve"> клюква</w:t>
      </w:r>
      <w:r w:rsidRPr="00473A03">
        <w:rPr>
          <w:i/>
          <w:iCs/>
          <w:sz w:val="28"/>
          <w:szCs w:val="28"/>
        </w:rPr>
        <w:t>.</w:t>
      </w:r>
      <w:r w:rsidRPr="00473A03">
        <w:rPr>
          <w:bCs/>
          <w:sz w:val="28"/>
          <w:szCs w:val="28"/>
        </w:rPr>
        <w:t xml:space="preserve"> Они вечнозеленые, ни</w:t>
      </w:r>
      <w:r w:rsidRPr="00473A03">
        <w:rPr>
          <w:bCs/>
          <w:sz w:val="28"/>
          <w:szCs w:val="28"/>
        </w:rPr>
        <w:t>з</w:t>
      </w:r>
      <w:r w:rsidRPr="00473A03">
        <w:rPr>
          <w:bCs/>
          <w:sz w:val="28"/>
          <w:szCs w:val="28"/>
        </w:rPr>
        <w:t>корослые, мелкоклеточные со своеобразной структу</w:t>
      </w:r>
      <w:r w:rsidRPr="00473A03">
        <w:rPr>
          <w:bCs/>
          <w:sz w:val="28"/>
          <w:szCs w:val="28"/>
        </w:rPr>
        <w:softHyphen/>
        <w:t>рой листьев. Недостаток кисл</w:t>
      </w:r>
      <w:r w:rsidRPr="00473A03">
        <w:rPr>
          <w:bCs/>
          <w:sz w:val="28"/>
          <w:szCs w:val="28"/>
        </w:rPr>
        <w:t>о</w:t>
      </w:r>
      <w:r w:rsidRPr="00473A03">
        <w:rPr>
          <w:bCs/>
          <w:sz w:val="28"/>
          <w:szCs w:val="28"/>
        </w:rPr>
        <w:t>рода в нижней обводненной части растений ком</w:t>
      </w:r>
      <w:r w:rsidRPr="00473A03">
        <w:rPr>
          <w:bCs/>
          <w:sz w:val="28"/>
          <w:szCs w:val="28"/>
        </w:rPr>
        <w:softHyphen/>
        <w:t>пенсируется газообменом в листьях и развитой системой межклетников. Листья бо</w:t>
      </w:r>
      <w:r w:rsidRPr="00473A03">
        <w:rPr>
          <w:bCs/>
          <w:sz w:val="28"/>
          <w:szCs w:val="28"/>
        </w:rPr>
        <w:softHyphen/>
        <w:t>лотных кустарничков имеют уто</w:t>
      </w:r>
      <w:r w:rsidRPr="00473A03">
        <w:rPr>
          <w:bCs/>
          <w:sz w:val="28"/>
          <w:szCs w:val="28"/>
        </w:rPr>
        <w:t>л</w:t>
      </w:r>
      <w:r w:rsidRPr="00473A03">
        <w:rPr>
          <w:bCs/>
          <w:sz w:val="28"/>
          <w:szCs w:val="28"/>
        </w:rPr>
        <w:t>щенные наружные стенки верхнего эпидермиса, сильно развитую кутикулу. Для л</w:t>
      </w:r>
      <w:r w:rsidRPr="00473A03">
        <w:rPr>
          <w:bCs/>
          <w:sz w:val="28"/>
          <w:szCs w:val="28"/>
        </w:rPr>
        <w:t>и</w:t>
      </w:r>
      <w:r w:rsidRPr="00473A03">
        <w:rPr>
          <w:bCs/>
          <w:sz w:val="28"/>
          <w:szCs w:val="28"/>
        </w:rPr>
        <w:t>стьев багульника харак</w:t>
      </w:r>
      <w:r w:rsidRPr="00473A03">
        <w:rPr>
          <w:bCs/>
          <w:sz w:val="28"/>
          <w:szCs w:val="28"/>
        </w:rPr>
        <w:softHyphen/>
        <w:t xml:space="preserve">терно сильно развитое войлочное </w:t>
      </w:r>
      <w:proofErr w:type="spellStart"/>
      <w:r w:rsidRPr="00473A03">
        <w:rPr>
          <w:bCs/>
          <w:sz w:val="28"/>
          <w:szCs w:val="28"/>
        </w:rPr>
        <w:t>опушение</w:t>
      </w:r>
      <w:proofErr w:type="spellEnd"/>
      <w:r w:rsidRPr="00473A03">
        <w:rPr>
          <w:bCs/>
          <w:sz w:val="28"/>
          <w:szCs w:val="28"/>
        </w:rPr>
        <w:t xml:space="preserve"> на нижней ст</w:t>
      </w:r>
      <w:r w:rsidRPr="00473A03">
        <w:rPr>
          <w:bCs/>
          <w:sz w:val="28"/>
          <w:szCs w:val="28"/>
        </w:rPr>
        <w:t>о</w:t>
      </w:r>
      <w:r w:rsidRPr="00473A03">
        <w:rPr>
          <w:bCs/>
          <w:sz w:val="28"/>
          <w:szCs w:val="28"/>
        </w:rPr>
        <w:t>роне, погру</w:t>
      </w:r>
      <w:r w:rsidRPr="00473A03">
        <w:rPr>
          <w:bCs/>
          <w:sz w:val="28"/>
          <w:szCs w:val="28"/>
        </w:rPr>
        <w:softHyphen/>
        <w:t>женные устьица. У багульника и болотного мирта отмечена повышен</w:t>
      </w:r>
      <w:r w:rsidRPr="00473A03">
        <w:rPr>
          <w:bCs/>
          <w:sz w:val="28"/>
          <w:szCs w:val="28"/>
        </w:rPr>
        <w:softHyphen/>
        <w:t>ная концентрация антоцианов в клеточном соке верхнего эпидермиса, защищающая м</w:t>
      </w:r>
      <w:r w:rsidRPr="00473A03">
        <w:rPr>
          <w:bCs/>
          <w:sz w:val="28"/>
          <w:szCs w:val="28"/>
        </w:rPr>
        <w:t>е</w:t>
      </w:r>
      <w:r w:rsidRPr="00473A03">
        <w:rPr>
          <w:bCs/>
          <w:sz w:val="28"/>
          <w:szCs w:val="28"/>
        </w:rPr>
        <w:t>зофилл от избытка света. Нижняя сторона листьев под</w:t>
      </w:r>
      <w:r w:rsidRPr="00473A03">
        <w:rPr>
          <w:bCs/>
          <w:sz w:val="28"/>
          <w:szCs w:val="28"/>
        </w:rPr>
        <w:softHyphen/>
        <w:t xml:space="preserve">бела, обращенная к свету, </w:t>
      </w:r>
      <w:proofErr w:type="gramStart"/>
      <w:r w:rsidRPr="00473A03">
        <w:rPr>
          <w:bCs/>
          <w:sz w:val="28"/>
          <w:szCs w:val="28"/>
        </w:rPr>
        <w:t>п</w:t>
      </w:r>
      <w:r w:rsidRPr="00473A03">
        <w:rPr>
          <w:bCs/>
          <w:sz w:val="28"/>
          <w:szCs w:val="28"/>
        </w:rPr>
        <w:t>о</w:t>
      </w:r>
      <w:r w:rsidRPr="00473A03">
        <w:rPr>
          <w:bCs/>
          <w:sz w:val="28"/>
          <w:szCs w:val="28"/>
        </w:rPr>
        <w:t>крыта восковым налетом и имеет</w:t>
      </w:r>
      <w:proofErr w:type="gramEnd"/>
      <w:r w:rsidRPr="00473A03">
        <w:rPr>
          <w:bCs/>
          <w:sz w:val="28"/>
          <w:szCs w:val="28"/>
        </w:rPr>
        <w:t xml:space="preserve"> белую окраску, отражающую свет. </w:t>
      </w:r>
    </w:p>
    <w:p w:rsidR="00473A03" w:rsidRPr="00473A03" w:rsidRDefault="00473A03" w:rsidP="00473A03">
      <w:pPr>
        <w:ind w:firstLine="709"/>
        <w:jc w:val="both"/>
        <w:rPr>
          <w:bCs/>
          <w:sz w:val="28"/>
          <w:szCs w:val="28"/>
        </w:rPr>
      </w:pPr>
      <w:r w:rsidRPr="00473A03">
        <w:rPr>
          <w:bCs/>
          <w:sz w:val="28"/>
          <w:szCs w:val="28"/>
        </w:rPr>
        <w:t xml:space="preserve">К </w:t>
      </w:r>
      <w:proofErr w:type="spellStart"/>
      <w:r w:rsidRPr="00473A03">
        <w:rPr>
          <w:bCs/>
          <w:sz w:val="28"/>
          <w:szCs w:val="28"/>
        </w:rPr>
        <w:t>ацидогигрофитам</w:t>
      </w:r>
      <w:proofErr w:type="spellEnd"/>
      <w:r w:rsidRPr="00473A03">
        <w:rPr>
          <w:bCs/>
          <w:sz w:val="28"/>
          <w:szCs w:val="28"/>
        </w:rPr>
        <w:t xml:space="preserve"> относятся и другие растения верховых болот: пу</w:t>
      </w:r>
      <w:r w:rsidRPr="00473A03">
        <w:rPr>
          <w:bCs/>
          <w:sz w:val="28"/>
          <w:szCs w:val="28"/>
        </w:rPr>
        <w:softHyphen/>
        <w:t>шица вл</w:t>
      </w:r>
      <w:r w:rsidRPr="00473A03">
        <w:rPr>
          <w:bCs/>
          <w:sz w:val="28"/>
          <w:szCs w:val="28"/>
        </w:rPr>
        <w:t>а</w:t>
      </w:r>
      <w:r w:rsidRPr="00473A03">
        <w:rPr>
          <w:bCs/>
          <w:sz w:val="28"/>
          <w:szCs w:val="28"/>
        </w:rPr>
        <w:t>галищная</w:t>
      </w:r>
      <w:r w:rsidRPr="00473A03">
        <w:rPr>
          <w:i/>
          <w:iCs/>
          <w:sz w:val="28"/>
          <w:szCs w:val="28"/>
        </w:rPr>
        <w:t>,</w:t>
      </w:r>
      <w:r w:rsidRPr="00473A03">
        <w:rPr>
          <w:bCs/>
          <w:sz w:val="28"/>
          <w:szCs w:val="28"/>
        </w:rPr>
        <w:t xml:space="preserve"> осока топяная</w:t>
      </w:r>
      <w:r w:rsidRPr="00473A03">
        <w:rPr>
          <w:i/>
          <w:iCs/>
          <w:sz w:val="28"/>
          <w:szCs w:val="28"/>
        </w:rPr>
        <w:t xml:space="preserve">, </w:t>
      </w:r>
      <w:r w:rsidRPr="00473A03">
        <w:rPr>
          <w:bCs/>
          <w:sz w:val="28"/>
          <w:szCs w:val="28"/>
        </w:rPr>
        <w:t>а также сфагновые мхи</w:t>
      </w:r>
      <w:r w:rsidRPr="00473A03">
        <w:rPr>
          <w:i/>
          <w:iCs/>
          <w:sz w:val="28"/>
          <w:szCs w:val="28"/>
        </w:rPr>
        <w:t>,</w:t>
      </w:r>
      <w:r w:rsidRPr="00473A03">
        <w:rPr>
          <w:bCs/>
          <w:sz w:val="28"/>
          <w:szCs w:val="28"/>
        </w:rPr>
        <w:t xml:space="preserve"> зеленые водоросли и </w:t>
      </w:r>
      <w:proofErr w:type="spellStart"/>
      <w:r w:rsidRPr="00473A03">
        <w:rPr>
          <w:bCs/>
          <w:sz w:val="28"/>
          <w:szCs w:val="28"/>
        </w:rPr>
        <w:t>цианобакт</w:t>
      </w:r>
      <w:r w:rsidRPr="00473A03">
        <w:rPr>
          <w:bCs/>
          <w:sz w:val="28"/>
          <w:szCs w:val="28"/>
        </w:rPr>
        <w:t>е</w:t>
      </w:r>
      <w:r w:rsidRPr="00473A03">
        <w:rPr>
          <w:bCs/>
          <w:sz w:val="28"/>
          <w:szCs w:val="28"/>
        </w:rPr>
        <w:t>рии</w:t>
      </w:r>
      <w:proofErr w:type="spellEnd"/>
      <w:r w:rsidRPr="00473A03">
        <w:rPr>
          <w:bCs/>
          <w:sz w:val="28"/>
          <w:szCs w:val="28"/>
        </w:rPr>
        <w:t>. Сфагнумы поддерживают высокий уровень увлажнения, как свой соб</w:t>
      </w:r>
      <w:r w:rsidRPr="00473A03">
        <w:rPr>
          <w:bCs/>
          <w:sz w:val="28"/>
          <w:szCs w:val="28"/>
        </w:rPr>
        <w:softHyphen/>
        <w:t xml:space="preserve">ственный, так и всего местообитания, благодаря наличию своеобразных гиалиновых клеток в их листьях и </w:t>
      </w:r>
      <w:proofErr w:type="spellStart"/>
      <w:r w:rsidRPr="00473A03">
        <w:rPr>
          <w:bCs/>
          <w:sz w:val="28"/>
          <w:szCs w:val="28"/>
        </w:rPr>
        <w:t>ретортовидных</w:t>
      </w:r>
      <w:proofErr w:type="spellEnd"/>
      <w:r w:rsidRPr="00473A03">
        <w:rPr>
          <w:bCs/>
          <w:sz w:val="28"/>
          <w:szCs w:val="28"/>
        </w:rPr>
        <w:t xml:space="preserve"> клеток в коре стеблей. Засасывая воду через поры этих клеток, сфагновые мхи в со</w:t>
      </w:r>
      <w:r w:rsidRPr="00473A03">
        <w:rPr>
          <w:bCs/>
          <w:sz w:val="28"/>
          <w:szCs w:val="28"/>
        </w:rPr>
        <w:softHyphen/>
        <w:t xml:space="preserve">стоянии </w:t>
      </w:r>
      <w:proofErr w:type="gramStart"/>
      <w:r w:rsidRPr="00473A03">
        <w:rPr>
          <w:bCs/>
          <w:sz w:val="28"/>
          <w:szCs w:val="28"/>
        </w:rPr>
        <w:t>поглотить и удерживать</w:t>
      </w:r>
      <w:proofErr w:type="gramEnd"/>
      <w:r w:rsidRPr="00473A03">
        <w:rPr>
          <w:bCs/>
          <w:sz w:val="28"/>
          <w:szCs w:val="28"/>
        </w:rPr>
        <w:t xml:space="preserve"> воды примерно в 20 раз больше соб</w:t>
      </w:r>
      <w:r w:rsidRPr="00473A03">
        <w:rPr>
          <w:bCs/>
          <w:sz w:val="28"/>
          <w:szCs w:val="28"/>
        </w:rPr>
        <w:softHyphen/>
        <w:t>ственной массы в воздушно-сухом состоянии. Произрастание плотными коврами позволяет им свести испарение воды до минимума.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b/>
          <w:i/>
          <w:iCs/>
          <w:sz w:val="28"/>
          <w:szCs w:val="28"/>
        </w:rPr>
        <w:t>Гидрофиты</w:t>
      </w:r>
      <w:r w:rsidRPr="00473A03">
        <w:rPr>
          <w:b/>
          <w:sz w:val="28"/>
          <w:szCs w:val="28"/>
        </w:rPr>
        <w:t xml:space="preserve"> </w:t>
      </w:r>
      <w:r w:rsidRPr="00473A03">
        <w:rPr>
          <w:sz w:val="28"/>
          <w:szCs w:val="28"/>
        </w:rPr>
        <w:t xml:space="preserve">(от греч. </w:t>
      </w:r>
      <w:proofErr w:type="spellStart"/>
      <w:r w:rsidRPr="00473A03">
        <w:rPr>
          <w:sz w:val="28"/>
          <w:szCs w:val="28"/>
          <w:lang w:val="en-US"/>
        </w:rPr>
        <w:t>hydror</w:t>
      </w:r>
      <w:proofErr w:type="spellEnd"/>
      <w:r w:rsidRPr="00473A03">
        <w:rPr>
          <w:sz w:val="28"/>
          <w:szCs w:val="28"/>
        </w:rPr>
        <w:t xml:space="preserve"> – вода и </w:t>
      </w:r>
      <w:proofErr w:type="spellStart"/>
      <w:r w:rsidRPr="00473A03">
        <w:rPr>
          <w:sz w:val="28"/>
          <w:szCs w:val="28"/>
          <w:lang w:val="en-US"/>
        </w:rPr>
        <w:t>phyton</w:t>
      </w:r>
      <w:proofErr w:type="spellEnd"/>
      <w:r w:rsidRPr="00473A03">
        <w:rPr>
          <w:sz w:val="28"/>
          <w:szCs w:val="28"/>
        </w:rPr>
        <w:t xml:space="preserve"> – растение) – растения водных местообитаний. Гидрофиты в широком смыс</w:t>
      </w:r>
      <w:r w:rsidRPr="00473A03">
        <w:rPr>
          <w:sz w:val="28"/>
          <w:szCs w:val="28"/>
        </w:rPr>
        <w:softHyphen/>
        <w:t>ле – это и водоросли и высшие раст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>ния, для которых вод</w:t>
      </w:r>
      <w:r w:rsidRPr="00473A03">
        <w:rPr>
          <w:sz w:val="28"/>
          <w:szCs w:val="28"/>
        </w:rPr>
        <w:softHyphen/>
        <w:t>ная среда вновь освоена в процессе приспособительной эвол</w:t>
      </w:r>
      <w:r w:rsidRPr="00473A03">
        <w:rPr>
          <w:sz w:val="28"/>
          <w:szCs w:val="28"/>
        </w:rPr>
        <w:t>ю</w:t>
      </w:r>
      <w:r w:rsidRPr="00473A03">
        <w:rPr>
          <w:sz w:val="28"/>
          <w:szCs w:val="28"/>
        </w:rPr>
        <w:t>ции. Однако по традиции в группу гидрофитов объеди</w:t>
      </w:r>
      <w:r w:rsidRPr="00473A03">
        <w:rPr>
          <w:sz w:val="28"/>
          <w:szCs w:val="28"/>
        </w:rPr>
        <w:softHyphen/>
        <w:t xml:space="preserve">няют </w:t>
      </w:r>
      <w:proofErr w:type="spellStart"/>
      <w:r w:rsidRPr="00473A03">
        <w:rPr>
          <w:i/>
          <w:sz w:val="28"/>
          <w:szCs w:val="28"/>
        </w:rPr>
        <w:t>макрофиты</w:t>
      </w:r>
      <w:proofErr w:type="spellEnd"/>
      <w:r w:rsidRPr="00473A03">
        <w:rPr>
          <w:sz w:val="28"/>
          <w:szCs w:val="28"/>
        </w:rPr>
        <w:t>, т.е. вы</w:t>
      </w:r>
      <w:r w:rsidRPr="00473A03">
        <w:rPr>
          <w:sz w:val="28"/>
          <w:szCs w:val="28"/>
        </w:rPr>
        <w:t>с</w:t>
      </w:r>
      <w:r w:rsidRPr="00473A03">
        <w:rPr>
          <w:sz w:val="28"/>
          <w:szCs w:val="28"/>
        </w:rPr>
        <w:lastRenderedPageBreak/>
        <w:t xml:space="preserve">шие водные растения. В морях </w:t>
      </w:r>
      <w:proofErr w:type="spellStart"/>
      <w:r w:rsidRPr="00473A03">
        <w:rPr>
          <w:sz w:val="28"/>
          <w:szCs w:val="28"/>
        </w:rPr>
        <w:t>макрофитов</w:t>
      </w:r>
      <w:proofErr w:type="spellEnd"/>
      <w:r w:rsidRPr="00473A03">
        <w:rPr>
          <w:sz w:val="28"/>
          <w:szCs w:val="28"/>
        </w:rPr>
        <w:t xml:space="preserve"> мало, а их пресноводная флора очень разнообразна.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Для гидрофитов, испытыва</w:t>
      </w:r>
      <w:r w:rsidRPr="00473A03">
        <w:rPr>
          <w:sz w:val="28"/>
          <w:szCs w:val="28"/>
        </w:rPr>
        <w:softHyphen/>
        <w:t>ющих затруднения с газообменом, характерны л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стья с увели</w:t>
      </w:r>
      <w:r w:rsidRPr="00473A03">
        <w:rPr>
          <w:sz w:val="28"/>
          <w:szCs w:val="28"/>
        </w:rPr>
        <w:softHyphen/>
        <w:t>ченной поверхностью, часто сильно рассеченные. Нитевидные доли х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 xml:space="preserve">рактерны для листьев роголистника, </w:t>
      </w:r>
      <w:proofErr w:type="spellStart"/>
      <w:r w:rsidRPr="00473A03">
        <w:rPr>
          <w:sz w:val="28"/>
          <w:szCs w:val="28"/>
        </w:rPr>
        <w:t>урути</w:t>
      </w:r>
      <w:proofErr w:type="spellEnd"/>
      <w:r w:rsidRPr="00473A03">
        <w:rPr>
          <w:sz w:val="28"/>
          <w:szCs w:val="28"/>
        </w:rPr>
        <w:t xml:space="preserve">, пузырчатки, водных лютиков и др. Это так называемые «листья-жабры», приспособленные к газообмену в воде. </w:t>
      </w:r>
      <w:proofErr w:type="spellStart"/>
      <w:r w:rsidRPr="00473A03">
        <w:rPr>
          <w:sz w:val="28"/>
          <w:szCs w:val="28"/>
        </w:rPr>
        <w:t>Тесьм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видная</w:t>
      </w:r>
      <w:proofErr w:type="spellEnd"/>
      <w:r w:rsidRPr="00473A03">
        <w:rPr>
          <w:sz w:val="28"/>
          <w:szCs w:val="28"/>
        </w:rPr>
        <w:t xml:space="preserve"> форма листьев некоторых водных растений </w:t>
      </w:r>
      <w:proofErr w:type="gramStart"/>
      <w:r w:rsidRPr="00473A03">
        <w:rPr>
          <w:sz w:val="28"/>
          <w:szCs w:val="28"/>
        </w:rPr>
        <w:t>увеличивает их поверх</w:t>
      </w:r>
      <w:r w:rsidRPr="00473A03">
        <w:rPr>
          <w:sz w:val="28"/>
          <w:szCs w:val="28"/>
        </w:rPr>
        <w:softHyphen/>
        <w:t>ность и предохраняет</w:t>
      </w:r>
      <w:proofErr w:type="gramEnd"/>
      <w:r w:rsidRPr="00473A03">
        <w:rPr>
          <w:sz w:val="28"/>
          <w:szCs w:val="28"/>
        </w:rPr>
        <w:t xml:space="preserve"> от повреждения текучей водой. Некото</w:t>
      </w:r>
      <w:r w:rsidRPr="00473A03">
        <w:rPr>
          <w:sz w:val="28"/>
          <w:szCs w:val="28"/>
        </w:rPr>
        <w:softHyphen/>
        <w:t>рые гидрофиты имеют шир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кие, но очень тонкие листовые пластинки (рдесты, валлиснерия и др.). Предельно тонки лис</w:t>
      </w:r>
      <w:r w:rsidRPr="00473A03">
        <w:rPr>
          <w:sz w:val="28"/>
          <w:szCs w:val="28"/>
        </w:rPr>
        <w:softHyphen/>
        <w:t>тья у элодеи (</w:t>
      </w:r>
      <w:r w:rsidRPr="00473A03">
        <w:rPr>
          <w:i/>
          <w:iCs/>
          <w:sz w:val="28"/>
          <w:szCs w:val="28"/>
          <w:lang w:val="en-US"/>
        </w:rPr>
        <w:t>Elodea</w:t>
      </w:r>
      <w:r w:rsidRPr="00473A03">
        <w:rPr>
          <w:i/>
          <w:iCs/>
          <w:sz w:val="28"/>
          <w:szCs w:val="28"/>
        </w:rPr>
        <w:t xml:space="preserve"> </w:t>
      </w:r>
      <w:proofErr w:type="spellStart"/>
      <w:r w:rsidRPr="00473A03">
        <w:rPr>
          <w:i/>
          <w:iCs/>
          <w:sz w:val="28"/>
          <w:szCs w:val="28"/>
          <w:lang w:val="en-US"/>
        </w:rPr>
        <w:t>canadensis</w:t>
      </w:r>
      <w:proofErr w:type="spellEnd"/>
      <w:r w:rsidRPr="00473A03">
        <w:rPr>
          <w:i/>
          <w:iCs/>
          <w:sz w:val="28"/>
          <w:szCs w:val="28"/>
        </w:rPr>
        <w:t>)</w:t>
      </w:r>
      <w:r w:rsidRPr="00473A03">
        <w:rPr>
          <w:sz w:val="28"/>
          <w:szCs w:val="28"/>
        </w:rPr>
        <w:t xml:space="preserve"> – всего два слоя клеток.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sz w:val="28"/>
          <w:szCs w:val="28"/>
        </w:rPr>
        <w:t>Для листьев и стеблей гидрофитов характерно слабое разви</w:t>
      </w:r>
      <w:r w:rsidRPr="00473A03">
        <w:rPr>
          <w:sz w:val="28"/>
          <w:szCs w:val="28"/>
        </w:rPr>
        <w:softHyphen/>
        <w:t>тие механических тканей. Центральное расположение их в стеблях гидрофитов обеспечивает эласти</w:t>
      </w:r>
      <w:r w:rsidRPr="00473A03">
        <w:rPr>
          <w:sz w:val="28"/>
          <w:szCs w:val="28"/>
        </w:rPr>
        <w:t>ч</w:t>
      </w:r>
      <w:r w:rsidRPr="00473A03">
        <w:rPr>
          <w:sz w:val="28"/>
          <w:szCs w:val="28"/>
        </w:rPr>
        <w:t>ность и прочность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Во всех органах гидрофитов развита система межклетных полостей. Межкле</w:t>
      </w:r>
      <w:r w:rsidRPr="00473A03">
        <w:rPr>
          <w:sz w:val="28"/>
          <w:szCs w:val="28"/>
        </w:rPr>
        <w:t>т</w:t>
      </w:r>
      <w:r w:rsidRPr="00473A03">
        <w:rPr>
          <w:sz w:val="28"/>
          <w:szCs w:val="28"/>
        </w:rPr>
        <w:t>ники обеспечивают снабжение кислородом клеток погруженных в воду органов. Кроме того, от большого количества полостей зависит плавучесть стеблей и лист</w:t>
      </w:r>
      <w:r w:rsidRPr="00473A03">
        <w:rPr>
          <w:sz w:val="28"/>
          <w:szCs w:val="28"/>
        </w:rPr>
        <w:t>ь</w:t>
      </w:r>
      <w:r w:rsidRPr="00473A03">
        <w:rPr>
          <w:sz w:val="28"/>
          <w:szCs w:val="28"/>
        </w:rPr>
        <w:t>ев.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Для многих гидрофитов характерно слабое развитие кор</w:t>
      </w:r>
      <w:r w:rsidRPr="00473A03">
        <w:rPr>
          <w:sz w:val="28"/>
          <w:szCs w:val="28"/>
        </w:rPr>
        <w:softHyphen/>
        <w:t>невой системы, что связано с их способностью всасывать воду всей поверхностью вегетативных орг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>нов. Основная роль корней — закрепление растений в грунте (</w:t>
      </w:r>
      <w:proofErr w:type="spellStart"/>
      <w:r w:rsidRPr="00473A03">
        <w:rPr>
          <w:sz w:val="28"/>
          <w:szCs w:val="28"/>
        </w:rPr>
        <w:t>заякоривание</w:t>
      </w:r>
      <w:proofErr w:type="spellEnd"/>
      <w:r w:rsidRPr="00473A03">
        <w:rPr>
          <w:sz w:val="28"/>
          <w:szCs w:val="28"/>
        </w:rPr>
        <w:t>), а нас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>сывание корнями растворов идет слабо. Например, элодея может развивать корни, но может обходиться и без них. Разви</w:t>
      </w:r>
      <w:r w:rsidRPr="00473A03">
        <w:rPr>
          <w:sz w:val="28"/>
          <w:szCs w:val="28"/>
        </w:rPr>
        <w:softHyphen/>
        <w:t>тые корневища некоторых гидрофитов (ку</w:t>
      </w:r>
      <w:r w:rsidRPr="00473A03">
        <w:rPr>
          <w:sz w:val="28"/>
          <w:szCs w:val="28"/>
        </w:rPr>
        <w:t>в</w:t>
      </w:r>
      <w:r w:rsidRPr="00473A03">
        <w:rPr>
          <w:sz w:val="28"/>
          <w:szCs w:val="28"/>
        </w:rPr>
        <w:t xml:space="preserve">шинки, кубышки, рдестов и др.) </w:t>
      </w:r>
      <w:proofErr w:type="gramStart"/>
      <w:r w:rsidRPr="00473A03">
        <w:rPr>
          <w:sz w:val="28"/>
          <w:szCs w:val="28"/>
        </w:rPr>
        <w:t>играют роль запасающих органов и обеспечи</w:t>
      </w:r>
      <w:r w:rsidRPr="00473A03">
        <w:rPr>
          <w:sz w:val="28"/>
          <w:szCs w:val="28"/>
        </w:rPr>
        <w:softHyphen/>
        <w:t>вают</w:t>
      </w:r>
      <w:proofErr w:type="gramEnd"/>
      <w:r w:rsidRPr="00473A03">
        <w:rPr>
          <w:sz w:val="28"/>
          <w:szCs w:val="28"/>
        </w:rPr>
        <w:t xml:space="preserve"> вегетативное размножение.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sz w:val="28"/>
          <w:szCs w:val="28"/>
        </w:rPr>
        <w:t xml:space="preserve">Недостаток в водоемах минеральных веществ и света, </w:t>
      </w:r>
      <w:proofErr w:type="gramStart"/>
      <w:r w:rsidRPr="00473A03">
        <w:rPr>
          <w:sz w:val="28"/>
          <w:szCs w:val="28"/>
        </w:rPr>
        <w:t>за</w:t>
      </w:r>
      <w:r w:rsidRPr="00473A03">
        <w:rPr>
          <w:sz w:val="28"/>
          <w:szCs w:val="28"/>
        </w:rPr>
        <w:softHyphen/>
        <w:t>трудняющие</w:t>
      </w:r>
      <w:proofErr w:type="gramEnd"/>
      <w:r w:rsidRPr="00473A03">
        <w:rPr>
          <w:sz w:val="28"/>
          <w:szCs w:val="28"/>
        </w:rPr>
        <w:t xml:space="preserve"> фот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синтез, способствуют возникновению расте</w:t>
      </w:r>
      <w:r w:rsidRPr="00473A03">
        <w:rPr>
          <w:sz w:val="28"/>
          <w:szCs w:val="28"/>
        </w:rPr>
        <w:softHyphen/>
        <w:t xml:space="preserve">ний-хищников, питающихся мелкими водными организмами. У нас в </w:t>
      </w:r>
      <w:proofErr w:type="spellStart"/>
      <w:r w:rsidRPr="00473A03">
        <w:rPr>
          <w:sz w:val="28"/>
          <w:szCs w:val="28"/>
        </w:rPr>
        <w:t>олиготрофных</w:t>
      </w:r>
      <w:proofErr w:type="spellEnd"/>
      <w:r w:rsidRPr="00473A03">
        <w:rPr>
          <w:sz w:val="28"/>
          <w:szCs w:val="28"/>
        </w:rPr>
        <w:t xml:space="preserve"> водоемах распространены восемь в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дов пузыр</w:t>
      </w:r>
      <w:r w:rsidRPr="00473A03">
        <w:rPr>
          <w:sz w:val="28"/>
          <w:szCs w:val="28"/>
        </w:rPr>
        <w:softHyphen/>
        <w:t xml:space="preserve">чаток и </w:t>
      </w:r>
      <w:proofErr w:type="spellStart"/>
      <w:r w:rsidRPr="00473A03">
        <w:rPr>
          <w:sz w:val="28"/>
          <w:szCs w:val="28"/>
        </w:rPr>
        <w:t>альдрованда</w:t>
      </w:r>
      <w:proofErr w:type="spellEnd"/>
      <w:r w:rsidRPr="00473A03">
        <w:rPr>
          <w:i/>
          <w:iCs/>
          <w:sz w:val="28"/>
          <w:szCs w:val="28"/>
        </w:rPr>
        <w:t>.</w:t>
      </w:r>
      <w:r w:rsidRPr="00473A03">
        <w:rPr>
          <w:sz w:val="28"/>
          <w:szCs w:val="28"/>
        </w:rPr>
        <w:t xml:space="preserve">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Гидрофиты могут накапливать в своем теле разные мине</w:t>
      </w:r>
      <w:r w:rsidRPr="00473A03">
        <w:rPr>
          <w:sz w:val="28"/>
          <w:szCs w:val="28"/>
        </w:rPr>
        <w:softHyphen/>
        <w:t>ральные вещества, концентрация которых в десятки, сотни и даже тысячи раз больше, чем в окружа</w:t>
      </w:r>
      <w:r w:rsidRPr="00473A03">
        <w:rPr>
          <w:sz w:val="28"/>
          <w:szCs w:val="28"/>
        </w:rPr>
        <w:t>ю</w:t>
      </w:r>
      <w:r w:rsidRPr="00473A03">
        <w:rPr>
          <w:sz w:val="28"/>
          <w:szCs w:val="28"/>
        </w:rPr>
        <w:t>щей пресной воде (на</w:t>
      </w:r>
      <w:r w:rsidRPr="00473A03">
        <w:rPr>
          <w:sz w:val="28"/>
          <w:szCs w:val="28"/>
        </w:rPr>
        <w:softHyphen/>
        <w:t xml:space="preserve">пример, элодея накапливает в клетках углекислый кальций).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bookmarkStart w:id="0" w:name="bookmark25"/>
      <w:r w:rsidRPr="00473A03">
        <w:rPr>
          <w:b/>
          <w:bCs/>
          <w:i/>
          <w:sz w:val="28"/>
          <w:szCs w:val="28"/>
        </w:rPr>
        <w:t>Ксерофиты</w:t>
      </w:r>
      <w:bookmarkEnd w:id="0"/>
      <w:r w:rsidRPr="00473A03">
        <w:rPr>
          <w:b/>
          <w:bCs/>
          <w:i/>
          <w:sz w:val="28"/>
          <w:szCs w:val="28"/>
        </w:rPr>
        <w:t xml:space="preserve"> – </w:t>
      </w:r>
      <w:r w:rsidRPr="00473A03">
        <w:rPr>
          <w:sz w:val="28"/>
          <w:szCs w:val="28"/>
        </w:rPr>
        <w:t>растения, приспособившиеся к жизни в засушливых мес</w:t>
      </w:r>
      <w:r w:rsidRPr="00473A03">
        <w:rPr>
          <w:sz w:val="28"/>
          <w:szCs w:val="28"/>
        </w:rPr>
        <w:softHyphen/>
        <w:t>тообитаниях: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 xml:space="preserve">1) </w:t>
      </w:r>
      <w:r w:rsidRPr="00473A03">
        <w:rPr>
          <w:i/>
          <w:iCs/>
          <w:sz w:val="28"/>
          <w:szCs w:val="28"/>
        </w:rPr>
        <w:t>избегающие засухи</w:t>
      </w:r>
      <w:r w:rsidR="00757883">
        <w:rPr>
          <w:i/>
          <w:iCs/>
          <w:sz w:val="28"/>
          <w:szCs w:val="28"/>
        </w:rPr>
        <w:t xml:space="preserve"> </w:t>
      </w:r>
      <w:r w:rsidRPr="00473A03">
        <w:rPr>
          <w:sz w:val="28"/>
          <w:szCs w:val="28"/>
        </w:rPr>
        <w:t>– пустынные и степные эфемеры и эфемероиды – раст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>ния с коротким, обычно ве</w:t>
      </w:r>
      <w:r w:rsidRPr="00473A03">
        <w:rPr>
          <w:sz w:val="28"/>
          <w:szCs w:val="28"/>
        </w:rPr>
        <w:softHyphen/>
        <w:t>сенним периодом развития; безводный период они пер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>жива</w:t>
      </w:r>
      <w:r w:rsidRPr="00473A03">
        <w:rPr>
          <w:sz w:val="28"/>
          <w:szCs w:val="28"/>
        </w:rPr>
        <w:softHyphen/>
        <w:t>ют в виде семян (эфемеры) или подземных органов (корневи</w:t>
      </w:r>
      <w:r w:rsidRPr="00473A03">
        <w:rPr>
          <w:sz w:val="28"/>
          <w:szCs w:val="28"/>
        </w:rPr>
        <w:softHyphen/>
        <w:t>ща, клубни, лук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вицы у эфемероидов).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 xml:space="preserve">2) </w:t>
      </w:r>
      <w:r w:rsidRPr="00473A03">
        <w:rPr>
          <w:i/>
          <w:iCs/>
          <w:sz w:val="28"/>
          <w:szCs w:val="28"/>
        </w:rPr>
        <w:t>уклоняющиеся</w:t>
      </w:r>
      <w:r w:rsidRPr="00473A03">
        <w:rPr>
          <w:sz w:val="28"/>
          <w:szCs w:val="28"/>
        </w:rPr>
        <w:t xml:space="preserve"> – растения, корни которых дости</w:t>
      </w:r>
      <w:r w:rsidRPr="00473A03">
        <w:rPr>
          <w:sz w:val="28"/>
          <w:szCs w:val="28"/>
        </w:rPr>
        <w:softHyphen/>
        <w:t>гают глубоко (20-30 м) л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>жащих грунтовых вод (</w:t>
      </w:r>
      <w:r w:rsidRPr="00473A03">
        <w:rPr>
          <w:i/>
          <w:iCs/>
          <w:sz w:val="28"/>
          <w:szCs w:val="28"/>
        </w:rPr>
        <w:t>фреатофиты)</w:t>
      </w:r>
      <w:r w:rsidRPr="00473A03">
        <w:rPr>
          <w:sz w:val="28"/>
          <w:szCs w:val="28"/>
        </w:rPr>
        <w:t>, или развивающие мощную поверхностную корневую систему, способную поглощать после дождя за короткое время значи</w:t>
      </w:r>
      <w:r w:rsidRPr="00473A03">
        <w:rPr>
          <w:sz w:val="28"/>
          <w:szCs w:val="28"/>
        </w:rPr>
        <w:softHyphen/>
        <w:t>тельные количества воды.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 xml:space="preserve">3) </w:t>
      </w:r>
      <w:r w:rsidRPr="00473A03">
        <w:rPr>
          <w:i/>
          <w:iCs/>
          <w:sz w:val="28"/>
          <w:szCs w:val="28"/>
        </w:rPr>
        <w:t>выдерживающие засуху</w:t>
      </w:r>
      <w:r w:rsidRPr="00473A03">
        <w:rPr>
          <w:sz w:val="28"/>
          <w:szCs w:val="28"/>
        </w:rPr>
        <w:t xml:space="preserve">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настоящие ксерофиты (ксерофиты  в узком смы</w:t>
      </w:r>
      <w:r w:rsidRPr="00473A03">
        <w:rPr>
          <w:sz w:val="28"/>
          <w:szCs w:val="28"/>
        </w:rPr>
        <w:t>с</w:t>
      </w:r>
      <w:r w:rsidRPr="00473A03">
        <w:rPr>
          <w:sz w:val="28"/>
          <w:szCs w:val="28"/>
        </w:rPr>
        <w:t>ле слова).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Приспособления растений первых двух групп дают им воз</w:t>
      </w:r>
      <w:r w:rsidRPr="00473A03">
        <w:rPr>
          <w:sz w:val="28"/>
          <w:szCs w:val="28"/>
        </w:rPr>
        <w:softHyphen/>
        <w:t xml:space="preserve">можность сохранить </w:t>
      </w:r>
      <w:proofErr w:type="spellStart"/>
      <w:r w:rsidRPr="00473A03">
        <w:rPr>
          <w:sz w:val="28"/>
          <w:szCs w:val="28"/>
        </w:rPr>
        <w:t>мезофитную</w:t>
      </w:r>
      <w:proofErr w:type="spellEnd"/>
      <w:r w:rsidRPr="00473A03">
        <w:rPr>
          <w:sz w:val="28"/>
          <w:szCs w:val="28"/>
        </w:rPr>
        <w:t xml:space="preserve"> организацию в засушливых местообитаниях. Таковы эфемер туркме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lastRenderedPageBreak/>
        <w:t xml:space="preserve">ских пустынь мак павлиний, эфемероиды среднеазиатских пустынь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развивающая мощные подземные клубни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i/>
          <w:iCs/>
          <w:sz w:val="28"/>
          <w:szCs w:val="28"/>
          <w:lang w:val="en-US"/>
        </w:rPr>
        <w:t>Ferula</w:t>
      </w:r>
      <w:r w:rsidRPr="00473A03">
        <w:rPr>
          <w:sz w:val="28"/>
          <w:szCs w:val="28"/>
        </w:rPr>
        <w:t xml:space="preserve"> </w:t>
      </w:r>
      <w:proofErr w:type="gramStart"/>
      <w:r w:rsidRPr="00473A03">
        <w:rPr>
          <w:sz w:val="28"/>
          <w:szCs w:val="28"/>
        </w:rPr>
        <w:t>из</w:t>
      </w:r>
      <w:proofErr w:type="gramEnd"/>
      <w:r w:rsidRPr="00473A03">
        <w:rPr>
          <w:sz w:val="28"/>
          <w:szCs w:val="28"/>
        </w:rPr>
        <w:t xml:space="preserve"> зонтичных, тюльпаны. Из</w:t>
      </w:r>
      <w:r w:rsidRPr="00473A03">
        <w:rPr>
          <w:i/>
          <w:iCs/>
          <w:sz w:val="28"/>
          <w:szCs w:val="28"/>
        </w:rPr>
        <w:t xml:space="preserve"> фреатофитов</w:t>
      </w:r>
      <w:r w:rsidRPr="00473A03">
        <w:rPr>
          <w:sz w:val="28"/>
          <w:szCs w:val="28"/>
        </w:rPr>
        <w:t xml:space="preserve"> х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рошо известна верблюжья колючка</w:t>
      </w:r>
      <w:r w:rsidRPr="00473A03">
        <w:rPr>
          <w:i/>
          <w:iCs/>
          <w:sz w:val="28"/>
          <w:szCs w:val="28"/>
        </w:rPr>
        <w:t xml:space="preserve">, </w:t>
      </w:r>
      <w:r w:rsidRPr="00473A03">
        <w:rPr>
          <w:sz w:val="28"/>
          <w:szCs w:val="28"/>
        </w:rPr>
        <w:t>корни которой проникают на глубину более 15 м.</w:t>
      </w:r>
    </w:p>
    <w:p w:rsidR="00473A03" w:rsidRPr="00473A03" w:rsidRDefault="00473A03" w:rsidP="00473A03">
      <w:pPr>
        <w:ind w:firstLine="709"/>
        <w:jc w:val="both"/>
        <w:rPr>
          <w:sz w:val="28"/>
          <w:szCs w:val="28"/>
        </w:rPr>
      </w:pPr>
      <w:r w:rsidRPr="00473A03">
        <w:rPr>
          <w:sz w:val="28"/>
          <w:szCs w:val="28"/>
        </w:rPr>
        <w:t>Ксерофиты в узком смысле слова имеют разные приспособ</w:t>
      </w:r>
      <w:r w:rsidRPr="00473A03">
        <w:rPr>
          <w:sz w:val="28"/>
          <w:szCs w:val="28"/>
        </w:rPr>
        <w:softHyphen/>
        <w:t>ления, позволя</w:t>
      </w:r>
      <w:r w:rsidRPr="00473A03">
        <w:rPr>
          <w:sz w:val="28"/>
          <w:szCs w:val="28"/>
        </w:rPr>
        <w:t>ю</w:t>
      </w:r>
      <w:r w:rsidRPr="00473A03">
        <w:rPr>
          <w:sz w:val="28"/>
          <w:szCs w:val="28"/>
        </w:rPr>
        <w:t>щие им переносить длительное отсутствие влаги. Группа настоящих ксерофитов (</w:t>
      </w:r>
      <w:r w:rsidRPr="00473A03">
        <w:rPr>
          <w:sz w:val="28"/>
          <w:szCs w:val="28"/>
          <w:lang w:val="en-US"/>
        </w:rPr>
        <w:t>s</w:t>
      </w:r>
      <w:r w:rsidRPr="00473A03">
        <w:rPr>
          <w:sz w:val="28"/>
          <w:szCs w:val="28"/>
        </w:rPr>
        <w:t>.</w:t>
      </w:r>
      <w:proofErr w:type="spellStart"/>
      <w:r w:rsidRPr="00473A03">
        <w:rPr>
          <w:sz w:val="28"/>
          <w:szCs w:val="28"/>
          <w:lang w:val="en-US"/>
        </w:rPr>
        <w:t>str</w:t>
      </w:r>
      <w:proofErr w:type="spellEnd"/>
      <w:r w:rsidRPr="00473A03">
        <w:rPr>
          <w:sz w:val="28"/>
          <w:szCs w:val="28"/>
        </w:rPr>
        <w:t>.) по характеру адап</w:t>
      </w:r>
      <w:r w:rsidRPr="00473A03">
        <w:rPr>
          <w:sz w:val="28"/>
          <w:szCs w:val="28"/>
        </w:rPr>
        <w:softHyphen/>
        <w:t>тации к засухе и анатомо-морфологическому строению д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>лит</w:t>
      </w:r>
      <w:r w:rsidRPr="00473A03">
        <w:rPr>
          <w:sz w:val="28"/>
          <w:szCs w:val="28"/>
        </w:rPr>
        <w:softHyphen/>
        <w:t xml:space="preserve">ся на две подгруппы: </w:t>
      </w:r>
      <w:r w:rsidRPr="00473A03">
        <w:rPr>
          <w:i/>
          <w:sz w:val="28"/>
          <w:szCs w:val="28"/>
        </w:rPr>
        <w:t xml:space="preserve">суккуленты </w:t>
      </w:r>
      <w:r w:rsidRPr="00473A03">
        <w:rPr>
          <w:sz w:val="28"/>
          <w:szCs w:val="28"/>
        </w:rPr>
        <w:t xml:space="preserve">и </w:t>
      </w:r>
      <w:r w:rsidRPr="00473A03">
        <w:rPr>
          <w:i/>
          <w:sz w:val="28"/>
          <w:szCs w:val="28"/>
        </w:rPr>
        <w:t>склерофиты</w:t>
      </w:r>
      <w:r w:rsidRPr="00473A03">
        <w:rPr>
          <w:sz w:val="28"/>
          <w:szCs w:val="28"/>
        </w:rPr>
        <w:t>.</w:t>
      </w:r>
    </w:p>
    <w:p w:rsidR="00473A03" w:rsidRPr="00473A03" w:rsidRDefault="00473A03" w:rsidP="00473A03">
      <w:pPr>
        <w:ind w:firstLine="709"/>
        <w:jc w:val="both"/>
        <w:rPr>
          <w:bCs/>
          <w:sz w:val="28"/>
          <w:szCs w:val="28"/>
        </w:rPr>
      </w:pPr>
      <w:r w:rsidRPr="00473A03">
        <w:rPr>
          <w:b/>
          <w:i/>
          <w:iCs/>
          <w:sz w:val="28"/>
          <w:szCs w:val="28"/>
        </w:rPr>
        <w:t>Суккуленты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sz w:val="28"/>
          <w:szCs w:val="28"/>
        </w:rPr>
        <w:t xml:space="preserve">(от лат. </w:t>
      </w:r>
      <w:proofErr w:type="spellStart"/>
      <w:r w:rsidRPr="00473A03">
        <w:rPr>
          <w:sz w:val="28"/>
          <w:szCs w:val="28"/>
          <w:lang w:val="en-US"/>
        </w:rPr>
        <w:t>succulentus</w:t>
      </w:r>
      <w:proofErr w:type="spellEnd"/>
      <w:r w:rsidRPr="00473A03">
        <w:rPr>
          <w:sz w:val="28"/>
          <w:szCs w:val="28"/>
        </w:rPr>
        <w:t xml:space="preserve">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сочный)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обитатели аридных областей, где периодически бывает влажный период. Это многолетние сочные мясистые растения с сильно развитой водозапасающей паренхимой. </w:t>
      </w:r>
      <w:proofErr w:type="spellStart"/>
      <w:r w:rsidRPr="00473A03">
        <w:rPr>
          <w:sz w:val="28"/>
          <w:szCs w:val="28"/>
        </w:rPr>
        <w:t>Биоколлоиды</w:t>
      </w:r>
      <w:proofErr w:type="spellEnd"/>
      <w:r w:rsidRPr="00473A03">
        <w:rPr>
          <w:sz w:val="28"/>
          <w:szCs w:val="28"/>
        </w:rPr>
        <w:t xml:space="preserve"> их протоплазмы о</w:t>
      </w:r>
      <w:r w:rsidRPr="00473A03">
        <w:rPr>
          <w:sz w:val="28"/>
          <w:szCs w:val="28"/>
        </w:rPr>
        <w:t>т</w:t>
      </w:r>
      <w:r w:rsidRPr="00473A03">
        <w:rPr>
          <w:sz w:val="28"/>
          <w:szCs w:val="28"/>
        </w:rPr>
        <w:t>личаются вы</w:t>
      </w:r>
      <w:r w:rsidRPr="00473A03">
        <w:rPr>
          <w:sz w:val="28"/>
          <w:szCs w:val="28"/>
        </w:rPr>
        <w:softHyphen/>
        <w:t>сокой водоудерживающей способностью, расход воды у них эконо</w:t>
      </w:r>
      <w:r w:rsidRPr="00473A03">
        <w:rPr>
          <w:sz w:val="28"/>
          <w:szCs w:val="28"/>
        </w:rPr>
        <w:t>м</w:t>
      </w:r>
      <w:r w:rsidRPr="00473A03">
        <w:rPr>
          <w:sz w:val="28"/>
          <w:szCs w:val="28"/>
        </w:rPr>
        <w:t>ный, рост очень медленный. Корневая система сукку</w:t>
      </w:r>
      <w:r w:rsidRPr="00473A03">
        <w:rPr>
          <w:sz w:val="28"/>
          <w:szCs w:val="28"/>
        </w:rPr>
        <w:softHyphen/>
        <w:t>лентов поверхностна, способна быстро перехватывать выпада</w:t>
      </w:r>
      <w:r w:rsidRPr="00473A03">
        <w:rPr>
          <w:sz w:val="28"/>
          <w:szCs w:val="28"/>
        </w:rPr>
        <w:softHyphen/>
        <w:t>ющие осадки и росу. В засушливый период боковые корни от</w:t>
      </w:r>
      <w:r w:rsidRPr="00473A03">
        <w:rPr>
          <w:sz w:val="28"/>
          <w:szCs w:val="28"/>
        </w:rPr>
        <w:softHyphen/>
        <w:t>мирают, но способны быстро отрастать при увлажнении. Листья и стебли покрыты толстой кутикулой, количество устьиц небольшое. Если запас воды ко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t>центрируется в листьях – это</w:t>
      </w:r>
      <w:r w:rsidRPr="00473A03">
        <w:rPr>
          <w:i/>
          <w:iCs/>
          <w:sz w:val="28"/>
          <w:szCs w:val="28"/>
        </w:rPr>
        <w:t xml:space="preserve"> листо</w:t>
      </w:r>
      <w:r w:rsidRPr="00473A03">
        <w:rPr>
          <w:i/>
          <w:iCs/>
          <w:sz w:val="28"/>
          <w:szCs w:val="28"/>
        </w:rPr>
        <w:softHyphen/>
        <w:t>вые суккуленты.</w:t>
      </w:r>
      <w:r w:rsidRPr="00473A03">
        <w:rPr>
          <w:sz w:val="28"/>
          <w:szCs w:val="28"/>
        </w:rPr>
        <w:t xml:space="preserve"> К ним относятся многочисле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t xml:space="preserve">ные виды рода </w:t>
      </w:r>
      <w:proofErr w:type="spellStart"/>
      <w:r w:rsidRPr="00473A03">
        <w:rPr>
          <w:i/>
          <w:iCs/>
          <w:sz w:val="28"/>
          <w:szCs w:val="28"/>
          <w:lang w:val="en-US"/>
        </w:rPr>
        <w:t>Agava</w:t>
      </w:r>
      <w:proofErr w:type="spellEnd"/>
      <w:r w:rsidRPr="00473A03">
        <w:rPr>
          <w:sz w:val="28"/>
          <w:szCs w:val="28"/>
        </w:rPr>
        <w:t>,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i/>
          <w:iCs/>
          <w:sz w:val="28"/>
          <w:szCs w:val="28"/>
          <w:lang w:val="en-US"/>
        </w:rPr>
        <w:t>Aloe</w:t>
      </w:r>
      <w:r w:rsidRPr="00473A03">
        <w:rPr>
          <w:iCs/>
          <w:sz w:val="28"/>
          <w:szCs w:val="28"/>
        </w:rPr>
        <w:t>,</w:t>
      </w:r>
      <w:r w:rsidRPr="00473A03">
        <w:rPr>
          <w:sz w:val="28"/>
          <w:szCs w:val="28"/>
        </w:rPr>
        <w:t xml:space="preserve"> листовые суккуленты семейства толстянковых (нескол</w:t>
      </w:r>
      <w:r w:rsidRPr="00473A03">
        <w:rPr>
          <w:sz w:val="28"/>
          <w:szCs w:val="28"/>
        </w:rPr>
        <w:t>ь</w:t>
      </w:r>
      <w:r w:rsidRPr="00473A03">
        <w:rPr>
          <w:sz w:val="28"/>
          <w:szCs w:val="28"/>
        </w:rPr>
        <w:t xml:space="preserve">ко видов рода очиток, молодило, </w:t>
      </w:r>
      <w:proofErr w:type="spellStart"/>
      <w:r w:rsidRPr="00473A03">
        <w:rPr>
          <w:sz w:val="28"/>
          <w:szCs w:val="28"/>
        </w:rPr>
        <w:t>каланхоэ</w:t>
      </w:r>
      <w:proofErr w:type="spellEnd"/>
      <w:r w:rsidRPr="00473A03">
        <w:rPr>
          <w:sz w:val="28"/>
          <w:szCs w:val="28"/>
        </w:rPr>
        <w:t>)</w:t>
      </w:r>
      <w:r w:rsidRPr="00473A03">
        <w:rPr>
          <w:i/>
          <w:iCs/>
          <w:sz w:val="28"/>
          <w:szCs w:val="28"/>
        </w:rPr>
        <w:t xml:space="preserve">. </w:t>
      </w:r>
      <w:r w:rsidRPr="00473A03">
        <w:rPr>
          <w:sz w:val="28"/>
          <w:szCs w:val="28"/>
        </w:rPr>
        <w:t>Характерный для суккулентов САМ-путь фотосинтеза, при ко</w:t>
      </w:r>
      <w:r w:rsidRPr="00473A03">
        <w:rPr>
          <w:sz w:val="28"/>
          <w:szCs w:val="28"/>
        </w:rPr>
        <w:softHyphen/>
        <w:t>тором днем устьица закрыты, чтобы уменьшить трансп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>рацию, а открываются для поступления СО</w:t>
      </w:r>
      <w:proofErr w:type="gramStart"/>
      <w:r w:rsidRPr="00473A03">
        <w:rPr>
          <w:sz w:val="28"/>
          <w:szCs w:val="28"/>
          <w:vertAlign w:val="subscript"/>
        </w:rPr>
        <w:t>2</w:t>
      </w:r>
      <w:proofErr w:type="gramEnd"/>
      <w:r w:rsidRPr="00473A03">
        <w:rPr>
          <w:sz w:val="28"/>
          <w:szCs w:val="28"/>
        </w:rPr>
        <w:t xml:space="preserve"> ночью, был открыт и ис</w:t>
      </w:r>
      <w:r w:rsidRPr="00473A03">
        <w:rPr>
          <w:sz w:val="28"/>
          <w:szCs w:val="28"/>
        </w:rPr>
        <w:softHyphen/>
        <w:t>следован име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t>но на толстянковых.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/>
          <w:iCs/>
          <w:sz w:val="28"/>
          <w:szCs w:val="28"/>
        </w:rPr>
        <w:t>Стеблевые суккуленты</w:t>
      </w:r>
      <w:r w:rsidRPr="00473A03">
        <w:rPr>
          <w:sz w:val="28"/>
          <w:szCs w:val="28"/>
        </w:rPr>
        <w:t xml:space="preserve"> отличаются сильным развитием водозапасающей тк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>ни в коре и сердцевине стебля. Листья их редуцированы или превращены в колю</w:t>
      </w:r>
      <w:r w:rsidRPr="00473A03">
        <w:rPr>
          <w:sz w:val="28"/>
          <w:szCs w:val="28"/>
        </w:rPr>
        <w:t>ч</w:t>
      </w:r>
      <w:r w:rsidRPr="00473A03">
        <w:rPr>
          <w:sz w:val="28"/>
          <w:szCs w:val="28"/>
        </w:rPr>
        <w:t>ки. Стеблевыми сук</w:t>
      </w:r>
      <w:r w:rsidRPr="00473A03">
        <w:rPr>
          <w:sz w:val="28"/>
          <w:szCs w:val="28"/>
        </w:rPr>
        <w:softHyphen/>
        <w:t xml:space="preserve">кулентами </w:t>
      </w:r>
      <w:proofErr w:type="gramStart"/>
      <w:r w:rsidRPr="00473A03">
        <w:rPr>
          <w:sz w:val="28"/>
          <w:szCs w:val="28"/>
        </w:rPr>
        <w:t>являются большинство представителей</w:t>
      </w:r>
      <w:proofErr w:type="gramEnd"/>
      <w:r w:rsidRPr="00473A03">
        <w:rPr>
          <w:sz w:val="28"/>
          <w:szCs w:val="28"/>
        </w:rPr>
        <w:t xml:space="preserve"> семейства кактусовых. Разнообразные по форме и раз</w:t>
      </w:r>
      <w:r w:rsidRPr="00473A03">
        <w:rPr>
          <w:sz w:val="28"/>
          <w:szCs w:val="28"/>
        </w:rPr>
        <w:softHyphen/>
        <w:t>мерам колюч</w:t>
      </w:r>
      <w:r w:rsidRPr="00473A03">
        <w:rPr>
          <w:sz w:val="28"/>
          <w:szCs w:val="28"/>
        </w:rPr>
        <w:softHyphen/>
        <w:t>ками и/или волосками не только защищают растения от поедания животными, но и способствуют конденс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>ции на них влаги. Стенки эпидермиса стеблей утолщены, покрыты толстым слоем кутикулы. Ребристая поверхность, характер</w:t>
      </w:r>
      <w:r w:rsidRPr="00473A03">
        <w:rPr>
          <w:sz w:val="28"/>
          <w:szCs w:val="28"/>
        </w:rPr>
        <w:softHyphen/>
        <w:t>ная для некоторых видов, способствует равномерному рас</w:t>
      </w:r>
      <w:r w:rsidRPr="00473A03">
        <w:rPr>
          <w:sz w:val="28"/>
          <w:szCs w:val="28"/>
        </w:rPr>
        <w:softHyphen/>
        <w:t>пределению света и тени. Устьица, расположенные на стеб</w:t>
      </w:r>
      <w:r w:rsidRPr="00473A03">
        <w:rPr>
          <w:sz w:val="28"/>
          <w:szCs w:val="28"/>
        </w:rPr>
        <w:softHyphen/>
        <w:t>лях, погружены в гиподерму (слой клеток под эпидермисом), довольно многочисленны (300-400 на 1 мм</w:t>
      </w:r>
      <w:proofErr w:type="gramStart"/>
      <w:r w:rsidRPr="00473A03">
        <w:rPr>
          <w:sz w:val="28"/>
          <w:szCs w:val="28"/>
          <w:vertAlign w:val="superscript"/>
        </w:rPr>
        <w:t>2</w:t>
      </w:r>
      <w:proofErr w:type="gramEnd"/>
      <w:r w:rsidRPr="00473A03">
        <w:rPr>
          <w:sz w:val="28"/>
          <w:szCs w:val="28"/>
        </w:rPr>
        <w:t>). Днем они за</w:t>
      </w:r>
      <w:r w:rsidRPr="00473A03">
        <w:rPr>
          <w:sz w:val="28"/>
          <w:szCs w:val="28"/>
        </w:rPr>
        <w:softHyphen/>
        <w:t>крыты, и транспирация очень низка. Расход воды очень мед</w:t>
      </w:r>
      <w:r w:rsidRPr="00473A03">
        <w:rPr>
          <w:sz w:val="28"/>
          <w:szCs w:val="28"/>
        </w:rPr>
        <w:softHyphen/>
        <w:t>ленный, так как клеточный сок наряду с органическими кис</w:t>
      </w:r>
      <w:r w:rsidRPr="00473A03">
        <w:rPr>
          <w:sz w:val="28"/>
          <w:szCs w:val="28"/>
        </w:rPr>
        <w:softHyphen/>
        <w:t>лотами и сах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 xml:space="preserve">рами содержит слизь, способную </w:t>
      </w:r>
      <w:proofErr w:type="gramStart"/>
      <w:r w:rsidRPr="00473A03">
        <w:rPr>
          <w:sz w:val="28"/>
          <w:szCs w:val="28"/>
        </w:rPr>
        <w:t>набухать и удерживать</w:t>
      </w:r>
      <w:proofErr w:type="gramEnd"/>
      <w:r w:rsidRPr="00473A03">
        <w:rPr>
          <w:sz w:val="28"/>
          <w:szCs w:val="28"/>
        </w:rPr>
        <w:t xml:space="preserve"> воду. Кактусы накаплив</w:t>
      </w:r>
      <w:r w:rsidRPr="00473A03">
        <w:rPr>
          <w:sz w:val="28"/>
          <w:szCs w:val="28"/>
        </w:rPr>
        <w:t>а</w:t>
      </w:r>
      <w:r w:rsidRPr="00473A03">
        <w:rPr>
          <w:sz w:val="28"/>
          <w:szCs w:val="28"/>
        </w:rPr>
        <w:t xml:space="preserve">ют огромные запасы воды: </w:t>
      </w:r>
      <w:proofErr w:type="spellStart"/>
      <w:r w:rsidRPr="00473A03">
        <w:rPr>
          <w:sz w:val="28"/>
          <w:szCs w:val="28"/>
        </w:rPr>
        <w:t>колон</w:t>
      </w:r>
      <w:r w:rsidR="00757883">
        <w:rPr>
          <w:sz w:val="28"/>
          <w:szCs w:val="28"/>
        </w:rPr>
        <w:t>н</w:t>
      </w:r>
      <w:r w:rsidRPr="00473A03">
        <w:rPr>
          <w:sz w:val="28"/>
          <w:szCs w:val="28"/>
        </w:rPr>
        <w:t>овидный</w:t>
      </w:r>
      <w:proofErr w:type="spellEnd"/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i/>
          <w:iCs/>
          <w:sz w:val="28"/>
          <w:szCs w:val="28"/>
          <w:lang w:val="en-US"/>
        </w:rPr>
        <w:t>Cereus</w:t>
      </w:r>
      <w:r w:rsidRPr="00473A03">
        <w:rPr>
          <w:sz w:val="28"/>
          <w:szCs w:val="28"/>
        </w:rPr>
        <w:t xml:space="preserve"> высотой 10 м запасает до 3000 л воды. </w:t>
      </w:r>
      <w:proofErr w:type="gramStart"/>
      <w:r w:rsidRPr="00473A03">
        <w:rPr>
          <w:sz w:val="28"/>
          <w:szCs w:val="28"/>
        </w:rPr>
        <w:t>Очень похожи на кактусы древовидные стеблевые суккуленты семейства м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лочайных, характерные для засушливых областей тропической Афри</w:t>
      </w:r>
      <w:r w:rsidRPr="00473A03">
        <w:rPr>
          <w:sz w:val="28"/>
          <w:szCs w:val="28"/>
        </w:rPr>
        <w:softHyphen/>
        <w:t>ки: низкоро</w:t>
      </w:r>
      <w:r w:rsidRPr="00473A03">
        <w:rPr>
          <w:sz w:val="28"/>
          <w:szCs w:val="28"/>
        </w:rPr>
        <w:t>с</w:t>
      </w:r>
      <w:r w:rsidRPr="00473A03">
        <w:rPr>
          <w:sz w:val="28"/>
          <w:szCs w:val="28"/>
        </w:rPr>
        <w:t xml:space="preserve">лые колоннообразные деревья, кустарники с ядовитым млечным соком. </w:t>
      </w:r>
      <w:proofErr w:type="gramEnd"/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/>
          <w:iCs/>
          <w:sz w:val="28"/>
          <w:szCs w:val="28"/>
        </w:rPr>
        <w:t>Корневые суккуленты</w:t>
      </w:r>
      <w:r w:rsidRPr="00473A03">
        <w:rPr>
          <w:sz w:val="28"/>
          <w:szCs w:val="28"/>
        </w:rPr>
        <w:t xml:space="preserve"> развивают водозапасающие ткани в подземной части растения. В засушливых местах Африки встречаются низкорослые многолетники </w:t>
      </w:r>
      <w:proofErr w:type="gramStart"/>
      <w:r w:rsidRPr="00473A03">
        <w:rPr>
          <w:sz w:val="28"/>
          <w:szCs w:val="28"/>
        </w:rPr>
        <w:t>из</w:t>
      </w:r>
      <w:proofErr w:type="gramEnd"/>
      <w:r w:rsidRPr="00473A03">
        <w:rPr>
          <w:sz w:val="28"/>
          <w:szCs w:val="28"/>
        </w:rPr>
        <w:t xml:space="preserve"> молочайных, име</w:t>
      </w:r>
      <w:r w:rsidRPr="00473A03">
        <w:rPr>
          <w:sz w:val="28"/>
          <w:szCs w:val="28"/>
        </w:rPr>
        <w:softHyphen/>
        <w:t xml:space="preserve">ющие довольно крупные подземные органы, запасающие воду.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 xml:space="preserve">Другая подгруппа настоящих ксерофитов </w:t>
      </w:r>
      <w:r w:rsidR="00757883" w:rsidRPr="00757883">
        <w:rPr>
          <w:sz w:val="28"/>
          <w:szCs w:val="28"/>
        </w:rPr>
        <w:t>–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b/>
          <w:i/>
          <w:iCs/>
          <w:sz w:val="28"/>
          <w:szCs w:val="28"/>
        </w:rPr>
        <w:t>склерофиты</w:t>
      </w:r>
      <w:r w:rsidRPr="00473A03">
        <w:rPr>
          <w:i/>
          <w:iCs/>
          <w:sz w:val="28"/>
          <w:szCs w:val="28"/>
        </w:rPr>
        <w:t xml:space="preserve"> </w:t>
      </w:r>
      <w:r w:rsidRPr="00473A03">
        <w:rPr>
          <w:sz w:val="28"/>
          <w:szCs w:val="28"/>
        </w:rPr>
        <w:t xml:space="preserve">(от греч. </w:t>
      </w:r>
      <w:proofErr w:type="spellStart"/>
      <w:r w:rsidRPr="00473A03">
        <w:rPr>
          <w:sz w:val="28"/>
          <w:szCs w:val="28"/>
          <w:lang w:val="en-US"/>
        </w:rPr>
        <w:t>scleras</w:t>
      </w:r>
      <w:proofErr w:type="spellEnd"/>
      <w:r w:rsidRPr="00473A03">
        <w:rPr>
          <w:sz w:val="28"/>
          <w:szCs w:val="28"/>
        </w:rPr>
        <w:t xml:space="preserve">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</w:t>
      </w:r>
      <w:proofErr w:type="gramStart"/>
      <w:r w:rsidRPr="00473A03">
        <w:rPr>
          <w:sz w:val="28"/>
          <w:szCs w:val="28"/>
        </w:rPr>
        <w:t>твердый</w:t>
      </w:r>
      <w:proofErr w:type="gramEnd"/>
      <w:r w:rsidRPr="00473A03">
        <w:rPr>
          <w:sz w:val="28"/>
          <w:szCs w:val="28"/>
        </w:rPr>
        <w:t xml:space="preserve">, </w:t>
      </w:r>
      <w:proofErr w:type="spellStart"/>
      <w:r w:rsidRPr="00473A03">
        <w:rPr>
          <w:sz w:val="28"/>
          <w:szCs w:val="28"/>
          <w:lang w:val="en-US"/>
        </w:rPr>
        <w:t>phyton</w:t>
      </w:r>
      <w:proofErr w:type="spellEnd"/>
      <w:r w:rsidRPr="00473A03">
        <w:rPr>
          <w:sz w:val="28"/>
          <w:szCs w:val="28"/>
        </w:rPr>
        <w:t xml:space="preserve">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растение). Это растения с сухими жесткими листьями, имеющими толстую кутикулу и развитые механические ткани. Даже в периоды полной обес</w:t>
      </w:r>
      <w:r w:rsidRPr="00473A03">
        <w:rPr>
          <w:sz w:val="28"/>
          <w:szCs w:val="28"/>
        </w:rPr>
        <w:softHyphen/>
        <w:t xml:space="preserve">печенности водой они мало обводнены, а в периоды засух способны терять 25–75% </w:t>
      </w:r>
      <w:r w:rsidRPr="00473A03">
        <w:rPr>
          <w:sz w:val="28"/>
          <w:szCs w:val="28"/>
        </w:rPr>
        <w:lastRenderedPageBreak/>
        <w:t>влаги без заметного вреда для себя (гигрофиты и мезофиты вянут, потеряв 1-2% в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 xml:space="preserve">ды). Такая устойчивость склерофитов к высыханию </w:t>
      </w:r>
      <w:r w:rsidR="00757883" w:rsidRPr="00757883">
        <w:rPr>
          <w:sz w:val="28"/>
          <w:szCs w:val="28"/>
        </w:rPr>
        <w:t>–</w:t>
      </w:r>
      <w:r w:rsidRPr="00473A03">
        <w:rPr>
          <w:sz w:val="28"/>
          <w:szCs w:val="28"/>
        </w:rPr>
        <w:t xml:space="preserve"> следствие особен</w:t>
      </w:r>
      <w:r w:rsidRPr="00473A03">
        <w:rPr>
          <w:sz w:val="28"/>
          <w:szCs w:val="28"/>
        </w:rPr>
        <w:softHyphen/>
        <w:t>ностей стр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ения их клеток. Растения этой группы тем более засухоустойчивы, чем мельче их клетки и вакуоли и толще слой протоплазмы. Важным свой</w:t>
      </w:r>
      <w:r w:rsidRPr="00473A03">
        <w:rPr>
          <w:sz w:val="28"/>
          <w:szCs w:val="28"/>
        </w:rPr>
        <w:softHyphen/>
        <w:t>ством склерофитов явл</w:t>
      </w:r>
      <w:r w:rsidRPr="00473A03">
        <w:rPr>
          <w:sz w:val="28"/>
          <w:szCs w:val="28"/>
        </w:rPr>
        <w:t>я</w:t>
      </w:r>
      <w:r w:rsidRPr="00473A03">
        <w:rPr>
          <w:sz w:val="28"/>
          <w:szCs w:val="28"/>
        </w:rPr>
        <w:t xml:space="preserve">ется высокое осмотическое давление их клеточного сока, что </w:t>
      </w:r>
      <w:proofErr w:type="gramStart"/>
      <w:r w:rsidRPr="00473A03">
        <w:rPr>
          <w:sz w:val="28"/>
          <w:szCs w:val="28"/>
        </w:rPr>
        <w:t>увеличивает сосущую силу корней и позволяет</w:t>
      </w:r>
      <w:proofErr w:type="gramEnd"/>
      <w:r w:rsidRPr="00473A03">
        <w:rPr>
          <w:sz w:val="28"/>
          <w:szCs w:val="28"/>
        </w:rPr>
        <w:t xml:space="preserve"> добывать воду из довольно сухих почв. В пустын</w:t>
      </w:r>
      <w:r w:rsidRPr="00473A03">
        <w:rPr>
          <w:sz w:val="28"/>
          <w:szCs w:val="28"/>
        </w:rPr>
        <w:softHyphen/>
        <w:t>ных с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 xml:space="preserve">обществах </w:t>
      </w:r>
      <w:proofErr w:type="spellStart"/>
      <w:r w:rsidRPr="00473A03">
        <w:rPr>
          <w:sz w:val="28"/>
          <w:szCs w:val="28"/>
        </w:rPr>
        <w:t>фитомасса</w:t>
      </w:r>
      <w:proofErr w:type="spellEnd"/>
      <w:r w:rsidRPr="00473A03">
        <w:rPr>
          <w:sz w:val="28"/>
          <w:szCs w:val="28"/>
        </w:rPr>
        <w:t xml:space="preserve"> корней склерофитов намного превышает </w:t>
      </w:r>
      <w:proofErr w:type="gramStart"/>
      <w:r w:rsidRPr="00473A03">
        <w:rPr>
          <w:sz w:val="28"/>
          <w:szCs w:val="28"/>
        </w:rPr>
        <w:t>надземную</w:t>
      </w:r>
      <w:proofErr w:type="gramEnd"/>
      <w:r w:rsidRPr="00473A03">
        <w:rPr>
          <w:sz w:val="28"/>
          <w:szCs w:val="28"/>
        </w:rPr>
        <w:t xml:space="preserve"> </w:t>
      </w:r>
      <w:proofErr w:type="spellStart"/>
      <w:r w:rsidRPr="00473A03">
        <w:rPr>
          <w:sz w:val="28"/>
          <w:szCs w:val="28"/>
        </w:rPr>
        <w:t>фитома</w:t>
      </w:r>
      <w:r w:rsidRPr="00473A03">
        <w:rPr>
          <w:sz w:val="28"/>
          <w:szCs w:val="28"/>
        </w:rPr>
        <w:t>с</w:t>
      </w:r>
      <w:r w:rsidRPr="00473A03">
        <w:rPr>
          <w:sz w:val="28"/>
          <w:szCs w:val="28"/>
        </w:rPr>
        <w:t>су</w:t>
      </w:r>
      <w:proofErr w:type="spellEnd"/>
      <w:r w:rsidRPr="00473A03">
        <w:rPr>
          <w:sz w:val="28"/>
          <w:szCs w:val="28"/>
        </w:rPr>
        <w:t xml:space="preserve">. Другое из приспособлений к крайне засушливым условиям – </w:t>
      </w:r>
      <w:r w:rsidRPr="00473A03">
        <w:rPr>
          <w:i/>
          <w:sz w:val="28"/>
          <w:szCs w:val="28"/>
        </w:rPr>
        <w:t>образование мет</w:t>
      </w:r>
      <w:r w:rsidRPr="00473A03">
        <w:rPr>
          <w:i/>
          <w:sz w:val="28"/>
          <w:szCs w:val="28"/>
        </w:rPr>
        <w:t>а</w:t>
      </w:r>
      <w:r w:rsidRPr="00473A03">
        <w:rPr>
          <w:i/>
          <w:sz w:val="28"/>
          <w:szCs w:val="28"/>
        </w:rPr>
        <w:t>болической воды</w:t>
      </w:r>
      <w:r w:rsidRPr="00473A03">
        <w:rPr>
          <w:sz w:val="28"/>
          <w:szCs w:val="28"/>
        </w:rPr>
        <w:t xml:space="preserve"> в клетках (она может образовываться за счет дыхания). Для скл</w:t>
      </w:r>
      <w:r w:rsidRPr="00473A03">
        <w:rPr>
          <w:sz w:val="28"/>
          <w:szCs w:val="28"/>
        </w:rPr>
        <w:t>е</w:t>
      </w:r>
      <w:r w:rsidRPr="00473A03">
        <w:rPr>
          <w:sz w:val="28"/>
          <w:szCs w:val="28"/>
        </w:rPr>
        <w:t xml:space="preserve">рофитов характерна также способность к высокой интенсивности транспирации в условиях </w:t>
      </w:r>
      <w:proofErr w:type="gramStart"/>
      <w:r w:rsidRPr="00473A03">
        <w:rPr>
          <w:sz w:val="28"/>
          <w:szCs w:val="28"/>
        </w:rPr>
        <w:t>достаточного</w:t>
      </w:r>
      <w:proofErr w:type="gramEnd"/>
      <w:r w:rsidRPr="00473A03">
        <w:rPr>
          <w:sz w:val="28"/>
          <w:szCs w:val="28"/>
        </w:rPr>
        <w:t xml:space="preserve"> </w:t>
      </w:r>
      <w:proofErr w:type="spellStart"/>
      <w:r w:rsidRPr="00473A03">
        <w:rPr>
          <w:sz w:val="28"/>
          <w:szCs w:val="28"/>
        </w:rPr>
        <w:t>водообеспечения</w:t>
      </w:r>
      <w:proofErr w:type="spellEnd"/>
      <w:r w:rsidRPr="00473A03">
        <w:rPr>
          <w:sz w:val="28"/>
          <w:szCs w:val="28"/>
        </w:rPr>
        <w:t>. Таким образом, для этих растений хара</w:t>
      </w:r>
      <w:r w:rsidRPr="00473A03">
        <w:rPr>
          <w:sz w:val="28"/>
          <w:szCs w:val="28"/>
        </w:rPr>
        <w:t>к</w:t>
      </w:r>
      <w:r w:rsidRPr="00473A03">
        <w:rPr>
          <w:sz w:val="28"/>
          <w:szCs w:val="28"/>
        </w:rPr>
        <w:t>терно не только умение добывать воду, но и активно использовать ее, если позвол</w:t>
      </w:r>
      <w:r w:rsidRPr="00473A03">
        <w:rPr>
          <w:sz w:val="28"/>
          <w:szCs w:val="28"/>
        </w:rPr>
        <w:t>я</w:t>
      </w:r>
      <w:r w:rsidRPr="00473A03">
        <w:rPr>
          <w:sz w:val="28"/>
          <w:szCs w:val="28"/>
        </w:rPr>
        <w:t>ют обстоя</w:t>
      </w:r>
      <w:r w:rsidRPr="00473A03">
        <w:rPr>
          <w:sz w:val="28"/>
          <w:szCs w:val="28"/>
        </w:rPr>
        <w:softHyphen/>
        <w:t>тельства. Способность хло</w:t>
      </w:r>
      <w:r w:rsidRPr="00473A03">
        <w:rPr>
          <w:sz w:val="28"/>
          <w:szCs w:val="28"/>
        </w:rPr>
        <w:softHyphen/>
        <w:t>ропластов удерживать воду позволяет им с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хранять в засуху высокий уровень фотосинтеза.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757883">
        <w:rPr>
          <w:b/>
          <w:i/>
          <w:iCs/>
          <w:sz w:val="28"/>
          <w:szCs w:val="28"/>
        </w:rPr>
        <w:t>Мезофиты</w:t>
      </w:r>
      <w:r w:rsidRPr="00757883">
        <w:rPr>
          <w:sz w:val="28"/>
          <w:szCs w:val="28"/>
        </w:rPr>
        <w:t xml:space="preserve"> </w:t>
      </w:r>
      <w:r w:rsidRPr="00473A03">
        <w:rPr>
          <w:sz w:val="28"/>
          <w:szCs w:val="28"/>
        </w:rPr>
        <w:t>– растения, обитающие в условиях умеренного увлажнения, к к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>торым приспосабливалось большинство ви</w:t>
      </w:r>
      <w:r w:rsidRPr="00473A03">
        <w:rPr>
          <w:sz w:val="28"/>
          <w:szCs w:val="28"/>
        </w:rPr>
        <w:softHyphen/>
        <w:t>дов лиственных древесных пород, луг</w:t>
      </w:r>
      <w:r w:rsidRPr="00473A03">
        <w:rPr>
          <w:sz w:val="28"/>
          <w:szCs w:val="28"/>
        </w:rPr>
        <w:t>о</w:t>
      </w:r>
      <w:r w:rsidRPr="00473A03">
        <w:rPr>
          <w:sz w:val="28"/>
          <w:szCs w:val="28"/>
        </w:rPr>
        <w:t xml:space="preserve">вых и лесных трав, сорняков, культурных растений. </w:t>
      </w:r>
      <w:proofErr w:type="gramEnd"/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 xml:space="preserve">Для обеспечения </w:t>
      </w:r>
      <w:proofErr w:type="gramStart"/>
      <w:r w:rsidRPr="00473A03">
        <w:rPr>
          <w:sz w:val="28"/>
          <w:szCs w:val="28"/>
        </w:rPr>
        <w:t>оптимальной</w:t>
      </w:r>
      <w:proofErr w:type="gramEnd"/>
      <w:r w:rsidRPr="00473A03">
        <w:rPr>
          <w:sz w:val="28"/>
          <w:szCs w:val="28"/>
        </w:rPr>
        <w:t xml:space="preserve"> </w:t>
      </w:r>
      <w:proofErr w:type="spellStart"/>
      <w:r w:rsidRPr="00473A03">
        <w:rPr>
          <w:sz w:val="28"/>
          <w:szCs w:val="28"/>
        </w:rPr>
        <w:t>гидратуры</w:t>
      </w:r>
      <w:proofErr w:type="spellEnd"/>
      <w:r w:rsidRPr="00473A03">
        <w:rPr>
          <w:sz w:val="28"/>
          <w:szCs w:val="28"/>
        </w:rPr>
        <w:t xml:space="preserve"> растениям в раз</w:t>
      </w:r>
      <w:r w:rsidRPr="00473A03">
        <w:rPr>
          <w:sz w:val="28"/>
          <w:szCs w:val="28"/>
        </w:rPr>
        <w:softHyphen/>
        <w:t>нообразных назе</w:t>
      </w:r>
      <w:r w:rsidRPr="00473A03">
        <w:rPr>
          <w:sz w:val="28"/>
          <w:szCs w:val="28"/>
        </w:rPr>
        <w:t>м</w:t>
      </w:r>
      <w:r w:rsidRPr="00473A03">
        <w:rPr>
          <w:sz w:val="28"/>
          <w:szCs w:val="28"/>
        </w:rPr>
        <w:t>ных местообитаниях необходимы опреде</w:t>
      </w:r>
      <w:r w:rsidRPr="00473A03">
        <w:rPr>
          <w:sz w:val="28"/>
          <w:szCs w:val="28"/>
        </w:rPr>
        <w:softHyphen/>
        <w:t>ленные тепловые условия, достаточное м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 xml:space="preserve">неральное питание и аэрация. Мезофиты обычно являются одновременно </w:t>
      </w:r>
      <w:proofErr w:type="spellStart"/>
      <w:r w:rsidRPr="00473A03">
        <w:rPr>
          <w:sz w:val="28"/>
          <w:szCs w:val="28"/>
        </w:rPr>
        <w:t>мезоте</w:t>
      </w:r>
      <w:r w:rsidRPr="00473A03">
        <w:rPr>
          <w:sz w:val="28"/>
          <w:szCs w:val="28"/>
        </w:rPr>
        <w:t>р</w:t>
      </w:r>
      <w:r w:rsidRPr="00473A03">
        <w:rPr>
          <w:sz w:val="28"/>
          <w:szCs w:val="28"/>
        </w:rPr>
        <w:t>мофитами</w:t>
      </w:r>
      <w:proofErr w:type="spellEnd"/>
      <w:r w:rsidRPr="00473A03">
        <w:rPr>
          <w:sz w:val="28"/>
          <w:szCs w:val="28"/>
        </w:rPr>
        <w:t xml:space="preserve">, мезотрофами и </w:t>
      </w:r>
      <w:proofErr w:type="spellStart"/>
      <w:r w:rsidRPr="00473A03">
        <w:rPr>
          <w:sz w:val="28"/>
          <w:szCs w:val="28"/>
        </w:rPr>
        <w:t>мезоаэрофитами</w:t>
      </w:r>
      <w:proofErr w:type="spellEnd"/>
      <w:r w:rsidRPr="00473A03">
        <w:rPr>
          <w:sz w:val="28"/>
          <w:szCs w:val="28"/>
        </w:rPr>
        <w:t>. Такие расте</w:t>
      </w:r>
      <w:r w:rsidRPr="00473A03">
        <w:rPr>
          <w:sz w:val="28"/>
          <w:szCs w:val="28"/>
        </w:rPr>
        <w:softHyphen/>
        <w:t>ния характеризуются инте</w:t>
      </w:r>
      <w:r w:rsidRPr="00473A03">
        <w:rPr>
          <w:sz w:val="28"/>
          <w:szCs w:val="28"/>
        </w:rPr>
        <w:t>н</w:t>
      </w:r>
      <w:r w:rsidRPr="00473A03">
        <w:rPr>
          <w:sz w:val="28"/>
          <w:szCs w:val="28"/>
        </w:rPr>
        <w:t>сивным обменом веществ, большой скоростью роста и продуктивностью, крупными размерами листьев и всего растения.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sz w:val="28"/>
          <w:szCs w:val="28"/>
        </w:rPr>
        <w:t>Растения этой экологической группы распространены в разных климатических условиях. В связи с этим выдел</w:t>
      </w:r>
      <w:r w:rsidR="00757883">
        <w:rPr>
          <w:sz w:val="28"/>
          <w:szCs w:val="28"/>
        </w:rPr>
        <w:t>яют</w:t>
      </w:r>
      <w:r w:rsidRPr="00473A03">
        <w:rPr>
          <w:sz w:val="28"/>
          <w:szCs w:val="28"/>
        </w:rPr>
        <w:t xml:space="preserve"> пять эколо</w:t>
      </w:r>
      <w:r w:rsidRPr="00473A03">
        <w:rPr>
          <w:sz w:val="28"/>
          <w:szCs w:val="28"/>
        </w:rPr>
        <w:softHyphen/>
        <w:t>гических типов: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>1)</w:t>
      </w:r>
      <w:r w:rsidRPr="00473A03">
        <w:rPr>
          <w:i/>
          <w:iCs/>
          <w:sz w:val="28"/>
          <w:szCs w:val="28"/>
        </w:rPr>
        <w:t xml:space="preserve"> Вечнозеленые мезофиты влажных тропических лесов –</w:t>
      </w:r>
      <w:r w:rsidRPr="00473A03">
        <w:rPr>
          <w:sz w:val="28"/>
          <w:szCs w:val="28"/>
        </w:rPr>
        <w:t xml:space="preserve"> глав</w:t>
      </w:r>
      <w:r w:rsidRPr="00473A03">
        <w:rPr>
          <w:sz w:val="28"/>
          <w:szCs w:val="28"/>
        </w:rPr>
        <w:softHyphen/>
        <w:t>ным образом деревья и кустарники. Они обеспечены влагой, элементами минерального питания и теплом круглый год, что позволяет осуществлять постоянный рост растений. У них крупные листья мезоморфного строения. В теплом сыром воздухе влажного троп</w:t>
      </w:r>
      <w:r w:rsidRPr="00473A03">
        <w:rPr>
          <w:sz w:val="28"/>
          <w:szCs w:val="28"/>
        </w:rPr>
        <w:t>и</w:t>
      </w:r>
      <w:r w:rsidRPr="00473A03">
        <w:rPr>
          <w:sz w:val="28"/>
          <w:szCs w:val="28"/>
        </w:rPr>
        <w:t xml:space="preserve">ческого леса, в постоянной глубокой тени обычна интенсивная гуттация.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>2)</w:t>
      </w:r>
      <w:r w:rsidRPr="00473A03">
        <w:rPr>
          <w:i/>
          <w:iCs/>
          <w:sz w:val="28"/>
          <w:szCs w:val="28"/>
        </w:rPr>
        <w:t xml:space="preserve"> </w:t>
      </w:r>
      <w:proofErr w:type="spellStart"/>
      <w:r w:rsidRPr="00473A03">
        <w:rPr>
          <w:i/>
          <w:iCs/>
          <w:sz w:val="28"/>
          <w:szCs w:val="28"/>
        </w:rPr>
        <w:t>Зимнезеленые</w:t>
      </w:r>
      <w:proofErr w:type="spellEnd"/>
      <w:r w:rsidRPr="00473A03">
        <w:rPr>
          <w:i/>
          <w:iCs/>
          <w:sz w:val="28"/>
          <w:szCs w:val="28"/>
        </w:rPr>
        <w:t xml:space="preserve"> деревянистые мезофиты.</w:t>
      </w:r>
      <w:r w:rsidRPr="00473A03">
        <w:rPr>
          <w:sz w:val="28"/>
          <w:szCs w:val="28"/>
        </w:rPr>
        <w:t xml:space="preserve"> </w:t>
      </w:r>
      <w:proofErr w:type="gramStart"/>
      <w:r w:rsidRPr="00473A03">
        <w:rPr>
          <w:sz w:val="28"/>
          <w:szCs w:val="28"/>
        </w:rPr>
        <w:t>Распространены в континентал</w:t>
      </w:r>
      <w:r w:rsidRPr="00473A03">
        <w:rPr>
          <w:sz w:val="28"/>
          <w:szCs w:val="28"/>
        </w:rPr>
        <w:t>ь</w:t>
      </w:r>
      <w:r w:rsidRPr="00473A03">
        <w:rPr>
          <w:sz w:val="28"/>
          <w:szCs w:val="28"/>
        </w:rPr>
        <w:t>ных частях тропической и субтропической зоны, где выражена смена времен года: за теплой влажной зимой следует засушливое лето.</w:t>
      </w:r>
      <w:proofErr w:type="gramEnd"/>
      <w:r w:rsidRPr="00473A03">
        <w:rPr>
          <w:sz w:val="28"/>
          <w:szCs w:val="28"/>
        </w:rPr>
        <w:t xml:space="preserve"> Деревья и кустарники теряют ли</w:t>
      </w:r>
      <w:r w:rsidRPr="00473A03">
        <w:rPr>
          <w:sz w:val="28"/>
          <w:szCs w:val="28"/>
        </w:rPr>
        <w:softHyphen/>
        <w:t>ству на период летней засухи</w:t>
      </w:r>
      <w:r w:rsidRPr="00473A03">
        <w:rPr>
          <w:i/>
          <w:iCs/>
          <w:sz w:val="28"/>
          <w:szCs w:val="28"/>
        </w:rPr>
        <w:t>.</w:t>
      </w:r>
      <w:r w:rsidRPr="00473A03">
        <w:rPr>
          <w:sz w:val="28"/>
          <w:szCs w:val="28"/>
        </w:rPr>
        <w:t xml:space="preserve">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 xml:space="preserve">3) </w:t>
      </w:r>
      <w:proofErr w:type="spellStart"/>
      <w:r w:rsidRPr="00473A03">
        <w:rPr>
          <w:i/>
          <w:iCs/>
          <w:sz w:val="28"/>
          <w:szCs w:val="28"/>
        </w:rPr>
        <w:t>Летнезеленые</w:t>
      </w:r>
      <w:proofErr w:type="spellEnd"/>
      <w:r w:rsidRPr="00473A03">
        <w:rPr>
          <w:i/>
          <w:iCs/>
          <w:sz w:val="28"/>
          <w:szCs w:val="28"/>
        </w:rPr>
        <w:t xml:space="preserve"> деревянистые мезофиты</w:t>
      </w:r>
      <w:r w:rsidRPr="00473A03">
        <w:rPr>
          <w:sz w:val="28"/>
          <w:szCs w:val="28"/>
        </w:rPr>
        <w:t xml:space="preserve"> – деревья и кус</w:t>
      </w:r>
      <w:r w:rsidRPr="00473A03">
        <w:rPr>
          <w:sz w:val="28"/>
          <w:szCs w:val="28"/>
        </w:rPr>
        <w:softHyphen/>
        <w:t>тарники с листвой, опадающей на холодный период года. Это растения умеренных зон.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Cs/>
          <w:sz w:val="28"/>
          <w:szCs w:val="28"/>
        </w:rPr>
        <w:t xml:space="preserve">4) </w:t>
      </w:r>
      <w:proofErr w:type="spellStart"/>
      <w:r w:rsidRPr="00473A03">
        <w:rPr>
          <w:i/>
          <w:iCs/>
          <w:sz w:val="28"/>
          <w:szCs w:val="28"/>
        </w:rPr>
        <w:t>Летнезеленые</w:t>
      </w:r>
      <w:proofErr w:type="spellEnd"/>
      <w:r w:rsidRPr="00473A03">
        <w:rPr>
          <w:i/>
          <w:iCs/>
          <w:sz w:val="28"/>
          <w:szCs w:val="28"/>
        </w:rPr>
        <w:t xml:space="preserve"> многолетние травянистые мезофиты</w:t>
      </w:r>
      <w:r w:rsidRPr="00473A03">
        <w:rPr>
          <w:sz w:val="28"/>
          <w:szCs w:val="28"/>
        </w:rPr>
        <w:t xml:space="preserve"> – оби</w:t>
      </w:r>
      <w:r w:rsidRPr="00473A03">
        <w:rPr>
          <w:sz w:val="28"/>
          <w:szCs w:val="28"/>
        </w:rPr>
        <w:softHyphen/>
        <w:t xml:space="preserve">татели лугов. </w:t>
      </w:r>
    </w:p>
    <w:p w:rsidR="00473A03" w:rsidRPr="00473A03" w:rsidRDefault="00473A03" w:rsidP="00473A03">
      <w:pPr>
        <w:ind w:firstLine="709"/>
        <w:jc w:val="both"/>
        <w:rPr>
          <w:b/>
          <w:bCs/>
          <w:sz w:val="28"/>
          <w:szCs w:val="28"/>
        </w:rPr>
      </w:pPr>
      <w:r w:rsidRPr="00473A03">
        <w:rPr>
          <w:i/>
          <w:iCs/>
          <w:sz w:val="28"/>
          <w:szCs w:val="28"/>
        </w:rPr>
        <w:t>5) Эфемеры и эфемероиды</w:t>
      </w:r>
      <w:r w:rsidRPr="00473A03">
        <w:rPr>
          <w:sz w:val="28"/>
          <w:szCs w:val="28"/>
        </w:rPr>
        <w:t xml:space="preserve"> сохраняют мезоморфную структу</w:t>
      </w:r>
      <w:r w:rsidRPr="00473A03">
        <w:rPr>
          <w:sz w:val="28"/>
          <w:szCs w:val="28"/>
        </w:rPr>
        <w:softHyphen/>
        <w:t>ру органов в крайне засушливых местообитаниях пустынь и степей. Однако их стратегия ухода от засухи (краткий период вегетации и переживание длительного неблагоприятного пе</w:t>
      </w:r>
      <w:r w:rsidRPr="00473A03">
        <w:rPr>
          <w:sz w:val="28"/>
          <w:szCs w:val="28"/>
        </w:rPr>
        <w:softHyphen/>
        <w:t>риода в покоящемся состоянии) дает основание отнести их к экологической гру</w:t>
      </w:r>
      <w:r w:rsidRPr="00473A03">
        <w:rPr>
          <w:sz w:val="28"/>
          <w:szCs w:val="28"/>
        </w:rPr>
        <w:t>п</w:t>
      </w:r>
      <w:r w:rsidRPr="00473A03">
        <w:rPr>
          <w:sz w:val="28"/>
          <w:szCs w:val="28"/>
        </w:rPr>
        <w:t>пе ксерофитов.</w:t>
      </w:r>
    </w:p>
    <w:p w:rsidR="00473A03" w:rsidRDefault="00473A03" w:rsidP="00B07D88">
      <w:pPr>
        <w:ind w:firstLine="709"/>
        <w:jc w:val="both"/>
        <w:rPr>
          <w:sz w:val="28"/>
          <w:szCs w:val="28"/>
        </w:rPr>
      </w:pPr>
    </w:p>
    <w:p w:rsidR="00E150BC" w:rsidRPr="00E150BC" w:rsidRDefault="0005357D" w:rsidP="00E150BC">
      <w:pPr>
        <w:pStyle w:val="1"/>
        <w:ind w:firstLine="720"/>
        <w:rPr>
          <w:sz w:val="28"/>
        </w:rPr>
      </w:pPr>
      <w:r w:rsidRPr="0005357D">
        <w:rPr>
          <w:b/>
          <w:sz w:val="28"/>
          <w:szCs w:val="28"/>
        </w:rPr>
        <w:t>3 Связь водного обмена с другими физиологическими процессами и с продуктивностью</w:t>
      </w:r>
      <w:r w:rsidR="00E150BC">
        <w:rPr>
          <w:b/>
          <w:sz w:val="28"/>
          <w:szCs w:val="28"/>
        </w:rPr>
        <w:t xml:space="preserve">. </w:t>
      </w:r>
      <w:r w:rsidR="00E150BC" w:rsidRPr="00E150BC">
        <w:rPr>
          <w:sz w:val="28"/>
        </w:rPr>
        <w:t xml:space="preserve">Способность растений переносить </w:t>
      </w:r>
      <w:proofErr w:type="gramStart"/>
      <w:r w:rsidR="00E150BC" w:rsidRPr="00E150BC">
        <w:rPr>
          <w:sz w:val="28"/>
        </w:rPr>
        <w:t>недостаточное</w:t>
      </w:r>
      <w:proofErr w:type="gramEnd"/>
      <w:r w:rsidR="00E150BC" w:rsidRPr="00E150BC">
        <w:rPr>
          <w:sz w:val="28"/>
        </w:rPr>
        <w:t xml:space="preserve"> </w:t>
      </w:r>
      <w:proofErr w:type="spellStart"/>
      <w:r w:rsidR="00E150BC" w:rsidRPr="00E150BC">
        <w:rPr>
          <w:sz w:val="28"/>
        </w:rPr>
        <w:t>влагообесп</w:t>
      </w:r>
      <w:r w:rsidR="00E150BC" w:rsidRPr="00E150BC">
        <w:rPr>
          <w:sz w:val="28"/>
        </w:rPr>
        <w:t>е</w:t>
      </w:r>
      <w:r w:rsidR="00E150BC" w:rsidRPr="00E150BC">
        <w:rPr>
          <w:sz w:val="28"/>
        </w:rPr>
        <w:lastRenderedPageBreak/>
        <w:t>чение</w:t>
      </w:r>
      <w:proofErr w:type="spellEnd"/>
      <w:r w:rsidR="00E150BC" w:rsidRPr="00E150BC">
        <w:rPr>
          <w:sz w:val="28"/>
        </w:rPr>
        <w:t xml:space="preserve"> является комплексным свойством. Она определяется воз</w:t>
      </w:r>
      <w:r w:rsidR="00E150BC" w:rsidRPr="00E150BC">
        <w:rPr>
          <w:sz w:val="28"/>
        </w:rPr>
        <w:softHyphen/>
        <w:t>можностью растений</w:t>
      </w:r>
      <w:r w:rsidR="00E150BC">
        <w:rPr>
          <w:sz w:val="28"/>
        </w:rPr>
        <w:t xml:space="preserve"> </w:t>
      </w:r>
      <w:r w:rsidR="00E150BC" w:rsidRPr="00E150BC">
        <w:rPr>
          <w:sz w:val="28"/>
        </w:rPr>
        <w:t xml:space="preserve">отсрочить опасное уменьшение </w:t>
      </w:r>
      <w:proofErr w:type="spellStart"/>
      <w:r w:rsidR="00E150BC" w:rsidRPr="00E150BC">
        <w:rPr>
          <w:sz w:val="28"/>
        </w:rPr>
        <w:t>оводненности</w:t>
      </w:r>
      <w:proofErr w:type="spellEnd"/>
      <w:r w:rsidR="00E150BC" w:rsidRPr="00E150BC">
        <w:rPr>
          <w:sz w:val="28"/>
        </w:rPr>
        <w:t xml:space="preserve"> протоплазмы (избегание высыхания) и способностью про</w:t>
      </w:r>
      <w:r w:rsidR="00E150BC" w:rsidRPr="00E150BC">
        <w:rPr>
          <w:sz w:val="28"/>
        </w:rPr>
        <w:softHyphen/>
        <w:t>топлазмы   переносить   обезвоживание   без   повреждения (в</w:t>
      </w:r>
      <w:r w:rsidR="00E150BC" w:rsidRPr="00E150BC">
        <w:rPr>
          <w:sz w:val="28"/>
        </w:rPr>
        <w:t>ы</w:t>
      </w:r>
      <w:r w:rsidR="00E150BC" w:rsidRPr="00E150BC">
        <w:rPr>
          <w:sz w:val="28"/>
        </w:rPr>
        <w:t xml:space="preserve">носливостью). </w:t>
      </w:r>
      <w:r w:rsidR="00E150BC" w:rsidRPr="00E150BC">
        <w:rPr>
          <w:i/>
          <w:sz w:val="28"/>
        </w:rPr>
        <w:t>Избегание высыхания</w:t>
      </w:r>
      <w:r w:rsidR="00E150BC" w:rsidRPr="00E150BC">
        <w:rPr>
          <w:sz w:val="28"/>
        </w:rPr>
        <w:t xml:space="preserve"> достигается благодаря морфологической, ан</w:t>
      </w:r>
      <w:r w:rsidR="00E150BC" w:rsidRPr="00E150BC">
        <w:rPr>
          <w:sz w:val="28"/>
        </w:rPr>
        <w:t>а</w:t>
      </w:r>
      <w:r w:rsidR="00E150BC" w:rsidRPr="00E150BC">
        <w:rPr>
          <w:sz w:val="28"/>
        </w:rPr>
        <w:t xml:space="preserve">томической приспособленности растений к сохранению оптимальной </w:t>
      </w:r>
      <w:proofErr w:type="spellStart"/>
      <w:r w:rsidR="00E150BC" w:rsidRPr="00E150BC">
        <w:rPr>
          <w:sz w:val="28"/>
        </w:rPr>
        <w:t>оводненности</w:t>
      </w:r>
      <w:proofErr w:type="spellEnd"/>
      <w:r w:rsidR="00E150BC" w:rsidRPr="00E150BC">
        <w:rPr>
          <w:sz w:val="28"/>
        </w:rPr>
        <w:t xml:space="preserve"> тканей при сухости воздуха и почвы. Здесь можно выделить три основных напра</w:t>
      </w:r>
      <w:r w:rsidR="00E150BC" w:rsidRPr="00E150BC">
        <w:rPr>
          <w:sz w:val="28"/>
        </w:rPr>
        <w:t>в</w:t>
      </w:r>
      <w:r w:rsidR="00E150BC" w:rsidRPr="00E150BC">
        <w:rPr>
          <w:sz w:val="28"/>
        </w:rPr>
        <w:t>ления: регулирование потери воды за счет ксероморфного строения листьев; усил</w:t>
      </w:r>
      <w:r w:rsidR="00E150BC" w:rsidRPr="00E150BC">
        <w:rPr>
          <w:sz w:val="28"/>
        </w:rPr>
        <w:t>е</w:t>
      </w:r>
      <w:r w:rsidR="00E150BC" w:rsidRPr="00E150BC">
        <w:rPr>
          <w:sz w:val="28"/>
        </w:rPr>
        <w:t>ние поглощения воды из почвы благодаря увеличе</w:t>
      </w:r>
      <w:r w:rsidR="00E150BC" w:rsidRPr="00E150BC">
        <w:rPr>
          <w:sz w:val="28"/>
        </w:rPr>
        <w:softHyphen/>
        <w:t>нию мощности корневой системы и снижению водного потен</w:t>
      </w:r>
      <w:r w:rsidR="00E150BC" w:rsidRPr="00E150BC">
        <w:rPr>
          <w:sz w:val="28"/>
        </w:rPr>
        <w:softHyphen/>
        <w:t>циала корней; накопление воды и активизация ее тран</w:t>
      </w:r>
      <w:r w:rsidR="00E150BC" w:rsidRPr="00E150BC">
        <w:rPr>
          <w:sz w:val="28"/>
        </w:rPr>
        <w:t>с</w:t>
      </w:r>
      <w:r w:rsidR="00E150BC" w:rsidRPr="00E150BC">
        <w:rPr>
          <w:sz w:val="28"/>
        </w:rPr>
        <w:t>порта.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Листья как органы транспирации обладают значительной пластичностью, и в их строении наблюдаются большие различия, зависящие от условий водоснабжения и освещенности, при ко</w:t>
      </w:r>
      <w:r w:rsidRPr="00E150BC">
        <w:rPr>
          <w:snapToGrid w:val="0"/>
          <w:sz w:val="28"/>
          <w:szCs w:val="20"/>
        </w:rPr>
        <w:softHyphen/>
        <w:t>торых происходят формирование и развитие растений. В</w:t>
      </w:r>
      <w:r>
        <w:rPr>
          <w:snapToGrid w:val="0"/>
          <w:sz w:val="28"/>
          <w:szCs w:val="20"/>
        </w:rPr>
        <w:t>.</w:t>
      </w:r>
      <w:r w:rsidRPr="00E150BC">
        <w:rPr>
          <w:snapToGrid w:val="0"/>
          <w:sz w:val="28"/>
          <w:szCs w:val="20"/>
        </w:rPr>
        <w:t xml:space="preserve">Р. </w:t>
      </w:r>
      <w:proofErr w:type="spellStart"/>
      <w:r w:rsidRPr="00E150BC">
        <w:rPr>
          <w:snapToGrid w:val="0"/>
          <w:sz w:val="28"/>
          <w:szCs w:val="20"/>
        </w:rPr>
        <w:t>Заленским</w:t>
      </w:r>
      <w:proofErr w:type="spellEnd"/>
      <w:r w:rsidRPr="00E150BC">
        <w:rPr>
          <w:snapToGrid w:val="0"/>
          <w:sz w:val="28"/>
          <w:szCs w:val="20"/>
        </w:rPr>
        <w:t xml:space="preserve"> было установлено, что существует строгая ярусная изменчивость анат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мического стро</w:t>
      </w:r>
      <w:r w:rsidRPr="00E150BC">
        <w:rPr>
          <w:snapToGrid w:val="0"/>
          <w:sz w:val="28"/>
          <w:szCs w:val="20"/>
        </w:rPr>
        <w:softHyphen/>
        <w:t xml:space="preserve">ения листа. </w:t>
      </w:r>
      <w:proofErr w:type="gramStart"/>
      <w:r w:rsidRPr="00E150BC">
        <w:rPr>
          <w:snapToGrid w:val="0"/>
          <w:sz w:val="28"/>
          <w:szCs w:val="20"/>
        </w:rPr>
        <w:t xml:space="preserve">Оказалось, что чем выше расположен лист на стебле, тем сильнее у него выражены признаки </w:t>
      </w:r>
      <w:proofErr w:type="spellStart"/>
      <w:r w:rsidRPr="00E150BC">
        <w:rPr>
          <w:snapToGrid w:val="0"/>
          <w:sz w:val="28"/>
          <w:szCs w:val="20"/>
        </w:rPr>
        <w:t>ксероморфности</w:t>
      </w:r>
      <w:proofErr w:type="spellEnd"/>
      <w:r w:rsidRPr="00E150BC">
        <w:rPr>
          <w:snapToGrid w:val="0"/>
          <w:sz w:val="28"/>
          <w:szCs w:val="20"/>
        </w:rPr>
        <w:t>, повы</w:t>
      </w:r>
      <w:r w:rsidRPr="00E150BC">
        <w:rPr>
          <w:snapToGrid w:val="0"/>
          <w:sz w:val="28"/>
          <w:szCs w:val="20"/>
        </w:rPr>
        <w:softHyphen/>
        <w:t>шающие засухоустойч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вость, а именно: больше длина проводящей системы на единицу поверхности; меньше размеры клеток как верхнего, так и нижнего эпидер</w:t>
      </w:r>
      <w:r w:rsidRPr="00E150BC">
        <w:rPr>
          <w:snapToGrid w:val="0"/>
          <w:sz w:val="28"/>
          <w:szCs w:val="20"/>
        </w:rPr>
        <w:softHyphen/>
        <w:t>миса; меньше размеры устьиц на верхней и нижней сторонах листа; большее число устьиц на единицу л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стовой поверхности;</w:t>
      </w:r>
      <w:proofErr w:type="gramEnd"/>
      <w:r w:rsidRPr="00E150BC">
        <w:rPr>
          <w:snapToGrid w:val="0"/>
          <w:sz w:val="28"/>
          <w:szCs w:val="20"/>
        </w:rPr>
        <w:t xml:space="preserve"> толще наружные стенки у клеток верхнего и нижнего эпидер</w:t>
      </w:r>
      <w:r w:rsidRPr="00E150BC">
        <w:rPr>
          <w:snapToGrid w:val="0"/>
          <w:sz w:val="28"/>
          <w:szCs w:val="20"/>
        </w:rPr>
        <w:softHyphen/>
        <w:t>миса; сильнее развит восковой налет; меньше размеры всех клеток мезофилла; более типично развита палисадная паренхима; менее типично выражена губчатая паре</w:t>
      </w:r>
      <w:r w:rsidRPr="00E150BC">
        <w:rPr>
          <w:snapToGrid w:val="0"/>
          <w:sz w:val="28"/>
          <w:szCs w:val="20"/>
        </w:rPr>
        <w:t>н</w:t>
      </w:r>
      <w:r w:rsidRPr="00E150BC">
        <w:rPr>
          <w:snapToGrid w:val="0"/>
          <w:sz w:val="28"/>
          <w:szCs w:val="20"/>
        </w:rPr>
        <w:t>хима; слабее представлена система межклетников; несколько сильнее развиты мех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 xml:space="preserve">нические ткани. 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Одним из главных факторов, обусловливающих ксероморфизм строения л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ста, являются условия его водоснабжения на ранних фазах развития. Удаленность от корневой системы и оттягивание воды растущей верхушкой способствуют тому, что листья верх</w:t>
      </w:r>
      <w:r w:rsidRPr="00E150BC">
        <w:rPr>
          <w:snapToGrid w:val="0"/>
          <w:sz w:val="28"/>
          <w:szCs w:val="20"/>
        </w:rPr>
        <w:softHyphen/>
        <w:t>них ярусов формируются в условиях затрудненного водоснабже</w:t>
      </w:r>
      <w:r w:rsidRPr="00E150BC">
        <w:rPr>
          <w:snapToGrid w:val="0"/>
          <w:sz w:val="28"/>
          <w:szCs w:val="20"/>
        </w:rPr>
        <w:softHyphen/>
        <w:t>ния, что приводит к их мелкоклеточности. Такое же ксероморфное строение может быть в</w:t>
      </w:r>
      <w:r w:rsidRPr="00E150BC">
        <w:rPr>
          <w:snapToGrid w:val="0"/>
          <w:sz w:val="28"/>
          <w:szCs w:val="20"/>
        </w:rPr>
        <w:t>ы</w:t>
      </w:r>
      <w:r w:rsidRPr="00E150BC">
        <w:rPr>
          <w:snapToGrid w:val="0"/>
          <w:sz w:val="28"/>
          <w:szCs w:val="20"/>
        </w:rPr>
        <w:t>звано и непосредственным воздейст</w:t>
      </w:r>
      <w:r w:rsidRPr="00E150BC">
        <w:rPr>
          <w:snapToGrid w:val="0"/>
          <w:sz w:val="28"/>
          <w:szCs w:val="20"/>
        </w:rPr>
        <w:softHyphen/>
        <w:t>вием внешних факторов на растение: повыш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 xml:space="preserve">нием сухости воздуха, понижением влажности почвы, а также периодическим </w:t>
      </w:r>
      <w:proofErr w:type="spellStart"/>
      <w:r w:rsidRPr="00E150BC">
        <w:rPr>
          <w:snapToGrid w:val="0"/>
          <w:sz w:val="28"/>
          <w:szCs w:val="20"/>
        </w:rPr>
        <w:t>зав</w:t>
      </w:r>
      <w:r w:rsidRPr="00E150BC">
        <w:rPr>
          <w:snapToGrid w:val="0"/>
          <w:sz w:val="28"/>
          <w:szCs w:val="20"/>
        </w:rPr>
        <w:t>я</w:t>
      </w:r>
      <w:r w:rsidRPr="00E150BC">
        <w:rPr>
          <w:snapToGrid w:val="0"/>
          <w:sz w:val="28"/>
          <w:szCs w:val="20"/>
        </w:rPr>
        <w:t>данием</w:t>
      </w:r>
      <w:proofErr w:type="spellEnd"/>
      <w:r w:rsidRPr="00E150BC">
        <w:rPr>
          <w:snapToGrid w:val="0"/>
          <w:sz w:val="28"/>
          <w:szCs w:val="20"/>
        </w:rPr>
        <w:t>. Растения, развивающиеся в таких условиях, отлича</w:t>
      </w:r>
      <w:r w:rsidRPr="00E150BC">
        <w:rPr>
          <w:snapToGrid w:val="0"/>
          <w:sz w:val="28"/>
          <w:szCs w:val="20"/>
        </w:rPr>
        <w:softHyphen/>
        <w:t>ются повышенной зас</w:t>
      </w:r>
      <w:r w:rsidRPr="00E150BC">
        <w:rPr>
          <w:snapToGrid w:val="0"/>
          <w:sz w:val="28"/>
          <w:szCs w:val="20"/>
        </w:rPr>
        <w:t>у</w:t>
      </w:r>
      <w:r w:rsidRPr="00E150BC">
        <w:rPr>
          <w:snapToGrid w:val="0"/>
          <w:sz w:val="28"/>
          <w:szCs w:val="20"/>
        </w:rPr>
        <w:t>хоустойчивостью.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 xml:space="preserve">Установленные закономерности, получившие название закона </w:t>
      </w:r>
      <w:proofErr w:type="spellStart"/>
      <w:r w:rsidRPr="00E150BC">
        <w:rPr>
          <w:snapToGrid w:val="0"/>
          <w:sz w:val="28"/>
          <w:szCs w:val="20"/>
        </w:rPr>
        <w:t>Заленского</w:t>
      </w:r>
      <w:proofErr w:type="spellEnd"/>
      <w:r w:rsidRPr="00E150BC">
        <w:rPr>
          <w:snapToGrid w:val="0"/>
          <w:sz w:val="28"/>
          <w:szCs w:val="20"/>
        </w:rPr>
        <w:t>, п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казали, что неправильно считать основным при</w:t>
      </w:r>
      <w:r w:rsidRPr="00E150BC">
        <w:rPr>
          <w:snapToGrid w:val="0"/>
          <w:sz w:val="28"/>
          <w:szCs w:val="20"/>
        </w:rPr>
        <w:softHyphen/>
        <w:t>знаком засухоустойчивости спосо</w:t>
      </w:r>
      <w:r w:rsidRPr="00E150BC">
        <w:rPr>
          <w:snapToGrid w:val="0"/>
          <w:sz w:val="28"/>
          <w:szCs w:val="20"/>
        </w:rPr>
        <w:t>б</w:t>
      </w:r>
      <w:r w:rsidRPr="00E150BC">
        <w:rPr>
          <w:snapToGrid w:val="0"/>
          <w:sz w:val="28"/>
          <w:szCs w:val="20"/>
        </w:rPr>
        <w:t>ность растений расходовать как можно меньше воды. Сокращение расхода воды неизбежно влечет за собой и ухудшение условий воздушного и минерально</w:t>
      </w:r>
      <w:r w:rsidRPr="00E150BC">
        <w:rPr>
          <w:snapToGrid w:val="0"/>
          <w:sz w:val="28"/>
          <w:szCs w:val="20"/>
        </w:rPr>
        <w:softHyphen/>
        <w:t>го пит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ния растений. Ксероморфизм обеспечивает возможность активного функциониров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ния в засушливых условиях.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Другая, не менее значимая возможность избегания высыха</w:t>
      </w:r>
      <w:r w:rsidRPr="00E150BC">
        <w:rPr>
          <w:snapToGrid w:val="0"/>
          <w:sz w:val="28"/>
          <w:szCs w:val="20"/>
        </w:rPr>
        <w:softHyphen/>
        <w:t>ния</w:t>
      </w:r>
      <w:r>
        <w:rPr>
          <w:snapToGrid w:val="0"/>
          <w:sz w:val="28"/>
          <w:szCs w:val="20"/>
        </w:rPr>
        <w:t xml:space="preserve"> – </w:t>
      </w:r>
      <w:r w:rsidRPr="00E150BC">
        <w:rPr>
          <w:snapToGrid w:val="0"/>
          <w:sz w:val="28"/>
          <w:szCs w:val="20"/>
        </w:rPr>
        <w:t>развитие</w:t>
      </w:r>
      <w:r>
        <w:rPr>
          <w:snapToGrid w:val="0"/>
          <w:sz w:val="28"/>
          <w:szCs w:val="20"/>
        </w:rPr>
        <w:t xml:space="preserve"> </w:t>
      </w:r>
      <w:r w:rsidRPr="00E150BC">
        <w:rPr>
          <w:snapToGrid w:val="0"/>
          <w:sz w:val="28"/>
          <w:szCs w:val="20"/>
        </w:rPr>
        <w:t>мощной корневой системы для добывания воды. Соотношение между массой надземной системы и массой кор</w:t>
      </w:r>
      <w:r w:rsidRPr="00E150BC">
        <w:rPr>
          <w:snapToGrid w:val="0"/>
          <w:sz w:val="28"/>
          <w:szCs w:val="20"/>
        </w:rPr>
        <w:softHyphen/>
        <w:t>ней обычно тем больше смещается в пользу ко</w:t>
      </w:r>
      <w:r w:rsidRPr="00E150BC">
        <w:rPr>
          <w:snapToGrid w:val="0"/>
          <w:sz w:val="28"/>
          <w:szCs w:val="20"/>
        </w:rPr>
        <w:t>р</w:t>
      </w:r>
      <w:r w:rsidRPr="00E150BC">
        <w:rPr>
          <w:snapToGrid w:val="0"/>
          <w:sz w:val="28"/>
          <w:szCs w:val="20"/>
        </w:rPr>
        <w:t xml:space="preserve">ней, чем сильнее растения в данной местности подвергаются действию засухи. </w:t>
      </w:r>
      <w:proofErr w:type="gramStart"/>
      <w:r w:rsidRPr="00E150BC">
        <w:rPr>
          <w:snapToGrid w:val="0"/>
          <w:sz w:val="28"/>
          <w:szCs w:val="20"/>
        </w:rPr>
        <w:t>По</w:t>
      </w:r>
      <w:r w:rsidRPr="00E150BC">
        <w:rPr>
          <w:snapToGrid w:val="0"/>
          <w:sz w:val="28"/>
          <w:szCs w:val="20"/>
        </w:rPr>
        <w:t>д</w:t>
      </w:r>
      <w:r w:rsidRPr="00E150BC">
        <w:rPr>
          <w:snapToGrid w:val="0"/>
          <w:sz w:val="28"/>
          <w:szCs w:val="20"/>
        </w:rPr>
        <w:t xml:space="preserve">держивать нормальную </w:t>
      </w:r>
      <w:proofErr w:type="spellStart"/>
      <w:r w:rsidRPr="00E150BC">
        <w:rPr>
          <w:snapToGrid w:val="0"/>
          <w:sz w:val="28"/>
          <w:szCs w:val="20"/>
        </w:rPr>
        <w:t>оводненность</w:t>
      </w:r>
      <w:proofErr w:type="spellEnd"/>
      <w:r w:rsidRPr="00E150BC">
        <w:rPr>
          <w:snapToGrid w:val="0"/>
          <w:sz w:val="28"/>
          <w:szCs w:val="20"/>
        </w:rPr>
        <w:t xml:space="preserve"> тканей также помогает запасание воды в ко</w:t>
      </w:r>
      <w:r w:rsidRPr="00E150BC">
        <w:rPr>
          <w:snapToGrid w:val="0"/>
          <w:sz w:val="28"/>
          <w:szCs w:val="20"/>
        </w:rPr>
        <w:t>р</w:t>
      </w:r>
      <w:r w:rsidRPr="00E150BC">
        <w:rPr>
          <w:snapToGrid w:val="0"/>
          <w:sz w:val="28"/>
          <w:szCs w:val="20"/>
        </w:rPr>
        <w:t>нях, стволах и толстых ветвях деревьев, хотя у сельскохозяйственных растений т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lastRenderedPageBreak/>
        <w:t>кая способность развита слабо.</w:t>
      </w:r>
      <w:proofErr w:type="gramEnd"/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Возможность перераспределения влаги между растениями обусловливается срастанием корней. Установлено, что между переплетающимися корнями соседних растений возникают ана</w:t>
      </w:r>
      <w:r w:rsidRPr="00E150BC">
        <w:rPr>
          <w:snapToGrid w:val="0"/>
          <w:sz w:val="28"/>
          <w:szCs w:val="20"/>
        </w:rPr>
        <w:softHyphen/>
        <w:t>томические системы связи, по которым могут передвигаться пи</w:t>
      </w:r>
      <w:r w:rsidRPr="00E150BC">
        <w:rPr>
          <w:snapToGrid w:val="0"/>
          <w:sz w:val="28"/>
          <w:szCs w:val="20"/>
        </w:rPr>
        <w:softHyphen/>
        <w:t>тательные вещества и вода. Так, в опытах с томатом показано, что вода может транспортироваться между растениями, корни которых находятся в общем сосуде с почвой, и даже через корни промежуточного растения, которое само получает воду от других растений. В обоих случаях вода передавалась в количествах, до</w:t>
      </w:r>
      <w:r w:rsidRPr="00E150BC">
        <w:rPr>
          <w:snapToGrid w:val="0"/>
          <w:sz w:val="28"/>
          <w:szCs w:val="20"/>
        </w:rPr>
        <w:softHyphen/>
        <w:t xml:space="preserve">статочных для того, чтобы задержать, а иногда и предотвратить </w:t>
      </w:r>
      <w:proofErr w:type="spellStart"/>
      <w:r w:rsidRPr="00E150BC">
        <w:rPr>
          <w:snapToGrid w:val="0"/>
          <w:sz w:val="28"/>
          <w:szCs w:val="20"/>
        </w:rPr>
        <w:t>завядание</w:t>
      </w:r>
      <w:proofErr w:type="spellEnd"/>
      <w:r w:rsidRPr="00E150BC">
        <w:rPr>
          <w:snapToGrid w:val="0"/>
          <w:sz w:val="28"/>
          <w:szCs w:val="20"/>
        </w:rPr>
        <w:t>. Эти наблюдения показывают, что нужно проявлять особую осторожность, проводя полевые измер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>ния на растениях в сообществах, если влажность почвы под соседними растениями существенно отличается от влажности под изучаемыми экзем</w:t>
      </w:r>
      <w:r w:rsidRPr="00E150BC">
        <w:rPr>
          <w:snapToGrid w:val="0"/>
          <w:sz w:val="28"/>
          <w:szCs w:val="20"/>
        </w:rPr>
        <w:softHyphen/>
        <w:t>плярами.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 xml:space="preserve">Кроме </w:t>
      </w:r>
      <w:proofErr w:type="gramStart"/>
      <w:r w:rsidRPr="00E150BC">
        <w:rPr>
          <w:snapToGrid w:val="0"/>
          <w:sz w:val="28"/>
          <w:szCs w:val="20"/>
        </w:rPr>
        <w:t>анатомо-морфологических</w:t>
      </w:r>
      <w:proofErr w:type="gramEnd"/>
      <w:r w:rsidRPr="00E150BC">
        <w:rPr>
          <w:snapToGrid w:val="0"/>
          <w:sz w:val="28"/>
          <w:szCs w:val="20"/>
        </w:rPr>
        <w:t xml:space="preserve"> существуют </w:t>
      </w:r>
      <w:r w:rsidRPr="00E150BC">
        <w:rPr>
          <w:i/>
          <w:snapToGrid w:val="0"/>
          <w:sz w:val="28"/>
          <w:szCs w:val="20"/>
        </w:rPr>
        <w:t xml:space="preserve">биохимические </w:t>
      </w:r>
      <w:r w:rsidRPr="00E150BC">
        <w:rPr>
          <w:snapToGrid w:val="0"/>
          <w:sz w:val="28"/>
          <w:szCs w:val="20"/>
        </w:rPr>
        <w:t>механизмы предотвращения обезвоживания. Высокая водоудерживающая способность цит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плазмы поддерживается путем на</w:t>
      </w:r>
      <w:r w:rsidRPr="00E150BC">
        <w:rPr>
          <w:snapToGrid w:val="0"/>
          <w:sz w:val="28"/>
          <w:szCs w:val="20"/>
        </w:rPr>
        <w:softHyphen/>
        <w:t>копления низкомолекулярных гидрофильных бе</w:t>
      </w:r>
      <w:r w:rsidRPr="00E150BC">
        <w:rPr>
          <w:snapToGrid w:val="0"/>
          <w:sz w:val="28"/>
          <w:szCs w:val="20"/>
        </w:rPr>
        <w:t>л</w:t>
      </w:r>
      <w:r w:rsidRPr="00E150BC">
        <w:rPr>
          <w:snapToGrid w:val="0"/>
          <w:sz w:val="28"/>
          <w:szCs w:val="20"/>
        </w:rPr>
        <w:t>ков, связываю</w:t>
      </w:r>
      <w:r w:rsidRPr="00E150BC">
        <w:rPr>
          <w:snapToGrid w:val="0"/>
          <w:sz w:val="28"/>
          <w:szCs w:val="20"/>
        </w:rPr>
        <w:softHyphen/>
        <w:t xml:space="preserve">щих в гидратных оболочках значительные количества воды. Этому способствует также накопление </w:t>
      </w:r>
      <w:proofErr w:type="spellStart"/>
      <w:r w:rsidRPr="00E150BC">
        <w:rPr>
          <w:snapToGrid w:val="0"/>
          <w:sz w:val="28"/>
          <w:szCs w:val="20"/>
        </w:rPr>
        <w:t>пролина</w:t>
      </w:r>
      <w:proofErr w:type="spellEnd"/>
      <w:r w:rsidRPr="00E150BC">
        <w:rPr>
          <w:snapToGrid w:val="0"/>
          <w:sz w:val="28"/>
          <w:szCs w:val="20"/>
        </w:rPr>
        <w:t xml:space="preserve"> и моносахаридов. Интересным свойством, уменьшающим потерю воды, обладают некоторые суккуленты. Благодаря особенн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стям процесса фотосинтеза (САМ-путь) они запасают в ночные часы при открытых устьицах СО</w:t>
      </w:r>
      <w:proofErr w:type="gramStart"/>
      <w:r w:rsidRPr="00E150BC">
        <w:rPr>
          <w:snapToGrid w:val="0"/>
          <w:sz w:val="28"/>
          <w:szCs w:val="20"/>
          <w:vertAlign w:val="subscript"/>
        </w:rPr>
        <w:t>2</w:t>
      </w:r>
      <w:proofErr w:type="gramEnd"/>
      <w:r w:rsidRPr="00E150BC">
        <w:rPr>
          <w:snapToGrid w:val="0"/>
          <w:sz w:val="28"/>
          <w:szCs w:val="20"/>
        </w:rPr>
        <w:t xml:space="preserve"> в составе яблочной кислоты в вакуолях, а днем используют его для восстановления на свету. Фотосинтез, таким образом, осуществляется при закрытых устьицах.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proofErr w:type="spellStart"/>
      <w:r w:rsidRPr="00E150BC">
        <w:rPr>
          <w:i/>
          <w:snapToGrid w:val="0"/>
          <w:sz w:val="28"/>
          <w:szCs w:val="20"/>
        </w:rPr>
        <w:t>Засуховыносливость</w:t>
      </w:r>
      <w:proofErr w:type="spellEnd"/>
      <w:r w:rsidRPr="00E150BC">
        <w:rPr>
          <w:i/>
          <w:snapToGrid w:val="0"/>
          <w:sz w:val="28"/>
          <w:szCs w:val="20"/>
        </w:rPr>
        <w:t xml:space="preserve"> –</w:t>
      </w:r>
      <w:r w:rsidRPr="00E150BC">
        <w:rPr>
          <w:snapToGrid w:val="0"/>
          <w:sz w:val="28"/>
          <w:szCs w:val="20"/>
        </w:rPr>
        <w:t xml:space="preserve"> это </w:t>
      </w:r>
      <w:proofErr w:type="spellStart"/>
      <w:r w:rsidRPr="00E150BC">
        <w:rPr>
          <w:snapToGrid w:val="0"/>
          <w:sz w:val="28"/>
          <w:szCs w:val="20"/>
        </w:rPr>
        <w:t>видоспецифическое</w:t>
      </w:r>
      <w:proofErr w:type="spellEnd"/>
      <w:r w:rsidRPr="00E150BC">
        <w:rPr>
          <w:snapToGrid w:val="0"/>
          <w:sz w:val="28"/>
          <w:szCs w:val="20"/>
        </w:rPr>
        <w:t xml:space="preserve"> и способное к адаптивному и</w:t>
      </w:r>
      <w:r w:rsidRPr="00E150BC">
        <w:rPr>
          <w:snapToGrid w:val="0"/>
          <w:sz w:val="28"/>
          <w:szCs w:val="20"/>
        </w:rPr>
        <w:t>з</w:t>
      </w:r>
      <w:r w:rsidRPr="00E150BC">
        <w:rPr>
          <w:snapToGrid w:val="0"/>
          <w:sz w:val="28"/>
          <w:szCs w:val="20"/>
        </w:rPr>
        <w:t>менению свойство протоплазмы переносить вод</w:t>
      </w:r>
      <w:r w:rsidRPr="00E150BC">
        <w:rPr>
          <w:snapToGrid w:val="0"/>
          <w:sz w:val="28"/>
          <w:szCs w:val="20"/>
        </w:rPr>
        <w:softHyphen/>
        <w:t>ный дефицит. Протоплазма бол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t>шинства растений чрезвычайно чувствительна к обезвоживанию. Клетки надземных органов ме</w:t>
      </w:r>
      <w:r w:rsidRPr="00E150BC">
        <w:rPr>
          <w:snapToGrid w:val="0"/>
          <w:sz w:val="28"/>
          <w:szCs w:val="20"/>
        </w:rPr>
        <w:softHyphen/>
        <w:t>зофитов, к которым относится большинство сельскохозяйствен</w:t>
      </w:r>
      <w:r w:rsidRPr="00E150BC">
        <w:rPr>
          <w:snapToGrid w:val="0"/>
          <w:sz w:val="28"/>
          <w:szCs w:val="20"/>
        </w:rPr>
        <w:softHyphen/>
        <w:t>ных кул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t>тур, погибают, если их несколько часов выдерживать в воздухе с относительной влажностью 92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96 %, что соответствует депрессии водного потенциала 5,5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11 МПа. Корни еще более чувствительны. Водный дефицит приводит к прогрессирующему обезвоживанию протоплазмы, что вызывает нарушение физиоло</w:t>
      </w:r>
      <w:r w:rsidRPr="00E150BC">
        <w:rPr>
          <w:snapToGrid w:val="0"/>
          <w:sz w:val="28"/>
          <w:szCs w:val="20"/>
        </w:rPr>
        <w:softHyphen/>
        <w:t>гических функций, их прекращение и повреждение протоплазматических структур. Снижение содерж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ния воды в клетке ниже оптимального уровня, вызывающее нарушения метаболи</w:t>
      </w:r>
      <w:r w:rsidRPr="00E150BC">
        <w:rPr>
          <w:snapToGrid w:val="0"/>
          <w:sz w:val="28"/>
          <w:szCs w:val="20"/>
        </w:rPr>
        <w:t>з</w:t>
      </w:r>
      <w:r w:rsidRPr="00E150BC">
        <w:rPr>
          <w:snapToGrid w:val="0"/>
          <w:sz w:val="28"/>
          <w:szCs w:val="20"/>
        </w:rPr>
        <w:t>ма, на</w:t>
      </w:r>
      <w:r w:rsidRPr="00E150BC">
        <w:rPr>
          <w:snapToGrid w:val="0"/>
          <w:sz w:val="28"/>
          <w:szCs w:val="20"/>
        </w:rPr>
        <w:softHyphen/>
        <w:t xml:space="preserve">зывается </w:t>
      </w:r>
      <w:r w:rsidRPr="00E150BC">
        <w:rPr>
          <w:i/>
          <w:snapToGrid w:val="0"/>
          <w:sz w:val="28"/>
          <w:szCs w:val="20"/>
        </w:rPr>
        <w:t>водным стрессом.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Одним из показателей водного стресса является депрессия водного потенци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ла. Для типичной клетки листа мезофитов с водным потенциалом примерно 2 МПа установлены три степени водного стресса: мягкий стресс – снижение водного п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тенциала не более чем на 1 МПа; умеренный (средний) стресс – сниже</w:t>
      </w:r>
      <w:r w:rsidRPr="00E150BC">
        <w:rPr>
          <w:snapToGrid w:val="0"/>
          <w:sz w:val="28"/>
          <w:szCs w:val="20"/>
        </w:rPr>
        <w:softHyphen/>
        <w:t>ние водного потенциала на 1,2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1,5 МПа; суровый стресс – сни</w:t>
      </w:r>
      <w:r w:rsidRPr="00E150BC">
        <w:rPr>
          <w:snapToGrid w:val="0"/>
          <w:sz w:val="28"/>
          <w:szCs w:val="20"/>
        </w:rPr>
        <w:softHyphen/>
        <w:t>жение водного потенциала более чем на 1,5 МПа. Мягкий стресс соответствует небольшой потере тургора, тогда как средний свя</w:t>
      </w:r>
      <w:r w:rsidRPr="00E150BC">
        <w:rPr>
          <w:snapToGrid w:val="0"/>
          <w:sz w:val="28"/>
          <w:szCs w:val="20"/>
        </w:rPr>
        <w:softHyphen/>
        <w:t xml:space="preserve">зан с </w:t>
      </w:r>
      <w:proofErr w:type="spellStart"/>
      <w:r w:rsidRPr="00E150BC">
        <w:rPr>
          <w:snapToGrid w:val="0"/>
          <w:sz w:val="28"/>
          <w:szCs w:val="20"/>
        </w:rPr>
        <w:t>подвяданием</w:t>
      </w:r>
      <w:proofErr w:type="spellEnd"/>
      <w:r w:rsidRPr="00E150BC">
        <w:rPr>
          <w:snapToGrid w:val="0"/>
          <w:sz w:val="28"/>
          <w:szCs w:val="20"/>
        </w:rPr>
        <w:t xml:space="preserve"> листьев, а суровый стресс – с </w:t>
      </w:r>
      <w:proofErr w:type="spellStart"/>
      <w:r w:rsidRPr="00E150BC">
        <w:rPr>
          <w:snapToGrid w:val="0"/>
          <w:sz w:val="28"/>
          <w:szCs w:val="20"/>
        </w:rPr>
        <w:t>завяданием</w:t>
      </w:r>
      <w:proofErr w:type="spellEnd"/>
      <w:r w:rsidRPr="00E150BC">
        <w:rPr>
          <w:snapToGrid w:val="0"/>
          <w:sz w:val="28"/>
          <w:szCs w:val="20"/>
        </w:rPr>
        <w:t xml:space="preserve"> растений.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Наибольшей чувствительностью к водному стрессу характери</w:t>
      </w:r>
      <w:r w:rsidRPr="00E150BC">
        <w:rPr>
          <w:snapToGrid w:val="0"/>
          <w:sz w:val="28"/>
          <w:szCs w:val="20"/>
        </w:rPr>
        <w:softHyphen/>
        <w:t xml:space="preserve">зуются ростовые процессы. Это объясняется, во-первых, тем, что в основе растяжения клеток лежат </w:t>
      </w:r>
      <w:proofErr w:type="spellStart"/>
      <w:r w:rsidRPr="00E150BC">
        <w:rPr>
          <w:snapToGrid w:val="0"/>
          <w:sz w:val="28"/>
          <w:szCs w:val="20"/>
        </w:rPr>
        <w:t>тургорные</w:t>
      </w:r>
      <w:proofErr w:type="spellEnd"/>
      <w:r w:rsidRPr="00E150BC">
        <w:rPr>
          <w:snapToGrid w:val="0"/>
          <w:sz w:val="28"/>
          <w:szCs w:val="20"/>
        </w:rPr>
        <w:t xml:space="preserve"> явления, а утрата тургора во время роста клеток ведет к мелкоклеточн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сти, во-вто</w:t>
      </w:r>
      <w:r w:rsidRPr="00E150BC">
        <w:rPr>
          <w:snapToGrid w:val="0"/>
          <w:sz w:val="28"/>
          <w:szCs w:val="20"/>
        </w:rPr>
        <w:softHyphen/>
        <w:t>рых, рост тесным образом связан с нуклеиновым и белковым обменом. Сложность этих процессов приводит к их большой уязвимости</w:t>
      </w:r>
      <w:r w:rsidRPr="00E150BC">
        <w:rPr>
          <w:smallCaps/>
          <w:snapToGrid w:val="0"/>
          <w:sz w:val="28"/>
          <w:szCs w:val="20"/>
        </w:rPr>
        <w:t xml:space="preserve"> </w:t>
      </w:r>
      <w:proofErr w:type="gramStart"/>
      <w:r w:rsidRPr="00E150BC">
        <w:rPr>
          <w:snapToGrid w:val="0"/>
          <w:sz w:val="28"/>
          <w:szCs w:val="20"/>
        </w:rPr>
        <w:t>при</w:t>
      </w:r>
      <w:proofErr w:type="gramEnd"/>
      <w:r w:rsidRPr="00E150BC">
        <w:rPr>
          <w:snapToGrid w:val="0"/>
          <w:sz w:val="28"/>
          <w:szCs w:val="20"/>
        </w:rPr>
        <w:t xml:space="preserve"> </w:t>
      </w:r>
      <w:proofErr w:type="gramStart"/>
      <w:r w:rsidRPr="00E150BC">
        <w:rPr>
          <w:snapToGrid w:val="0"/>
          <w:sz w:val="28"/>
          <w:szCs w:val="20"/>
        </w:rPr>
        <w:t>всякого</w:t>
      </w:r>
      <w:proofErr w:type="gramEnd"/>
      <w:r w:rsidRPr="00E150BC">
        <w:rPr>
          <w:snapToGrid w:val="0"/>
          <w:sz w:val="28"/>
          <w:szCs w:val="20"/>
        </w:rPr>
        <w:t xml:space="preserve"> рода н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lastRenderedPageBreak/>
        <w:t>благоприятных воздействиях, в том числе и водном стрессе.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П</w:t>
      </w:r>
      <w:r w:rsidRPr="00E150BC">
        <w:rPr>
          <w:snapToGrid w:val="0"/>
          <w:sz w:val="28"/>
          <w:szCs w:val="20"/>
        </w:rPr>
        <w:t xml:space="preserve">о мере того как водный стресс усиливается от мягкого к </w:t>
      </w:r>
      <w:proofErr w:type="gramStart"/>
      <w:r w:rsidRPr="00E150BC">
        <w:rPr>
          <w:snapToGrid w:val="0"/>
          <w:sz w:val="28"/>
          <w:szCs w:val="20"/>
        </w:rPr>
        <w:t>умеренному</w:t>
      </w:r>
      <w:proofErr w:type="gramEnd"/>
      <w:r w:rsidRPr="00E150BC">
        <w:rPr>
          <w:snapToGrid w:val="0"/>
          <w:sz w:val="28"/>
          <w:szCs w:val="20"/>
        </w:rPr>
        <w:t>, его дейст</w:t>
      </w:r>
      <w:r w:rsidRPr="00E150BC">
        <w:rPr>
          <w:snapToGrid w:val="0"/>
          <w:sz w:val="28"/>
          <w:szCs w:val="20"/>
        </w:rPr>
        <w:softHyphen/>
        <w:t>вие на внутриклеточные биохимические процессы увеличивается. Так, проце</w:t>
      </w:r>
      <w:r w:rsidRPr="00E150BC"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 xml:space="preserve">сы биосинтеза белка и хлорофилла чувствительны к сравнительно слабому стрессу, тогда как в условиях умеренного стресса снижается уровень </w:t>
      </w:r>
      <w:proofErr w:type="spellStart"/>
      <w:r w:rsidRPr="00E150BC">
        <w:rPr>
          <w:snapToGrid w:val="0"/>
          <w:sz w:val="28"/>
          <w:szCs w:val="20"/>
        </w:rPr>
        <w:t>нитратредуктазной</w:t>
      </w:r>
      <w:proofErr w:type="spellEnd"/>
      <w:r w:rsidRPr="00E150BC">
        <w:rPr>
          <w:snapToGrid w:val="0"/>
          <w:sz w:val="28"/>
          <w:szCs w:val="20"/>
        </w:rPr>
        <w:t xml:space="preserve"> а</w:t>
      </w:r>
      <w:r w:rsidRPr="00E150BC">
        <w:rPr>
          <w:snapToGrid w:val="0"/>
          <w:sz w:val="28"/>
          <w:szCs w:val="20"/>
        </w:rPr>
        <w:t>к</w:t>
      </w:r>
      <w:r w:rsidRPr="00E150BC">
        <w:rPr>
          <w:snapToGrid w:val="0"/>
          <w:sz w:val="28"/>
          <w:szCs w:val="20"/>
        </w:rPr>
        <w:t>тивности, мета</w:t>
      </w:r>
      <w:r w:rsidRPr="00E150BC">
        <w:rPr>
          <w:snapToGrid w:val="0"/>
          <w:sz w:val="28"/>
          <w:szCs w:val="20"/>
        </w:rPr>
        <w:softHyphen/>
        <w:t xml:space="preserve">болизма фитогормонов, фотосинтеза. </w:t>
      </w:r>
      <w:proofErr w:type="gramStart"/>
      <w:r w:rsidRPr="00E150BC">
        <w:rPr>
          <w:snapToGrid w:val="0"/>
          <w:sz w:val="28"/>
          <w:szCs w:val="20"/>
        </w:rPr>
        <w:t>Переход от умеренного к сур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вому стрессу связан с серьезными нарушениями клеточного метаболизма, о чем свидетельствует усиление дыхания, которое характеризуется низкой энергетической эффективностью, накоп</w:t>
      </w:r>
      <w:r w:rsidRPr="00E150BC">
        <w:rPr>
          <w:snapToGrid w:val="0"/>
          <w:sz w:val="28"/>
          <w:szCs w:val="20"/>
        </w:rPr>
        <w:softHyphen/>
        <w:t xml:space="preserve">лением </w:t>
      </w:r>
      <w:proofErr w:type="spellStart"/>
      <w:r w:rsidRPr="00E150BC">
        <w:rPr>
          <w:snapToGrid w:val="0"/>
          <w:sz w:val="28"/>
          <w:szCs w:val="20"/>
        </w:rPr>
        <w:t>пролина</w:t>
      </w:r>
      <w:proofErr w:type="spellEnd"/>
      <w:r w:rsidRPr="00E150BC">
        <w:rPr>
          <w:snapToGrid w:val="0"/>
          <w:sz w:val="28"/>
          <w:szCs w:val="20"/>
        </w:rPr>
        <w:t xml:space="preserve"> и сахаров.</w:t>
      </w:r>
      <w:proofErr w:type="gramEnd"/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 xml:space="preserve">Влияние водного дефицита на метаболические процессы в значительной мере зависит от длительности его действия. При </w:t>
      </w:r>
      <w:proofErr w:type="gramStart"/>
      <w:r w:rsidRPr="00E150BC">
        <w:rPr>
          <w:snapToGrid w:val="0"/>
          <w:sz w:val="28"/>
          <w:szCs w:val="20"/>
        </w:rPr>
        <w:t>устойчивом</w:t>
      </w:r>
      <w:proofErr w:type="gramEnd"/>
      <w:r w:rsidRPr="00E150BC">
        <w:rPr>
          <w:snapToGrid w:val="0"/>
          <w:sz w:val="28"/>
          <w:szCs w:val="20"/>
        </w:rPr>
        <w:t xml:space="preserve"> </w:t>
      </w:r>
      <w:proofErr w:type="spellStart"/>
      <w:r w:rsidRPr="00E150BC">
        <w:rPr>
          <w:snapToGrid w:val="0"/>
          <w:sz w:val="28"/>
          <w:szCs w:val="20"/>
        </w:rPr>
        <w:t>завядании</w:t>
      </w:r>
      <w:proofErr w:type="spellEnd"/>
      <w:r w:rsidRPr="00E150BC">
        <w:rPr>
          <w:snapToGrid w:val="0"/>
          <w:sz w:val="28"/>
          <w:szCs w:val="20"/>
        </w:rPr>
        <w:t xml:space="preserve"> растений увел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чивается скорость распада РНК, белков и одновременно возрастает количество небелковых азотсодержащих соединений. Влияние водного дефицита на угле</w:t>
      </w:r>
      <w:r w:rsidRPr="00E150BC">
        <w:rPr>
          <w:snapToGrid w:val="0"/>
          <w:sz w:val="28"/>
          <w:szCs w:val="20"/>
        </w:rPr>
        <w:softHyphen/>
        <w:t>водный обмен листа выражается вначале в снижении мон</w:t>
      </w:r>
      <w:proofErr w:type="gramStart"/>
      <w:r w:rsidRPr="00E150BC">
        <w:rPr>
          <w:snapToGrid w:val="0"/>
          <w:sz w:val="28"/>
          <w:szCs w:val="20"/>
        </w:rPr>
        <w:t>о-</w:t>
      </w:r>
      <w:proofErr w:type="gramEnd"/>
      <w:r w:rsidRPr="00E150BC">
        <w:rPr>
          <w:snapToGrid w:val="0"/>
          <w:sz w:val="28"/>
          <w:szCs w:val="20"/>
        </w:rPr>
        <w:t xml:space="preserve"> и дисахаридов из-за снижения интенсивности фотосинтеза. Затем количество моносахаридов может возрастать в результате гидро</w:t>
      </w:r>
      <w:r w:rsidRPr="00E150BC">
        <w:rPr>
          <w:snapToGrid w:val="0"/>
          <w:sz w:val="28"/>
          <w:szCs w:val="20"/>
        </w:rPr>
        <w:softHyphen/>
        <w:t>лиза полисахаридов. При длительном водном дефиците наблюда</w:t>
      </w:r>
      <w:r w:rsidRPr="00E150BC">
        <w:rPr>
          <w:snapToGrid w:val="0"/>
          <w:sz w:val="28"/>
          <w:szCs w:val="20"/>
        </w:rPr>
        <w:softHyphen/>
        <w:t xml:space="preserve">ется уменьшение количества всех форм </w:t>
      </w:r>
      <w:r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 xml:space="preserve">ахаров. </w:t>
      </w:r>
      <w:proofErr w:type="spellStart"/>
      <w:r w:rsidRPr="00E150BC">
        <w:rPr>
          <w:snapToGrid w:val="0"/>
          <w:sz w:val="28"/>
          <w:szCs w:val="20"/>
        </w:rPr>
        <w:t>Детоксикация</w:t>
      </w:r>
      <w:proofErr w:type="spellEnd"/>
      <w:r w:rsidRPr="00E150BC">
        <w:rPr>
          <w:snapToGrid w:val="0"/>
          <w:sz w:val="28"/>
          <w:szCs w:val="20"/>
        </w:rPr>
        <w:t xml:space="preserve"> избытка образующ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 xml:space="preserve">гося при </w:t>
      </w:r>
      <w:proofErr w:type="spellStart"/>
      <w:r w:rsidRPr="00E150BC">
        <w:rPr>
          <w:snapToGrid w:val="0"/>
          <w:sz w:val="28"/>
          <w:szCs w:val="20"/>
        </w:rPr>
        <w:t>протеолизе</w:t>
      </w:r>
      <w:proofErr w:type="spellEnd"/>
      <w:r w:rsidRPr="00E150BC">
        <w:rPr>
          <w:snapToGrid w:val="0"/>
          <w:sz w:val="28"/>
          <w:szCs w:val="20"/>
        </w:rPr>
        <w:t xml:space="preserve"> аммиака происходит с участием органических кислот, колич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>ство которых возрастает в тканях при водном дефиците. Процессы восстановления идут успешно, если не повреждены при недостатке воды генетические системы кл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>ток. Защита ДНК состоит в частичном выведении молекул из активного состояния с помощью ядерных белков и, возможно, с участием специальных стрессовых белков. Поэтому изменения количества ДНК обнаруживаются лишь при сильной длител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t xml:space="preserve">ной засухе.                           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Действие водного стресса опасно на всех этапах жизни расте</w:t>
      </w:r>
      <w:r w:rsidRPr="00E150BC">
        <w:rPr>
          <w:snapToGrid w:val="0"/>
          <w:sz w:val="28"/>
          <w:szCs w:val="20"/>
        </w:rPr>
        <w:softHyphen/>
        <w:t>ния. Начало пр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 xml:space="preserve">растания </w:t>
      </w:r>
      <w:proofErr w:type="gramStart"/>
      <w:r w:rsidRPr="00E150BC">
        <w:rPr>
          <w:snapToGrid w:val="0"/>
          <w:sz w:val="28"/>
          <w:szCs w:val="20"/>
        </w:rPr>
        <w:t>семян</w:t>
      </w:r>
      <w:proofErr w:type="gramEnd"/>
      <w:r w:rsidRPr="00E150BC">
        <w:rPr>
          <w:snapToGrid w:val="0"/>
          <w:sz w:val="28"/>
          <w:szCs w:val="20"/>
        </w:rPr>
        <w:t xml:space="preserve"> возможно только после их зна</w:t>
      </w:r>
      <w:r w:rsidRPr="00E150BC">
        <w:rPr>
          <w:snapToGrid w:val="0"/>
          <w:sz w:val="28"/>
          <w:szCs w:val="20"/>
        </w:rPr>
        <w:softHyphen/>
        <w:t>чительного набухания. Существует также тесная корреляция между скоростью прорастания и поглощением воды, так как подземный рост путем растяжения клеток идет за счет гидроста</w:t>
      </w:r>
      <w:r w:rsidRPr="00E150BC">
        <w:rPr>
          <w:snapToGrid w:val="0"/>
          <w:sz w:val="28"/>
          <w:szCs w:val="20"/>
        </w:rPr>
        <w:softHyphen/>
        <w:t>тического давл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>ния, создаваемого корнем. Количество влаги, не</w:t>
      </w:r>
      <w:r w:rsidRPr="00E150BC">
        <w:rPr>
          <w:snapToGrid w:val="0"/>
          <w:sz w:val="28"/>
          <w:szCs w:val="20"/>
        </w:rPr>
        <w:softHyphen/>
        <w:t>обходимое для прорастания семян, сильно варьирует у разных видов растений. Для прорастания семян бобовых культур (кле</w:t>
      </w:r>
      <w:r w:rsidRPr="00E150BC">
        <w:rPr>
          <w:snapToGrid w:val="0"/>
          <w:sz w:val="28"/>
          <w:szCs w:val="20"/>
        </w:rPr>
        <w:softHyphen/>
        <w:t>вер, люцерна, бобы, горох) минимальное содержание влаги в семенах 120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160 % сухого вещества, минимальный водный по</w:t>
      </w:r>
      <w:r w:rsidRPr="00E150BC">
        <w:rPr>
          <w:snapToGrid w:val="0"/>
          <w:sz w:val="28"/>
          <w:szCs w:val="20"/>
        </w:rPr>
        <w:softHyphen/>
        <w:t>тенциал почвы составляет -1,2...-1,5 МПа; для пшеницы, ячме</w:t>
      </w:r>
      <w:r w:rsidRPr="00E150BC">
        <w:rPr>
          <w:snapToGrid w:val="0"/>
          <w:sz w:val="28"/>
          <w:szCs w:val="20"/>
        </w:rPr>
        <w:softHyphen/>
        <w:t>ня сахарной свеклы эти величины соответственно равны 30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 xml:space="preserve"> 46 % и -0,4...-1,0 МПа.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Отрицательное действие водного стресса во время вегетации заключается в подавлении ростовых процессов как наиболее сложных и требующих координации между отдельными физио</w:t>
      </w:r>
      <w:r w:rsidRPr="00E150BC">
        <w:rPr>
          <w:snapToGrid w:val="0"/>
          <w:sz w:val="28"/>
          <w:szCs w:val="20"/>
        </w:rPr>
        <w:softHyphen/>
        <w:t>логическими функциями. Вследствие подавления роста сокраща</w:t>
      </w:r>
      <w:r w:rsidRPr="00E150BC">
        <w:rPr>
          <w:snapToGrid w:val="0"/>
          <w:sz w:val="28"/>
          <w:szCs w:val="20"/>
        </w:rPr>
        <w:softHyphen/>
        <w:t>ется площадь листьев, т.е. ассимилирующая поверхность, что и является о</w:t>
      </w:r>
      <w:r w:rsidRPr="00E150BC"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>новной причиной снижения урожаев при засухе.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Следует отметить, что рост листьев более чувствителен к вод</w:t>
      </w:r>
      <w:r w:rsidRPr="00E150BC">
        <w:rPr>
          <w:snapToGrid w:val="0"/>
          <w:sz w:val="28"/>
          <w:szCs w:val="20"/>
        </w:rPr>
        <w:softHyphen/>
        <w:t>ному дефициту, чем рост корней. Корневая система, как уже отмечалось, обладает колоссальными потенциальными способ</w:t>
      </w:r>
      <w:r w:rsidRPr="00E150BC">
        <w:rPr>
          <w:snapToGrid w:val="0"/>
          <w:sz w:val="28"/>
          <w:szCs w:val="20"/>
        </w:rPr>
        <w:softHyphen/>
        <w:t>ностями к росту. Несмотря на отмирание при водном деф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ците кончиков главных корней, вскоре начинается рост боковых кор</w:t>
      </w:r>
      <w:r w:rsidRPr="00E150BC">
        <w:rPr>
          <w:snapToGrid w:val="0"/>
          <w:sz w:val="28"/>
          <w:szCs w:val="20"/>
        </w:rPr>
        <w:softHyphen/>
        <w:t>ней.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proofErr w:type="gramStart"/>
      <w:r w:rsidRPr="00E150BC">
        <w:rPr>
          <w:snapToGrid w:val="0"/>
          <w:sz w:val="28"/>
          <w:szCs w:val="20"/>
        </w:rPr>
        <w:t>Фотосинтез тормозится не сразу: при неглубоком водном де</w:t>
      </w:r>
      <w:r w:rsidRPr="00E150BC">
        <w:rPr>
          <w:snapToGrid w:val="0"/>
          <w:sz w:val="28"/>
          <w:szCs w:val="20"/>
        </w:rPr>
        <w:softHyphen/>
        <w:t>фиците (8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10 %) его интенсивность даже немного возрастает и лишь при сильном и продолжител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lastRenderedPageBreak/>
        <w:t>ном – уменьшается.</w:t>
      </w:r>
      <w:proofErr w:type="gramEnd"/>
      <w:r w:rsidRPr="00E150BC">
        <w:rPr>
          <w:snapToGrid w:val="0"/>
          <w:sz w:val="28"/>
          <w:szCs w:val="20"/>
        </w:rPr>
        <w:t xml:space="preserve"> Подавле</w:t>
      </w:r>
      <w:r w:rsidRPr="00E150BC">
        <w:rPr>
          <w:snapToGrid w:val="0"/>
          <w:sz w:val="28"/>
          <w:szCs w:val="20"/>
        </w:rPr>
        <w:softHyphen/>
        <w:t>ние фотосинтеза при постепенном развитии засухи, к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торое обычно наблюдается в полевых условиях, в значительной степе</w:t>
      </w:r>
      <w:r w:rsidRPr="00E150BC">
        <w:rPr>
          <w:snapToGrid w:val="0"/>
          <w:sz w:val="28"/>
          <w:szCs w:val="20"/>
        </w:rPr>
        <w:softHyphen/>
        <w:t>ни вызывается не столько повреждением хлоропластов, отличаю</w:t>
      </w:r>
      <w:r w:rsidRPr="00E150BC">
        <w:rPr>
          <w:snapToGrid w:val="0"/>
          <w:sz w:val="28"/>
          <w:szCs w:val="20"/>
        </w:rPr>
        <w:softHyphen/>
        <w:t>щихся повышенной устойчив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 xml:space="preserve">стью к обезвоживанию, сколько задержкой оттока из листьев </w:t>
      </w:r>
      <w:proofErr w:type="spellStart"/>
      <w:r w:rsidRPr="00E150BC">
        <w:rPr>
          <w:snapToGrid w:val="0"/>
          <w:sz w:val="28"/>
          <w:szCs w:val="20"/>
        </w:rPr>
        <w:t>ассимилятов</w:t>
      </w:r>
      <w:proofErr w:type="spellEnd"/>
      <w:r w:rsidRPr="00E150BC">
        <w:rPr>
          <w:snapToGrid w:val="0"/>
          <w:sz w:val="28"/>
          <w:szCs w:val="20"/>
        </w:rPr>
        <w:t xml:space="preserve"> из-за з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держки росто</w:t>
      </w:r>
      <w:r w:rsidRPr="00E150BC">
        <w:rPr>
          <w:snapToGrid w:val="0"/>
          <w:sz w:val="28"/>
          <w:szCs w:val="20"/>
        </w:rPr>
        <w:softHyphen/>
        <w:t>вых процессов. Об этом свидетельствует повышенное содержа</w:t>
      </w:r>
      <w:r w:rsidRPr="00E150BC">
        <w:rPr>
          <w:snapToGrid w:val="0"/>
          <w:sz w:val="28"/>
          <w:szCs w:val="20"/>
        </w:rPr>
        <w:softHyphen/>
        <w:t>ние в листьях сахаров – веский аргумент против представления о голодании растений как важнейшей причине снижения урожа</w:t>
      </w:r>
      <w:r w:rsidRPr="00E150BC">
        <w:rPr>
          <w:snapToGrid w:val="0"/>
          <w:sz w:val="28"/>
          <w:szCs w:val="20"/>
        </w:rPr>
        <w:softHyphen/>
        <w:t>ев при водном дефиците.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 xml:space="preserve">Переполнение листьев </w:t>
      </w:r>
      <w:proofErr w:type="spellStart"/>
      <w:r w:rsidRPr="00E150BC">
        <w:rPr>
          <w:snapToGrid w:val="0"/>
          <w:sz w:val="28"/>
          <w:szCs w:val="20"/>
        </w:rPr>
        <w:t>ассимилятами</w:t>
      </w:r>
      <w:proofErr w:type="spellEnd"/>
      <w:r w:rsidRPr="00E150BC">
        <w:rPr>
          <w:snapToGrid w:val="0"/>
          <w:sz w:val="28"/>
          <w:szCs w:val="20"/>
        </w:rPr>
        <w:t xml:space="preserve"> не всегда способствует физиологически оправданному подъему дыхания. Однако устой</w:t>
      </w:r>
      <w:r w:rsidRPr="00E150BC">
        <w:rPr>
          <w:snapToGrid w:val="0"/>
          <w:sz w:val="28"/>
          <w:szCs w:val="20"/>
        </w:rPr>
        <w:softHyphen/>
        <w:t>чивость самих хлоропластов не явл</w:t>
      </w:r>
      <w:r w:rsidRPr="00E150BC">
        <w:rPr>
          <w:snapToGrid w:val="0"/>
          <w:sz w:val="28"/>
          <w:szCs w:val="20"/>
        </w:rPr>
        <w:t>я</w:t>
      </w:r>
      <w:r w:rsidRPr="00E150BC">
        <w:rPr>
          <w:snapToGrid w:val="0"/>
          <w:sz w:val="28"/>
          <w:szCs w:val="20"/>
        </w:rPr>
        <w:t xml:space="preserve">ется безграничной, и при существенном снижении </w:t>
      </w:r>
      <w:proofErr w:type="spellStart"/>
      <w:r w:rsidRPr="00E150BC">
        <w:rPr>
          <w:snapToGrid w:val="0"/>
          <w:sz w:val="28"/>
          <w:szCs w:val="20"/>
        </w:rPr>
        <w:t>тургесцентности</w:t>
      </w:r>
      <w:proofErr w:type="spellEnd"/>
      <w:r w:rsidRPr="00E150BC">
        <w:rPr>
          <w:snapToGrid w:val="0"/>
          <w:sz w:val="28"/>
          <w:szCs w:val="20"/>
        </w:rPr>
        <w:t xml:space="preserve"> в них начинаю</w:t>
      </w:r>
      <w:r w:rsidRPr="00E150BC">
        <w:rPr>
          <w:snapToGrid w:val="0"/>
          <w:sz w:val="28"/>
          <w:szCs w:val="20"/>
        </w:rPr>
        <w:t>т</w:t>
      </w:r>
      <w:r w:rsidRPr="00E150BC">
        <w:rPr>
          <w:snapToGrid w:val="0"/>
          <w:sz w:val="28"/>
          <w:szCs w:val="20"/>
        </w:rPr>
        <w:t xml:space="preserve">ся </w:t>
      </w:r>
      <w:proofErr w:type="spellStart"/>
      <w:r w:rsidRPr="00E150BC">
        <w:rPr>
          <w:snapToGrid w:val="0"/>
          <w:sz w:val="28"/>
          <w:szCs w:val="20"/>
        </w:rPr>
        <w:t>деградационные</w:t>
      </w:r>
      <w:proofErr w:type="spellEnd"/>
      <w:r w:rsidRPr="00E150BC">
        <w:rPr>
          <w:snapToGrid w:val="0"/>
          <w:sz w:val="28"/>
          <w:szCs w:val="20"/>
        </w:rPr>
        <w:t xml:space="preserve"> изменения, которые касаются как структуры, так и функции этих пластид: прогрессирующе снижаются фотохими</w:t>
      </w:r>
      <w:r w:rsidRPr="00E150BC">
        <w:rPr>
          <w:snapToGrid w:val="0"/>
          <w:sz w:val="28"/>
          <w:szCs w:val="20"/>
        </w:rPr>
        <w:softHyphen/>
        <w:t>ческая активность, активность РДФ-карбоксилазы, нарушаются пигментные комплексы. Подавление фотосинтеза также может быть следствием закрывания устьиц при водном дефиците.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 xml:space="preserve">Длительное ухудшение </w:t>
      </w:r>
      <w:proofErr w:type="spellStart"/>
      <w:r w:rsidRPr="00E150BC">
        <w:rPr>
          <w:snapToGrid w:val="0"/>
          <w:sz w:val="28"/>
          <w:szCs w:val="20"/>
        </w:rPr>
        <w:t>водообеспеченности</w:t>
      </w:r>
      <w:proofErr w:type="spellEnd"/>
      <w:r w:rsidRPr="00E150BC">
        <w:rPr>
          <w:snapToGrid w:val="0"/>
          <w:sz w:val="28"/>
          <w:szCs w:val="20"/>
        </w:rPr>
        <w:t xml:space="preserve"> растений даже при относительно небольшом уменьшении водного потенциала (на 0,05</w:t>
      </w:r>
      <w:r>
        <w:rPr>
          <w:snapToGrid w:val="0"/>
          <w:sz w:val="28"/>
          <w:szCs w:val="20"/>
        </w:rPr>
        <w:t>-</w:t>
      </w:r>
      <w:r w:rsidRPr="00E150BC">
        <w:rPr>
          <w:snapToGrid w:val="0"/>
          <w:sz w:val="28"/>
          <w:szCs w:val="20"/>
        </w:rPr>
        <w:t>0,10 МПа) приводит к нар</w:t>
      </w:r>
      <w:r w:rsidRPr="00E150BC">
        <w:rPr>
          <w:snapToGrid w:val="0"/>
          <w:sz w:val="28"/>
          <w:szCs w:val="20"/>
        </w:rPr>
        <w:t>у</w:t>
      </w:r>
      <w:r w:rsidRPr="00E150BC">
        <w:rPr>
          <w:snapToGrid w:val="0"/>
          <w:sz w:val="28"/>
          <w:szCs w:val="20"/>
        </w:rPr>
        <w:t>шению оптимального соот</w:t>
      </w:r>
      <w:r w:rsidRPr="00E150BC">
        <w:rPr>
          <w:snapToGrid w:val="0"/>
          <w:sz w:val="28"/>
          <w:szCs w:val="20"/>
        </w:rPr>
        <w:softHyphen/>
        <w:t>ношения между фотосинтезом и дыханием, вследствие чего сни</w:t>
      </w:r>
      <w:r w:rsidRPr="00E150BC">
        <w:rPr>
          <w:snapToGrid w:val="0"/>
          <w:sz w:val="28"/>
          <w:szCs w:val="20"/>
        </w:rPr>
        <w:softHyphen/>
        <w:t>жаются уровень синтетических процессов и продуктивность рас</w:t>
      </w:r>
      <w:r w:rsidRPr="00E150BC">
        <w:rPr>
          <w:snapToGrid w:val="0"/>
          <w:sz w:val="28"/>
          <w:szCs w:val="20"/>
        </w:rPr>
        <w:softHyphen/>
        <w:t>тений. Ос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бенно опасен длительный водный дефицит при за</w:t>
      </w:r>
      <w:r w:rsidRPr="00E150BC">
        <w:rPr>
          <w:snapToGrid w:val="0"/>
          <w:sz w:val="28"/>
          <w:szCs w:val="20"/>
        </w:rPr>
        <w:softHyphen/>
        <w:t xml:space="preserve">кладке репродуктивных органов. Не случайно этот период называют критическим в отношении </w:t>
      </w:r>
      <w:proofErr w:type="spellStart"/>
      <w:r w:rsidRPr="00E150BC">
        <w:rPr>
          <w:snapToGrid w:val="0"/>
          <w:sz w:val="28"/>
          <w:szCs w:val="20"/>
        </w:rPr>
        <w:t>влагообеспечения</w:t>
      </w:r>
      <w:proofErr w:type="spellEnd"/>
      <w:r w:rsidRPr="00E150BC">
        <w:rPr>
          <w:snapToGrid w:val="0"/>
          <w:sz w:val="28"/>
          <w:szCs w:val="20"/>
        </w:rPr>
        <w:t>. Но даже завязавшиеся плоды еще не являются гарантией урожая. В усло</w:t>
      </w:r>
      <w:r w:rsidRPr="00E150BC">
        <w:rPr>
          <w:snapToGrid w:val="0"/>
          <w:sz w:val="28"/>
          <w:szCs w:val="20"/>
        </w:rPr>
        <w:softHyphen/>
        <w:t xml:space="preserve">виях водного дефицита происходит перераспределение воды между органами. Хотя плоды в большинстве случаев </w:t>
      </w:r>
      <w:proofErr w:type="spellStart"/>
      <w:r w:rsidRPr="00E150BC">
        <w:rPr>
          <w:snapToGrid w:val="0"/>
          <w:sz w:val="28"/>
          <w:szCs w:val="20"/>
        </w:rPr>
        <w:t>транспирируют</w:t>
      </w:r>
      <w:proofErr w:type="spellEnd"/>
      <w:r w:rsidRPr="00E150BC">
        <w:rPr>
          <w:snapToGrid w:val="0"/>
          <w:sz w:val="28"/>
          <w:szCs w:val="20"/>
        </w:rPr>
        <w:t xml:space="preserve"> очень слабо, в течение дня у них наблюдаются заметные изменения в объеме. Так, на хлопчатнике с большим количест</w:t>
      </w:r>
      <w:r w:rsidRPr="00E150BC">
        <w:rPr>
          <w:snapToGrid w:val="0"/>
          <w:sz w:val="28"/>
          <w:szCs w:val="20"/>
        </w:rPr>
        <w:softHyphen/>
        <w:t>вом разв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 xml:space="preserve">вающихся коробочек листья </w:t>
      </w:r>
      <w:proofErr w:type="spellStart"/>
      <w:r w:rsidRPr="00E150BC">
        <w:rPr>
          <w:snapToGrid w:val="0"/>
          <w:sz w:val="28"/>
          <w:szCs w:val="20"/>
        </w:rPr>
        <w:t>завядают</w:t>
      </w:r>
      <w:proofErr w:type="spellEnd"/>
      <w:r w:rsidRPr="00E150BC">
        <w:rPr>
          <w:snapToGrid w:val="0"/>
          <w:sz w:val="28"/>
          <w:szCs w:val="20"/>
        </w:rPr>
        <w:t xml:space="preserve"> не столь сильно главным образом потому, что вода оттекает из коробочек в лис</w:t>
      </w:r>
      <w:r w:rsidRPr="00E150BC">
        <w:rPr>
          <w:snapToGrid w:val="0"/>
          <w:sz w:val="28"/>
          <w:szCs w:val="20"/>
        </w:rPr>
        <w:softHyphen/>
        <w:t>тья. Если в почве достаточно доступной воды, все эти изменения остаются обратимыми и дефицит воды в растении каждую ночь ли</w:t>
      </w:r>
      <w:r w:rsidRPr="00E150BC">
        <w:rPr>
          <w:snapToGrid w:val="0"/>
          <w:sz w:val="28"/>
          <w:szCs w:val="20"/>
        </w:rPr>
        <w:t>к</w:t>
      </w:r>
      <w:r w:rsidRPr="00E150BC">
        <w:rPr>
          <w:snapToGrid w:val="0"/>
          <w:sz w:val="28"/>
          <w:szCs w:val="20"/>
        </w:rPr>
        <w:t>видируется. При длительном водном дефиците происходит опадение плодов. Кроме того, изменения в обмене веществ в условиях водного стресса часто неблагоприятно сказываются на качестве сельскохозяйственной продукции.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Постоянное или временное переувлажнение характерно для многих районов земного шара. Оно нередко наблюдается также при орошении, особенно провод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мом методом затопления. Избы</w:t>
      </w:r>
      <w:r w:rsidRPr="00E150BC">
        <w:rPr>
          <w:snapToGrid w:val="0"/>
          <w:sz w:val="28"/>
          <w:szCs w:val="20"/>
        </w:rPr>
        <w:softHyphen/>
        <w:t>ток воды в почве может быть для растения так же вреден, как и ее недостаток. Причина этого заключается не в том, что вода сама по себе вредна для корней. Убедительным доказательством является успешное выр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щивание в водной культуре любых растений, даже ксерофитов. Вред от заболачив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ния, а также от временного затоп</w:t>
      </w:r>
      <w:r w:rsidRPr="00E150BC">
        <w:rPr>
          <w:snapToGrid w:val="0"/>
          <w:sz w:val="28"/>
          <w:szCs w:val="20"/>
        </w:rPr>
        <w:softHyphen/>
        <w:t>ления заключается в ухудшен</w:t>
      </w:r>
      <w:proofErr w:type="gramStart"/>
      <w:r w:rsidRPr="00E150BC">
        <w:rPr>
          <w:snapToGrid w:val="0"/>
          <w:sz w:val="28"/>
          <w:szCs w:val="20"/>
        </w:rPr>
        <w:t>ии аэ</w:t>
      </w:r>
      <w:proofErr w:type="gramEnd"/>
      <w:r w:rsidRPr="00E150BC">
        <w:rPr>
          <w:snapToGrid w:val="0"/>
          <w:sz w:val="28"/>
          <w:szCs w:val="20"/>
        </w:rPr>
        <w:t>рации почвы, что приводит к серьезным неблагоприятным последствиям.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Главный вред состоит в уменьшении или прекращении обес</w:t>
      </w:r>
      <w:r w:rsidRPr="00E150BC">
        <w:rPr>
          <w:snapToGrid w:val="0"/>
          <w:sz w:val="28"/>
          <w:szCs w:val="20"/>
        </w:rPr>
        <w:softHyphen/>
        <w:t xml:space="preserve">печения корней кислородом, т.е. в возникновении </w:t>
      </w:r>
      <w:r w:rsidRPr="00E150BC">
        <w:rPr>
          <w:i/>
          <w:snapToGrid w:val="0"/>
          <w:sz w:val="28"/>
          <w:szCs w:val="20"/>
        </w:rPr>
        <w:t>гипоксии</w:t>
      </w:r>
      <w:r w:rsidRPr="00E150BC">
        <w:rPr>
          <w:snapToGrid w:val="0"/>
          <w:sz w:val="28"/>
          <w:szCs w:val="20"/>
        </w:rPr>
        <w:t xml:space="preserve"> или </w:t>
      </w:r>
      <w:r w:rsidRPr="00E150BC">
        <w:rPr>
          <w:i/>
          <w:snapToGrid w:val="0"/>
          <w:sz w:val="28"/>
          <w:szCs w:val="20"/>
        </w:rPr>
        <w:t>токсин.</w:t>
      </w:r>
      <w:r w:rsidRPr="00E150BC">
        <w:rPr>
          <w:snapToGrid w:val="0"/>
          <w:sz w:val="28"/>
          <w:szCs w:val="20"/>
        </w:rPr>
        <w:t xml:space="preserve"> Наиболее часто в условиях кислородной недостаточнос</w:t>
      </w:r>
      <w:r w:rsidRPr="00E150BC">
        <w:rPr>
          <w:snapToGrid w:val="0"/>
          <w:sz w:val="28"/>
          <w:szCs w:val="20"/>
        </w:rPr>
        <w:softHyphen/>
        <w:t>ти оказываются озимые хлеба, соя, рис, хлопчатник, плодовые культуры. Состояния гипоксии и аноксии для разных растений и их о</w:t>
      </w:r>
      <w:r w:rsidRPr="00E150BC">
        <w:rPr>
          <w:snapToGrid w:val="0"/>
          <w:sz w:val="28"/>
          <w:szCs w:val="20"/>
        </w:rPr>
        <w:t>т</w:t>
      </w:r>
      <w:r w:rsidRPr="00E150BC">
        <w:rPr>
          <w:snapToGrid w:val="0"/>
          <w:sz w:val="28"/>
          <w:szCs w:val="20"/>
        </w:rPr>
        <w:t>дельных органов до сих пор не имеют четкого количественного выражения, п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скольку отсутствуют надежные методы определения парциального давления кисл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рода в клетке. Особенно неблагоприятно недостаток кислорода сказывается на а</w:t>
      </w:r>
      <w:r w:rsidRPr="00E150BC">
        <w:rPr>
          <w:snapToGrid w:val="0"/>
          <w:sz w:val="28"/>
          <w:szCs w:val="20"/>
        </w:rPr>
        <w:t>к</w:t>
      </w:r>
      <w:r w:rsidRPr="00E150BC">
        <w:rPr>
          <w:snapToGrid w:val="0"/>
          <w:sz w:val="28"/>
          <w:szCs w:val="20"/>
        </w:rPr>
        <w:lastRenderedPageBreak/>
        <w:t>тивно функционирующих органах. Различные потребности в кислороде характерны не только для разных по устойчивости растений или их органов, но и для разных процессов жизнедеятельности. Так, рост корней тормозится обычно при более выс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ком содержании кислорода, чем процесс дыхания.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Выяснение причин и механизмов устойчивости растений к недостатку кисл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рода представляет не только теоретический ин</w:t>
      </w:r>
      <w:r w:rsidRPr="00E150BC">
        <w:rPr>
          <w:snapToGrid w:val="0"/>
          <w:sz w:val="28"/>
          <w:szCs w:val="20"/>
        </w:rPr>
        <w:softHyphen/>
        <w:t>терес, но имеет большое значение для разработки технологии выращивания растений на затопляемых почвах, в водной культу</w:t>
      </w:r>
      <w:r w:rsidRPr="00E150BC">
        <w:rPr>
          <w:snapToGrid w:val="0"/>
          <w:sz w:val="28"/>
          <w:szCs w:val="20"/>
        </w:rPr>
        <w:softHyphen/>
        <w:t>ре, программирования урожая различающихся по чувствитель</w:t>
      </w:r>
      <w:r w:rsidRPr="00E150BC">
        <w:rPr>
          <w:snapToGrid w:val="0"/>
          <w:sz w:val="28"/>
          <w:szCs w:val="20"/>
        </w:rPr>
        <w:softHyphen/>
        <w:t>ности к кисл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родному дефициту растений и для совершенствования методов отбора селекционн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го материала.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Как и при других неблагоприятных условиях, стратегия адап</w:t>
      </w:r>
      <w:r w:rsidRPr="00E150BC">
        <w:rPr>
          <w:snapToGrid w:val="0"/>
          <w:sz w:val="28"/>
          <w:szCs w:val="20"/>
        </w:rPr>
        <w:softHyphen/>
        <w:t>тации к кисл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родному голоданию включает комплекс различных приспособительных реакций. Для того чтобы избежать повреждающего фактора, необходима доставка в корни атмо</w:t>
      </w:r>
      <w:r w:rsidRPr="00E150BC">
        <w:rPr>
          <w:snapToGrid w:val="0"/>
          <w:sz w:val="28"/>
          <w:szCs w:val="20"/>
        </w:rPr>
        <w:softHyphen/>
        <w:t>сферного кислорода. Этому способствуют разнообразные морфолого-</w:t>
      </w:r>
      <w:r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натомические и физиологические свойства растений.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В условиях ограниченной аэрации корни укорачиваются, утолщаются, не о</w:t>
      </w:r>
      <w:r w:rsidRPr="00E150BC">
        <w:rPr>
          <w:snapToGrid w:val="0"/>
          <w:sz w:val="28"/>
          <w:szCs w:val="20"/>
        </w:rPr>
        <w:t>б</w:t>
      </w:r>
      <w:r w:rsidRPr="00E150BC">
        <w:rPr>
          <w:snapToGrid w:val="0"/>
          <w:sz w:val="28"/>
          <w:szCs w:val="20"/>
        </w:rPr>
        <w:t>разуют корневых волосков. Деревья тропичес</w:t>
      </w:r>
      <w:r w:rsidRPr="00E150BC">
        <w:rPr>
          <w:snapToGrid w:val="0"/>
          <w:sz w:val="28"/>
          <w:szCs w:val="20"/>
        </w:rPr>
        <w:softHyphen/>
        <w:t>ких мангровых лесов имеют возду</w:t>
      </w:r>
      <w:r w:rsidRPr="00E150BC">
        <w:rPr>
          <w:snapToGrid w:val="0"/>
          <w:sz w:val="28"/>
          <w:szCs w:val="20"/>
        </w:rPr>
        <w:t>ш</w:t>
      </w:r>
      <w:r w:rsidRPr="00E150BC">
        <w:rPr>
          <w:snapToGrid w:val="0"/>
          <w:sz w:val="28"/>
          <w:szCs w:val="20"/>
        </w:rPr>
        <w:t>ные корни-подпорки, покры</w:t>
      </w:r>
      <w:r w:rsidRPr="00E150BC">
        <w:rPr>
          <w:snapToGrid w:val="0"/>
          <w:sz w:val="28"/>
          <w:szCs w:val="20"/>
        </w:rPr>
        <w:softHyphen/>
        <w:t>тые многочисленными порами, через которые воздух поступает в растение. Для гигрофитов типичным является образование не</w:t>
      </w:r>
      <w:r w:rsidRPr="00E150BC">
        <w:rPr>
          <w:snapToGrid w:val="0"/>
          <w:sz w:val="28"/>
          <w:szCs w:val="20"/>
        </w:rPr>
        <w:softHyphen/>
        <w:t>прерывной системы воздухоносных полостей от надземной части растений до корней. Возни</w:t>
      </w:r>
      <w:r w:rsidRPr="00E150BC">
        <w:rPr>
          <w:snapToGrid w:val="0"/>
          <w:sz w:val="28"/>
          <w:szCs w:val="20"/>
        </w:rPr>
        <w:t>к</w:t>
      </w:r>
      <w:r w:rsidRPr="00E150BC">
        <w:rPr>
          <w:snapToGrid w:val="0"/>
          <w:sz w:val="28"/>
          <w:szCs w:val="20"/>
        </w:rPr>
        <w:t>новение аэренхимы при ограниче</w:t>
      </w:r>
      <w:r w:rsidRPr="00E150BC">
        <w:rPr>
          <w:snapToGrid w:val="0"/>
          <w:sz w:val="28"/>
          <w:szCs w:val="20"/>
        </w:rPr>
        <w:softHyphen/>
        <w:t>нии доступа кислорода происходит и у мезофитов: кукурузы, ячменя, пшеницы.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Увеличение объемов воздухоносных полостей наблюдается обычно в допо</w:t>
      </w:r>
      <w:r w:rsidRPr="00E150BC">
        <w:rPr>
          <w:snapToGrid w:val="0"/>
          <w:sz w:val="28"/>
          <w:szCs w:val="20"/>
        </w:rPr>
        <w:t>л</w:t>
      </w:r>
      <w:r w:rsidRPr="00E150BC">
        <w:rPr>
          <w:snapToGrid w:val="0"/>
          <w:sz w:val="28"/>
          <w:szCs w:val="20"/>
        </w:rPr>
        <w:t>нительно образующихся адвентивных корнях. Наибольшую роль в снабжении ко</w:t>
      </w:r>
      <w:r w:rsidRPr="00E150BC">
        <w:rPr>
          <w:snapToGrid w:val="0"/>
          <w:sz w:val="28"/>
          <w:szCs w:val="20"/>
        </w:rPr>
        <w:t>р</w:t>
      </w:r>
      <w:r w:rsidRPr="00E150BC">
        <w:rPr>
          <w:snapToGrid w:val="0"/>
          <w:sz w:val="28"/>
          <w:szCs w:val="20"/>
        </w:rPr>
        <w:t>невой системы кислородом играют листья. Существует не только анатомо-морфологическая, но и метаболическая адаптация листьев к дополнительному по</w:t>
      </w:r>
      <w:r w:rsidRPr="00E150BC">
        <w:rPr>
          <w:snapToGrid w:val="0"/>
          <w:sz w:val="28"/>
          <w:szCs w:val="20"/>
        </w:rPr>
        <w:softHyphen/>
        <w:t>глощению кислорода и транспорту его в корни. У листопадных растений снабжение корневой системы кислородом осуществляется также через чечевички ветвей.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proofErr w:type="gramStart"/>
      <w:r w:rsidRPr="00E150BC">
        <w:rPr>
          <w:snapToGrid w:val="0"/>
          <w:sz w:val="28"/>
          <w:szCs w:val="20"/>
        </w:rPr>
        <w:t>Помимо приспособлений для сохранения близкого к нор</w:t>
      </w:r>
      <w:r w:rsidRPr="00E150BC">
        <w:rPr>
          <w:snapToGrid w:val="0"/>
          <w:sz w:val="28"/>
          <w:szCs w:val="20"/>
        </w:rPr>
        <w:softHyphen/>
        <w:t>мальному уровня с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держания кислорода в корнях при длитель</w:t>
      </w:r>
      <w:r w:rsidRPr="00E150BC">
        <w:rPr>
          <w:snapToGrid w:val="0"/>
          <w:sz w:val="28"/>
          <w:szCs w:val="20"/>
        </w:rPr>
        <w:softHyphen/>
        <w:t>ном затоплении</w:t>
      </w:r>
      <w:proofErr w:type="gramEnd"/>
      <w:r w:rsidRPr="00E150BC">
        <w:rPr>
          <w:snapToGrid w:val="0"/>
          <w:sz w:val="28"/>
          <w:szCs w:val="20"/>
        </w:rPr>
        <w:t xml:space="preserve"> растения используют внутренние резервы для функционирования при недостатке и даже отсутствии ки</w:t>
      </w:r>
      <w:r w:rsidRPr="00E150BC"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 xml:space="preserve">лорода. Таковыми могут быть изменения в обмене веществ, или </w:t>
      </w:r>
      <w:r w:rsidRPr="00E150BC">
        <w:rPr>
          <w:i/>
          <w:snapToGrid w:val="0"/>
          <w:sz w:val="28"/>
          <w:szCs w:val="20"/>
        </w:rPr>
        <w:t>метабо</w:t>
      </w:r>
      <w:r w:rsidRPr="00E150BC">
        <w:rPr>
          <w:i/>
          <w:snapToGrid w:val="0"/>
          <w:sz w:val="28"/>
          <w:szCs w:val="20"/>
        </w:rPr>
        <w:softHyphen/>
        <w:t>лические способы адаптации.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В связи со спецификой воздействия ведущими являются из</w:t>
      </w:r>
      <w:r w:rsidRPr="00E150BC">
        <w:rPr>
          <w:snapToGrid w:val="0"/>
          <w:sz w:val="28"/>
          <w:szCs w:val="20"/>
        </w:rPr>
        <w:softHyphen/>
        <w:t>менения процесса дыхания. Одним из них может быть низкая интенсивность дыхания устойчивых ра</w:t>
      </w:r>
      <w:r w:rsidRPr="00E150BC"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>тений или отдельных их органов даже в нормальных условиях аэрации, что позвол</w:t>
      </w:r>
      <w:r w:rsidRPr="00E150BC">
        <w:rPr>
          <w:snapToGrid w:val="0"/>
          <w:sz w:val="28"/>
          <w:szCs w:val="20"/>
        </w:rPr>
        <w:t>я</w:t>
      </w:r>
      <w:r w:rsidRPr="00E150BC">
        <w:rPr>
          <w:snapToGrid w:val="0"/>
          <w:sz w:val="28"/>
          <w:szCs w:val="20"/>
        </w:rPr>
        <w:t>ет растению сохранять его почти без изменений в условиях недо</w:t>
      </w:r>
      <w:r w:rsidRPr="00E150BC">
        <w:rPr>
          <w:snapToGrid w:val="0"/>
          <w:sz w:val="28"/>
          <w:szCs w:val="20"/>
        </w:rPr>
        <w:softHyphen/>
        <w:t>статка кислорода. Происходит также качественная перестройка дыхания.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Основным путем распада углеводов у всех растений в ана</w:t>
      </w:r>
      <w:r w:rsidRPr="00E150BC">
        <w:rPr>
          <w:snapToGrid w:val="0"/>
          <w:sz w:val="28"/>
          <w:szCs w:val="20"/>
        </w:rPr>
        <w:softHyphen/>
        <w:t>эробных условиях является гликолиз. У неустойчивых растений резкое увеличение доли и активности гликолитического распада глюкозы наблюдается уже в первые часы анаэробного воздейст</w:t>
      </w:r>
      <w:r w:rsidRPr="00E150BC">
        <w:rPr>
          <w:snapToGrid w:val="0"/>
          <w:sz w:val="28"/>
          <w:szCs w:val="20"/>
        </w:rPr>
        <w:softHyphen/>
        <w:t>вия, но бывает весьма кратковременным, и растение оказывается на пороге гибели. У приспособленных же объектов при меньшей интенсивности этот процесс может происходить в течение про</w:t>
      </w:r>
      <w:r w:rsidRPr="00E150BC">
        <w:rPr>
          <w:snapToGrid w:val="0"/>
          <w:sz w:val="28"/>
          <w:szCs w:val="20"/>
        </w:rPr>
        <w:softHyphen/>
        <w:t>должительного времени, что обеспечивает более надежную по</w:t>
      </w:r>
      <w:r w:rsidRPr="00E150BC">
        <w:rPr>
          <w:snapToGrid w:val="0"/>
          <w:sz w:val="28"/>
          <w:szCs w:val="20"/>
        </w:rPr>
        <w:softHyphen/>
        <w:t xml:space="preserve">ставку энергии. У приспособленных растений положительную роль </w:t>
      </w:r>
      <w:r w:rsidRPr="00E150BC">
        <w:rPr>
          <w:snapToGrid w:val="0"/>
          <w:sz w:val="28"/>
          <w:szCs w:val="20"/>
        </w:rPr>
        <w:lastRenderedPageBreak/>
        <w:t>также играет включение пентозофосфатного пути, поставляющего восстановители и необходимые для биосинтеза промежуточные продукты.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Усиление гликолиза сопровождается накоплением конечных продуктов бр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жения, прежде всего этанола, обладающего токси</w:t>
      </w:r>
      <w:r w:rsidRPr="00E150BC">
        <w:rPr>
          <w:snapToGrid w:val="0"/>
          <w:sz w:val="28"/>
          <w:szCs w:val="20"/>
        </w:rPr>
        <w:softHyphen/>
        <w:t>ческим действием. Физиолого-биохимическая стратегия избавле</w:t>
      </w:r>
      <w:r w:rsidRPr="00E150BC">
        <w:rPr>
          <w:snapToGrid w:val="0"/>
          <w:sz w:val="28"/>
          <w:szCs w:val="20"/>
        </w:rPr>
        <w:softHyphen/>
        <w:t>ния от высоких концентраций этанола и других неблагоприят</w:t>
      </w:r>
      <w:r w:rsidRPr="00E150BC">
        <w:rPr>
          <w:snapToGrid w:val="0"/>
          <w:sz w:val="28"/>
          <w:szCs w:val="20"/>
        </w:rPr>
        <w:softHyphen/>
        <w:t>ных продуктов обмена является разносторонней. При корневой гип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ксии происходят экссудация продуктов анаэробного обмена (этанола, ацетальдег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 xml:space="preserve">да, молочной кислоты) в ризосферу, а также подъем с </w:t>
      </w:r>
      <w:proofErr w:type="spellStart"/>
      <w:r w:rsidRPr="00E150BC">
        <w:rPr>
          <w:snapToGrid w:val="0"/>
          <w:sz w:val="28"/>
          <w:szCs w:val="20"/>
        </w:rPr>
        <w:t>транспирационным</w:t>
      </w:r>
      <w:proofErr w:type="spellEnd"/>
      <w:r w:rsidRPr="00E150BC">
        <w:rPr>
          <w:snapToGrid w:val="0"/>
          <w:sz w:val="28"/>
          <w:szCs w:val="20"/>
        </w:rPr>
        <w:t xml:space="preserve"> током в надземную часть и выброс их в атмосферу или включение в обмен веществ листа. Приспособление к аноксии может быть связано также с частич</w:t>
      </w:r>
      <w:r w:rsidRPr="00E150BC">
        <w:rPr>
          <w:snapToGrid w:val="0"/>
          <w:sz w:val="28"/>
          <w:szCs w:val="20"/>
        </w:rPr>
        <w:softHyphen/>
        <w:t>ным предотвращен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ем накопления этанола путем обращения ко</w:t>
      </w:r>
      <w:r w:rsidRPr="00E150BC">
        <w:rPr>
          <w:snapToGrid w:val="0"/>
          <w:sz w:val="28"/>
          <w:szCs w:val="20"/>
        </w:rPr>
        <w:softHyphen/>
        <w:t>нечных этапов брожения и дикарбон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вой части цикла Кребса.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Известно, что при затоплен</w:t>
      </w:r>
      <w:proofErr w:type="gramStart"/>
      <w:r w:rsidRPr="00E150BC">
        <w:rPr>
          <w:snapToGrid w:val="0"/>
          <w:sz w:val="28"/>
          <w:szCs w:val="20"/>
        </w:rPr>
        <w:t>ии у у</w:t>
      </w:r>
      <w:proofErr w:type="gramEnd"/>
      <w:r w:rsidRPr="00E150BC">
        <w:rPr>
          <w:snapToGrid w:val="0"/>
          <w:sz w:val="28"/>
          <w:szCs w:val="20"/>
        </w:rPr>
        <w:t>стойчивых растений вместо этанола нака</w:t>
      </w:r>
      <w:r w:rsidRPr="00E150BC">
        <w:rPr>
          <w:snapToGrid w:val="0"/>
          <w:sz w:val="28"/>
          <w:szCs w:val="20"/>
        </w:rPr>
        <w:t>п</w:t>
      </w:r>
      <w:r w:rsidRPr="00E150BC">
        <w:rPr>
          <w:snapToGrid w:val="0"/>
          <w:sz w:val="28"/>
          <w:szCs w:val="20"/>
        </w:rPr>
        <w:t xml:space="preserve">ливаются нетоксичные соединения – </w:t>
      </w:r>
      <w:proofErr w:type="spellStart"/>
      <w:r w:rsidRPr="00E150BC">
        <w:rPr>
          <w:snapToGrid w:val="0"/>
          <w:sz w:val="28"/>
          <w:szCs w:val="20"/>
        </w:rPr>
        <w:t>малат</w:t>
      </w:r>
      <w:proofErr w:type="spellEnd"/>
      <w:r w:rsidRPr="00E150BC">
        <w:rPr>
          <w:snapToGrid w:val="0"/>
          <w:sz w:val="28"/>
          <w:szCs w:val="20"/>
        </w:rPr>
        <w:t xml:space="preserve"> и </w:t>
      </w:r>
      <w:proofErr w:type="spellStart"/>
      <w:r w:rsidRPr="00E150BC">
        <w:rPr>
          <w:snapToGrid w:val="0"/>
          <w:sz w:val="28"/>
          <w:szCs w:val="20"/>
        </w:rPr>
        <w:t>сукцинат</w:t>
      </w:r>
      <w:proofErr w:type="spellEnd"/>
      <w:r w:rsidRPr="00E150BC">
        <w:rPr>
          <w:snapToGrid w:val="0"/>
          <w:sz w:val="28"/>
          <w:szCs w:val="20"/>
        </w:rPr>
        <w:t>. При аноксии роль кислорода как акцептора электронов временно могут выполнять нитраты. Обычно использов</w:t>
      </w:r>
      <w:r w:rsidRPr="00E150BC">
        <w:rPr>
          <w:snapToGrid w:val="0"/>
          <w:sz w:val="28"/>
          <w:szCs w:val="20"/>
        </w:rPr>
        <w:t>а</w:t>
      </w:r>
      <w:r w:rsidRPr="00E150BC">
        <w:rPr>
          <w:snapToGrid w:val="0"/>
          <w:sz w:val="28"/>
          <w:szCs w:val="20"/>
        </w:rPr>
        <w:t>ние рас</w:t>
      </w:r>
      <w:r w:rsidRPr="00E150BC">
        <w:rPr>
          <w:snapToGrid w:val="0"/>
          <w:sz w:val="28"/>
          <w:szCs w:val="20"/>
        </w:rPr>
        <w:softHyphen/>
        <w:t xml:space="preserve">тением нитратов в анаэробных условиях </w:t>
      </w:r>
      <w:proofErr w:type="gramStart"/>
      <w:r w:rsidRPr="00E150BC">
        <w:rPr>
          <w:snapToGrid w:val="0"/>
          <w:sz w:val="28"/>
          <w:szCs w:val="20"/>
        </w:rPr>
        <w:t>называют нитратным дыханием и относят</w:t>
      </w:r>
      <w:proofErr w:type="gramEnd"/>
      <w:r w:rsidRPr="00E150BC">
        <w:rPr>
          <w:snapToGrid w:val="0"/>
          <w:sz w:val="28"/>
          <w:szCs w:val="20"/>
        </w:rPr>
        <w:t xml:space="preserve"> к эндогенному </w:t>
      </w:r>
      <w:proofErr w:type="spellStart"/>
      <w:r w:rsidRPr="00E150BC">
        <w:rPr>
          <w:snapToGrid w:val="0"/>
          <w:sz w:val="28"/>
          <w:szCs w:val="20"/>
        </w:rPr>
        <w:t>аноксическому</w:t>
      </w:r>
      <w:proofErr w:type="spellEnd"/>
      <w:r w:rsidRPr="00E150BC">
        <w:rPr>
          <w:snapToGrid w:val="0"/>
          <w:sz w:val="28"/>
          <w:szCs w:val="20"/>
        </w:rPr>
        <w:t xml:space="preserve"> окислению. Причем комплекс защитных р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 xml:space="preserve">акций имеется у любого растения независимо от степени его приспособленности. Различие состоит в том, что у устойчивых объектов переход на новый режим </w:t>
      </w:r>
      <w:proofErr w:type="gramStart"/>
      <w:r w:rsidRPr="00E150BC">
        <w:rPr>
          <w:snapToGrid w:val="0"/>
          <w:sz w:val="28"/>
          <w:szCs w:val="20"/>
        </w:rPr>
        <w:t>прои</w:t>
      </w:r>
      <w:r w:rsidRPr="00E150BC">
        <w:rPr>
          <w:snapToGrid w:val="0"/>
          <w:sz w:val="28"/>
          <w:szCs w:val="20"/>
        </w:rPr>
        <w:t>с</w:t>
      </w:r>
      <w:r w:rsidRPr="00E150BC">
        <w:rPr>
          <w:snapToGrid w:val="0"/>
          <w:sz w:val="28"/>
          <w:szCs w:val="20"/>
        </w:rPr>
        <w:t>ходит постепенно и сопровождается</w:t>
      </w:r>
      <w:proofErr w:type="gramEnd"/>
      <w:r w:rsidRPr="00E150BC">
        <w:rPr>
          <w:snapToGrid w:val="0"/>
          <w:sz w:val="28"/>
          <w:szCs w:val="20"/>
        </w:rPr>
        <w:t xml:space="preserve"> изменением состава и свойств мембран, а также синтезом белков адаптивных фермен</w:t>
      </w:r>
      <w:r w:rsidRPr="00E150BC">
        <w:rPr>
          <w:snapToGrid w:val="0"/>
          <w:sz w:val="28"/>
          <w:szCs w:val="20"/>
        </w:rPr>
        <w:softHyphen/>
        <w:t>тов. Это обеспечивает сохранение целостности мембранных структур и их нормальное функционирование, т.е. поддержание гоме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стаза в новых условиях. У неустойчивых растений защит</w:t>
      </w:r>
      <w:r w:rsidRPr="00E150BC">
        <w:rPr>
          <w:snapToGrid w:val="0"/>
          <w:sz w:val="28"/>
          <w:szCs w:val="20"/>
        </w:rPr>
        <w:softHyphen/>
        <w:t>ные реакции, включаясь быстро, оказываются краткосрочными, и как следствие истощения приспособител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t>ных возможностей возникают необратимые повреждения.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Кроме прямого воздействия недостатка кислорода на корни, заполнения по</w:t>
      </w:r>
      <w:r w:rsidRPr="00E150BC">
        <w:rPr>
          <w:snapToGrid w:val="0"/>
          <w:sz w:val="28"/>
          <w:szCs w:val="20"/>
        </w:rPr>
        <w:t>ч</w:t>
      </w:r>
      <w:r w:rsidRPr="00E150BC">
        <w:rPr>
          <w:snapToGrid w:val="0"/>
          <w:sz w:val="28"/>
          <w:szCs w:val="20"/>
        </w:rPr>
        <w:t>венных капилляров и уменьшения или прекращения аэрации почвы существует и ряд косвенных неблагоприят</w:t>
      </w:r>
      <w:r w:rsidRPr="00E150BC">
        <w:rPr>
          <w:snapToGrid w:val="0"/>
          <w:sz w:val="28"/>
          <w:szCs w:val="20"/>
        </w:rPr>
        <w:softHyphen/>
        <w:t>ных последствий. Главное из них заключается в том, что прекра</w:t>
      </w:r>
      <w:r w:rsidRPr="00E150BC">
        <w:rPr>
          <w:snapToGrid w:val="0"/>
          <w:sz w:val="28"/>
          <w:szCs w:val="20"/>
        </w:rPr>
        <w:softHyphen/>
        <w:t>щаются нормальные окислительные процессы в почве, вызывае</w:t>
      </w:r>
      <w:r w:rsidRPr="00E150BC">
        <w:rPr>
          <w:snapToGrid w:val="0"/>
          <w:sz w:val="28"/>
          <w:szCs w:val="20"/>
        </w:rPr>
        <w:softHyphen/>
        <w:t>мые де</w:t>
      </w:r>
      <w:r w:rsidRPr="00E150BC">
        <w:rPr>
          <w:snapToGrid w:val="0"/>
          <w:sz w:val="28"/>
          <w:szCs w:val="20"/>
        </w:rPr>
        <w:t>я</w:t>
      </w:r>
      <w:r w:rsidRPr="00E150BC">
        <w:rPr>
          <w:snapToGrid w:val="0"/>
          <w:sz w:val="28"/>
          <w:szCs w:val="20"/>
        </w:rPr>
        <w:t xml:space="preserve">тельностью аэробных почвенных бактерий, и начинают преобладать анаэробные, преимущественно </w:t>
      </w:r>
      <w:proofErr w:type="spellStart"/>
      <w:r w:rsidRPr="00E150BC">
        <w:rPr>
          <w:snapToGrid w:val="0"/>
          <w:sz w:val="28"/>
          <w:szCs w:val="20"/>
        </w:rPr>
        <w:t>маслянокислое</w:t>
      </w:r>
      <w:proofErr w:type="spellEnd"/>
      <w:r w:rsidRPr="00E150BC">
        <w:rPr>
          <w:snapToGrid w:val="0"/>
          <w:sz w:val="28"/>
          <w:szCs w:val="20"/>
        </w:rPr>
        <w:t xml:space="preserve"> и другие виды брожения. При этом в почве нака</w:t>
      </w:r>
      <w:r w:rsidRPr="00E150BC">
        <w:rPr>
          <w:snapToGrid w:val="0"/>
          <w:sz w:val="28"/>
          <w:szCs w:val="20"/>
        </w:rPr>
        <w:t>п</w:t>
      </w:r>
      <w:r w:rsidRPr="00E150BC">
        <w:rPr>
          <w:snapToGrid w:val="0"/>
          <w:sz w:val="28"/>
          <w:szCs w:val="20"/>
        </w:rPr>
        <w:t>ливаются органи</w:t>
      </w:r>
      <w:r w:rsidRPr="00E150BC">
        <w:rPr>
          <w:snapToGrid w:val="0"/>
          <w:sz w:val="28"/>
          <w:szCs w:val="20"/>
        </w:rPr>
        <w:softHyphen/>
        <w:t>ческие кислоты, а также восстановленные органические и неор</w:t>
      </w:r>
      <w:r w:rsidRPr="00E150BC">
        <w:rPr>
          <w:snapToGrid w:val="0"/>
          <w:sz w:val="28"/>
          <w:szCs w:val="20"/>
        </w:rPr>
        <w:softHyphen/>
        <w:t>ганические соединения, многие из которых чрезвычайно ядови</w:t>
      </w:r>
      <w:r w:rsidRPr="00E150BC">
        <w:rPr>
          <w:snapToGrid w:val="0"/>
          <w:sz w:val="28"/>
          <w:szCs w:val="20"/>
        </w:rPr>
        <w:softHyphen/>
        <w:t>ты для корней раст</w:t>
      </w:r>
      <w:r w:rsidRPr="00E150BC">
        <w:rPr>
          <w:snapToGrid w:val="0"/>
          <w:sz w:val="28"/>
          <w:szCs w:val="20"/>
        </w:rPr>
        <w:t>е</w:t>
      </w:r>
      <w:r w:rsidRPr="00E150BC">
        <w:rPr>
          <w:snapToGrid w:val="0"/>
          <w:sz w:val="28"/>
          <w:szCs w:val="20"/>
        </w:rPr>
        <w:t xml:space="preserve">ний, </w:t>
      </w:r>
      <w:proofErr w:type="gramStart"/>
      <w:r w:rsidRPr="00E150BC">
        <w:rPr>
          <w:snapToGrid w:val="0"/>
          <w:sz w:val="28"/>
          <w:szCs w:val="20"/>
        </w:rPr>
        <w:t>например</w:t>
      </w:r>
      <w:proofErr w:type="gramEnd"/>
      <w:r w:rsidRPr="00E150BC">
        <w:rPr>
          <w:snapToGrid w:val="0"/>
          <w:sz w:val="28"/>
          <w:szCs w:val="20"/>
        </w:rPr>
        <w:t xml:space="preserve"> соли </w:t>
      </w:r>
      <w:proofErr w:type="spellStart"/>
      <w:r w:rsidRPr="00E150BC">
        <w:rPr>
          <w:snapToGrid w:val="0"/>
          <w:sz w:val="28"/>
          <w:szCs w:val="20"/>
        </w:rPr>
        <w:t>гемиоксида</w:t>
      </w:r>
      <w:proofErr w:type="spellEnd"/>
      <w:r w:rsidRPr="00E150BC">
        <w:rPr>
          <w:snapToGrid w:val="0"/>
          <w:sz w:val="28"/>
          <w:szCs w:val="20"/>
        </w:rPr>
        <w:t xml:space="preserve"> (закиси) железа. Такие продукты называются б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лотными токсинами. К числу вредных для растений последствий анаэробных усл</w:t>
      </w:r>
      <w:r w:rsidRPr="00E150BC">
        <w:rPr>
          <w:snapToGrid w:val="0"/>
          <w:sz w:val="28"/>
          <w:szCs w:val="20"/>
        </w:rPr>
        <w:t>о</w:t>
      </w:r>
      <w:r w:rsidRPr="00E150BC">
        <w:rPr>
          <w:snapToGrid w:val="0"/>
          <w:sz w:val="28"/>
          <w:szCs w:val="20"/>
        </w:rPr>
        <w:t>вий относится и чрезмерное накопление водородных ионов, делаю</w:t>
      </w:r>
      <w:r w:rsidRPr="00E150BC">
        <w:rPr>
          <w:snapToGrid w:val="0"/>
          <w:sz w:val="28"/>
          <w:szCs w:val="20"/>
        </w:rPr>
        <w:softHyphen/>
        <w:t>щих почвы сил</w:t>
      </w:r>
      <w:r w:rsidRPr="00E150BC">
        <w:rPr>
          <w:snapToGrid w:val="0"/>
          <w:sz w:val="28"/>
          <w:szCs w:val="20"/>
        </w:rPr>
        <w:t>ь</w:t>
      </w:r>
      <w:r w:rsidRPr="00E150BC">
        <w:rPr>
          <w:snapToGrid w:val="0"/>
          <w:sz w:val="28"/>
          <w:szCs w:val="20"/>
        </w:rPr>
        <w:t>нокислыми.</w:t>
      </w:r>
    </w:p>
    <w:p w:rsidR="00E150BC" w:rsidRPr="00E150BC" w:rsidRDefault="00E150BC" w:rsidP="00E150BC">
      <w:pPr>
        <w:widowControl w:val="0"/>
        <w:ind w:firstLine="720"/>
        <w:jc w:val="both"/>
        <w:rPr>
          <w:snapToGrid w:val="0"/>
          <w:sz w:val="28"/>
          <w:szCs w:val="20"/>
        </w:rPr>
      </w:pPr>
      <w:r w:rsidRPr="00E150BC">
        <w:rPr>
          <w:snapToGrid w:val="0"/>
          <w:sz w:val="28"/>
          <w:szCs w:val="20"/>
        </w:rPr>
        <w:t>Неблагоприятное воздействие избыточного увлажнения почвы сказывается на протяжении всей жизни растений. Семена, по</w:t>
      </w:r>
      <w:r w:rsidRPr="00E150BC">
        <w:rPr>
          <w:snapToGrid w:val="0"/>
          <w:sz w:val="28"/>
          <w:szCs w:val="20"/>
        </w:rPr>
        <w:softHyphen/>
        <w:t>павшие в переувлажненную почву, плохо и медленно всходят, что связано с затруднением их дыхания и ухудшением энерго</w:t>
      </w:r>
      <w:r w:rsidRPr="00E150BC">
        <w:rPr>
          <w:snapToGrid w:val="0"/>
          <w:sz w:val="28"/>
          <w:szCs w:val="20"/>
        </w:rPr>
        <w:softHyphen/>
        <w:t xml:space="preserve">обеспечения ростовых процессов. При временном чрезмерном повышении влажности почвы, </w:t>
      </w:r>
      <w:proofErr w:type="gramStart"/>
      <w:r w:rsidRPr="00E150BC">
        <w:rPr>
          <w:snapToGrid w:val="0"/>
          <w:sz w:val="28"/>
          <w:szCs w:val="20"/>
        </w:rPr>
        <w:t>например</w:t>
      </w:r>
      <w:proofErr w:type="gramEnd"/>
      <w:r w:rsidRPr="00E150BC">
        <w:rPr>
          <w:snapToGrid w:val="0"/>
          <w:sz w:val="28"/>
          <w:szCs w:val="20"/>
        </w:rPr>
        <w:t xml:space="preserve"> весной при таянии снега или при затяжных дождях, в</w:t>
      </w:r>
      <w:r w:rsidRPr="00E150BC">
        <w:rPr>
          <w:snapToGrid w:val="0"/>
          <w:sz w:val="28"/>
          <w:szCs w:val="20"/>
        </w:rPr>
        <w:t>ы</w:t>
      </w:r>
      <w:r w:rsidRPr="00E150BC">
        <w:rPr>
          <w:snapToGrid w:val="0"/>
          <w:sz w:val="28"/>
          <w:szCs w:val="20"/>
        </w:rPr>
        <w:t xml:space="preserve">зывающих на пониженных местах пашни застаивание воды, наблюдается </w:t>
      </w:r>
      <w:proofErr w:type="spellStart"/>
      <w:r w:rsidRPr="00E150BC">
        <w:rPr>
          <w:snapToGrid w:val="0"/>
          <w:sz w:val="28"/>
          <w:szCs w:val="20"/>
        </w:rPr>
        <w:t>вымокание</w:t>
      </w:r>
      <w:proofErr w:type="spellEnd"/>
      <w:r w:rsidRPr="00E150BC">
        <w:rPr>
          <w:snapToGrid w:val="0"/>
          <w:sz w:val="28"/>
          <w:szCs w:val="20"/>
        </w:rPr>
        <w:t xml:space="preserve"> растений. Непродолжительное застаивание воды </w:t>
      </w:r>
      <w:proofErr w:type="gramStart"/>
      <w:r w:rsidRPr="00E150BC">
        <w:rPr>
          <w:snapToGrid w:val="0"/>
          <w:sz w:val="28"/>
          <w:szCs w:val="20"/>
        </w:rPr>
        <w:t>вызывает поврежде</w:t>
      </w:r>
      <w:r w:rsidRPr="00E150BC">
        <w:rPr>
          <w:snapToGrid w:val="0"/>
          <w:sz w:val="28"/>
          <w:szCs w:val="20"/>
        </w:rPr>
        <w:softHyphen/>
        <w:t>ние и задержку роста растений и снижает</w:t>
      </w:r>
      <w:proofErr w:type="gramEnd"/>
      <w:r w:rsidRPr="00E150BC">
        <w:rPr>
          <w:snapToGrid w:val="0"/>
          <w:sz w:val="28"/>
          <w:szCs w:val="20"/>
        </w:rPr>
        <w:t xml:space="preserve"> эффективность борьбы с сорняками, обычно особенно </w:t>
      </w:r>
      <w:r w:rsidRPr="00E150BC">
        <w:rPr>
          <w:snapToGrid w:val="0"/>
          <w:sz w:val="28"/>
          <w:szCs w:val="20"/>
        </w:rPr>
        <w:lastRenderedPageBreak/>
        <w:t xml:space="preserve">буйно развивающимися на вымочках. Длительное же застаивание воды приводит к полной гибели культурных растений. Наиболее часто от </w:t>
      </w:r>
      <w:proofErr w:type="spellStart"/>
      <w:r w:rsidRPr="00E150BC">
        <w:rPr>
          <w:snapToGrid w:val="0"/>
          <w:sz w:val="28"/>
          <w:szCs w:val="20"/>
        </w:rPr>
        <w:t>вымокания</w:t>
      </w:r>
      <w:proofErr w:type="spellEnd"/>
      <w:r w:rsidRPr="00E150BC">
        <w:rPr>
          <w:snapToGrid w:val="0"/>
          <w:sz w:val="28"/>
          <w:szCs w:val="20"/>
        </w:rPr>
        <w:t xml:space="preserve"> стра</w:t>
      </w:r>
      <w:r w:rsidRPr="00E150BC">
        <w:rPr>
          <w:snapToGrid w:val="0"/>
          <w:sz w:val="28"/>
          <w:szCs w:val="20"/>
        </w:rPr>
        <w:softHyphen/>
        <w:t>дают оз</w:t>
      </w:r>
      <w:r w:rsidRPr="00E150BC">
        <w:rPr>
          <w:snapToGrid w:val="0"/>
          <w:sz w:val="28"/>
          <w:szCs w:val="20"/>
        </w:rPr>
        <w:t>и</w:t>
      </w:r>
      <w:r w:rsidRPr="00E150BC">
        <w:rPr>
          <w:snapToGrid w:val="0"/>
          <w:sz w:val="28"/>
          <w:szCs w:val="20"/>
        </w:rPr>
        <w:t>мые культуры и земляника.</w:t>
      </w:r>
    </w:p>
    <w:p w:rsidR="0005357D" w:rsidRPr="0005357D" w:rsidRDefault="0005357D" w:rsidP="0005357D">
      <w:pPr>
        <w:ind w:firstLine="709"/>
        <w:jc w:val="both"/>
        <w:rPr>
          <w:b/>
          <w:bCs/>
          <w:sz w:val="28"/>
          <w:szCs w:val="28"/>
        </w:rPr>
      </w:pPr>
    </w:p>
    <w:p w:rsidR="0005357D" w:rsidRPr="0005357D" w:rsidRDefault="0005357D" w:rsidP="00E150BC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b/>
          <w:sz w:val="28"/>
          <w:szCs w:val="28"/>
        </w:rPr>
        <w:t>4 Регулирование водного обмена</w:t>
      </w:r>
      <w:r>
        <w:rPr>
          <w:b/>
          <w:sz w:val="28"/>
          <w:szCs w:val="28"/>
        </w:rPr>
        <w:t xml:space="preserve">. </w:t>
      </w:r>
      <w:r w:rsidRPr="0005357D">
        <w:rPr>
          <w:rFonts w:eastAsia="Calibri"/>
          <w:color w:val="000000"/>
          <w:sz w:val="28"/>
          <w:szCs w:val="28"/>
          <w:lang w:eastAsia="en-US"/>
        </w:rPr>
        <w:t>Растение в течение своей жизни нередко испытывает длительный или кратковременный недостаток или избыток воды в по</w:t>
      </w:r>
      <w:r w:rsidRPr="0005357D">
        <w:rPr>
          <w:rFonts w:eastAsia="Calibri"/>
          <w:color w:val="000000"/>
          <w:sz w:val="28"/>
          <w:szCs w:val="28"/>
          <w:lang w:eastAsia="en-US"/>
        </w:rPr>
        <w:t>ч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ве. В общей системе мероприятий по повышению продуктивности растений </w:t>
      </w:r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>орош</w:t>
      </w:r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>е</w:t>
      </w:r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ние 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в засушливых и </w:t>
      </w:r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дренаж 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водоизбыточных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районах имеют первостепенное зн</w:t>
      </w:r>
      <w:r w:rsidRPr="0005357D">
        <w:rPr>
          <w:rFonts w:eastAsia="Calibri"/>
          <w:color w:val="000000"/>
          <w:sz w:val="28"/>
          <w:szCs w:val="28"/>
          <w:lang w:eastAsia="en-US"/>
        </w:rPr>
        <w:t>а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чение. Вместе с тем в том и другом случае при несоблюдении научно обоснованных приемов мелиорации </w:t>
      </w:r>
      <w:proofErr w:type="gramStart"/>
      <w:r w:rsidRPr="0005357D">
        <w:rPr>
          <w:rFonts w:eastAsia="Calibri"/>
          <w:color w:val="000000"/>
          <w:sz w:val="28"/>
          <w:szCs w:val="28"/>
          <w:lang w:eastAsia="en-US"/>
        </w:rPr>
        <w:t>водный режим почвы не достигает</w:t>
      </w:r>
      <w:proofErr w:type="gram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оптимальных значений, что сказывается на свойствах почвы и на урожайности растений. Так, превышение норм полива в южных районах приводит к повторному засолению почвы и потере ее пл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>доро</w:t>
      </w:r>
      <w:r w:rsidRPr="0005357D">
        <w:rPr>
          <w:rFonts w:eastAsia="Calibri"/>
          <w:color w:val="000000"/>
          <w:sz w:val="28"/>
          <w:szCs w:val="28"/>
          <w:lang w:eastAsia="en-US"/>
        </w:rPr>
        <w:softHyphen/>
        <w:t xml:space="preserve">дия. Осушение заболоченных лесов таежной зоны редкими канавами улучшает водный режим почвы лишь в узкой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приканавной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полосе, остальное пространство остается избыточно увлажненным, и гидротехническая мелиорация оказывается м</w:t>
      </w:r>
      <w:r w:rsidRPr="0005357D">
        <w:rPr>
          <w:rFonts w:eastAsia="Calibri"/>
          <w:color w:val="000000"/>
          <w:sz w:val="28"/>
          <w:szCs w:val="28"/>
          <w:lang w:eastAsia="en-US"/>
        </w:rPr>
        <w:t>а</w:t>
      </w:r>
      <w:r w:rsidRPr="0005357D">
        <w:rPr>
          <w:rFonts w:eastAsia="Calibri"/>
          <w:color w:val="000000"/>
          <w:sz w:val="28"/>
          <w:szCs w:val="28"/>
          <w:lang w:eastAsia="en-US"/>
        </w:rPr>
        <w:t>лоэффективной.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Одна оптимизация водного режима почвы приводит к заметному, но все же меньшему повышению продуктивности растений, чем </w:t>
      </w:r>
      <w:r w:rsidRPr="0005357D">
        <w:rPr>
          <w:rFonts w:eastAsia="Calibri"/>
          <w:i/>
          <w:color w:val="000000"/>
          <w:sz w:val="28"/>
          <w:szCs w:val="28"/>
          <w:lang w:eastAsia="en-US"/>
        </w:rPr>
        <w:t xml:space="preserve">комплекс </w:t>
      </w:r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мероприятий. </w:t>
      </w:r>
      <w:r w:rsidRPr="0005357D">
        <w:rPr>
          <w:rFonts w:eastAsia="Calibri"/>
          <w:color w:val="000000"/>
          <w:sz w:val="28"/>
          <w:szCs w:val="28"/>
          <w:lang w:eastAsia="en-US"/>
        </w:rPr>
        <w:t>Это связано с тем, что на фоне оптимального водного режима почвы растению требуется повышенное коли</w:t>
      </w:r>
      <w:r w:rsidRPr="0005357D">
        <w:rPr>
          <w:rFonts w:eastAsia="Calibri"/>
          <w:color w:val="000000"/>
          <w:sz w:val="28"/>
          <w:szCs w:val="28"/>
          <w:lang w:eastAsia="en-US"/>
        </w:rPr>
        <w:softHyphen/>
        <w:t>чество элементов минерального питания. В связи с этим предп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>чтение отдается поливу растворами минеральных солей, осушению с последующим внесением удобрений и т.д. В лесах эти мероприятия сочетаются с рядом лесохозя</w:t>
      </w:r>
      <w:r w:rsidRPr="0005357D">
        <w:rPr>
          <w:rFonts w:eastAsia="Calibri"/>
          <w:color w:val="000000"/>
          <w:sz w:val="28"/>
          <w:szCs w:val="28"/>
          <w:lang w:eastAsia="en-US"/>
        </w:rPr>
        <w:t>й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ственных приемов, например, с прореживанием загущенных лесных насаждений, что регулирует одновременно и условия освещения в лесу, а с ними – температуру почвы и микробиологическую активность последней. 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>Орошение и обводнение земель в засушливых районах сказывается на прот</w:t>
      </w:r>
      <w:r w:rsidRPr="0005357D">
        <w:rPr>
          <w:rFonts w:eastAsia="Calibri"/>
          <w:color w:val="000000"/>
          <w:sz w:val="28"/>
          <w:szCs w:val="28"/>
          <w:lang w:eastAsia="en-US"/>
        </w:rPr>
        <w:t>е</w:t>
      </w:r>
      <w:r w:rsidRPr="0005357D">
        <w:rPr>
          <w:rFonts w:eastAsia="Calibri"/>
          <w:color w:val="000000"/>
          <w:sz w:val="28"/>
          <w:szCs w:val="28"/>
          <w:lang w:eastAsia="en-US"/>
        </w:rPr>
        <w:t>кании физиологических процессов растений. Установлено, что интенсивность транспирации дуба, ясеня и особенно акации желтой в полдень при орошении почти вдвое превышает соответствующую величину этого процесса у неорошаемых дер</w:t>
      </w:r>
      <w:r w:rsidRPr="0005357D">
        <w:rPr>
          <w:rFonts w:eastAsia="Calibri"/>
          <w:color w:val="000000"/>
          <w:sz w:val="28"/>
          <w:szCs w:val="28"/>
          <w:lang w:eastAsia="en-US"/>
        </w:rPr>
        <w:t>е</w:t>
      </w:r>
      <w:r w:rsidRPr="0005357D">
        <w:rPr>
          <w:rFonts w:eastAsia="Calibri"/>
          <w:color w:val="000000"/>
          <w:sz w:val="28"/>
          <w:szCs w:val="28"/>
          <w:lang w:eastAsia="en-US"/>
        </w:rPr>
        <w:t>вьев и кустарников. Повышается интенсивность транспирации и после проведения дренажных работ на затопленных лесных почвах, и при этом в большей степени на участках, осушенных интенсивнее других.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Торможение процесса транспирации под влиянием минеральных подкормок наблюдалось в частности у ели. В наших опытах внесение в почву фосфора вызвало снижение интенсивности транспирации у хвои ели обыкновенной на 13 – 22 %. Вместе с тем различные условия увлажнения почвы вносят коррективы в действие удобрений на интенсивность транспирации. В опытах Г.В.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Всеволжской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при выс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>кой влажности почвы внесение удобрений при</w:t>
      </w:r>
      <w:r w:rsidRPr="0005357D">
        <w:rPr>
          <w:rFonts w:eastAsia="Calibri"/>
          <w:color w:val="000000"/>
          <w:sz w:val="28"/>
          <w:szCs w:val="28"/>
          <w:lang w:eastAsia="en-US"/>
        </w:rPr>
        <w:softHyphen/>
        <w:t>водило к повышению интенсивности транспирации саженцев дуба черешчатого и тополя белого, а при низ</w:t>
      </w:r>
      <w:r w:rsidRPr="0005357D">
        <w:rPr>
          <w:rFonts w:eastAsia="Calibri"/>
          <w:color w:val="000000"/>
          <w:sz w:val="28"/>
          <w:szCs w:val="28"/>
          <w:lang w:eastAsia="en-US"/>
        </w:rPr>
        <w:softHyphen/>
        <w:t xml:space="preserve">кой влажности – к понижению. 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Существенная роль в регулировании водного режима растений принадлежит </w:t>
      </w:r>
      <w:proofErr w:type="spellStart"/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>ан</w:t>
      </w:r>
      <w:proofErr w:type="gramStart"/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>m</w:t>
      </w:r>
      <w:proofErr w:type="gramEnd"/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>иmранспиранmам</w:t>
      </w:r>
      <w:proofErr w:type="spellEnd"/>
      <w:r w:rsidRPr="0005357D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 </w:t>
      </w:r>
      <w:r w:rsidRPr="0005357D">
        <w:rPr>
          <w:rFonts w:eastAsia="Calibri"/>
          <w:color w:val="000000"/>
          <w:sz w:val="28"/>
          <w:szCs w:val="28"/>
          <w:lang w:eastAsia="en-US"/>
        </w:rPr>
        <w:t>Наибольшее распространение получили пленочные а</w:t>
      </w:r>
      <w:r w:rsidRPr="0005357D">
        <w:rPr>
          <w:rFonts w:eastAsia="Calibri"/>
          <w:color w:val="000000"/>
          <w:sz w:val="28"/>
          <w:szCs w:val="28"/>
          <w:lang w:eastAsia="en-US"/>
        </w:rPr>
        <w:t>н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титранспиранты – полистирол, поливинилхлорид, полиэтилен,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нативный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или иску</w:t>
      </w:r>
      <w:r w:rsidRPr="0005357D">
        <w:rPr>
          <w:rFonts w:eastAsia="Calibri"/>
          <w:color w:val="000000"/>
          <w:sz w:val="28"/>
          <w:szCs w:val="28"/>
          <w:lang w:eastAsia="en-US"/>
        </w:rPr>
        <w:t>с</w:t>
      </w:r>
      <w:r w:rsidRPr="0005357D">
        <w:rPr>
          <w:rFonts w:eastAsia="Calibri"/>
          <w:color w:val="000000"/>
          <w:sz w:val="28"/>
          <w:szCs w:val="28"/>
          <w:lang w:eastAsia="en-US"/>
        </w:rPr>
        <w:t>ственный латексы. Обработка листьев растений эмульсиями этих веще</w:t>
      </w:r>
      <w:proofErr w:type="gramStart"/>
      <w:r w:rsidRPr="0005357D">
        <w:rPr>
          <w:rFonts w:eastAsia="Calibri"/>
          <w:color w:val="000000"/>
          <w:sz w:val="28"/>
          <w:szCs w:val="28"/>
          <w:lang w:eastAsia="en-US"/>
        </w:rPr>
        <w:t>ств пр</w:t>
      </w:r>
      <w:proofErr w:type="gramEnd"/>
      <w:r w:rsidRPr="0005357D">
        <w:rPr>
          <w:rFonts w:eastAsia="Calibri"/>
          <w:color w:val="000000"/>
          <w:sz w:val="28"/>
          <w:szCs w:val="28"/>
          <w:lang w:eastAsia="en-US"/>
        </w:rPr>
        <w:t>иводит к образованию на них пленок различной толщины, закрывающих устьица и тем с</w:t>
      </w:r>
      <w:r w:rsidRPr="0005357D">
        <w:rPr>
          <w:rFonts w:eastAsia="Calibri"/>
          <w:color w:val="000000"/>
          <w:sz w:val="28"/>
          <w:szCs w:val="28"/>
          <w:lang w:eastAsia="en-US"/>
        </w:rPr>
        <w:t>а</w:t>
      </w:r>
      <w:r w:rsidRPr="0005357D">
        <w:rPr>
          <w:rFonts w:eastAsia="Calibri"/>
          <w:color w:val="000000"/>
          <w:sz w:val="28"/>
          <w:szCs w:val="28"/>
          <w:lang w:eastAsia="en-US"/>
        </w:rPr>
        <w:lastRenderedPageBreak/>
        <w:t>мым снижающих интенсивность процесса транспирации. Это снижение может д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>стигать 50 % и более, сохраняя тем самым в большей степени сравнительно с ко</w:t>
      </w:r>
      <w:r w:rsidRPr="0005357D">
        <w:rPr>
          <w:rFonts w:eastAsia="Calibri"/>
          <w:color w:val="000000"/>
          <w:sz w:val="28"/>
          <w:szCs w:val="28"/>
          <w:lang w:eastAsia="en-US"/>
        </w:rPr>
        <w:t>н</w:t>
      </w:r>
      <w:r w:rsidRPr="0005357D">
        <w:rPr>
          <w:rFonts w:eastAsia="Calibri"/>
          <w:color w:val="000000"/>
          <w:sz w:val="28"/>
          <w:szCs w:val="28"/>
          <w:lang w:eastAsia="en-US"/>
        </w:rPr>
        <w:t>трольными саженцами водные запасы в течение нескольких суток. Фотосинтез о</w:t>
      </w:r>
      <w:r w:rsidRPr="0005357D">
        <w:rPr>
          <w:rFonts w:eastAsia="Calibri"/>
          <w:color w:val="000000"/>
          <w:sz w:val="28"/>
          <w:szCs w:val="28"/>
          <w:lang w:eastAsia="en-US"/>
        </w:rPr>
        <w:t>б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работанных антитранспирантами растений снижается в гораздо меньшей степени, а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темновое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дыхание остается практически на прежнем уровне. Таким образом, пл</w:t>
      </w:r>
      <w:r w:rsidRPr="0005357D">
        <w:rPr>
          <w:rFonts w:eastAsia="Calibri"/>
          <w:color w:val="000000"/>
          <w:sz w:val="28"/>
          <w:szCs w:val="28"/>
          <w:lang w:eastAsia="en-US"/>
        </w:rPr>
        <w:t>е</w:t>
      </w:r>
      <w:r w:rsidRPr="0005357D">
        <w:rPr>
          <w:rFonts w:eastAsia="Calibri"/>
          <w:color w:val="000000"/>
          <w:sz w:val="28"/>
          <w:szCs w:val="28"/>
          <w:lang w:eastAsia="en-US"/>
        </w:rPr>
        <w:t>ночные антитранспиранты оказывают достаточно большое сопротивление для пр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>хождения через них паров воды и гораздо меньшее – для СО</w:t>
      </w:r>
      <w:proofErr w:type="gramStart"/>
      <w:r w:rsidRPr="0005357D">
        <w:rPr>
          <w:rFonts w:eastAsia="Calibri"/>
          <w:color w:val="000000"/>
          <w:sz w:val="28"/>
          <w:szCs w:val="28"/>
          <w:vertAlign w:val="subscript"/>
          <w:lang w:eastAsia="en-US"/>
        </w:rPr>
        <w:t>2</w:t>
      </w:r>
      <w:proofErr w:type="gram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и О</w:t>
      </w:r>
      <w:r w:rsidRPr="0005357D">
        <w:rPr>
          <w:rFonts w:eastAsia="Calibri"/>
          <w:color w:val="000000"/>
          <w:sz w:val="28"/>
          <w:szCs w:val="28"/>
          <w:vertAlign w:val="subscript"/>
          <w:lang w:eastAsia="en-US"/>
        </w:rPr>
        <w:t>2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в особенности. Использование антитранспирантов не только положительно сказывается на приж</w:t>
      </w:r>
      <w:r w:rsidRPr="0005357D">
        <w:rPr>
          <w:rFonts w:eastAsia="Calibri"/>
          <w:color w:val="000000"/>
          <w:sz w:val="28"/>
          <w:szCs w:val="28"/>
          <w:lang w:eastAsia="en-US"/>
        </w:rPr>
        <w:t>и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ваемости и росте лесных культур, но и удлиняет срок лесопосадочных работ. 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>Обработка антитранспирантами саженцев древесных растений приводила вм</w:t>
      </w:r>
      <w:r w:rsidRPr="0005357D">
        <w:rPr>
          <w:rFonts w:eastAsia="Calibri"/>
          <w:color w:val="000000"/>
          <w:sz w:val="28"/>
          <w:szCs w:val="28"/>
          <w:lang w:eastAsia="en-US"/>
        </w:rPr>
        <w:t>е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сте с другими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агроприемами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к 100 %-ной приживаемости на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лесокультурной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пл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щади. </w:t>
      </w:r>
      <w:proofErr w:type="gramStart"/>
      <w:r w:rsidRPr="0005357D">
        <w:rPr>
          <w:rFonts w:eastAsia="Calibri"/>
          <w:color w:val="000000"/>
          <w:sz w:val="28"/>
          <w:szCs w:val="28"/>
          <w:lang w:eastAsia="en-US"/>
        </w:rPr>
        <w:t>Полезны они оказались</w:t>
      </w:r>
      <w:proofErr w:type="gram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при пересадке крупных деревьев в городских услов</w:t>
      </w:r>
      <w:r w:rsidRPr="0005357D">
        <w:rPr>
          <w:rFonts w:eastAsia="Calibri"/>
          <w:color w:val="000000"/>
          <w:sz w:val="28"/>
          <w:szCs w:val="28"/>
          <w:lang w:eastAsia="en-US"/>
        </w:rPr>
        <w:t>и</w:t>
      </w:r>
      <w:r w:rsidRPr="0005357D">
        <w:rPr>
          <w:rFonts w:eastAsia="Calibri"/>
          <w:color w:val="000000"/>
          <w:sz w:val="28"/>
          <w:szCs w:val="28"/>
          <w:lang w:eastAsia="en-US"/>
        </w:rPr>
        <w:t>ях, в том числе в летний период при максимальном напряжении факто</w:t>
      </w:r>
      <w:r w:rsidRPr="0005357D">
        <w:rPr>
          <w:rFonts w:eastAsia="Calibri"/>
          <w:color w:val="000000"/>
          <w:sz w:val="28"/>
          <w:szCs w:val="28"/>
          <w:lang w:eastAsia="en-US"/>
        </w:rPr>
        <w:softHyphen/>
        <w:t xml:space="preserve">ров внешней среды, и при черенковании древесно-кустарниковых пород. </w:t>
      </w:r>
    </w:p>
    <w:p w:rsidR="0005357D" w:rsidRPr="0005357D" w:rsidRDefault="0005357D" w:rsidP="0005357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357D">
        <w:rPr>
          <w:rFonts w:eastAsia="Calibri"/>
          <w:color w:val="000000"/>
          <w:sz w:val="28"/>
          <w:szCs w:val="28"/>
          <w:lang w:eastAsia="en-US"/>
        </w:rPr>
        <w:t>В качестве антитранспирантов можно использовать также некоторые физи</w:t>
      </w:r>
      <w:r w:rsidRPr="0005357D">
        <w:rPr>
          <w:rFonts w:eastAsia="Calibri"/>
          <w:color w:val="000000"/>
          <w:sz w:val="28"/>
          <w:szCs w:val="28"/>
          <w:lang w:eastAsia="en-US"/>
        </w:rPr>
        <w:t>о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логически активные вещества, в том числе </w:t>
      </w:r>
      <w:proofErr w:type="spellStart"/>
      <w:r w:rsidRPr="0005357D">
        <w:rPr>
          <w:rFonts w:eastAsia="Calibri"/>
          <w:color w:val="000000"/>
          <w:sz w:val="28"/>
          <w:szCs w:val="28"/>
          <w:lang w:eastAsia="en-US"/>
        </w:rPr>
        <w:t>абсцизовую</w:t>
      </w:r>
      <w:proofErr w:type="spellEnd"/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 кислоту и некоторые орг</w:t>
      </w:r>
      <w:r w:rsidRPr="0005357D">
        <w:rPr>
          <w:rFonts w:eastAsia="Calibri"/>
          <w:color w:val="000000"/>
          <w:sz w:val="28"/>
          <w:szCs w:val="28"/>
          <w:lang w:eastAsia="en-US"/>
        </w:rPr>
        <w:t>а</w:t>
      </w:r>
      <w:r w:rsidRPr="0005357D">
        <w:rPr>
          <w:rFonts w:eastAsia="Calibri"/>
          <w:color w:val="000000"/>
          <w:sz w:val="28"/>
          <w:szCs w:val="28"/>
          <w:lang w:eastAsia="en-US"/>
        </w:rPr>
        <w:t>нические кислоты, способные при нанесении их слабых растворов на листья выз</w:t>
      </w:r>
      <w:r w:rsidRPr="0005357D">
        <w:rPr>
          <w:rFonts w:eastAsia="Calibri"/>
          <w:color w:val="000000"/>
          <w:sz w:val="28"/>
          <w:szCs w:val="28"/>
          <w:lang w:eastAsia="en-US"/>
        </w:rPr>
        <w:t>ы</w:t>
      </w:r>
      <w:r w:rsidRPr="0005357D">
        <w:rPr>
          <w:rFonts w:eastAsia="Calibri"/>
          <w:color w:val="000000"/>
          <w:sz w:val="28"/>
          <w:szCs w:val="28"/>
          <w:lang w:eastAsia="en-US"/>
        </w:rPr>
        <w:t xml:space="preserve">вать закрывание устьиц. 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bookmarkStart w:id="1" w:name="_GoBack"/>
      <w:r w:rsidRPr="0005357D">
        <w:rPr>
          <w:b/>
          <w:i/>
          <w:snapToGrid w:val="0"/>
          <w:sz w:val="28"/>
          <w:szCs w:val="28"/>
        </w:rPr>
        <w:t>Физиологическ</w:t>
      </w:r>
      <w:r w:rsidR="000A4E05">
        <w:rPr>
          <w:b/>
          <w:i/>
          <w:snapToGrid w:val="0"/>
          <w:sz w:val="28"/>
          <w:szCs w:val="28"/>
        </w:rPr>
        <w:t>ие</w:t>
      </w:r>
      <w:r w:rsidRPr="0005357D">
        <w:rPr>
          <w:b/>
          <w:i/>
          <w:snapToGrid w:val="0"/>
          <w:sz w:val="28"/>
          <w:szCs w:val="28"/>
        </w:rPr>
        <w:t xml:space="preserve"> основы орошения.</w:t>
      </w:r>
      <w:r w:rsidRPr="0005357D">
        <w:rPr>
          <w:snapToGrid w:val="0"/>
          <w:sz w:val="28"/>
          <w:szCs w:val="28"/>
        </w:rPr>
        <w:t xml:space="preserve"> </w:t>
      </w:r>
      <w:bookmarkEnd w:id="1"/>
      <w:r w:rsidRPr="0005357D">
        <w:rPr>
          <w:snapToGrid w:val="0"/>
          <w:sz w:val="28"/>
          <w:szCs w:val="28"/>
        </w:rPr>
        <w:t>Наиболее радикальным способом пов</w:t>
      </w:r>
      <w:r w:rsidRPr="0005357D">
        <w:rPr>
          <w:snapToGrid w:val="0"/>
          <w:sz w:val="28"/>
          <w:szCs w:val="28"/>
        </w:rPr>
        <w:t>ы</w:t>
      </w:r>
      <w:r w:rsidRPr="0005357D">
        <w:rPr>
          <w:snapToGrid w:val="0"/>
          <w:sz w:val="28"/>
          <w:szCs w:val="28"/>
        </w:rPr>
        <w:t>шения урожайности культур в засушливых условиях является орошение. Однако только правильное его применение эффективно. Как избыточное, так и недостато</w:t>
      </w:r>
      <w:r w:rsidRPr="0005357D">
        <w:rPr>
          <w:snapToGrid w:val="0"/>
          <w:sz w:val="28"/>
          <w:szCs w:val="28"/>
        </w:rPr>
        <w:t>ч</w:t>
      </w:r>
      <w:r w:rsidRPr="0005357D">
        <w:rPr>
          <w:snapToGrid w:val="0"/>
          <w:sz w:val="28"/>
          <w:szCs w:val="28"/>
        </w:rPr>
        <w:t>ное орошение может дать отрицательный результат. При избыточном орошении есть опасность ухудшения снабжения корней растений кислородом, уп</w:t>
      </w:r>
      <w:r w:rsidRPr="0005357D">
        <w:rPr>
          <w:snapToGrid w:val="0"/>
          <w:sz w:val="28"/>
          <w:szCs w:val="28"/>
        </w:rPr>
        <w:softHyphen/>
        <w:t>лотнения и вторичного засоления почвы. При недостаточных поливах с длительными межп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ливными периодами растения периодически попадают в условия засухи, происходят задержка роста листьев, снижение их фотосинтетической активности.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Для орошаемого земледелия важно установить интервал влажности почвы, благоприятный для роста и развития культур. На дерново–подзолистых почвах п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роговые величины влажности, при которых полностью прекращаются ростовые процессы, составляют 20–30 и 90 % ПВ.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Нижний предел связан с возрастанием водоудерживающих сил, верхний – с ухудшением аэрации почвы. Оптимальной для накопления сухого вещества является влажность 70–80 % ПВ. Но постоянно поддерживать поливом такой узкий интервал влажности в полевых условиях крайне сложно и невыгодно. Экономически целес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образно получение примерно 80 % максимального урожая. В практике орошаемого земледелия наиболее эффективно поддержи</w:t>
      </w:r>
      <w:r w:rsidRPr="0005357D">
        <w:rPr>
          <w:snapToGrid w:val="0"/>
          <w:sz w:val="28"/>
          <w:szCs w:val="28"/>
        </w:rPr>
        <w:softHyphen/>
        <w:t>вать влажность почвы в пределах 50–80 % ПВ с учетом биологических особенностей культуры, фазы онтоге</w:t>
      </w:r>
      <w:r w:rsidRPr="0005357D">
        <w:rPr>
          <w:snapToGrid w:val="0"/>
          <w:sz w:val="28"/>
          <w:szCs w:val="28"/>
        </w:rPr>
        <w:softHyphen/>
        <w:t>неза, уровня а</w:t>
      </w:r>
      <w:r w:rsidRPr="0005357D">
        <w:rPr>
          <w:snapToGrid w:val="0"/>
          <w:sz w:val="28"/>
          <w:szCs w:val="28"/>
        </w:rPr>
        <w:t>г</w:t>
      </w:r>
      <w:r w:rsidRPr="0005357D">
        <w:rPr>
          <w:snapToGrid w:val="0"/>
          <w:sz w:val="28"/>
          <w:szCs w:val="28"/>
        </w:rPr>
        <w:t>ротехники, почвенных и климатических условий.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 xml:space="preserve">При разработке рациональных режимов орошения культур нужно определить </w:t>
      </w:r>
      <w:r w:rsidRPr="0005357D">
        <w:rPr>
          <w:i/>
          <w:snapToGrid w:val="0"/>
          <w:sz w:val="28"/>
          <w:szCs w:val="28"/>
        </w:rPr>
        <w:t>оросительную норму –</w:t>
      </w:r>
      <w:r w:rsidRPr="0005357D">
        <w:rPr>
          <w:snapToGrid w:val="0"/>
          <w:sz w:val="28"/>
          <w:szCs w:val="28"/>
        </w:rPr>
        <w:t xml:space="preserve"> количество воды, необходимое для полива определенной культуры за весь вегетационный период в расчете на 1 га. Ее можно устано</w:t>
      </w:r>
      <w:r w:rsidRPr="0005357D">
        <w:rPr>
          <w:snapToGrid w:val="0"/>
          <w:sz w:val="28"/>
          <w:szCs w:val="28"/>
        </w:rPr>
        <w:softHyphen/>
        <w:t>вить на основании многолетнего опыта хозяйств и исследовательских учреждений или ра</w:t>
      </w:r>
      <w:r w:rsidRPr="0005357D">
        <w:rPr>
          <w:snapToGrid w:val="0"/>
          <w:sz w:val="28"/>
          <w:szCs w:val="28"/>
        </w:rPr>
        <w:t>с</w:t>
      </w:r>
      <w:r w:rsidRPr="0005357D">
        <w:rPr>
          <w:snapToGrid w:val="0"/>
          <w:sz w:val="28"/>
          <w:szCs w:val="28"/>
        </w:rPr>
        <w:t>считать на планируемый уро</w:t>
      </w:r>
      <w:r w:rsidRPr="0005357D">
        <w:rPr>
          <w:snapToGrid w:val="0"/>
          <w:sz w:val="28"/>
          <w:szCs w:val="28"/>
        </w:rPr>
        <w:softHyphen/>
        <w:t>жай с использованием средних коэффициентов водоп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требления данной культуры. Сезонное водопотребление полевых культур составляет 3000–4000 м</w:t>
      </w:r>
      <w:r w:rsidRPr="0005357D">
        <w:rPr>
          <w:snapToGrid w:val="0"/>
          <w:sz w:val="28"/>
          <w:szCs w:val="28"/>
          <w:vertAlign w:val="superscript"/>
        </w:rPr>
        <w:t>3</w:t>
      </w:r>
      <w:r w:rsidRPr="0005357D">
        <w:rPr>
          <w:snapToGrid w:val="0"/>
          <w:sz w:val="28"/>
          <w:szCs w:val="28"/>
        </w:rPr>
        <w:t>/га, яблони – 5000–6000 м</w:t>
      </w:r>
      <w:r w:rsidRPr="0005357D">
        <w:rPr>
          <w:snapToGrid w:val="0"/>
          <w:sz w:val="28"/>
          <w:szCs w:val="28"/>
          <w:vertAlign w:val="superscript"/>
        </w:rPr>
        <w:t>3</w:t>
      </w:r>
      <w:r w:rsidRPr="0005357D">
        <w:rPr>
          <w:snapToGrid w:val="0"/>
          <w:sz w:val="28"/>
          <w:szCs w:val="28"/>
        </w:rPr>
        <w:t xml:space="preserve">/га, среднесуточный расход влаги полевыми </w:t>
      </w:r>
      <w:r w:rsidRPr="0005357D">
        <w:rPr>
          <w:snapToGrid w:val="0"/>
          <w:sz w:val="28"/>
          <w:szCs w:val="28"/>
        </w:rPr>
        <w:lastRenderedPageBreak/>
        <w:t>культурами – 2,5–3,5 мм.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Можно рассчитать оросительную норму по метеорологическим данным. Наиболее широко применяют расчеты по уравнению водного баланса, сумме сре</w:t>
      </w:r>
      <w:r w:rsidRPr="0005357D">
        <w:rPr>
          <w:snapToGrid w:val="0"/>
          <w:sz w:val="28"/>
          <w:szCs w:val="28"/>
        </w:rPr>
        <w:t>д</w:t>
      </w:r>
      <w:r w:rsidRPr="0005357D">
        <w:rPr>
          <w:snapToGrid w:val="0"/>
          <w:sz w:val="28"/>
          <w:szCs w:val="28"/>
        </w:rPr>
        <w:t xml:space="preserve">несуточных температур, относительной влажности, дефициту влажности воздуха, тепловому и радиационному балансам.      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Для определения потребности растений в орошении используют данные исп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 xml:space="preserve">рения воды с поверхности эвапорометров. Этот метод основан на соответствии </w:t>
      </w:r>
      <w:proofErr w:type="spellStart"/>
      <w:r w:rsidRPr="0005357D">
        <w:rPr>
          <w:snapToGrid w:val="0"/>
          <w:sz w:val="28"/>
          <w:szCs w:val="28"/>
        </w:rPr>
        <w:t>эв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>потранспирации</w:t>
      </w:r>
      <w:proofErr w:type="spellEnd"/>
      <w:r w:rsidRPr="0005357D">
        <w:rPr>
          <w:snapToGrid w:val="0"/>
          <w:sz w:val="28"/>
          <w:szCs w:val="28"/>
        </w:rPr>
        <w:t xml:space="preserve"> сплошного покрова растений при оптимальном снабжении их вл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>гой и ис</w:t>
      </w:r>
      <w:r w:rsidRPr="0005357D">
        <w:rPr>
          <w:snapToGrid w:val="0"/>
          <w:sz w:val="28"/>
          <w:szCs w:val="28"/>
        </w:rPr>
        <w:softHyphen/>
        <w:t>парения со свободной водной поверхности, их сходной зависимости от м</w:t>
      </w:r>
      <w:r w:rsidRPr="0005357D">
        <w:rPr>
          <w:snapToGrid w:val="0"/>
          <w:sz w:val="28"/>
          <w:szCs w:val="28"/>
        </w:rPr>
        <w:t>е</w:t>
      </w:r>
      <w:r w:rsidRPr="0005357D">
        <w:rPr>
          <w:snapToGrid w:val="0"/>
          <w:sz w:val="28"/>
          <w:szCs w:val="28"/>
        </w:rPr>
        <w:t>теорологических факторов. Для учета видовых особенностей растений вводятся п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правочные коэффициенты.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Что касается установления сроков орошения, то необходимо провести полив, когда растение еще не испытывает недостатка в воде, но уже успело израсходовать почти всю полученную с предыдущим поливом воду. Сигналом для очередного п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 xml:space="preserve">лива не могут служить такие внешние признаки, как </w:t>
      </w:r>
      <w:proofErr w:type="spellStart"/>
      <w:r w:rsidRPr="0005357D">
        <w:rPr>
          <w:snapToGrid w:val="0"/>
          <w:sz w:val="28"/>
          <w:szCs w:val="28"/>
        </w:rPr>
        <w:t>завядание</w:t>
      </w:r>
      <w:proofErr w:type="spellEnd"/>
      <w:r w:rsidRPr="0005357D">
        <w:rPr>
          <w:snapToGrid w:val="0"/>
          <w:sz w:val="28"/>
          <w:szCs w:val="28"/>
        </w:rPr>
        <w:t xml:space="preserve"> листьев, утрата ту</w:t>
      </w:r>
      <w:r w:rsidRPr="0005357D">
        <w:rPr>
          <w:snapToGrid w:val="0"/>
          <w:sz w:val="28"/>
          <w:szCs w:val="28"/>
        </w:rPr>
        <w:t>р</w:t>
      </w:r>
      <w:r w:rsidRPr="0005357D">
        <w:rPr>
          <w:snapToGrid w:val="0"/>
          <w:sz w:val="28"/>
          <w:szCs w:val="28"/>
        </w:rPr>
        <w:t xml:space="preserve">гора стебля. </w:t>
      </w:r>
      <w:proofErr w:type="spellStart"/>
      <w:r w:rsidRPr="0005357D">
        <w:rPr>
          <w:snapToGrid w:val="0"/>
          <w:sz w:val="28"/>
          <w:szCs w:val="28"/>
        </w:rPr>
        <w:t>Подвядание</w:t>
      </w:r>
      <w:proofErr w:type="spellEnd"/>
      <w:r w:rsidRPr="0005357D">
        <w:rPr>
          <w:snapToGrid w:val="0"/>
          <w:sz w:val="28"/>
          <w:szCs w:val="28"/>
        </w:rPr>
        <w:t xml:space="preserve"> растений приводит к серьезным нарушениям в ул</w:t>
      </w:r>
      <w:r w:rsidRPr="0005357D">
        <w:rPr>
          <w:snapToGrid w:val="0"/>
          <w:sz w:val="28"/>
          <w:szCs w:val="28"/>
        </w:rPr>
        <w:t>ь</w:t>
      </w:r>
      <w:r w:rsidRPr="0005357D">
        <w:rPr>
          <w:snapToGrid w:val="0"/>
          <w:sz w:val="28"/>
          <w:szCs w:val="28"/>
        </w:rPr>
        <w:t>траструктуре клеток и обмене веществ. Даже кратковременный недостаток влаги не проходит для растений бесследно. После установления оптимальных условий вод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снабжения поглотительная деятельность корня и фотосинтез восстанавливаются лишь через 5–7 дней, рост – через 2–3 недели, что приводит к значительной потере урожая. Следует также помнить, что у орошаемых культур развивается большая л</w:t>
      </w:r>
      <w:r w:rsidRPr="0005357D">
        <w:rPr>
          <w:snapToGrid w:val="0"/>
          <w:sz w:val="28"/>
          <w:szCs w:val="28"/>
        </w:rPr>
        <w:t>и</w:t>
      </w:r>
      <w:r w:rsidRPr="0005357D">
        <w:rPr>
          <w:snapToGrid w:val="0"/>
          <w:sz w:val="28"/>
          <w:szCs w:val="28"/>
        </w:rPr>
        <w:t>стовая поверхность, у них нет анатомо–морфологических приспо</w:t>
      </w:r>
      <w:r w:rsidRPr="0005357D">
        <w:rPr>
          <w:snapToGrid w:val="0"/>
          <w:sz w:val="28"/>
          <w:szCs w:val="28"/>
        </w:rPr>
        <w:softHyphen/>
        <w:t>соблений для огр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 xml:space="preserve">ничения расхода воды, </w:t>
      </w:r>
      <w:proofErr w:type="gramStart"/>
      <w:r w:rsidRPr="0005357D">
        <w:rPr>
          <w:snapToGrid w:val="0"/>
          <w:sz w:val="28"/>
          <w:szCs w:val="28"/>
        </w:rPr>
        <w:t>и</w:t>
      </w:r>
      <w:proofErr w:type="gramEnd"/>
      <w:r w:rsidRPr="0005357D">
        <w:rPr>
          <w:snapToGrid w:val="0"/>
          <w:sz w:val="28"/>
          <w:szCs w:val="28"/>
        </w:rPr>
        <w:t xml:space="preserve"> поэтому при перерывах в водоснабжении они страдают сильнее, чем растения на богаре.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Физиологическими исследованиями установлено, что все сельскохозяйстве</w:t>
      </w:r>
      <w:r w:rsidRPr="0005357D">
        <w:rPr>
          <w:snapToGrid w:val="0"/>
          <w:sz w:val="28"/>
          <w:szCs w:val="28"/>
        </w:rPr>
        <w:t>н</w:t>
      </w:r>
      <w:r w:rsidRPr="0005357D">
        <w:rPr>
          <w:snapToGrid w:val="0"/>
          <w:sz w:val="28"/>
          <w:szCs w:val="28"/>
        </w:rPr>
        <w:t>ные растения особенно чувствительны к недостатку влаги во время закладки репр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дуктивных органов. У хлебных злаков это конец кущения – колошение, у плодовых культур</w:t>
      </w:r>
      <w:r w:rsidRPr="0005357D">
        <w:rPr>
          <w:smallCaps/>
          <w:snapToGrid w:val="0"/>
          <w:sz w:val="28"/>
          <w:szCs w:val="28"/>
        </w:rPr>
        <w:t xml:space="preserve"> –</w:t>
      </w:r>
      <w:r w:rsidRPr="0005357D">
        <w:rPr>
          <w:snapToGrid w:val="0"/>
          <w:sz w:val="28"/>
          <w:szCs w:val="28"/>
        </w:rPr>
        <w:t xml:space="preserve"> осень предшествующего года. Период наибольшей чувст</w:t>
      </w:r>
      <w:r w:rsidRPr="0005357D">
        <w:rPr>
          <w:snapToGrid w:val="0"/>
          <w:sz w:val="28"/>
          <w:szCs w:val="28"/>
        </w:rPr>
        <w:softHyphen/>
        <w:t xml:space="preserve">вительности к недостатку влаги называется </w:t>
      </w:r>
      <w:r w:rsidRPr="0005357D">
        <w:rPr>
          <w:i/>
          <w:snapToGrid w:val="0"/>
          <w:sz w:val="28"/>
          <w:szCs w:val="28"/>
        </w:rPr>
        <w:t>критическим.</w:t>
      </w:r>
      <w:r w:rsidRPr="0005357D">
        <w:rPr>
          <w:snapToGrid w:val="0"/>
          <w:sz w:val="28"/>
          <w:szCs w:val="28"/>
        </w:rPr>
        <w:t xml:space="preserve"> Он может не совпадать с перио</w:t>
      </w:r>
      <w:r w:rsidRPr="0005357D">
        <w:rPr>
          <w:snapToGrid w:val="0"/>
          <w:sz w:val="28"/>
          <w:szCs w:val="28"/>
        </w:rPr>
        <w:softHyphen/>
        <w:t>дом ма</w:t>
      </w:r>
      <w:r w:rsidRPr="0005357D">
        <w:rPr>
          <w:snapToGrid w:val="0"/>
          <w:sz w:val="28"/>
          <w:szCs w:val="28"/>
        </w:rPr>
        <w:t>к</w:t>
      </w:r>
      <w:r w:rsidRPr="0005357D">
        <w:rPr>
          <w:snapToGrid w:val="0"/>
          <w:sz w:val="28"/>
          <w:szCs w:val="28"/>
        </w:rPr>
        <w:t>симальной потребности в воде, который обычно приходится на более жаркое время года или связан с формированием листового аппарата и наливом сочных плодов.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В сухие годы плоды обычно опадают раньше, чем на листьях можно обнар</w:t>
      </w:r>
      <w:r w:rsidRPr="0005357D">
        <w:rPr>
          <w:snapToGrid w:val="0"/>
          <w:sz w:val="28"/>
          <w:szCs w:val="28"/>
        </w:rPr>
        <w:t>у</w:t>
      </w:r>
      <w:r w:rsidRPr="0005357D">
        <w:rPr>
          <w:snapToGrid w:val="0"/>
          <w:sz w:val="28"/>
          <w:szCs w:val="28"/>
        </w:rPr>
        <w:t>жить признаки увядания. Происходит это не из-за более высокой транспирации пл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дов, а из-за способности листьев в условиях водного дефицита оттягивать от них влагу.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t>Для определения времени полива часто определяют влажность почвы. Поле</w:t>
      </w:r>
      <w:r w:rsidRPr="0005357D">
        <w:rPr>
          <w:snapToGrid w:val="0"/>
          <w:sz w:val="28"/>
          <w:szCs w:val="28"/>
        </w:rPr>
        <w:t>з</w:t>
      </w:r>
      <w:r w:rsidRPr="0005357D">
        <w:rPr>
          <w:snapToGrid w:val="0"/>
          <w:sz w:val="28"/>
          <w:szCs w:val="28"/>
        </w:rPr>
        <w:t>но также вести наблюдение за физиологическим состоянием растений. Хорошим показателем условий водоснабжения плодовых и овощных культур является дин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 xml:space="preserve">мика </w:t>
      </w:r>
      <w:proofErr w:type="spellStart"/>
      <w:r w:rsidRPr="0005357D">
        <w:rPr>
          <w:snapToGrid w:val="0"/>
          <w:sz w:val="28"/>
          <w:szCs w:val="28"/>
        </w:rPr>
        <w:t>устьичных</w:t>
      </w:r>
      <w:proofErr w:type="spellEnd"/>
      <w:r w:rsidRPr="0005357D">
        <w:rPr>
          <w:snapToGrid w:val="0"/>
          <w:sz w:val="28"/>
          <w:szCs w:val="28"/>
        </w:rPr>
        <w:t xml:space="preserve"> движений: сразу после полива устьица открываются очень широко, по мере расходования поливной воды щель их открывается все меньше и меньше, и при исчерпании запаса доступной воды они вовсе перестают открываться. Полив необходим раньше, чем наступит такое длительное закрывание устьиц. Другим д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 xml:space="preserve">статочно надежным показателем условий водоснабжения может быть концентрация клеточного сока (ККС) растительной ткани, которая при недостатке влаги очень быстро возрастает. 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5357D">
        <w:rPr>
          <w:snapToGrid w:val="0"/>
          <w:sz w:val="28"/>
          <w:szCs w:val="28"/>
        </w:rPr>
        <w:lastRenderedPageBreak/>
        <w:t>В эффективном использовании воды растениями существенную роль играют удобрения, на что указывал еще Д.Н. Прянишников (1955). Даже такие почвы, кот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 xml:space="preserve">рые в условиях богарного земледелия не нуждаются в удобрениях, при орошении уже не в состоянии обеспечить питательными веществами значительное повышение урожайности. Оптимизация минерального питания в условиях орошения снижает </w:t>
      </w:r>
      <w:proofErr w:type="spellStart"/>
      <w:r w:rsidRPr="0005357D">
        <w:rPr>
          <w:snapToGrid w:val="0"/>
          <w:sz w:val="28"/>
          <w:szCs w:val="28"/>
        </w:rPr>
        <w:t>транспирационный</w:t>
      </w:r>
      <w:proofErr w:type="spellEnd"/>
      <w:r w:rsidRPr="0005357D">
        <w:rPr>
          <w:snapToGrid w:val="0"/>
          <w:sz w:val="28"/>
          <w:szCs w:val="28"/>
        </w:rPr>
        <w:t xml:space="preserve"> коэффициент на 20–30 %. В орошаемом земледелии удобрения – важнейший фактор повышения не только урожая, но и его качества. Известно, что при орошении наряду с увеличением урожайности часто сни</w:t>
      </w:r>
      <w:r w:rsidRPr="0005357D">
        <w:rPr>
          <w:snapToGrid w:val="0"/>
          <w:sz w:val="28"/>
          <w:szCs w:val="28"/>
        </w:rPr>
        <w:softHyphen/>
        <w:t>жаются сахаристость плодов, корнеплодов сахарной свеклы, со</w:t>
      </w:r>
      <w:r w:rsidRPr="0005357D">
        <w:rPr>
          <w:snapToGrid w:val="0"/>
          <w:sz w:val="28"/>
          <w:szCs w:val="28"/>
        </w:rPr>
        <w:softHyphen/>
        <w:t>держание белка в зерне пшеницы. Однако, применяя минеральные удобрения, можно добиться повышения качества урожая.</w:t>
      </w:r>
    </w:p>
    <w:p w:rsidR="0005357D" w:rsidRPr="0005357D" w:rsidRDefault="0005357D" w:rsidP="0005357D">
      <w:pPr>
        <w:widowControl w:val="0"/>
        <w:ind w:firstLine="709"/>
        <w:jc w:val="both"/>
        <w:rPr>
          <w:snapToGrid w:val="0"/>
          <w:sz w:val="20"/>
          <w:szCs w:val="20"/>
        </w:rPr>
      </w:pPr>
      <w:r w:rsidRPr="0005357D">
        <w:rPr>
          <w:snapToGrid w:val="0"/>
          <w:sz w:val="28"/>
          <w:szCs w:val="28"/>
        </w:rPr>
        <w:t>С физиологической точки зрения наиболее рациональны орошение дождев</w:t>
      </w:r>
      <w:r w:rsidRPr="0005357D">
        <w:rPr>
          <w:snapToGrid w:val="0"/>
          <w:sz w:val="28"/>
          <w:szCs w:val="28"/>
        </w:rPr>
        <w:t>а</w:t>
      </w:r>
      <w:r w:rsidRPr="0005357D">
        <w:rPr>
          <w:snapToGrid w:val="0"/>
          <w:sz w:val="28"/>
          <w:szCs w:val="28"/>
        </w:rPr>
        <w:t>нием и мелкодисперсные увлажнительные поливы. Частые поливы малыми порци</w:t>
      </w:r>
      <w:r w:rsidRPr="0005357D">
        <w:rPr>
          <w:snapToGrid w:val="0"/>
          <w:sz w:val="28"/>
          <w:szCs w:val="28"/>
        </w:rPr>
        <w:t>я</w:t>
      </w:r>
      <w:r w:rsidRPr="0005357D">
        <w:rPr>
          <w:snapToGrid w:val="0"/>
          <w:sz w:val="28"/>
          <w:szCs w:val="28"/>
        </w:rPr>
        <w:t>ми, соответствующими 20–30 мм осадков, позволяют поддерживать почву в равн</w:t>
      </w:r>
      <w:r w:rsidRPr="0005357D">
        <w:rPr>
          <w:snapToGrid w:val="0"/>
          <w:sz w:val="28"/>
          <w:szCs w:val="28"/>
        </w:rPr>
        <w:t>о</w:t>
      </w:r>
      <w:r w:rsidRPr="0005357D">
        <w:rPr>
          <w:snapToGrid w:val="0"/>
          <w:sz w:val="28"/>
          <w:szCs w:val="28"/>
        </w:rPr>
        <w:t>мерно увлажненном состоянии, снижают в жаркие часы дня температу</w:t>
      </w:r>
      <w:r w:rsidRPr="0005357D">
        <w:rPr>
          <w:snapToGrid w:val="0"/>
          <w:sz w:val="28"/>
          <w:szCs w:val="28"/>
        </w:rPr>
        <w:softHyphen/>
        <w:t>ру воздуха и растений, что обеспечивает благоприятный баланс газообмена и высокую проду</w:t>
      </w:r>
      <w:r w:rsidRPr="0005357D">
        <w:rPr>
          <w:snapToGrid w:val="0"/>
          <w:sz w:val="28"/>
          <w:szCs w:val="28"/>
        </w:rPr>
        <w:t>к</w:t>
      </w:r>
      <w:r w:rsidRPr="0005357D">
        <w:rPr>
          <w:snapToGrid w:val="0"/>
          <w:sz w:val="28"/>
          <w:szCs w:val="28"/>
        </w:rPr>
        <w:t>тивность растений.</w:t>
      </w:r>
    </w:p>
    <w:p w:rsidR="0005357D" w:rsidRPr="0005357D" w:rsidRDefault="0005357D" w:rsidP="0005357D">
      <w:pPr>
        <w:ind w:firstLine="709"/>
        <w:jc w:val="both"/>
        <w:rPr>
          <w:b/>
          <w:bCs/>
          <w:sz w:val="28"/>
          <w:szCs w:val="28"/>
        </w:rPr>
      </w:pPr>
    </w:p>
    <w:p w:rsidR="0005357D" w:rsidRDefault="0005357D" w:rsidP="00B07D88">
      <w:pPr>
        <w:ind w:firstLine="709"/>
        <w:jc w:val="both"/>
        <w:rPr>
          <w:sz w:val="28"/>
          <w:szCs w:val="28"/>
        </w:rPr>
      </w:pPr>
    </w:p>
    <w:sectPr w:rsidR="0005357D" w:rsidSect="008E73CC">
      <w:headerReference w:type="default" r:id="rId8"/>
      <w:footerReference w:type="default" r:id="rId9"/>
      <w:pgSz w:w="11909" w:h="16834"/>
      <w:pgMar w:top="851" w:right="567" w:bottom="851" w:left="1134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B3" w:rsidRDefault="00323AB3" w:rsidP="008E73CC">
      <w:r>
        <w:separator/>
      </w:r>
    </w:p>
  </w:endnote>
  <w:endnote w:type="continuationSeparator" w:id="0">
    <w:p w:rsidR="00323AB3" w:rsidRDefault="00323AB3" w:rsidP="008E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767717"/>
      <w:docPartObj>
        <w:docPartGallery w:val="Page Numbers (Bottom of Page)"/>
        <w:docPartUnique/>
      </w:docPartObj>
    </w:sdtPr>
    <w:sdtEndPr/>
    <w:sdtContent>
      <w:p w:rsidR="00B464BE" w:rsidRDefault="00B464BE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05">
          <w:rPr>
            <w:noProof/>
          </w:rPr>
          <w:t>16</w:t>
        </w:r>
        <w:r>
          <w:fldChar w:fldCharType="end"/>
        </w:r>
      </w:p>
    </w:sdtContent>
  </w:sdt>
  <w:p w:rsidR="00B464BE" w:rsidRDefault="00B464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B3" w:rsidRDefault="00323AB3" w:rsidP="008E73CC">
      <w:r>
        <w:separator/>
      </w:r>
    </w:p>
  </w:footnote>
  <w:footnote w:type="continuationSeparator" w:id="0">
    <w:p w:rsidR="00323AB3" w:rsidRDefault="00323AB3" w:rsidP="008E7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0F220BA7A36B421E8DD59DD7603886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64BE" w:rsidRDefault="00B464BE">
        <w:pPr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Лекция 8 - УСР</w:t>
        </w:r>
      </w:p>
    </w:sdtContent>
  </w:sdt>
  <w:p w:rsidR="00B464BE" w:rsidRDefault="00B46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5F5"/>
    <w:multiLevelType w:val="multilevel"/>
    <w:tmpl w:val="A498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1305"/>
    <w:multiLevelType w:val="multilevel"/>
    <w:tmpl w:val="D04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55B56"/>
    <w:multiLevelType w:val="multilevel"/>
    <w:tmpl w:val="68AC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93517"/>
    <w:multiLevelType w:val="multilevel"/>
    <w:tmpl w:val="026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41CBE"/>
    <w:multiLevelType w:val="multilevel"/>
    <w:tmpl w:val="B3C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88"/>
    <w:rsid w:val="0005357D"/>
    <w:rsid w:val="000A4E05"/>
    <w:rsid w:val="00245EB0"/>
    <w:rsid w:val="00323AB3"/>
    <w:rsid w:val="00473A03"/>
    <w:rsid w:val="0049307C"/>
    <w:rsid w:val="00757883"/>
    <w:rsid w:val="00780FC7"/>
    <w:rsid w:val="008E73CC"/>
    <w:rsid w:val="00B07D88"/>
    <w:rsid w:val="00B464BE"/>
    <w:rsid w:val="00B86E88"/>
    <w:rsid w:val="00C011D5"/>
    <w:rsid w:val="00D4341A"/>
    <w:rsid w:val="00D7146B"/>
    <w:rsid w:val="00E150BC"/>
    <w:rsid w:val="00E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7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7D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07D8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73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3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3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E73CC"/>
    <w:pPr>
      <w:widowControl w:val="0"/>
      <w:ind w:firstLine="2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07D88"/>
    <w:rPr>
      <w:color w:val="0000FF"/>
      <w:u w:val="single"/>
    </w:rPr>
  </w:style>
  <w:style w:type="character" w:customStyle="1" w:styleId="tocnumber">
    <w:name w:val="tocnumber"/>
    <w:basedOn w:val="a0"/>
    <w:rsid w:val="00B07D88"/>
  </w:style>
  <w:style w:type="character" w:customStyle="1" w:styleId="toctext">
    <w:name w:val="toctext"/>
    <w:basedOn w:val="a0"/>
    <w:rsid w:val="00B07D88"/>
  </w:style>
  <w:style w:type="character" w:customStyle="1" w:styleId="mw-headline">
    <w:name w:val="mw-headline"/>
    <w:basedOn w:val="a0"/>
    <w:rsid w:val="00B0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07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7D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07D8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E73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73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7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73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E73CC"/>
    <w:pPr>
      <w:widowControl w:val="0"/>
      <w:ind w:firstLine="2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07D88"/>
    <w:rPr>
      <w:color w:val="0000FF"/>
      <w:u w:val="single"/>
    </w:rPr>
  </w:style>
  <w:style w:type="character" w:customStyle="1" w:styleId="tocnumber">
    <w:name w:val="tocnumber"/>
    <w:basedOn w:val="a0"/>
    <w:rsid w:val="00B07D88"/>
  </w:style>
  <w:style w:type="character" w:customStyle="1" w:styleId="toctext">
    <w:name w:val="toctext"/>
    <w:basedOn w:val="a0"/>
    <w:rsid w:val="00B07D88"/>
  </w:style>
  <w:style w:type="character" w:customStyle="1" w:styleId="mw-headline">
    <w:name w:val="mw-headline"/>
    <w:basedOn w:val="a0"/>
    <w:rsid w:val="00B0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220BA7A36B421E8DD59DD760388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2D418-2980-4619-BC35-B389A91624BF}"/>
      </w:docPartPr>
      <w:docPartBody>
        <w:p w:rsidR="006333B2" w:rsidRDefault="006333B2" w:rsidP="006333B2">
          <w:pPr>
            <w:pStyle w:val="0F220BA7A36B421E8DD59DD7603886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B2"/>
    <w:rsid w:val="006333B2"/>
    <w:rsid w:val="00B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FC0AE5E1FE43E197669DEB833EEC59">
    <w:name w:val="14FC0AE5E1FE43E197669DEB833EEC59"/>
    <w:rsid w:val="006333B2"/>
  </w:style>
  <w:style w:type="paragraph" w:customStyle="1" w:styleId="0F220BA7A36B421E8DD59DD7603886A1">
    <w:name w:val="0F220BA7A36B421E8DD59DD7603886A1"/>
    <w:rsid w:val="006333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FC0AE5E1FE43E197669DEB833EEC59">
    <w:name w:val="14FC0AE5E1FE43E197669DEB833EEC59"/>
    <w:rsid w:val="006333B2"/>
  </w:style>
  <w:style w:type="paragraph" w:customStyle="1" w:styleId="0F220BA7A36B421E8DD59DD7603886A1">
    <w:name w:val="0F220BA7A36B421E8DD59DD7603886A1"/>
    <w:rsid w:val="00633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CE114-2FFC-49D4-BCF8-2E9884A4EE8F}"/>
</file>

<file path=customXml/itemProps2.xml><?xml version="1.0" encoding="utf-8"?>
<ds:datastoreItem xmlns:ds="http://schemas.openxmlformats.org/officeDocument/2006/customXml" ds:itemID="{EF568ACE-3E2F-458C-B7F5-7DEFB5F12923}"/>
</file>

<file path=customXml/itemProps3.xml><?xml version="1.0" encoding="utf-8"?>
<ds:datastoreItem xmlns:ds="http://schemas.openxmlformats.org/officeDocument/2006/customXml" ds:itemID="{21239DC0-AEAD-4C8E-A377-0D2F42DCC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8 - УСР</vt:lpstr>
    </vt:vector>
  </TitlesOfParts>
  <Company/>
  <LinksUpToDate>false</LinksUpToDate>
  <CharactersWithSpaces>48184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8 - УСР</dc:title>
  <dc:creator>Olga Hramchenkova</dc:creator>
  <cp:lastModifiedBy>Olga Hramchenkova</cp:lastModifiedBy>
  <cp:revision>5</cp:revision>
  <dcterms:created xsi:type="dcterms:W3CDTF">2016-02-01T10:21:00Z</dcterms:created>
  <dcterms:modified xsi:type="dcterms:W3CDTF">2016-02-08T07:27:00Z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