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BF" w:rsidRPr="00FC3A3E" w:rsidRDefault="001A1BBF" w:rsidP="001A1BBF">
      <w:pPr>
        <w:jc w:val="center"/>
        <w:rPr>
          <w:b/>
          <w:sz w:val="36"/>
          <w:szCs w:val="36"/>
          <w:lang w:val="ru-RU"/>
        </w:rPr>
      </w:pPr>
      <w:r w:rsidRPr="00FC3A3E">
        <w:rPr>
          <w:b/>
          <w:sz w:val="36"/>
          <w:szCs w:val="36"/>
          <w:lang w:val="ru-RU"/>
        </w:rPr>
        <w:t>ВЛИЯНИЕ ВНЕШНИХ УСЛОВИЙ НА ПОГЛОЩЕНИЕ И УСВО</w:t>
      </w:r>
      <w:r w:rsidRPr="00FC3A3E">
        <w:rPr>
          <w:b/>
          <w:sz w:val="36"/>
          <w:szCs w:val="36"/>
          <w:lang w:val="ru-RU"/>
        </w:rPr>
        <w:t>Е</w:t>
      </w:r>
      <w:r w:rsidRPr="00FC3A3E">
        <w:rPr>
          <w:b/>
          <w:sz w:val="36"/>
          <w:szCs w:val="36"/>
          <w:lang w:val="ru-RU"/>
        </w:rPr>
        <w:t>НИЕ РАСТЕНИЕМ МИНЕРАЛЬНЫХ ЭЛЕМЕНТОВ</w:t>
      </w:r>
    </w:p>
    <w:p w:rsidR="001A1BBF" w:rsidRPr="00FC3A3E" w:rsidRDefault="001A1BBF" w:rsidP="001A1BBF">
      <w:pPr>
        <w:rPr>
          <w:sz w:val="36"/>
          <w:szCs w:val="36"/>
          <w:lang w:val="ru-RU"/>
        </w:rPr>
      </w:pPr>
      <w:r w:rsidRPr="00FC3A3E">
        <w:rPr>
          <w:bCs/>
          <w:sz w:val="36"/>
          <w:szCs w:val="36"/>
          <w:lang w:val="ru-RU"/>
        </w:rPr>
        <w:t>1 Влияние внешних условий на поглощение и усвоение растен</w:t>
      </w:r>
      <w:r w:rsidRPr="00FC3A3E">
        <w:rPr>
          <w:bCs/>
          <w:sz w:val="36"/>
          <w:szCs w:val="36"/>
          <w:lang w:val="ru-RU"/>
        </w:rPr>
        <w:t>и</w:t>
      </w:r>
      <w:r w:rsidRPr="00FC3A3E">
        <w:rPr>
          <w:bCs/>
          <w:sz w:val="36"/>
          <w:szCs w:val="36"/>
          <w:lang w:val="ru-RU"/>
        </w:rPr>
        <w:t>ем пит</w:t>
      </w:r>
      <w:r w:rsidRPr="00FC3A3E">
        <w:rPr>
          <w:bCs/>
          <w:sz w:val="36"/>
          <w:szCs w:val="36"/>
          <w:lang w:val="ru-RU"/>
        </w:rPr>
        <w:t>а</w:t>
      </w:r>
      <w:r w:rsidRPr="00FC3A3E">
        <w:rPr>
          <w:bCs/>
          <w:sz w:val="36"/>
          <w:szCs w:val="36"/>
          <w:lang w:val="ru-RU"/>
        </w:rPr>
        <w:t>тельных веществ</w:t>
      </w:r>
      <w:r w:rsidRPr="00FC3A3E">
        <w:rPr>
          <w:sz w:val="36"/>
          <w:szCs w:val="36"/>
          <w:lang w:val="ru-RU"/>
        </w:rPr>
        <w:t xml:space="preserve"> </w:t>
      </w:r>
    </w:p>
    <w:p w:rsidR="001A1BBF" w:rsidRPr="00FC3A3E" w:rsidRDefault="001A1BBF" w:rsidP="001A1BBF">
      <w:pPr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2 Микориза и ее роль в минеральном питании древесных раст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ний</w:t>
      </w:r>
    </w:p>
    <w:p w:rsidR="001A1BBF" w:rsidRPr="00FC3A3E" w:rsidRDefault="001A1BBF" w:rsidP="001A1BBF">
      <w:pPr>
        <w:rPr>
          <w:sz w:val="36"/>
          <w:szCs w:val="36"/>
          <w:lang w:val="ru-RU"/>
        </w:rPr>
      </w:pPr>
      <w:r w:rsidRPr="00FC3A3E">
        <w:rPr>
          <w:bCs/>
          <w:sz w:val="36"/>
          <w:szCs w:val="36"/>
          <w:lang w:val="ru-RU"/>
        </w:rPr>
        <w:t>3 Физиологические основы применения удобрений</w:t>
      </w:r>
      <w:r w:rsidRPr="00FC3A3E">
        <w:rPr>
          <w:sz w:val="36"/>
          <w:szCs w:val="36"/>
          <w:lang w:val="ru-RU"/>
        </w:rPr>
        <w:t xml:space="preserve"> </w:t>
      </w:r>
    </w:p>
    <w:p w:rsidR="001A1BBF" w:rsidRPr="00FC3A3E" w:rsidRDefault="001A1BBF" w:rsidP="001A1BBF">
      <w:pPr>
        <w:rPr>
          <w:b/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4 Беспочвенные методы выращивания растений</w:t>
      </w:r>
    </w:p>
    <w:p w:rsidR="00780FC7" w:rsidRPr="00FC3A3E" w:rsidRDefault="00780FC7">
      <w:pPr>
        <w:rPr>
          <w:sz w:val="36"/>
          <w:szCs w:val="36"/>
          <w:lang w:val="ru-RU"/>
        </w:rPr>
      </w:pPr>
    </w:p>
    <w:p w:rsidR="001A1BBF" w:rsidRPr="00FC3A3E" w:rsidRDefault="001A1BBF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b/>
          <w:bCs/>
          <w:sz w:val="36"/>
          <w:szCs w:val="36"/>
          <w:lang w:val="ru-RU"/>
        </w:rPr>
        <w:t xml:space="preserve">1 Влияние внешних условий на поглощение и усвоение растением питательных веществ. </w:t>
      </w:r>
      <w:r w:rsidRPr="00FC3A3E">
        <w:rPr>
          <w:b/>
          <w:i/>
          <w:sz w:val="36"/>
          <w:szCs w:val="36"/>
          <w:lang w:val="ru-RU"/>
        </w:rPr>
        <w:t xml:space="preserve">Почва и ее свойства. </w:t>
      </w:r>
      <w:r w:rsidRPr="00FC3A3E">
        <w:rPr>
          <w:sz w:val="36"/>
          <w:szCs w:val="36"/>
          <w:lang w:val="ru-RU"/>
        </w:rPr>
        <w:t>Как правило, корни растения находятся в разбавленных растворах, в которых концентрация многих ионов низка. В некоторых услов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ях поглощение ионов лимитируется скоростью потока питател</w:t>
      </w:r>
      <w:r w:rsidRPr="00FC3A3E">
        <w:rPr>
          <w:sz w:val="36"/>
          <w:szCs w:val="36"/>
          <w:lang w:val="ru-RU"/>
        </w:rPr>
        <w:t>ь</w:t>
      </w:r>
      <w:r w:rsidRPr="00FC3A3E">
        <w:rPr>
          <w:sz w:val="36"/>
          <w:szCs w:val="36"/>
          <w:lang w:val="ru-RU"/>
        </w:rPr>
        <w:t>ных веществ к поверхности корня незав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симо от метаболической активности растения. Объясняется это тем, что почвенный ра</w:t>
      </w:r>
      <w:r w:rsidRPr="00FC3A3E">
        <w:rPr>
          <w:sz w:val="36"/>
          <w:szCs w:val="36"/>
          <w:lang w:val="ru-RU"/>
        </w:rPr>
        <w:t>с</w:t>
      </w:r>
      <w:r w:rsidRPr="00FC3A3E">
        <w:rPr>
          <w:sz w:val="36"/>
          <w:szCs w:val="36"/>
          <w:lang w:val="ru-RU"/>
        </w:rPr>
        <w:t xml:space="preserve">твор представляет собой </w:t>
      </w:r>
      <w:proofErr w:type="spellStart"/>
      <w:r w:rsidRPr="00FC3A3E">
        <w:rPr>
          <w:sz w:val="36"/>
          <w:szCs w:val="36"/>
          <w:lang w:val="ru-RU"/>
        </w:rPr>
        <w:t>неперемешиваемую</w:t>
      </w:r>
      <w:proofErr w:type="spellEnd"/>
      <w:r w:rsidRPr="00FC3A3E">
        <w:rPr>
          <w:sz w:val="36"/>
          <w:szCs w:val="36"/>
          <w:lang w:val="ru-RU"/>
        </w:rPr>
        <w:t xml:space="preserve"> среду, в которой ч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сто возникают градиенты концентрац</w:t>
      </w:r>
      <w:proofErr w:type="gramStart"/>
      <w:r w:rsidRPr="00FC3A3E">
        <w:rPr>
          <w:sz w:val="36"/>
          <w:szCs w:val="36"/>
          <w:lang w:val="ru-RU"/>
        </w:rPr>
        <w:t>ии ио</w:t>
      </w:r>
      <w:proofErr w:type="gramEnd"/>
      <w:r w:rsidRPr="00FC3A3E">
        <w:rPr>
          <w:sz w:val="36"/>
          <w:szCs w:val="36"/>
          <w:lang w:val="ru-RU"/>
        </w:rPr>
        <w:t>нов. Ионы движутся к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корням либо в процессе диффузии, либо вместе с водой, пост</w:t>
      </w:r>
      <w:r w:rsidRPr="00FC3A3E">
        <w:rPr>
          <w:sz w:val="36"/>
          <w:szCs w:val="36"/>
          <w:lang w:val="ru-RU"/>
        </w:rPr>
        <w:t>у</w:t>
      </w:r>
      <w:r w:rsidRPr="00FC3A3E">
        <w:rPr>
          <w:sz w:val="36"/>
          <w:szCs w:val="36"/>
          <w:lang w:val="ru-RU"/>
        </w:rPr>
        <w:t>пающей в растение из почвы.</w:t>
      </w:r>
    </w:p>
    <w:p w:rsidR="001A1BBF" w:rsidRPr="00FC3A3E" w:rsidRDefault="001A1BBF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Если содержание данного иона в почвенном растворе нев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лико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и диффузия его происходит медленно, а растение поглощает его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интенсивно, то концентрация иона у поверхности корня м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жет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упасть до нуля в течение нескольких часов. Сказанное отн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сится, в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первую очередь, к фосфату, однако так же может обст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ять дело с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калием и нитратами, особенно в</w:t>
      </w:r>
      <w:r w:rsidR="00B70E91" w:rsidRPr="00FC3A3E">
        <w:rPr>
          <w:sz w:val="36"/>
          <w:szCs w:val="36"/>
          <w:lang w:val="ru-RU"/>
        </w:rPr>
        <w:t xml:space="preserve"> </w:t>
      </w:r>
      <w:proofErr w:type="spellStart"/>
      <w:r w:rsidRPr="00FC3A3E">
        <w:rPr>
          <w:sz w:val="36"/>
          <w:szCs w:val="36"/>
          <w:lang w:val="ru-RU"/>
        </w:rPr>
        <w:t>невозделываемых</w:t>
      </w:r>
      <w:proofErr w:type="spellEnd"/>
      <w:r w:rsidRPr="00FC3A3E">
        <w:rPr>
          <w:sz w:val="36"/>
          <w:szCs w:val="36"/>
          <w:lang w:val="ru-RU"/>
        </w:rPr>
        <w:t xml:space="preserve"> почвах.</w:t>
      </w:r>
    </w:p>
    <w:p w:rsidR="001A1BBF" w:rsidRPr="00FC3A3E" w:rsidRDefault="001A1BBF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Массовый ток как механизм движения в почвах возможен для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всех ионов, но его значение для питания растений очень сильно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зависит от с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отношения между скоростями доставки иона к поверхности корня и его поглощения. Поскольку скорость д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ставки в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свою очередь зависит от концентрации данного иона в почвенном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 xml:space="preserve">растворе, массовый ток должен играть весьма важную роль в перемещении таких ионов, как кальций, магний и нитрат </w:t>
      </w:r>
      <w:r w:rsidRPr="00FC3A3E">
        <w:rPr>
          <w:sz w:val="36"/>
          <w:szCs w:val="36"/>
          <w:lang w:val="ru-RU"/>
        </w:rPr>
        <w:lastRenderedPageBreak/>
        <w:t>(в возделываемых почвах); есть данные, что от массового тока з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висит доставка растениям калия в хорошо удобренных почвах.</w:t>
      </w:r>
    </w:p>
    <w:p w:rsidR="001A1BBF" w:rsidRPr="00FC3A3E" w:rsidRDefault="001A1BBF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Почвенный воздух, заполняющий поры, необходим для д</w:t>
      </w:r>
      <w:r w:rsidRPr="00FC3A3E">
        <w:rPr>
          <w:sz w:val="36"/>
          <w:szCs w:val="36"/>
          <w:lang w:val="ru-RU"/>
        </w:rPr>
        <w:t>ы</w:t>
      </w:r>
      <w:r w:rsidRPr="00FC3A3E">
        <w:rPr>
          <w:sz w:val="36"/>
          <w:szCs w:val="36"/>
          <w:lang w:val="ru-RU"/>
        </w:rPr>
        <w:t>хания корней и, следовательно, для нормального протекания в них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всех физиологических процессов. Количество воздуха в по</w:t>
      </w:r>
      <w:r w:rsidRPr="00FC3A3E">
        <w:rPr>
          <w:sz w:val="36"/>
          <w:szCs w:val="36"/>
          <w:lang w:val="ru-RU"/>
        </w:rPr>
        <w:t>ч</w:t>
      </w:r>
      <w:r w:rsidRPr="00FC3A3E">
        <w:rPr>
          <w:sz w:val="36"/>
          <w:szCs w:val="36"/>
          <w:lang w:val="ru-RU"/>
        </w:rPr>
        <w:t>ве определяется особенностями ее структуры</w:t>
      </w:r>
      <w:r w:rsidR="00B70E91" w:rsidRPr="00FC3A3E">
        <w:rPr>
          <w:sz w:val="36"/>
          <w:szCs w:val="36"/>
          <w:lang w:val="ru-RU"/>
        </w:rPr>
        <w:t xml:space="preserve"> – </w:t>
      </w:r>
      <w:r w:rsidRPr="00FC3A3E">
        <w:rPr>
          <w:sz w:val="36"/>
          <w:szCs w:val="36"/>
          <w:lang w:val="ru-RU"/>
        </w:rPr>
        <w:t>наличием пор, скважин,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а также ее водным режимом. В сухой почве все скваж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ны заняты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воздухом. По мере ее увлажн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ния, воздух вытесняется водой, а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часть составляющих его газов раствор</w:t>
      </w:r>
      <w:r w:rsidRPr="00FC3A3E">
        <w:rPr>
          <w:sz w:val="36"/>
          <w:szCs w:val="36"/>
          <w:lang w:val="ru-RU"/>
        </w:rPr>
        <w:t>я</w:t>
      </w:r>
      <w:r w:rsidRPr="00FC3A3E">
        <w:rPr>
          <w:sz w:val="36"/>
          <w:szCs w:val="36"/>
          <w:lang w:val="ru-RU"/>
        </w:rPr>
        <w:t>ется в почвенной влаге. Для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нормального существования растений почва должна содержать и</w:t>
      </w:r>
      <w:r w:rsidR="00892284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воду (в мелких и средних порах), и воздух (в кру</w:t>
      </w:r>
      <w:r w:rsidRPr="00FC3A3E">
        <w:rPr>
          <w:sz w:val="36"/>
          <w:szCs w:val="36"/>
          <w:lang w:val="ru-RU"/>
        </w:rPr>
        <w:t>п</w:t>
      </w:r>
      <w:r w:rsidRPr="00FC3A3E">
        <w:rPr>
          <w:sz w:val="36"/>
          <w:szCs w:val="36"/>
          <w:lang w:val="ru-RU"/>
        </w:rPr>
        <w:t>ных порах).</w:t>
      </w:r>
    </w:p>
    <w:p w:rsidR="001A1BBF" w:rsidRPr="00FC3A3E" w:rsidRDefault="001A1BBF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Почвенный воздух отличается от атмосферного повыше</w:t>
      </w:r>
      <w:r w:rsidRPr="00FC3A3E">
        <w:rPr>
          <w:sz w:val="36"/>
          <w:szCs w:val="36"/>
          <w:lang w:val="ru-RU"/>
        </w:rPr>
        <w:t>н</w:t>
      </w:r>
      <w:r w:rsidRPr="00FC3A3E">
        <w:rPr>
          <w:sz w:val="36"/>
          <w:szCs w:val="36"/>
          <w:lang w:val="ru-RU"/>
        </w:rPr>
        <w:t>ным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с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держанием углекислого газа, образующегося в результате дыхания ко</w:t>
      </w:r>
      <w:r w:rsidRPr="00FC3A3E">
        <w:rPr>
          <w:sz w:val="36"/>
          <w:szCs w:val="36"/>
          <w:lang w:val="ru-RU"/>
        </w:rPr>
        <w:t>р</w:t>
      </w:r>
      <w:r w:rsidRPr="00FC3A3E">
        <w:rPr>
          <w:sz w:val="36"/>
          <w:szCs w:val="36"/>
          <w:lang w:val="ru-RU"/>
        </w:rPr>
        <w:t>ней и почвенных микроорганизмов, и пониженным содержанием кислорода. В зоне корней недостаток кислорода встречается чаще. Уже в самых верхних слоях почвы (на глубине нескольких дециметров) концентрация кислорода быстро сниж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 xml:space="preserve">ется, а на большой глубине может быть в два раза ниже, чем в атмосферном воздухе. </w:t>
      </w:r>
      <w:proofErr w:type="gramStart"/>
      <w:r w:rsidRPr="00FC3A3E">
        <w:rPr>
          <w:sz w:val="36"/>
          <w:szCs w:val="36"/>
          <w:lang w:val="ru-RU"/>
        </w:rPr>
        <w:t>Корни растений при гипоксии (н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достатке кислорода) растут к лучше аэрируемым участкам почвы (полож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тельный аэротропизм.</w:t>
      </w:r>
      <w:proofErr w:type="gramEnd"/>
      <w:r w:rsidRPr="00FC3A3E">
        <w:rPr>
          <w:sz w:val="36"/>
          <w:szCs w:val="36"/>
          <w:lang w:val="ru-RU"/>
        </w:rPr>
        <w:t xml:space="preserve"> Так как поглощение ионов зависит от и</w:t>
      </w:r>
      <w:r w:rsidRPr="00FC3A3E">
        <w:rPr>
          <w:sz w:val="36"/>
          <w:szCs w:val="36"/>
          <w:lang w:val="ru-RU"/>
        </w:rPr>
        <w:t>н</w:t>
      </w:r>
      <w:r w:rsidRPr="00FC3A3E">
        <w:rPr>
          <w:sz w:val="36"/>
          <w:szCs w:val="36"/>
          <w:lang w:val="ru-RU"/>
        </w:rPr>
        <w:t>тенси</w:t>
      </w:r>
      <w:r w:rsidRPr="00FC3A3E">
        <w:rPr>
          <w:sz w:val="36"/>
          <w:szCs w:val="36"/>
          <w:lang w:val="ru-RU"/>
        </w:rPr>
        <w:t>в</w:t>
      </w:r>
      <w:r w:rsidRPr="00FC3A3E">
        <w:rPr>
          <w:sz w:val="36"/>
          <w:szCs w:val="36"/>
          <w:lang w:val="ru-RU"/>
        </w:rPr>
        <w:t>ности дыхания корневой системы, то на плохо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аэрируемых почвах растения часто испытывают недостаток минеральных элементов.</w:t>
      </w:r>
    </w:p>
    <w:p w:rsidR="001A1BBF" w:rsidRPr="00FC3A3E" w:rsidRDefault="001A1BBF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Плотность почвы влияет также на строение и распростран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ние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ко</w:t>
      </w:r>
      <w:r w:rsidRPr="00FC3A3E">
        <w:rPr>
          <w:sz w:val="36"/>
          <w:szCs w:val="36"/>
          <w:lang w:val="ru-RU"/>
        </w:rPr>
        <w:t>р</w:t>
      </w:r>
      <w:r w:rsidRPr="00FC3A3E">
        <w:rPr>
          <w:sz w:val="36"/>
          <w:szCs w:val="36"/>
          <w:lang w:val="ru-RU"/>
        </w:rPr>
        <w:t>ней. Уплотнение почвы вызывает деформацию не только эпиблемы и корневых волосков, но даже клеток коры. На пло</w:t>
      </w:r>
      <w:r w:rsidRPr="00FC3A3E">
        <w:rPr>
          <w:sz w:val="36"/>
          <w:szCs w:val="36"/>
          <w:lang w:val="ru-RU"/>
        </w:rPr>
        <w:t>т</w:t>
      </w:r>
      <w:r w:rsidRPr="00FC3A3E">
        <w:rPr>
          <w:sz w:val="36"/>
          <w:szCs w:val="36"/>
          <w:lang w:val="ru-RU"/>
        </w:rPr>
        <w:t>ных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почвах корневая система может плохо развиваться, в резул</w:t>
      </w:r>
      <w:r w:rsidRPr="00FC3A3E">
        <w:rPr>
          <w:sz w:val="36"/>
          <w:szCs w:val="36"/>
          <w:lang w:val="ru-RU"/>
        </w:rPr>
        <w:t>ь</w:t>
      </w:r>
      <w:r w:rsidRPr="00FC3A3E">
        <w:rPr>
          <w:sz w:val="36"/>
          <w:szCs w:val="36"/>
          <w:lang w:val="ru-RU"/>
        </w:rPr>
        <w:t>тате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корни занимают меньший объем почвы, что отрицательно влияет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на снабжение растений питательными веществами и в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дой.</w:t>
      </w:r>
    </w:p>
    <w:p w:rsidR="001A1BBF" w:rsidRPr="00FC3A3E" w:rsidRDefault="001A1BBF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b/>
          <w:i/>
          <w:sz w:val="36"/>
          <w:szCs w:val="36"/>
          <w:lang w:val="ru-RU"/>
        </w:rPr>
        <w:t>З</w:t>
      </w:r>
      <w:r w:rsidR="00B70E91" w:rsidRPr="00FC3A3E">
        <w:rPr>
          <w:b/>
          <w:i/>
          <w:sz w:val="36"/>
          <w:szCs w:val="36"/>
          <w:lang w:val="ru-RU"/>
        </w:rPr>
        <w:t>ависимость скорости поглощения ионов от их конце</w:t>
      </w:r>
      <w:r w:rsidR="00B70E91" w:rsidRPr="00FC3A3E">
        <w:rPr>
          <w:b/>
          <w:i/>
          <w:sz w:val="36"/>
          <w:szCs w:val="36"/>
          <w:lang w:val="ru-RU"/>
        </w:rPr>
        <w:t>н</w:t>
      </w:r>
      <w:r w:rsidR="00B70E91" w:rsidRPr="00FC3A3E">
        <w:rPr>
          <w:b/>
          <w:i/>
          <w:sz w:val="36"/>
          <w:szCs w:val="36"/>
          <w:lang w:val="ru-RU"/>
        </w:rPr>
        <w:t xml:space="preserve">трации в среде. </w:t>
      </w:r>
      <w:r w:rsidRPr="00FC3A3E">
        <w:rPr>
          <w:sz w:val="36"/>
          <w:szCs w:val="36"/>
          <w:lang w:val="ru-RU"/>
        </w:rPr>
        <w:t xml:space="preserve">Скорость поглощения ионов из раствора зависит </w:t>
      </w:r>
      <w:r w:rsidRPr="00FC3A3E">
        <w:rPr>
          <w:sz w:val="36"/>
          <w:szCs w:val="36"/>
          <w:lang w:val="ru-RU"/>
        </w:rPr>
        <w:lastRenderedPageBreak/>
        <w:t>от их концентрации так же, как и ск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рость ферментативной реа</w:t>
      </w:r>
      <w:r w:rsidRPr="00FC3A3E">
        <w:rPr>
          <w:sz w:val="36"/>
          <w:szCs w:val="36"/>
          <w:lang w:val="ru-RU"/>
        </w:rPr>
        <w:t>к</w:t>
      </w:r>
      <w:r w:rsidRPr="00FC3A3E">
        <w:rPr>
          <w:sz w:val="36"/>
          <w:szCs w:val="36"/>
          <w:lang w:val="ru-RU"/>
        </w:rPr>
        <w:t>ции от концентрации субстрата.</w:t>
      </w:r>
    </w:p>
    <w:p w:rsidR="001A1BBF" w:rsidRPr="00FC3A3E" w:rsidRDefault="001A1BBF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В присутствии другого иона с з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рядом того же знака происходит сн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жение скорости поглощения данного иона так же, как снижается скорость ферментативной реакции в прису</w:t>
      </w:r>
      <w:r w:rsidRPr="00FC3A3E">
        <w:rPr>
          <w:sz w:val="36"/>
          <w:szCs w:val="36"/>
          <w:lang w:val="ru-RU"/>
        </w:rPr>
        <w:t>т</w:t>
      </w:r>
      <w:r w:rsidRPr="00FC3A3E">
        <w:rPr>
          <w:sz w:val="36"/>
          <w:szCs w:val="36"/>
          <w:lang w:val="ru-RU"/>
        </w:rPr>
        <w:t>ствии конкурентного ингибитора. П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давление поглощения иона при нал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чии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других ионов может быть конкурентным и неконкурентным.</w:t>
      </w:r>
    </w:p>
    <w:p w:rsidR="001A1BBF" w:rsidRPr="00FC3A3E" w:rsidRDefault="00B70E91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b/>
          <w:i/>
          <w:sz w:val="36"/>
          <w:szCs w:val="36"/>
          <w:lang w:val="ru-RU"/>
        </w:rPr>
        <w:t>рН.</w:t>
      </w:r>
      <w:r w:rsidRPr="00FC3A3E">
        <w:rPr>
          <w:sz w:val="36"/>
          <w:szCs w:val="36"/>
          <w:lang w:val="ru-RU"/>
        </w:rPr>
        <w:t xml:space="preserve"> </w:t>
      </w:r>
      <w:r w:rsidR="001A1BBF" w:rsidRPr="00FC3A3E">
        <w:rPr>
          <w:sz w:val="36"/>
          <w:szCs w:val="36"/>
          <w:lang w:val="ru-RU"/>
        </w:rPr>
        <w:t>Минеральное питание растений, а также особенности почвы во</w:t>
      </w:r>
      <w:r w:rsidRPr="00FC3A3E">
        <w:rPr>
          <w:sz w:val="36"/>
          <w:szCs w:val="36"/>
          <w:lang w:val="ru-RU"/>
        </w:rPr>
        <w:t xml:space="preserve"> </w:t>
      </w:r>
      <w:r w:rsidR="001A1BBF" w:rsidRPr="00FC3A3E">
        <w:rPr>
          <w:sz w:val="36"/>
          <w:szCs w:val="36"/>
          <w:lang w:val="ru-RU"/>
        </w:rPr>
        <w:t xml:space="preserve">многом зависят от кислотности среды. При </w:t>
      </w:r>
      <w:proofErr w:type="gramStart"/>
      <w:r w:rsidR="001A1BBF" w:rsidRPr="00FC3A3E">
        <w:rPr>
          <w:sz w:val="36"/>
          <w:szCs w:val="36"/>
          <w:lang w:val="ru-RU"/>
        </w:rPr>
        <w:t>нейтральной</w:t>
      </w:r>
      <w:proofErr w:type="gramEnd"/>
      <w:r w:rsidR="001A1BBF" w:rsidRPr="00FC3A3E">
        <w:rPr>
          <w:sz w:val="36"/>
          <w:szCs w:val="36"/>
          <w:lang w:val="ru-RU"/>
        </w:rPr>
        <w:t xml:space="preserve"> и щелочной</w:t>
      </w:r>
      <w:r w:rsidRPr="00FC3A3E">
        <w:rPr>
          <w:sz w:val="36"/>
          <w:szCs w:val="36"/>
          <w:lang w:val="ru-RU"/>
        </w:rPr>
        <w:t xml:space="preserve"> </w:t>
      </w:r>
      <w:r w:rsidR="001A1BBF" w:rsidRPr="00FC3A3E">
        <w:rPr>
          <w:sz w:val="36"/>
          <w:szCs w:val="36"/>
          <w:lang w:val="ru-RU"/>
        </w:rPr>
        <w:t>р</w:t>
      </w:r>
      <w:r w:rsidR="001A1BBF" w:rsidRPr="00FC3A3E">
        <w:rPr>
          <w:sz w:val="36"/>
          <w:szCs w:val="36"/>
          <w:lang w:val="ru-RU"/>
        </w:rPr>
        <w:t>е</w:t>
      </w:r>
      <w:r w:rsidR="001A1BBF" w:rsidRPr="00FC3A3E">
        <w:rPr>
          <w:sz w:val="36"/>
          <w:szCs w:val="36"/>
          <w:lang w:val="ru-RU"/>
        </w:rPr>
        <w:t>акциях быстрее поглощаются катионы, при кислой</w:t>
      </w:r>
      <w:r w:rsidRPr="00FC3A3E">
        <w:rPr>
          <w:sz w:val="36"/>
          <w:szCs w:val="36"/>
          <w:lang w:val="ru-RU"/>
        </w:rPr>
        <w:t xml:space="preserve"> – </w:t>
      </w:r>
      <w:r w:rsidR="001A1BBF" w:rsidRPr="00FC3A3E">
        <w:rPr>
          <w:sz w:val="36"/>
          <w:szCs w:val="36"/>
          <w:lang w:val="ru-RU"/>
        </w:rPr>
        <w:t>анионы.</w:t>
      </w:r>
    </w:p>
    <w:p w:rsidR="001A1BBF" w:rsidRPr="00FC3A3E" w:rsidRDefault="001A1BBF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Доступность для растений макр</w:t>
      </w:r>
      <w:proofErr w:type="gramStart"/>
      <w:r w:rsidRPr="00FC3A3E">
        <w:rPr>
          <w:sz w:val="36"/>
          <w:szCs w:val="36"/>
          <w:lang w:val="ru-RU"/>
        </w:rPr>
        <w:t>о-</w:t>
      </w:r>
      <w:proofErr w:type="gramEnd"/>
      <w:r w:rsidRPr="00FC3A3E">
        <w:rPr>
          <w:sz w:val="36"/>
          <w:szCs w:val="36"/>
          <w:lang w:val="ru-RU"/>
        </w:rPr>
        <w:t xml:space="preserve"> и микроэлементов зависит от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растворимости соединений, в состав которых они входят. Ра</w:t>
      </w:r>
      <w:r w:rsidRPr="00FC3A3E">
        <w:rPr>
          <w:sz w:val="36"/>
          <w:szCs w:val="36"/>
          <w:lang w:val="ru-RU"/>
        </w:rPr>
        <w:t>с</w:t>
      </w:r>
      <w:r w:rsidRPr="00FC3A3E">
        <w:rPr>
          <w:sz w:val="36"/>
          <w:szCs w:val="36"/>
          <w:lang w:val="ru-RU"/>
        </w:rPr>
        <w:t>творимость с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лей зависит от кислотности почвенного раствора. Некоторые элементы более доступны в кислых почвах, причем их растворимость может быть столь высокой, что они становятся токсичными. Например, соединения алюминия, железа, марганца легче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 xml:space="preserve">растворяются при </w:t>
      </w:r>
      <w:proofErr w:type="spellStart"/>
      <w:r w:rsidRPr="00FC3A3E">
        <w:rPr>
          <w:sz w:val="36"/>
          <w:szCs w:val="36"/>
          <w:lang w:val="ru-RU"/>
        </w:rPr>
        <w:t>pH</w:t>
      </w:r>
      <w:proofErr w:type="spellEnd"/>
      <w:r w:rsidRPr="00FC3A3E">
        <w:rPr>
          <w:sz w:val="36"/>
          <w:szCs w:val="36"/>
          <w:lang w:val="ru-RU"/>
        </w:rPr>
        <w:t xml:space="preserve"> менее 5. Так же ведут себя соедин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ния бора,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меди, цинка. При щелочной реакции среды понижается растворимость солей меди, кальция, магния, марганца, цинка, а железо не</w:t>
      </w:r>
      <w:r w:rsidR="00B70E91" w:rsidRPr="00FC3A3E">
        <w:rPr>
          <w:sz w:val="36"/>
          <w:szCs w:val="36"/>
          <w:lang w:val="ru-RU"/>
        </w:rPr>
        <w:t xml:space="preserve"> </w:t>
      </w:r>
      <w:proofErr w:type="gramStart"/>
      <w:r w:rsidRPr="00FC3A3E">
        <w:rPr>
          <w:sz w:val="36"/>
          <w:szCs w:val="36"/>
          <w:lang w:val="ru-RU"/>
        </w:rPr>
        <w:t>растворяется и выпадает</w:t>
      </w:r>
      <w:proofErr w:type="gramEnd"/>
      <w:r w:rsidRPr="00FC3A3E">
        <w:rPr>
          <w:sz w:val="36"/>
          <w:szCs w:val="36"/>
          <w:lang w:val="ru-RU"/>
        </w:rPr>
        <w:t xml:space="preserve"> в осадок. В щелочных почвах эти элементы </w:t>
      </w:r>
      <w:proofErr w:type="gramStart"/>
      <w:r w:rsidRPr="00FC3A3E">
        <w:rPr>
          <w:sz w:val="36"/>
          <w:szCs w:val="36"/>
          <w:lang w:val="ru-RU"/>
        </w:rPr>
        <w:t>становятся менее доступными и даже могут</w:t>
      </w:r>
      <w:proofErr w:type="gramEnd"/>
      <w:r w:rsidRPr="00FC3A3E">
        <w:rPr>
          <w:sz w:val="36"/>
          <w:szCs w:val="36"/>
          <w:lang w:val="ru-RU"/>
        </w:rPr>
        <w:t xml:space="preserve"> п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явиться признаки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голодания по этим элементам. Последнее ос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бенно относится к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железу. В очень кислых почвах слишком мн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го А</w:t>
      </w:r>
      <w:r w:rsidR="00B70E91" w:rsidRPr="00FC3A3E">
        <w:rPr>
          <w:sz w:val="36"/>
          <w:szCs w:val="36"/>
        </w:rPr>
        <w:t>l</w:t>
      </w:r>
      <w:r w:rsidR="00B70E91" w:rsidRPr="00FC3A3E">
        <w:rPr>
          <w:sz w:val="36"/>
          <w:szCs w:val="36"/>
          <w:vertAlign w:val="superscript"/>
          <w:lang w:val="ru-RU"/>
        </w:rPr>
        <w:t>3+</w:t>
      </w:r>
      <w:r w:rsidRPr="00FC3A3E">
        <w:rPr>
          <w:sz w:val="36"/>
          <w:szCs w:val="36"/>
          <w:lang w:val="ru-RU"/>
        </w:rPr>
        <w:t>, а содержание</w:t>
      </w:r>
      <w:r w:rsidR="00B70E91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доступных Са</w:t>
      </w:r>
      <w:proofErr w:type="gramStart"/>
      <w:r w:rsidR="00B70E91" w:rsidRPr="00FC3A3E">
        <w:rPr>
          <w:sz w:val="36"/>
          <w:szCs w:val="36"/>
          <w:vertAlign w:val="superscript"/>
          <w:lang w:val="ru-RU"/>
        </w:rPr>
        <w:t>2</w:t>
      </w:r>
      <w:proofErr w:type="gramEnd"/>
      <w:r w:rsidR="00B70E91" w:rsidRPr="00FC3A3E">
        <w:rPr>
          <w:sz w:val="36"/>
          <w:szCs w:val="36"/>
          <w:vertAlign w:val="superscript"/>
          <w:lang w:val="ru-RU"/>
        </w:rPr>
        <w:t>+</w:t>
      </w:r>
      <w:r w:rsidRPr="00FC3A3E">
        <w:rPr>
          <w:sz w:val="36"/>
          <w:szCs w:val="36"/>
          <w:lang w:val="ru-RU"/>
        </w:rPr>
        <w:t xml:space="preserve">, </w:t>
      </w:r>
      <w:r w:rsidRPr="00FC3A3E">
        <w:rPr>
          <w:sz w:val="36"/>
          <w:szCs w:val="36"/>
        </w:rPr>
        <w:t>Mg</w:t>
      </w:r>
      <w:r w:rsidR="00B70E91" w:rsidRPr="00FC3A3E">
        <w:rPr>
          <w:sz w:val="36"/>
          <w:szCs w:val="36"/>
          <w:vertAlign w:val="superscript"/>
          <w:lang w:val="ru-RU"/>
        </w:rPr>
        <w:t>2+</w:t>
      </w:r>
      <w:r w:rsidRPr="00FC3A3E">
        <w:rPr>
          <w:sz w:val="36"/>
          <w:szCs w:val="36"/>
          <w:lang w:val="ru-RU"/>
        </w:rPr>
        <w:t>, К</w:t>
      </w:r>
      <w:r w:rsidRPr="00FC3A3E">
        <w:rPr>
          <w:sz w:val="36"/>
          <w:szCs w:val="36"/>
          <w:vertAlign w:val="superscript"/>
          <w:lang w:val="ru-RU"/>
        </w:rPr>
        <w:t>+</w:t>
      </w:r>
      <w:r w:rsidRPr="00FC3A3E">
        <w:rPr>
          <w:sz w:val="36"/>
          <w:szCs w:val="36"/>
          <w:lang w:val="ru-RU"/>
        </w:rPr>
        <w:t>, Р</w:t>
      </w:r>
      <w:r w:rsidR="00B70E91" w:rsidRPr="00FC3A3E">
        <w:rPr>
          <w:sz w:val="36"/>
          <w:szCs w:val="36"/>
        </w:rPr>
        <w:t>O</w:t>
      </w:r>
      <w:r w:rsidRPr="00FC3A3E">
        <w:rPr>
          <w:sz w:val="36"/>
          <w:szCs w:val="36"/>
          <w:vertAlign w:val="subscript"/>
          <w:lang w:val="ru-RU"/>
        </w:rPr>
        <w:t>4</w:t>
      </w:r>
      <w:r w:rsidR="0010162F" w:rsidRPr="00FC3A3E">
        <w:rPr>
          <w:sz w:val="36"/>
          <w:szCs w:val="36"/>
          <w:vertAlign w:val="superscript"/>
          <w:lang w:val="ru-RU"/>
        </w:rPr>
        <w:t>3-</w:t>
      </w:r>
      <w:r w:rsidRPr="00FC3A3E">
        <w:rPr>
          <w:sz w:val="36"/>
          <w:szCs w:val="36"/>
          <w:lang w:val="ru-RU"/>
        </w:rPr>
        <w:t>. Мо</w:t>
      </w:r>
      <w:r w:rsidR="0010162F" w:rsidRPr="00FC3A3E">
        <w:rPr>
          <w:sz w:val="36"/>
          <w:szCs w:val="36"/>
        </w:rPr>
        <w:t>O</w:t>
      </w:r>
      <w:r w:rsidR="0010162F" w:rsidRPr="00FC3A3E">
        <w:rPr>
          <w:sz w:val="36"/>
          <w:szCs w:val="36"/>
          <w:vertAlign w:val="superscript"/>
          <w:lang w:val="ru-RU"/>
        </w:rPr>
        <w:t>2-</w:t>
      </w:r>
      <w:r w:rsidRPr="00FC3A3E">
        <w:rPr>
          <w:sz w:val="36"/>
          <w:szCs w:val="36"/>
          <w:lang w:val="ru-RU"/>
        </w:rPr>
        <w:t xml:space="preserve"> п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 xml:space="preserve">нижено. В более щелочных почвах, напротив, ионы </w:t>
      </w:r>
      <w:r w:rsidRPr="00FC3A3E">
        <w:rPr>
          <w:sz w:val="36"/>
          <w:szCs w:val="36"/>
        </w:rPr>
        <w:t>Fe</w:t>
      </w:r>
      <w:r w:rsidR="0010162F" w:rsidRPr="00FC3A3E">
        <w:rPr>
          <w:sz w:val="36"/>
          <w:szCs w:val="36"/>
          <w:vertAlign w:val="superscript"/>
          <w:lang w:val="ru-RU"/>
        </w:rPr>
        <w:t>3+</w:t>
      </w:r>
      <w:r w:rsidRPr="00FC3A3E">
        <w:rPr>
          <w:sz w:val="36"/>
          <w:szCs w:val="36"/>
          <w:lang w:val="ru-RU"/>
        </w:rPr>
        <w:t>, М</w:t>
      </w:r>
      <w:r w:rsidR="0010162F" w:rsidRPr="00FC3A3E">
        <w:rPr>
          <w:sz w:val="36"/>
          <w:szCs w:val="36"/>
        </w:rPr>
        <w:t>n</w:t>
      </w:r>
      <w:r w:rsidR="0010162F" w:rsidRPr="00FC3A3E">
        <w:rPr>
          <w:sz w:val="36"/>
          <w:szCs w:val="36"/>
          <w:vertAlign w:val="superscript"/>
          <w:lang w:val="ru-RU"/>
        </w:rPr>
        <w:t>2+</w:t>
      </w:r>
      <w:r w:rsidRPr="00FC3A3E">
        <w:rPr>
          <w:sz w:val="36"/>
          <w:szCs w:val="36"/>
          <w:lang w:val="ru-RU"/>
        </w:rPr>
        <w:t>, Р</w:t>
      </w:r>
      <w:r w:rsidR="0010162F" w:rsidRPr="00FC3A3E">
        <w:rPr>
          <w:sz w:val="36"/>
          <w:szCs w:val="36"/>
        </w:rPr>
        <w:t>O</w:t>
      </w:r>
      <w:r w:rsidRPr="00FC3A3E">
        <w:rPr>
          <w:sz w:val="36"/>
          <w:szCs w:val="36"/>
          <w:vertAlign w:val="subscript"/>
          <w:lang w:val="ru-RU"/>
        </w:rPr>
        <w:t>4</w:t>
      </w:r>
      <w:r w:rsidR="0010162F" w:rsidRPr="00FC3A3E">
        <w:rPr>
          <w:sz w:val="36"/>
          <w:szCs w:val="36"/>
          <w:vertAlign w:val="superscript"/>
          <w:lang w:val="ru-RU"/>
        </w:rPr>
        <w:t>3-</w:t>
      </w:r>
      <w:r w:rsidRPr="00FC3A3E">
        <w:rPr>
          <w:sz w:val="36"/>
          <w:szCs w:val="36"/>
          <w:lang w:val="ru-RU"/>
        </w:rPr>
        <w:t xml:space="preserve"> и некоторые микроэлементы связаны в труднора</w:t>
      </w:r>
      <w:r w:rsidRPr="00FC3A3E">
        <w:rPr>
          <w:sz w:val="36"/>
          <w:szCs w:val="36"/>
          <w:lang w:val="ru-RU"/>
        </w:rPr>
        <w:t>с</w:t>
      </w:r>
      <w:r w:rsidRPr="00FC3A3E">
        <w:rPr>
          <w:sz w:val="36"/>
          <w:szCs w:val="36"/>
          <w:lang w:val="ru-RU"/>
        </w:rPr>
        <w:t>творимых соединениях, поэтому растения хуже ими обеспечиваются.</w:t>
      </w:r>
    </w:p>
    <w:p w:rsidR="001A1BBF" w:rsidRPr="00FC3A3E" w:rsidRDefault="00892284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7C11A95" wp14:editId="66259686">
            <wp:simplePos x="0" y="0"/>
            <wp:positionH relativeFrom="margin">
              <wp:posOffset>21590</wp:posOffset>
            </wp:positionH>
            <wp:positionV relativeFrom="margin">
              <wp:posOffset>142240</wp:posOffset>
            </wp:positionV>
            <wp:extent cx="2566670" cy="2078990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207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1BBF" w:rsidRPr="00FC3A3E">
        <w:rPr>
          <w:sz w:val="36"/>
          <w:szCs w:val="36"/>
          <w:lang w:val="ru-RU"/>
        </w:rPr>
        <w:t>Отрицательное влияние кислой реакции почвы на растение</w:t>
      </w:r>
      <w:r w:rsidR="0010162F" w:rsidRPr="00FC3A3E">
        <w:rPr>
          <w:sz w:val="36"/>
          <w:szCs w:val="36"/>
          <w:lang w:val="ru-RU"/>
        </w:rPr>
        <w:t xml:space="preserve"> </w:t>
      </w:r>
      <w:r w:rsidR="001A1BBF" w:rsidRPr="00FC3A3E">
        <w:rPr>
          <w:sz w:val="36"/>
          <w:szCs w:val="36"/>
          <w:lang w:val="ru-RU"/>
        </w:rPr>
        <w:t>усиливается с уменьшением в ней питательных веществ. В ки</w:t>
      </w:r>
      <w:r w:rsidR="001A1BBF" w:rsidRPr="00FC3A3E">
        <w:rPr>
          <w:sz w:val="36"/>
          <w:szCs w:val="36"/>
          <w:lang w:val="ru-RU"/>
        </w:rPr>
        <w:t>с</w:t>
      </w:r>
      <w:r w:rsidR="001A1BBF" w:rsidRPr="00FC3A3E">
        <w:rPr>
          <w:sz w:val="36"/>
          <w:szCs w:val="36"/>
          <w:lang w:val="ru-RU"/>
        </w:rPr>
        <w:t>лых</w:t>
      </w:r>
      <w:r w:rsidR="0010162F" w:rsidRPr="00FC3A3E">
        <w:rPr>
          <w:sz w:val="36"/>
          <w:szCs w:val="36"/>
          <w:lang w:val="ru-RU"/>
        </w:rPr>
        <w:t xml:space="preserve"> </w:t>
      </w:r>
      <w:r w:rsidR="001A1BBF" w:rsidRPr="00FC3A3E">
        <w:rPr>
          <w:sz w:val="36"/>
          <w:szCs w:val="36"/>
          <w:lang w:val="ru-RU"/>
        </w:rPr>
        <w:t xml:space="preserve">почвах уже при незначительном содержании подвижных </w:t>
      </w:r>
      <w:r w:rsidR="001A1BBF" w:rsidRPr="00FC3A3E">
        <w:rPr>
          <w:sz w:val="36"/>
          <w:szCs w:val="36"/>
          <w:lang w:val="ru-RU"/>
        </w:rPr>
        <w:lastRenderedPageBreak/>
        <w:t>форм</w:t>
      </w:r>
      <w:r w:rsidR="0010162F" w:rsidRPr="00FC3A3E">
        <w:rPr>
          <w:sz w:val="36"/>
          <w:szCs w:val="36"/>
          <w:lang w:val="ru-RU"/>
        </w:rPr>
        <w:t xml:space="preserve"> </w:t>
      </w:r>
      <w:r w:rsidR="001A1BBF" w:rsidRPr="00FC3A3E">
        <w:rPr>
          <w:sz w:val="36"/>
          <w:szCs w:val="36"/>
          <w:lang w:val="ru-RU"/>
        </w:rPr>
        <w:t>алюминия и марганца проявляется их отрицательное де</w:t>
      </w:r>
      <w:r w:rsidR="001A1BBF" w:rsidRPr="00FC3A3E">
        <w:rPr>
          <w:sz w:val="36"/>
          <w:szCs w:val="36"/>
          <w:lang w:val="ru-RU"/>
        </w:rPr>
        <w:t>й</w:t>
      </w:r>
      <w:r w:rsidR="001A1BBF" w:rsidRPr="00FC3A3E">
        <w:rPr>
          <w:sz w:val="36"/>
          <w:szCs w:val="36"/>
          <w:lang w:val="ru-RU"/>
        </w:rPr>
        <w:t>ствие.</w:t>
      </w:r>
      <w:r w:rsidR="0010162F" w:rsidRPr="00FC3A3E">
        <w:rPr>
          <w:sz w:val="36"/>
          <w:szCs w:val="36"/>
          <w:lang w:val="ru-RU"/>
        </w:rPr>
        <w:t xml:space="preserve"> </w:t>
      </w:r>
      <w:r w:rsidR="001A1BBF" w:rsidRPr="00FC3A3E">
        <w:rPr>
          <w:sz w:val="36"/>
          <w:szCs w:val="36"/>
          <w:lang w:val="ru-RU"/>
        </w:rPr>
        <w:t>Растворимый алюминий в о</w:t>
      </w:r>
      <w:r w:rsidR="001A1BBF" w:rsidRPr="00FC3A3E">
        <w:rPr>
          <w:sz w:val="36"/>
          <w:szCs w:val="36"/>
          <w:lang w:val="ru-RU"/>
        </w:rPr>
        <w:t>с</w:t>
      </w:r>
      <w:r w:rsidR="001A1BBF" w:rsidRPr="00FC3A3E">
        <w:rPr>
          <w:sz w:val="36"/>
          <w:szCs w:val="36"/>
          <w:lang w:val="ru-RU"/>
        </w:rPr>
        <w:t xml:space="preserve">новном влияет на корни: они </w:t>
      </w:r>
      <w:proofErr w:type="gramStart"/>
      <w:r w:rsidR="001A1BBF" w:rsidRPr="00FC3A3E">
        <w:rPr>
          <w:sz w:val="36"/>
          <w:szCs w:val="36"/>
          <w:lang w:val="ru-RU"/>
        </w:rPr>
        <w:t>становятся короче и у них образуется</w:t>
      </w:r>
      <w:proofErr w:type="gramEnd"/>
      <w:r w:rsidR="001A1BBF" w:rsidRPr="00FC3A3E">
        <w:rPr>
          <w:sz w:val="36"/>
          <w:szCs w:val="36"/>
          <w:lang w:val="ru-RU"/>
        </w:rPr>
        <w:t xml:space="preserve"> мен</w:t>
      </w:r>
      <w:r w:rsidR="001A1BBF" w:rsidRPr="00FC3A3E">
        <w:rPr>
          <w:sz w:val="36"/>
          <w:szCs w:val="36"/>
          <w:lang w:val="ru-RU"/>
        </w:rPr>
        <w:t>ь</w:t>
      </w:r>
      <w:r w:rsidR="001A1BBF" w:rsidRPr="00FC3A3E">
        <w:rPr>
          <w:sz w:val="36"/>
          <w:szCs w:val="36"/>
          <w:lang w:val="ru-RU"/>
        </w:rPr>
        <w:t>ше корневых волосков. Алюминий и марганец значительно нарушают углеводный, фо</w:t>
      </w:r>
      <w:r w:rsidR="001A1BBF" w:rsidRPr="00FC3A3E">
        <w:rPr>
          <w:sz w:val="36"/>
          <w:szCs w:val="36"/>
          <w:lang w:val="ru-RU"/>
        </w:rPr>
        <w:t>с</w:t>
      </w:r>
      <w:r w:rsidR="001A1BBF" w:rsidRPr="00FC3A3E">
        <w:rPr>
          <w:sz w:val="36"/>
          <w:szCs w:val="36"/>
          <w:lang w:val="ru-RU"/>
        </w:rPr>
        <w:t>форный</w:t>
      </w:r>
      <w:r w:rsidR="0010162F" w:rsidRPr="00FC3A3E">
        <w:rPr>
          <w:sz w:val="36"/>
          <w:szCs w:val="36"/>
          <w:lang w:val="ru-RU"/>
        </w:rPr>
        <w:t xml:space="preserve"> </w:t>
      </w:r>
      <w:r w:rsidR="001A1BBF" w:rsidRPr="00FC3A3E">
        <w:rPr>
          <w:sz w:val="36"/>
          <w:szCs w:val="36"/>
          <w:lang w:val="ru-RU"/>
        </w:rPr>
        <w:t>и азотный обмен. Однако прямой</w:t>
      </w:r>
      <w:r w:rsidR="0010162F" w:rsidRPr="00FC3A3E">
        <w:rPr>
          <w:sz w:val="36"/>
          <w:szCs w:val="36"/>
          <w:lang w:val="ru-RU"/>
        </w:rPr>
        <w:t xml:space="preserve"> </w:t>
      </w:r>
      <w:r w:rsidR="001A1BBF" w:rsidRPr="00FC3A3E">
        <w:rPr>
          <w:sz w:val="36"/>
          <w:szCs w:val="36"/>
          <w:lang w:val="ru-RU"/>
        </w:rPr>
        <w:t>корреляции между чувствительностью к алюминию и марганцу, с</w:t>
      </w:r>
      <w:r w:rsidR="0010162F" w:rsidRPr="00FC3A3E">
        <w:rPr>
          <w:sz w:val="36"/>
          <w:szCs w:val="36"/>
          <w:lang w:val="ru-RU"/>
        </w:rPr>
        <w:t xml:space="preserve"> </w:t>
      </w:r>
      <w:r w:rsidR="001A1BBF" w:rsidRPr="00FC3A3E">
        <w:rPr>
          <w:sz w:val="36"/>
          <w:szCs w:val="36"/>
          <w:lang w:val="ru-RU"/>
        </w:rPr>
        <w:t>одной стороны, и кислотностью почвы</w:t>
      </w:r>
      <w:r w:rsidR="0010162F" w:rsidRPr="00FC3A3E">
        <w:rPr>
          <w:sz w:val="36"/>
          <w:szCs w:val="36"/>
          <w:lang w:val="ru-RU"/>
        </w:rPr>
        <w:t xml:space="preserve"> – </w:t>
      </w:r>
      <w:r w:rsidR="001A1BBF" w:rsidRPr="00FC3A3E">
        <w:rPr>
          <w:sz w:val="36"/>
          <w:szCs w:val="36"/>
          <w:lang w:val="ru-RU"/>
        </w:rPr>
        <w:t>с другой, не обнаружено.</w:t>
      </w:r>
    </w:p>
    <w:p w:rsidR="001A1BBF" w:rsidRPr="00FC3A3E" w:rsidRDefault="001A1BBF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Повышенная растворимость алюминия и железа приводит также к связыванию анионов фосфата, в результате чего образ</w:t>
      </w:r>
      <w:r w:rsidRPr="00FC3A3E">
        <w:rPr>
          <w:sz w:val="36"/>
          <w:szCs w:val="36"/>
          <w:lang w:val="ru-RU"/>
        </w:rPr>
        <w:t>у</w:t>
      </w:r>
      <w:r w:rsidRPr="00FC3A3E">
        <w:rPr>
          <w:sz w:val="36"/>
          <w:szCs w:val="36"/>
          <w:lang w:val="ru-RU"/>
        </w:rPr>
        <w:t>ются</w:t>
      </w:r>
      <w:r w:rsidR="0010162F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труднорастворимые соединения, способствующие обедн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нию почвы легкодосту</w:t>
      </w:r>
      <w:r w:rsidRPr="00FC3A3E">
        <w:rPr>
          <w:sz w:val="36"/>
          <w:szCs w:val="36"/>
          <w:lang w:val="ru-RU"/>
        </w:rPr>
        <w:t>п</w:t>
      </w:r>
      <w:r w:rsidRPr="00FC3A3E">
        <w:rPr>
          <w:sz w:val="36"/>
          <w:szCs w:val="36"/>
          <w:lang w:val="ru-RU"/>
        </w:rPr>
        <w:t>ной фосфорной кислотой, и наблюдается фосфорное голодание.</w:t>
      </w:r>
    </w:p>
    <w:p w:rsidR="001A1BBF" w:rsidRPr="00FC3A3E" w:rsidRDefault="001A1BBF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 xml:space="preserve">В зависимости от </w:t>
      </w:r>
      <w:proofErr w:type="spellStart"/>
      <w:r w:rsidRPr="00FC3A3E">
        <w:rPr>
          <w:sz w:val="36"/>
          <w:szCs w:val="36"/>
          <w:lang w:val="ru-RU"/>
        </w:rPr>
        <w:t>pH</w:t>
      </w:r>
      <w:proofErr w:type="spellEnd"/>
      <w:r w:rsidRPr="00FC3A3E">
        <w:rPr>
          <w:sz w:val="36"/>
          <w:szCs w:val="36"/>
          <w:lang w:val="ru-RU"/>
        </w:rPr>
        <w:t xml:space="preserve"> среды могут измениться и поглоща</w:t>
      </w:r>
      <w:r w:rsidRPr="00FC3A3E">
        <w:rPr>
          <w:sz w:val="36"/>
          <w:szCs w:val="36"/>
          <w:lang w:val="ru-RU"/>
        </w:rPr>
        <w:t>ю</w:t>
      </w:r>
      <w:r w:rsidRPr="00FC3A3E">
        <w:rPr>
          <w:sz w:val="36"/>
          <w:szCs w:val="36"/>
          <w:lang w:val="ru-RU"/>
        </w:rPr>
        <w:t>щие</w:t>
      </w:r>
      <w:r w:rsidR="0010162F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сво</w:t>
      </w:r>
      <w:r w:rsidRPr="00FC3A3E">
        <w:rPr>
          <w:sz w:val="36"/>
          <w:szCs w:val="36"/>
          <w:lang w:val="ru-RU"/>
        </w:rPr>
        <w:t>й</w:t>
      </w:r>
      <w:r w:rsidRPr="00FC3A3E">
        <w:rPr>
          <w:sz w:val="36"/>
          <w:szCs w:val="36"/>
          <w:lang w:val="ru-RU"/>
        </w:rPr>
        <w:t>ства самого растения. Например, высокая кислотность увеличивает проницаемость мембран, вызывает повреждения п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реносчиков.</w:t>
      </w:r>
    </w:p>
    <w:p w:rsidR="001A1BBF" w:rsidRPr="00FC3A3E" w:rsidRDefault="001A1BBF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 xml:space="preserve">Хотя величина </w:t>
      </w:r>
      <w:proofErr w:type="spellStart"/>
      <w:r w:rsidRPr="00FC3A3E">
        <w:rPr>
          <w:sz w:val="36"/>
          <w:szCs w:val="36"/>
          <w:lang w:val="ru-RU"/>
        </w:rPr>
        <w:t>pH</w:t>
      </w:r>
      <w:proofErr w:type="spellEnd"/>
      <w:r w:rsidRPr="00FC3A3E">
        <w:rPr>
          <w:sz w:val="36"/>
          <w:szCs w:val="36"/>
          <w:lang w:val="ru-RU"/>
        </w:rPr>
        <w:t xml:space="preserve"> почвенного раствора от 4 до 9 считается оптимальной, каждый вид растений приспособлен к определе</w:t>
      </w:r>
      <w:r w:rsidRPr="00FC3A3E">
        <w:rPr>
          <w:sz w:val="36"/>
          <w:szCs w:val="36"/>
          <w:lang w:val="ru-RU"/>
        </w:rPr>
        <w:t>н</w:t>
      </w:r>
      <w:r w:rsidRPr="00FC3A3E">
        <w:rPr>
          <w:sz w:val="36"/>
          <w:szCs w:val="36"/>
          <w:lang w:val="ru-RU"/>
        </w:rPr>
        <w:t>ной</w:t>
      </w:r>
      <w:r w:rsidR="0010162F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кислотности. При усилении кислотности почвы увеличивае</w:t>
      </w:r>
      <w:r w:rsidRPr="00FC3A3E">
        <w:rPr>
          <w:sz w:val="36"/>
          <w:szCs w:val="36"/>
          <w:lang w:val="ru-RU"/>
        </w:rPr>
        <w:t>т</w:t>
      </w:r>
      <w:r w:rsidRPr="00FC3A3E">
        <w:rPr>
          <w:sz w:val="36"/>
          <w:szCs w:val="36"/>
          <w:lang w:val="ru-RU"/>
        </w:rPr>
        <w:t>ся проницаемость мембран, подкисляется клеточный сок,</w:t>
      </w:r>
      <w:r w:rsidR="0010162F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уху</w:t>
      </w:r>
      <w:r w:rsidRPr="00FC3A3E">
        <w:rPr>
          <w:sz w:val="36"/>
          <w:szCs w:val="36"/>
          <w:lang w:val="ru-RU"/>
        </w:rPr>
        <w:t>д</w:t>
      </w:r>
      <w:r w:rsidRPr="00FC3A3E">
        <w:rPr>
          <w:sz w:val="36"/>
          <w:szCs w:val="36"/>
          <w:lang w:val="ru-RU"/>
        </w:rPr>
        <w:t>шается углеводный и фо</w:t>
      </w:r>
      <w:r w:rsidRPr="00FC3A3E">
        <w:rPr>
          <w:sz w:val="36"/>
          <w:szCs w:val="36"/>
          <w:lang w:val="ru-RU"/>
        </w:rPr>
        <w:t>с</w:t>
      </w:r>
      <w:r w:rsidRPr="00FC3A3E">
        <w:rPr>
          <w:sz w:val="36"/>
          <w:szCs w:val="36"/>
          <w:lang w:val="ru-RU"/>
        </w:rPr>
        <w:t>форный обмен, снижается содержание белка и концентрация хлорофилла.</w:t>
      </w:r>
    </w:p>
    <w:p w:rsidR="001A1BBF" w:rsidRPr="00FC3A3E" w:rsidRDefault="001A1BBF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Растение может изменять кислотность питательного раств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ра.</w:t>
      </w:r>
      <w:r w:rsidR="0010162F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 xml:space="preserve">При погружении корневых систем в растворы с </w:t>
      </w:r>
      <w:proofErr w:type="gramStart"/>
      <w:r w:rsidRPr="00FC3A3E">
        <w:rPr>
          <w:sz w:val="36"/>
          <w:szCs w:val="36"/>
          <w:lang w:val="ru-RU"/>
        </w:rPr>
        <w:t>низким</w:t>
      </w:r>
      <w:proofErr w:type="gramEnd"/>
      <w:r w:rsidRPr="00FC3A3E">
        <w:rPr>
          <w:sz w:val="36"/>
          <w:szCs w:val="36"/>
          <w:lang w:val="ru-RU"/>
        </w:rPr>
        <w:t xml:space="preserve"> или высоким </w:t>
      </w:r>
      <w:proofErr w:type="spellStart"/>
      <w:r w:rsidRPr="00FC3A3E">
        <w:rPr>
          <w:sz w:val="36"/>
          <w:szCs w:val="36"/>
          <w:lang w:val="ru-RU"/>
        </w:rPr>
        <w:t>pH</w:t>
      </w:r>
      <w:proofErr w:type="spellEnd"/>
      <w:r w:rsidRPr="00FC3A3E">
        <w:rPr>
          <w:sz w:val="36"/>
          <w:szCs w:val="36"/>
          <w:lang w:val="ru-RU"/>
        </w:rPr>
        <w:t xml:space="preserve"> происходит соответственно выделение ионов из корней</w:t>
      </w:r>
      <w:r w:rsidR="0010162F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или поглощение их из внешней среды. В результате ра</w:t>
      </w:r>
      <w:r w:rsidRPr="00FC3A3E">
        <w:rPr>
          <w:sz w:val="36"/>
          <w:szCs w:val="36"/>
          <w:lang w:val="ru-RU"/>
        </w:rPr>
        <w:t>с</w:t>
      </w:r>
      <w:r w:rsidRPr="00FC3A3E">
        <w:rPr>
          <w:sz w:val="36"/>
          <w:szCs w:val="36"/>
          <w:lang w:val="ru-RU"/>
        </w:rPr>
        <w:t>творы с</w:t>
      </w:r>
      <w:r w:rsidR="0010162F" w:rsidRPr="00FC3A3E">
        <w:rPr>
          <w:sz w:val="36"/>
          <w:szCs w:val="36"/>
          <w:lang w:val="ru-RU"/>
        </w:rPr>
        <w:t xml:space="preserve"> </w:t>
      </w:r>
      <w:proofErr w:type="gramStart"/>
      <w:r w:rsidRPr="00FC3A3E">
        <w:rPr>
          <w:sz w:val="36"/>
          <w:szCs w:val="36"/>
          <w:lang w:val="ru-RU"/>
        </w:rPr>
        <w:t>низким</w:t>
      </w:r>
      <w:proofErr w:type="gramEnd"/>
      <w:r w:rsidRPr="00FC3A3E">
        <w:rPr>
          <w:sz w:val="36"/>
          <w:szCs w:val="36"/>
          <w:lang w:val="ru-RU"/>
        </w:rPr>
        <w:t xml:space="preserve"> </w:t>
      </w:r>
      <w:proofErr w:type="spellStart"/>
      <w:r w:rsidRPr="00FC3A3E">
        <w:rPr>
          <w:sz w:val="36"/>
          <w:szCs w:val="36"/>
          <w:lang w:val="ru-RU"/>
        </w:rPr>
        <w:t>pH</w:t>
      </w:r>
      <w:proofErr w:type="spellEnd"/>
      <w:r w:rsidRPr="00FC3A3E">
        <w:rPr>
          <w:sz w:val="36"/>
          <w:szCs w:val="36"/>
          <w:lang w:val="ru-RU"/>
        </w:rPr>
        <w:t xml:space="preserve"> подщелачиваются, а с высоким </w:t>
      </w:r>
      <w:r w:rsidR="0010162F" w:rsidRPr="00FC3A3E">
        <w:rPr>
          <w:sz w:val="36"/>
          <w:szCs w:val="36"/>
          <w:lang w:val="ru-RU"/>
        </w:rPr>
        <w:t xml:space="preserve">– </w:t>
      </w:r>
      <w:r w:rsidRPr="00FC3A3E">
        <w:rPr>
          <w:sz w:val="36"/>
          <w:szCs w:val="36"/>
          <w:lang w:val="ru-RU"/>
        </w:rPr>
        <w:t>подкисляю</w:t>
      </w:r>
      <w:r w:rsidRPr="00FC3A3E">
        <w:rPr>
          <w:sz w:val="36"/>
          <w:szCs w:val="36"/>
          <w:lang w:val="ru-RU"/>
        </w:rPr>
        <w:t>т</w:t>
      </w:r>
      <w:r w:rsidRPr="00FC3A3E">
        <w:rPr>
          <w:sz w:val="36"/>
          <w:szCs w:val="36"/>
          <w:lang w:val="ru-RU"/>
        </w:rPr>
        <w:t>ся в течение долей часа.</w:t>
      </w:r>
    </w:p>
    <w:p w:rsidR="001A1BBF" w:rsidRPr="00FC3A3E" w:rsidRDefault="001A1BBF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В полевых условиях способность растений регулировать в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 xml:space="preserve">личину </w:t>
      </w:r>
      <w:proofErr w:type="spellStart"/>
      <w:r w:rsidRPr="00FC3A3E">
        <w:rPr>
          <w:sz w:val="36"/>
          <w:szCs w:val="36"/>
          <w:lang w:val="ru-RU"/>
        </w:rPr>
        <w:t>pH</w:t>
      </w:r>
      <w:proofErr w:type="spellEnd"/>
      <w:r w:rsidRPr="00FC3A3E">
        <w:rPr>
          <w:sz w:val="36"/>
          <w:szCs w:val="36"/>
          <w:lang w:val="ru-RU"/>
        </w:rPr>
        <w:t xml:space="preserve"> ограничена из-за большого объема почвы. В связи с этим</w:t>
      </w:r>
      <w:r w:rsidR="0010162F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в земледелии разработаны меры помощи растениям, напр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мер известкование. Внося в кислую почву известь, можно увел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 xml:space="preserve">чить величину </w:t>
      </w:r>
      <w:proofErr w:type="spellStart"/>
      <w:r w:rsidRPr="00FC3A3E">
        <w:rPr>
          <w:sz w:val="36"/>
          <w:szCs w:val="36"/>
          <w:lang w:val="ru-RU"/>
        </w:rPr>
        <w:t>pH</w:t>
      </w:r>
      <w:proofErr w:type="spellEnd"/>
      <w:r w:rsidRPr="00FC3A3E">
        <w:rPr>
          <w:sz w:val="36"/>
          <w:szCs w:val="36"/>
          <w:lang w:val="ru-RU"/>
        </w:rPr>
        <w:t xml:space="preserve"> и таким обр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зом создать более благоприятные условия</w:t>
      </w:r>
      <w:r w:rsidR="0010162F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для поглощения веществ.</w:t>
      </w:r>
    </w:p>
    <w:p w:rsidR="0010162F" w:rsidRPr="00FC3A3E" w:rsidRDefault="001A1BBF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lastRenderedPageBreak/>
        <w:t xml:space="preserve">Роль </w:t>
      </w:r>
      <w:r w:rsidRPr="00FC3A3E">
        <w:rPr>
          <w:b/>
          <w:i/>
          <w:sz w:val="36"/>
          <w:szCs w:val="36"/>
          <w:lang w:val="ru-RU"/>
        </w:rPr>
        <w:t>температуры</w:t>
      </w:r>
      <w:r w:rsidRPr="00FC3A3E">
        <w:rPr>
          <w:sz w:val="36"/>
          <w:szCs w:val="36"/>
          <w:lang w:val="ru-RU"/>
        </w:rPr>
        <w:t xml:space="preserve"> в поглощении солей </w:t>
      </w:r>
      <w:proofErr w:type="gramStart"/>
      <w:r w:rsidRPr="00FC3A3E">
        <w:rPr>
          <w:sz w:val="36"/>
          <w:szCs w:val="36"/>
          <w:lang w:val="ru-RU"/>
        </w:rPr>
        <w:t>объясняется</w:t>
      </w:r>
      <w:proofErr w:type="gramEnd"/>
      <w:r w:rsidRPr="00FC3A3E">
        <w:rPr>
          <w:sz w:val="36"/>
          <w:szCs w:val="36"/>
          <w:lang w:val="ru-RU"/>
        </w:rPr>
        <w:t xml:space="preserve"> прежде всего ее влиянием на интенсивность дыхания корней. </w:t>
      </w:r>
      <w:proofErr w:type="gramStart"/>
      <w:r w:rsidRPr="00FC3A3E">
        <w:rPr>
          <w:sz w:val="36"/>
          <w:szCs w:val="36"/>
          <w:lang w:val="ru-RU"/>
        </w:rPr>
        <w:t>От темп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ратуры</w:t>
      </w:r>
      <w:r w:rsidR="0010162F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как фактора, координирующего работу ферментов, зав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сят скорость метаболич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ских процессов, а также транспирации, влияющие</w:t>
      </w:r>
      <w:r w:rsidR="0010162F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на поглощение.</w:t>
      </w:r>
      <w:proofErr w:type="gramEnd"/>
      <w:r w:rsidRPr="00FC3A3E">
        <w:rPr>
          <w:sz w:val="36"/>
          <w:szCs w:val="36"/>
          <w:lang w:val="ru-RU"/>
        </w:rPr>
        <w:t xml:space="preserve"> При низких температурах транспор</w:t>
      </w:r>
      <w:r w:rsidRPr="00FC3A3E">
        <w:rPr>
          <w:sz w:val="36"/>
          <w:szCs w:val="36"/>
          <w:lang w:val="ru-RU"/>
        </w:rPr>
        <w:t>т</w:t>
      </w:r>
      <w:r w:rsidRPr="00FC3A3E">
        <w:rPr>
          <w:sz w:val="36"/>
          <w:szCs w:val="36"/>
          <w:lang w:val="ru-RU"/>
        </w:rPr>
        <w:t>ные белки в</w:t>
      </w:r>
      <w:r w:rsidR="0010162F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мембране работают медле</w:t>
      </w:r>
      <w:r w:rsidRPr="00FC3A3E">
        <w:rPr>
          <w:sz w:val="36"/>
          <w:szCs w:val="36"/>
          <w:lang w:val="ru-RU"/>
        </w:rPr>
        <w:t>н</w:t>
      </w:r>
      <w:r w:rsidRPr="00FC3A3E">
        <w:rPr>
          <w:sz w:val="36"/>
          <w:szCs w:val="36"/>
          <w:lang w:val="ru-RU"/>
        </w:rPr>
        <w:t xml:space="preserve">нее. </w:t>
      </w:r>
    </w:p>
    <w:p w:rsidR="001A1BBF" w:rsidRPr="00FC3A3E" w:rsidRDefault="001A1BBF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Эту зависимость поглощения солей от температуры можно выразить одновершинной кривой с тремя кардинальными точк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ми: минимум, оптимум и максимум, расположение которых зав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сит от</w:t>
      </w:r>
      <w:r w:rsidR="0010162F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природы самого организма, прежде всего от его холод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стойкости.</w:t>
      </w:r>
      <w:r w:rsidR="0010162F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При температурах, близких к нулю, поглощение ионов идет очень</w:t>
      </w:r>
      <w:r w:rsidR="0010162F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медленно. Медленное поглощение солей, особенно азота, на холодных болотных почвах приводит к тому, что там растет много насекомоядных растений, которые восполняют н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 xml:space="preserve">достаток неорганического азота </w:t>
      </w:r>
      <w:proofErr w:type="gramStart"/>
      <w:r w:rsidRPr="00FC3A3E">
        <w:rPr>
          <w:sz w:val="36"/>
          <w:szCs w:val="36"/>
          <w:lang w:val="ru-RU"/>
        </w:rPr>
        <w:t>органическим</w:t>
      </w:r>
      <w:proofErr w:type="gramEnd"/>
      <w:r w:rsidRPr="00FC3A3E">
        <w:rPr>
          <w:sz w:val="36"/>
          <w:szCs w:val="36"/>
          <w:lang w:val="ru-RU"/>
        </w:rPr>
        <w:t>. С повышением температуры от 5 до 40 °С</w:t>
      </w:r>
      <w:r w:rsidR="0010162F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 xml:space="preserve">скорость поглощения увеличивается </w:t>
      </w:r>
      <w:proofErr w:type="gramStart"/>
      <w:r w:rsidRPr="00FC3A3E">
        <w:rPr>
          <w:sz w:val="36"/>
          <w:szCs w:val="36"/>
          <w:lang w:val="ru-RU"/>
        </w:rPr>
        <w:t>до</w:t>
      </w:r>
      <w:proofErr w:type="gramEnd"/>
      <w:r w:rsidRPr="00FC3A3E">
        <w:rPr>
          <w:sz w:val="36"/>
          <w:szCs w:val="36"/>
          <w:lang w:val="ru-RU"/>
        </w:rPr>
        <w:t xml:space="preserve"> максимальной. Дальнейшее</w:t>
      </w:r>
      <w:r w:rsidR="0010162F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повышение температуры прив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дит к снижению поглощения солей.</w:t>
      </w:r>
      <w:r w:rsidR="0010162F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 xml:space="preserve">Это, вероятно, связано с </w:t>
      </w:r>
      <w:proofErr w:type="spellStart"/>
      <w:r w:rsidRPr="00FC3A3E">
        <w:rPr>
          <w:sz w:val="36"/>
          <w:szCs w:val="36"/>
          <w:lang w:val="ru-RU"/>
        </w:rPr>
        <w:t>инактивацией</w:t>
      </w:r>
      <w:proofErr w:type="spellEnd"/>
      <w:r w:rsidRPr="00FC3A3E">
        <w:rPr>
          <w:sz w:val="36"/>
          <w:szCs w:val="36"/>
          <w:lang w:val="ru-RU"/>
        </w:rPr>
        <w:t xml:space="preserve"> белков, участвующих в поглощении и превращ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н</w:t>
      </w:r>
      <w:proofErr w:type="gramStart"/>
      <w:r w:rsidRPr="00FC3A3E">
        <w:rPr>
          <w:sz w:val="36"/>
          <w:szCs w:val="36"/>
          <w:lang w:val="ru-RU"/>
        </w:rPr>
        <w:t>ии ио</w:t>
      </w:r>
      <w:proofErr w:type="gramEnd"/>
      <w:r w:rsidRPr="00FC3A3E">
        <w:rPr>
          <w:sz w:val="36"/>
          <w:szCs w:val="36"/>
          <w:lang w:val="ru-RU"/>
        </w:rPr>
        <w:t>нов. Кроме того, при высоких те</w:t>
      </w:r>
      <w:r w:rsidRPr="00FC3A3E">
        <w:rPr>
          <w:sz w:val="36"/>
          <w:szCs w:val="36"/>
          <w:lang w:val="ru-RU"/>
        </w:rPr>
        <w:t>м</w:t>
      </w:r>
      <w:r w:rsidRPr="00FC3A3E">
        <w:rPr>
          <w:sz w:val="36"/>
          <w:szCs w:val="36"/>
          <w:lang w:val="ru-RU"/>
        </w:rPr>
        <w:t>пературах, как правило, увеличивается проницаемость мембран, что</w:t>
      </w:r>
      <w:r w:rsidR="0010162F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приводит к пасси</w:t>
      </w:r>
      <w:r w:rsidRPr="00FC3A3E">
        <w:rPr>
          <w:sz w:val="36"/>
          <w:szCs w:val="36"/>
          <w:lang w:val="ru-RU"/>
        </w:rPr>
        <w:t>в</w:t>
      </w:r>
      <w:r w:rsidRPr="00FC3A3E">
        <w:rPr>
          <w:sz w:val="36"/>
          <w:szCs w:val="36"/>
          <w:lang w:val="ru-RU"/>
        </w:rPr>
        <w:t>ному выделению ионов из клетки.</w:t>
      </w:r>
    </w:p>
    <w:p w:rsidR="001A1BBF" w:rsidRPr="00FC3A3E" w:rsidRDefault="001A1BBF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Увеличение температуры на 10 °С в интервале от 5 до 40 °С может вызвать возрастание скорости поглощения ионов в 2 и д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же в 3</w:t>
      </w:r>
      <w:r w:rsidR="0010162F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раза. Однако температурный коэффициент процессов п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глощения</w:t>
      </w:r>
      <w:r w:rsidR="0010162F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питательных солей неодинаков для разных веществ.</w:t>
      </w:r>
    </w:p>
    <w:p w:rsidR="001A1BBF" w:rsidRPr="00FC3A3E" w:rsidRDefault="001A1BBF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 xml:space="preserve">Связь с дыханием обусловливает влияние </w:t>
      </w:r>
      <w:r w:rsidRPr="00FC3A3E">
        <w:rPr>
          <w:b/>
          <w:i/>
          <w:sz w:val="36"/>
          <w:szCs w:val="36"/>
          <w:lang w:val="ru-RU"/>
        </w:rPr>
        <w:t>концентрации кислорода</w:t>
      </w:r>
      <w:r w:rsidRPr="00FC3A3E">
        <w:rPr>
          <w:sz w:val="36"/>
          <w:szCs w:val="36"/>
          <w:lang w:val="ru-RU"/>
        </w:rPr>
        <w:t xml:space="preserve"> на поглощение веществ. При уменьшении содержания кислорода с 21 до 2</w:t>
      </w:r>
      <w:r w:rsidR="0010162F" w:rsidRPr="00FC3A3E">
        <w:rPr>
          <w:sz w:val="36"/>
          <w:szCs w:val="36"/>
          <w:lang w:val="ru-RU"/>
        </w:rPr>
        <w:t>-</w:t>
      </w:r>
      <w:r w:rsidRPr="00FC3A3E">
        <w:rPr>
          <w:sz w:val="36"/>
          <w:szCs w:val="36"/>
          <w:lang w:val="ru-RU"/>
        </w:rPr>
        <w:t>3 % интенсивность поглощения солей остае</w:t>
      </w:r>
      <w:r w:rsidRPr="00FC3A3E">
        <w:rPr>
          <w:sz w:val="36"/>
          <w:szCs w:val="36"/>
          <w:lang w:val="ru-RU"/>
        </w:rPr>
        <w:t>т</w:t>
      </w:r>
      <w:r w:rsidRPr="00FC3A3E">
        <w:rPr>
          <w:sz w:val="36"/>
          <w:szCs w:val="36"/>
          <w:lang w:val="ru-RU"/>
        </w:rPr>
        <w:t>ся на</w:t>
      </w:r>
      <w:r w:rsidR="0010162F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одном уровне. Дальнейшее снижение концентрации кисл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рода вызывает падение поглощ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ния примерно в 2 раза. Снижение интенсивности поглощения солей наблюдается при той же ко</w:t>
      </w:r>
      <w:r w:rsidRPr="00FC3A3E">
        <w:rPr>
          <w:sz w:val="36"/>
          <w:szCs w:val="36"/>
          <w:lang w:val="ru-RU"/>
        </w:rPr>
        <w:t>н</w:t>
      </w:r>
      <w:r w:rsidRPr="00FC3A3E">
        <w:rPr>
          <w:sz w:val="36"/>
          <w:szCs w:val="36"/>
          <w:lang w:val="ru-RU"/>
        </w:rPr>
        <w:t>центрации кислорода, при которой уменьш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ется интенсивность дыхания.</w:t>
      </w:r>
    </w:p>
    <w:p w:rsidR="001A1BBF" w:rsidRPr="00FC3A3E" w:rsidRDefault="001A1BBF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b/>
          <w:i/>
          <w:sz w:val="36"/>
          <w:szCs w:val="36"/>
          <w:lang w:val="ru-RU"/>
        </w:rPr>
        <w:lastRenderedPageBreak/>
        <w:t>С</w:t>
      </w:r>
      <w:r w:rsidR="006C240E" w:rsidRPr="00FC3A3E">
        <w:rPr>
          <w:b/>
          <w:i/>
          <w:sz w:val="36"/>
          <w:szCs w:val="36"/>
          <w:lang w:val="ru-RU"/>
        </w:rPr>
        <w:t xml:space="preserve">вет. </w:t>
      </w:r>
      <w:r w:rsidRPr="00FC3A3E">
        <w:rPr>
          <w:sz w:val="36"/>
          <w:szCs w:val="36"/>
          <w:lang w:val="ru-RU"/>
        </w:rPr>
        <w:t xml:space="preserve">В темноте поглощение солей </w:t>
      </w:r>
      <w:proofErr w:type="gramStart"/>
      <w:r w:rsidRPr="00FC3A3E">
        <w:rPr>
          <w:sz w:val="36"/>
          <w:szCs w:val="36"/>
          <w:lang w:val="ru-RU"/>
        </w:rPr>
        <w:t>замедляется и постепе</w:t>
      </w:r>
      <w:r w:rsidRPr="00FC3A3E">
        <w:rPr>
          <w:sz w:val="36"/>
          <w:szCs w:val="36"/>
          <w:lang w:val="ru-RU"/>
        </w:rPr>
        <w:t>н</w:t>
      </w:r>
      <w:r w:rsidRPr="00FC3A3E">
        <w:rPr>
          <w:sz w:val="36"/>
          <w:szCs w:val="36"/>
          <w:lang w:val="ru-RU"/>
        </w:rPr>
        <w:t>но пр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кращается</w:t>
      </w:r>
      <w:proofErr w:type="gramEnd"/>
      <w:r w:rsidRPr="00FC3A3E">
        <w:rPr>
          <w:sz w:val="36"/>
          <w:szCs w:val="36"/>
          <w:lang w:val="ru-RU"/>
        </w:rPr>
        <w:t>. Световую стимуляцию ионных потоков можно объяснить ускорением работы биологических насосов</w:t>
      </w:r>
      <w:r w:rsidR="006C240E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при вкл</w:t>
      </w:r>
      <w:r w:rsidRPr="00FC3A3E">
        <w:rPr>
          <w:sz w:val="36"/>
          <w:szCs w:val="36"/>
          <w:lang w:val="ru-RU"/>
        </w:rPr>
        <w:t>ю</w:t>
      </w:r>
      <w:r w:rsidRPr="00FC3A3E">
        <w:rPr>
          <w:sz w:val="36"/>
          <w:szCs w:val="36"/>
          <w:lang w:val="ru-RU"/>
        </w:rPr>
        <w:t xml:space="preserve">чении фотосинтетического транспорта электронов и </w:t>
      </w:r>
      <w:proofErr w:type="spellStart"/>
      <w:r w:rsidRPr="00FC3A3E">
        <w:rPr>
          <w:sz w:val="36"/>
          <w:szCs w:val="36"/>
          <w:lang w:val="ru-RU"/>
        </w:rPr>
        <w:t>фотофосф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рилирования</w:t>
      </w:r>
      <w:proofErr w:type="spellEnd"/>
      <w:r w:rsidRPr="00FC3A3E">
        <w:rPr>
          <w:sz w:val="36"/>
          <w:szCs w:val="36"/>
          <w:lang w:val="ru-RU"/>
        </w:rPr>
        <w:t>. Так, при освещении поглощение фосфора</w:t>
      </w:r>
      <w:r w:rsidR="006C240E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усилив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ется уже через 2</w:t>
      </w:r>
      <w:r w:rsidR="006C240E" w:rsidRPr="00FC3A3E">
        <w:rPr>
          <w:sz w:val="36"/>
          <w:szCs w:val="36"/>
          <w:lang w:val="ru-RU"/>
        </w:rPr>
        <w:t>-</w:t>
      </w:r>
      <w:r w:rsidRPr="00FC3A3E">
        <w:rPr>
          <w:sz w:val="36"/>
          <w:szCs w:val="36"/>
          <w:lang w:val="ru-RU"/>
        </w:rPr>
        <w:t>3 мин. Быстрота реакции указывает на</w:t>
      </w:r>
      <w:r w:rsidR="006C240E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прямое действие света.</w:t>
      </w:r>
    </w:p>
    <w:p w:rsidR="001A1BBF" w:rsidRPr="00FC3A3E" w:rsidRDefault="001A1BBF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Свет может оказывать и косвенное влияние. На свету в пр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цессе</w:t>
      </w:r>
      <w:r w:rsidR="006C240E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фотосинтеза образуются углеводы, являющиеся дыхател</w:t>
      </w:r>
      <w:r w:rsidRPr="00FC3A3E">
        <w:rPr>
          <w:sz w:val="36"/>
          <w:szCs w:val="36"/>
          <w:lang w:val="ru-RU"/>
        </w:rPr>
        <w:t>ь</w:t>
      </w:r>
      <w:r w:rsidRPr="00FC3A3E">
        <w:rPr>
          <w:sz w:val="36"/>
          <w:szCs w:val="36"/>
          <w:lang w:val="ru-RU"/>
        </w:rPr>
        <w:t>ным субстратом. При длительном выдерживании растений в те</w:t>
      </w:r>
      <w:r w:rsidRPr="00FC3A3E">
        <w:rPr>
          <w:sz w:val="36"/>
          <w:szCs w:val="36"/>
          <w:lang w:val="ru-RU"/>
        </w:rPr>
        <w:t>м</w:t>
      </w:r>
      <w:r w:rsidRPr="00FC3A3E">
        <w:rPr>
          <w:sz w:val="36"/>
          <w:szCs w:val="36"/>
          <w:lang w:val="ru-RU"/>
        </w:rPr>
        <w:t>ноте, после</w:t>
      </w:r>
      <w:r w:rsidR="006C240E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того как запас дыхательного субстрата израсходован, поглощение</w:t>
      </w:r>
      <w:r w:rsidR="006C240E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 xml:space="preserve">солей не только прекращается, но может даже наблюдаться </w:t>
      </w:r>
      <w:proofErr w:type="spellStart"/>
      <w:r w:rsidRPr="00FC3A3E">
        <w:rPr>
          <w:sz w:val="36"/>
          <w:szCs w:val="36"/>
          <w:lang w:val="ru-RU"/>
        </w:rPr>
        <w:t>усилеиие</w:t>
      </w:r>
      <w:proofErr w:type="spellEnd"/>
      <w:r w:rsidRPr="00FC3A3E">
        <w:rPr>
          <w:sz w:val="36"/>
          <w:szCs w:val="36"/>
          <w:lang w:val="ru-RU"/>
        </w:rPr>
        <w:t xml:space="preserve"> выделения веществ. Кроме того, в проце</w:t>
      </w:r>
      <w:r w:rsidRPr="00FC3A3E">
        <w:rPr>
          <w:sz w:val="36"/>
          <w:szCs w:val="36"/>
          <w:lang w:val="ru-RU"/>
        </w:rPr>
        <w:t>с</w:t>
      </w:r>
      <w:r w:rsidRPr="00FC3A3E">
        <w:rPr>
          <w:sz w:val="36"/>
          <w:szCs w:val="36"/>
          <w:lang w:val="ru-RU"/>
        </w:rPr>
        <w:t>се фотосинтеза образуются НАДФН, ФдН</w:t>
      </w:r>
      <w:proofErr w:type="gramStart"/>
      <w:r w:rsidRPr="00FC3A3E">
        <w:rPr>
          <w:sz w:val="36"/>
          <w:szCs w:val="36"/>
          <w:vertAlign w:val="subscript"/>
          <w:lang w:val="ru-RU"/>
        </w:rPr>
        <w:t>2</w:t>
      </w:r>
      <w:proofErr w:type="gramEnd"/>
      <w:r w:rsidRPr="00FC3A3E">
        <w:rPr>
          <w:sz w:val="36"/>
          <w:szCs w:val="36"/>
          <w:lang w:val="ru-RU"/>
        </w:rPr>
        <w:t>, которые могут учас</w:t>
      </w:r>
      <w:r w:rsidRPr="00FC3A3E">
        <w:rPr>
          <w:sz w:val="36"/>
          <w:szCs w:val="36"/>
          <w:lang w:val="ru-RU"/>
        </w:rPr>
        <w:t>т</w:t>
      </w:r>
      <w:r w:rsidRPr="00FC3A3E">
        <w:rPr>
          <w:sz w:val="36"/>
          <w:szCs w:val="36"/>
          <w:lang w:val="ru-RU"/>
        </w:rPr>
        <w:t xml:space="preserve">вовать в восстановлении ионов </w:t>
      </w:r>
      <w:r w:rsidRPr="00FC3A3E">
        <w:rPr>
          <w:sz w:val="36"/>
          <w:szCs w:val="36"/>
        </w:rPr>
        <w:t>NO</w:t>
      </w:r>
      <w:r w:rsidR="006C240E" w:rsidRPr="00FC3A3E">
        <w:rPr>
          <w:sz w:val="36"/>
          <w:szCs w:val="36"/>
          <w:vertAlign w:val="subscript"/>
          <w:lang w:val="ru-RU"/>
        </w:rPr>
        <w:t>3</w:t>
      </w:r>
      <w:r w:rsidR="006C240E" w:rsidRPr="00FC3A3E">
        <w:rPr>
          <w:sz w:val="36"/>
          <w:szCs w:val="36"/>
          <w:vertAlign w:val="superscript"/>
          <w:lang w:val="ru-RU"/>
        </w:rPr>
        <w:t>-</w:t>
      </w:r>
      <w:r w:rsidRPr="00FC3A3E">
        <w:rPr>
          <w:sz w:val="36"/>
          <w:szCs w:val="36"/>
          <w:lang w:val="ru-RU"/>
        </w:rPr>
        <w:t xml:space="preserve">, </w:t>
      </w:r>
      <w:r w:rsidRPr="00FC3A3E">
        <w:rPr>
          <w:sz w:val="36"/>
          <w:szCs w:val="36"/>
        </w:rPr>
        <w:t>S</w:t>
      </w:r>
      <w:r w:rsidR="006C240E"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vertAlign w:val="subscript"/>
          <w:lang w:val="ru-RU"/>
        </w:rPr>
        <w:t>4</w:t>
      </w:r>
      <w:r w:rsidRPr="00FC3A3E">
        <w:rPr>
          <w:sz w:val="36"/>
          <w:szCs w:val="36"/>
          <w:vertAlign w:val="superscript"/>
          <w:lang w:val="ru-RU"/>
        </w:rPr>
        <w:t>2-</w:t>
      </w:r>
      <w:r w:rsidRPr="00FC3A3E">
        <w:rPr>
          <w:sz w:val="36"/>
          <w:szCs w:val="36"/>
          <w:lang w:val="ru-RU"/>
        </w:rPr>
        <w:t>. Известно, что вкл</w:t>
      </w:r>
      <w:r w:rsidRPr="00FC3A3E">
        <w:rPr>
          <w:sz w:val="36"/>
          <w:szCs w:val="36"/>
          <w:lang w:val="ru-RU"/>
        </w:rPr>
        <w:t>ю</w:t>
      </w:r>
      <w:r w:rsidRPr="00FC3A3E">
        <w:rPr>
          <w:sz w:val="36"/>
          <w:szCs w:val="36"/>
          <w:lang w:val="ru-RU"/>
        </w:rPr>
        <w:t>чение ионов в обмен веществ благоприятствует работе тран</w:t>
      </w:r>
      <w:r w:rsidRPr="00FC3A3E">
        <w:rPr>
          <w:sz w:val="36"/>
          <w:szCs w:val="36"/>
          <w:lang w:val="ru-RU"/>
        </w:rPr>
        <w:t>с</w:t>
      </w:r>
      <w:r w:rsidRPr="00FC3A3E">
        <w:rPr>
          <w:sz w:val="36"/>
          <w:szCs w:val="36"/>
          <w:lang w:val="ru-RU"/>
        </w:rPr>
        <w:t>портных систем и поглощению новых ионов. Через ускорение фотосинтеза свет стимулирует</w:t>
      </w:r>
      <w:r w:rsidR="006C240E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ростовые процессы, что, в свою очередь, увеличивает потребности</w:t>
      </w:r>
      <w:r w:rsidR="006C240E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растений в различных элеме</w:t>
      </w:r>
      <w:r w:rsidRPr="00FC3A3E">
        <w:rPr>
          <w:sz w:val="36"/>
          <w:szCs w:val="36"/>
          <w:lang w:val="ru-RU"/>
        </w:rPr>
        <w:t>н</w:t>
      </w:r>
      <w:r w:rsidRPr="00FC3A3E">
        <w:rPr>
          <w:sz w:val="36"/>
          <w:szCs w:val="36"/>
          <w:lang w:val="ru-RU"/>
        </w:rPr>
        <w:t>тах минерального питания. У растений, находящихся в темноте, плохо развиваются корни. На свету</w:t>
      </w:r>
      <w:r w:rsidR="006C240E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 xml:space="preserve">усиливается </w:t>
      </w:r>
      <w:proofErr w:type="spellStart"/>
      <w:r w:rsidRPr="00FC3A3E">
        <w:rPr>
          <w:sz w:val="36"/>
          <w:szCs w:val="36"/>
          <w:lang w:val="ru-RU"/>
        </w:rPr>
        <w:t>транспирацио</w:t>
      </w:r>
      <w:r w:rsidRPr="00FC3A3E">
        <w:rPr>
          <w:sz w:val="36"/>
          <w:szCs w:val="36"/>
          <w:lang w:val="ru-RU"/>
        </w:rPr>
        <w:t>н</w:t>
      </w:r>
      <w:r w:rsidRPr="00FC3A3E">
        <w:rPr>
          <w:sz w:val="36"/>
          <w:szCs w:val="36"/>
          <w:lang w:val="ru-RU"/>
        </w:rPr>
        <w:t>ный</w:t>
      </w:r>
      <w:proofErr w:type="spellEnd"/>
      <w:r w:rsidRPr="00FC3A3E">
        <w:rPr>
          <w:sz w:val="36"/>
          <w:szCs w:val="36"/>
          <w:lang w:val="ru-RU"/>
        </w:rPr>
        <w:t xml:space="preserve"> ток, о влиянии которого на поглощение ионов уже было ск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зано.</w:t>
      </w:r>
    </w:p>
    <w:p w:rsidR="001A1BBF" w:rsidRPr="00FC3A3E" w:rsidRDefault="001A1BBF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 xml:space="preserve">Поглощение солей зависит от скорости их ассимиляции и продолжительности дня. Выращиваемые на </w:t>
      </w:r>
      <w:proofErr w:type="gramStart"/>
      <w:r w:rsidRPr="00FC3A3E">
        <w:rPr>
          <w:sz w:val="36"/>
          <w:szCs w:val="36"/>
          <w:lang w:val="ru-RU"/>
        </w:rPr>
        <w:t>длинном дне</w:t>
      </w:r>
      <w:proofErr w:type="gramEnd"/>
      <w:r w:rsidRPr="00FC3A3E">
        <w:rPr>
          <w:sz w:val="36"/>
          <w:szCs w:val="36"/>
          <w:lang w:val="ru-RU"/>
        </w:rPr>
        <w:t xml:space="preserve"> раст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ния сахарного тростника быстрее увеличивали сухую массу при внесении</w:t>
      </w:r>
      <w:r w:rsidR="006C240E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азотных удобрений, чем выращиваемые на коротком дне. Сокращение светлого периода суток тормозит не только п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глощение и</w:t>
      </w:r>
      <w:r w:rsidR="006C240E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восстановление азота, но и синтез аминокислот. Пр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чиной является уменьшение в условиях коротк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го дня количества дыхательного</w:t>
      </w:r>
      <w:r w:rsidR="006C240E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 xml:space="preserve">субстрата, АТФ, НАДФН и восстановленного </w:t>
      </w:r>
      <w:proofErr w:type="spellStart"/>
      <w:r w:rsidRPr="00FC3A3E">
        <w:rPr>
          <w:sz w:val="36"/>
          <w:szCs w:val="36"/>
          <w:lang w:val="ru-RU"/>
        </w:rPr>
        <w:t>фе</w:t>
      </w:r>
      <w:r w:rsidRPr="00FC3A3E">
        <w:rPr>
          <w:sz w:val="36"/>
          <w:szCs w:val="36"/>
          <w:lang w:val="ru-RU"/>
        </w:rPr>
        <w:t>р</w:t>
      </w:r>
      <w:r w:rsidRPr="00FC3A3E">
        <w:rPr>
          <w:sz w:val="36"/>
          <w:szCs w:val="36"/>
          <w:lang w:val="ru-RU"/>
        </w:rPr>
        <w:t>редоксина</w:t>
      </w:r>
      <w:proofErr w:type="spellEnd"/>
      <w:r w:rsidRPr="00FC3A3E">
        <w:rPr>
          <w:sz w:val="36"/>
          <w:szCs w:val="36"/>
          <w:lang w:val="ru-RU"/>
        </w:rPr>
        <w:t>.</w:t>
      </w:r>
    </w:p>
    <w:p w:rsidR="001A1BBF" w:rsidRPr="00FC3A3E" w:rsidRDefault="001A1BBF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 xml:space="preserve">Достаточное </w:t>
      </w:r>
      <w:r w:rsidRPr="00FC3A3E">
        <w:rPr>
          <w:b/>
          <w:i/>
          <w:sz w:val="36"/>
          <w:szCs w:val="36"/>
          <w:lang w:val="ru-RU"/>
        </w:rPr>
        <w:t>водоснабжение</w:t>
      </w:r>
      <w:r w:rsidRPr="00FC3A3E">
        <w:rPr>
          <w:sz w:val="36"/>
          <w:szCs w:val="36"/>
          <w:lang w:val="ru-RU"/>
        </w:rPr>
        <w:t xml:space="preserve"> обеспечивает нормальный ход</w:t>
      </w:r>
      <w:r w:rsidR="006C240E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тран</w:t>
      </w:r>
      <w:r w:rsidRPr="00FC3A3E">
        <w:rPr>
          <w:sz w:val="36"/>
          <w:szCs w:val="36"/>
          <w:lang w:val="ru-RU"/>
        </w:rPr>
        <w:t>с</w:t>
      </w:r>
      <w:r w:rsidRPr="00FC3A3E">
        <w:rPr>
          <w:sz w:val="36"/>
          <w:szCs w:val="36"/>
          <w:lang w:val="ru-RU"/>
        </w:rPr>
        <w:t xml:space="preserve">пирации, </w:t>
      </w:r>
      <w:proofErr w:type="gramStart"/>
      <w:r w:rsidRPr="00FC3A3E">
        <w:rPr>
          <w:sz w:val="36"/>
          <w:szCs w:val="36"/>
          <w:lang w:val="ru-RU"/>
        </w:rPr>
        <w:t>а</w:t>
      </w:r>
      <w:proofErr w:type="gramEnd"/>
      <w:r w:rsidRPr="00FC3A3E">
        <w:rPr>
          <w:sz w:val="36"/>
          <w:szCs w:val="36"/>
          <w:lang w:val="ru-RU"/>
        </w:rPr>
        <w:t xml:space="preserve"> следовательно, транспорт поглощенных ионов</w:t>
      </w:r>
      <w:r w:rsidR="006C240E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lastRenderedPageBreak/>
        <w:t>вместе с водой в побеги. В результате создается возможность для</w:t>
      </w:r>
      <w:r w:rsidR="006C240E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поглощения новых порций ионов корневой системой.</w:t>
      </w:r>
    </w:p>
    <w:p w:rsidR="001A1BBF" w:rsidRPr="00FC3A3E" w:rsidRDefault="001A1BBF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В условиях развивающейся засухи верхние слои почвы так перес</w:t>
      </w:r>
      <w:r w:rsidRPr="00FC3A3E">
        <w:rPr>
          <w:sz w:val="36"/>
          <w:szCs w:val="36"/>
          <w:lang w:val="ru-RU"/>
        </w:rPr>
        <w:t>ы</w:t>
      </w:r>
      <w:r w:rsidRPr="00FC3A3E">
        <w:rPr>
          <w:sz w:val="36"/>
          <w:szCs w:val="36"/>
          <w:lang w:val="ru-RU"/>
        </w:rPr>
        <w:t>хают, что физиологическую активность сохраняют лишь корни,</w:t>
      </w:r>
      <w:r w:rsidR="006C240E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расположенные в нижних горизонтах. В результате уху</w:t>
      </w:r>
      <w:r w:rsidRPr="00FC3A3E">
        <w:rPr>
          <w:sz w:val="36"/>
          <w:szCs w:val="36"/>
          <w:lang w:val="ru-RU"/>
        </w:rPr>
        <w:t>д</w:t>
      </w:r>
      <w:r w:rsidRPr="00FC3A3E">
        <w:rPr>
          <w:sz w:val="36"/>
          <w:szCs w:val="36"/>
          <w:lang w:val="ru-RU"/>
        </w:rPr>
        <w:t>шается поглощение солей. В этих условиях стенки клеток паре</w:t>
      </w:r>
      <w:r w:rsidRPr="00FC3A3E">
        <w:rPr>
          <w:sz w:val="36"/>
          <w:szCs w:val="36"/>
          <w:lang w:val="ru-RU"/>
        </w:rPr>
        <w:t>н</w:t>
      </w:r>
      <w:r w:rsidRPr="00FC3A3E">
        <w:rPr>
          <w:sz w:val="36"/>
          <w:szCs w:val="36"/>
          <w:lang w:val="ru-RU"/>
        </w:rPr>
        <w:t>химы корней</w:t>
      </w:r>
      <w:r w:rsidR="006C240E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у некоторых растений становятся толще из-за ус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 xml:space="preserve">ления синтеза </w:t>
      </w:r>
      <w:proofErr w:type="spellStart"/>
      <w:r w:rsidRPr="00FC3A3E">
        <w:rPr>
          <w:sz w:val="36"/>
          <w:szCs w:val="36"/>
          <w:lang w:val="ru-RU"/>
        </w:rPr>
        <w:t>суберина</w:t>
      </w:r>
      <w:proofErr w:type="spellEnd"/>
      <w:r w:rsidRPr="00FC3A3E">
        <w:rPr>
          <w:sz w:val="36"/>
          <w:szCs w:val="36"/>
          <w:lang w:val="ru-RU"/>
        </w:rPr>
        <w:t xml:space="preserve">, что </w:t>
      </w:r>
      <w:proofErr w:type="gramStart"/>
      <w:r w:rsidRPr="00FC3A3E">
        <w:rPr>
          <w:sz w:val="36"/>
          <w:szCs w:val="36"/>
          <w:lang w:val="ru-RU"/>
        </w:rPr>
        <w:t>замедляет отток поглощенных ионов в проводящие</w:t>
      </w:r>
      <w:r w:rsidR="006C240E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ткани и косвенно влияет</w:t>
      </w:r>
      <w:proofErr w:type="gramEnd"/>
      <w:r w:rsidRPr="00FC3A3E">
        <w:rPr>
          <w:sz w:val="36"/>
          <w:szCs w:val="36"/>
          <w:lang w:val="ru-RU"/>
        </w:rPr>
        <w:t xml:space="preserve"> на поглощение новых ионов.</w:t>
      </w:r>
    </w:p>
    <w:p w:rsidR="001A1BBF" w:rsidRPr="00FC3A3E" w:rsidRDefault="001A1BBF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Хотя в условиях засухи интенсивность дыхания сначала ув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 xml:space="preserve">личивается, но из-за разобщения транспорта электронов и </w:t>
      </w:r>
      <w:proofErr w:type="spellStart"/>
      <w:r w:rsidRPr="00FC3A3E">
        <w:rPr>
          <w:sz w:val="36"/>
          <w:szCs w:val="36"/>
          <w:lang w:val="ru-RU"/>
        </w:rPr>
        <w:t>фосф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рилирования</w:t>
      </w:r>
      <w:proofErr w:type="spellEnd"/>
      <w:r w:rsidRPr="00FC3A3E">
        <w:rPr>
          <w:sz w:val="36"/>
          <w:szCs w:val="36"/>
          <w:lang w:val="ru-RU"/>
        </w:rPr>
        <w:t xml:space="preserve"> в дыхательной цепи синтезируется меньше АТФ</w:t>
      </w:r>
      <w:proofErr w:type="gramStart"/>
      <w:r w:rsidRPr="00FC3A3E">
        <w:rPr>
          <w:sz w:val="36"/>
          <w:szCs w:val="36"/>
          <w:lang w:val="ru-RU"/>
        </w:rPr>
        <w:t xml:space="preserve">,. </w:t>
      </w:r>
      <w:proofErr w:type="gramEnd"/>
      <w:r w:rsidRPr="00FC3A3E">
        <w:rPr>
          <w:sz w:val="36"/>
          <w:szCs w:val="36"/>
          <w:lang w:val="ru-RU"/>
        </w:rPr>
        <w:t>в результате поглощение солей как активный процесс идет хуже.</w:t>
      </w:r>
    </w:p>
    <w:p w:rsidR="001A1BBF" w:rsidRPr="00FC3A3E" w:rsidRDefault="001A1BBF" w:rsidP="001A1BBF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При избытке воды</w:t>
      </w:r>
      <w:r w:rsidR="00892284" w:rsidRPr="00FC3A3E">
        <w:rPr>
          <w:sz w:val="36"/>
          <w:szCs w:val="36"/>
          <w:lang w:val="ru-RU"/>
        </w:rPr>
        <w:t>,</w:t>
      </w:r>
      <w:r w:rsidRPr="00FC3A3E">
        <w:rPr>
          <w:sz w:val="36"/>
          <w:szCs w:val="36"/>
          <w:lang w:val="ru-RU"/>
        </w:rPr>
        <w:t xml:space="preserve"> прежде всего</w:t>
      </w:r>
      <w:r w:rsidR="00892284" w:rsidRPr="00FC3A3E">
        <w:rPr>
          <w:sz w:val="36"/>
          <w:szCs w:val="36"/>
          <w:lang w:val="ru-RU"/>
        </w:rPr>
        <w:t>,</w:t>
      </w:r>
      <w:r w:rsidRPr="00FC3A3E">
        <w:rPr>
          <w:sz w:val="36"/>
          <w:szCs w:val="36"/>
          <w:lang w:val="ru-RU"/>
        </w:rPr>
        <w:t xml:space="preserve"> нарушается аэрация почвы: замедляется диффузия газов к корням, снижается содержание кислорода, увеличивается концентрация углекислого газа. Нед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статок</w:t>
      </w:r>
      <w:r w:rsidR="006C240E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кислорода влияет на дыхание корней и, следовательно, косвенно</w:t>
      </w:r>
      <w:r w:rsidR="006C240E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на поглощение солей, а избыток СО</w:t>
      </w:r>
      <w:proofErr w:type="gramStart"/>
      <w:r w:rsidRPr="00FC3A3E">
        <w:rPr>
          <w:sz w:val="36"/>
          <w:szCs w:val="36"/>
          <w:vertAlign w:val="subscript"/>
          <w:lang w:val="ru-RU"/>
        </w:rPr>
        <w:t>2</w:t>
      </w:r>
      <w:proofErr w:type="gramEnd"/>
      <w:r w:rsidRPr="00FC3A3E">
        <w:rPr>
          <w:sz w:val="36"/>
          <w:szCs w:val="36"/>
          <w:lang w:val="ru-RU"/>
        </w:rPr>
        <w:t xml:space="preserve"> повреждает корн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 xml:space="preserve">вые системы. В условиях затопления корни плохо </w:t>
      </w:r>
      <w:proofErr w:type="gramStart"/>
      <w:r w:rsidRPr="00FC3A3E">
        <w:rPr>
          <w:sz w:val="36"/>
          <w:szCs w:val="36"/>
          <w:lang w:val="ru-RU"/>
        </w:rPr>
        <w:t>ветвятся и у них образуется</w:t>
      </w:r>
      <w:proofErr w:type="gramEnd"/>
      <w:r w:rsidRPr="00FC3A3E">
        <w:rPr>
          <w:sz w:val="36"/>
          <w:szCs w:val="36"/>
          <w:lang w:val="ru-RU"/>
        </w:rPr>
        <w:t xml:space="preserve"> мало корневых волосков. Уменьшение поглощ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ния солей в условиях продолжительного избыточного увлажн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 xml:space="preserve">ния, </w:t>
      </w:r>
      <w:proofErr w:type="gramStart"/>
      <w:r w:rsidRPr="00FC3A3E">
        <w:rPr>
          <w:sz w:val="36"/>
          <w:szCs w:val="36"/>
          <w:lang w:val="ru-RU"/>
        </w:rPr>
        <w:t>свойственного</w:t>
      </w:r>
      <w:r w:rsidR="006C240E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особенно для</w:t>
      </w:r>
      <w:proofErr w:type="gramEnd"/>
      <w:r w:rsidRPr="00FC3A3E">
        <w:rPr>
          <w:sz w:val="36"/>
          <w:szCs w:val="36"/>
          <w:lang w:val="ru-RU"/>
        </w:rPr>
        <w:t xml:space="preserve"> тропических районов в период дождей и для прибрежных зон, вызывается, во-первых, снижен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ем интенсивности</w:t>
      </w:r>
      <w:r w:rsidR="006C240E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дыхания и, во-вторых, плохим развитием ко</w:t>
      </w:r>
      <w:r w:rsidRPr="00FC3A3E">
        <w:rPr>
          <w:sz w:val="36"/>
          <w:szCs w:val="36"/>
          <w:lang w:val="ru-RU"/>
        </w:rPr>
        <w:t>р</w:t>
      </w:r>
      <w:r w:rsidRPr="00FC3A3E">
        <w:rPr>
          <w:sz w:val="36"/>
          <w:szCs w:val="36"/>
          <w:lang w:val="ru-RU"/>
        </w:rPr>
        <w:t>невой системы. Из-за</w:t>
      </w:r>
      <w:r w:rsidR="006C240E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недостатка элементов минерального пит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ния в условиях затопления у растений может даже развиться хл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роз.</w:t>
      </w:r>
    </w:p>
    <w:p w:rsidR="006C240E" w:rsidRPr="00FC3A3E" w:rsidRDefault="006C240E" w:rsidP="001A1BBF">
      <w:pPr>
        <w:ind w:firstLine="709"/>
        <w:jc w:val="both"/>
        <w:rPr>
          <w:sz w:val="36"/>
          <w:szCs w:val="36"/>
          <w:lang w:val="ru-RU"/>
        </w:rPr>
      </w:pPr>
    </w:p>
    <w:p w:rsidR="006C240E" w:rsidRPr="00FC3A3E" w:rsidRDefault="006C240E" w:rsidP="006C240E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FC3A3E">
        <w:rPr>
          <w:b/>
          <w:sz w:val="36"/>
          <w:szCs w:val="36"/>
          <w:lang w:val="ru-RU"/>
        </w:rPr>
        <w:t>2 Микориза и ее роль в минеральном питании древесных раст</w:t>
      </w:r>
      <w:r w:rsidRPr="00FC3A3E">
        <w:rPr>
          <w:b/>
          <w:sz w:val="36"/>
          <w:szCs w:val="36"/>
          <w:lang w:val="ru-RU"/>
        </w:rPr>
        <w:t>е</w:t>
      </w:r>
      <w:r w:rsidRPr="00FC3A3E">
        <w:rPr>
          <w:b/>
          <w:sz w:val="36"/>
          <w:szCs w:val="36"/>
          <w:lang w:val="ru-RU"/>
        </w:rPr>
        <w:t>ний</w:t>
      </w:r>
      <w:r w:rsidR="00A67C4D" w:rsidRPr="00FC3A3E">
        <w:rPr>
          <w:b/>
          <w:sz w:val="36"/>
          <w:szCs w:val="36"/>
          <w:lang w:val="ru-RU"/>
        </w:rPr>
        <w:t xml:space="preserve">. 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Корневая система растений окружена </w:t>
      </w:r>
      <w:r w:rsidRPr="00FC3A3E">
        <w:rPr>
          <w:rFonts w:eastAsia="Times New Roman"/>
          <w:i/>
          <w:sz w:val="36"/>
          <w:szCs w:val="36"/>
          <w:lang w:val="ru-RU" w:eastAsia="ru-RU"/>
        </w:rPr>
        <w:t>ризосферой,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 т.е. почвой, кот</w:t>
      </w:r>
      <w:r w:rsidRPr="00FC3A3E">
        <w:rPr>
          <w:rFonts w:eastAsia="Times New Roman"/>
          <w:sz w:val="36"/>
          <w:szCs w:val="36"/>
          <w:lang w:val="ru-RU" w:eastAsia="ru-RU"/>
        </w:rPr>
        <w:t>о</w:t>
      </w:r>
      <w:r w:rsidRPr="00FC3A3E">
        <w:rPr>
          <w:rFonts w:eastAsia="Times New Roman"/>
          <w:sz w:val="36"/>
          <w:szCs w:val="36"/>
          <w:lang w:val="ru-RU" w:eastAsia="ru-RU"/>
        </w:rPr>
        <w:t>рая непосредственно соприкасается с корнями. Она обогащена корневыми выделениями, отмершими корневыми в</w:t>
      </w:r>
      <w:r w:rsidRPr="00FC3A3E">
        <w:rPr>
          <w:rFonts w:eastAsia="Times New Roman"/>
          <w:sz w:val="36"/>
          <w:szCs w:val="36"/>
          <w:lang w:val="ru-RU" w:eastAsia="ru-RU"/>
        </w:rPr>
        <w:t>о</w:t>
      </w:r>
      <w:r w:rsidRPr="00FC3A3E">
        <w:rPr>
          <w:rFonts w:eastAsia="Times New Roman"/>
          <w:sz w:val="36"/>
          <w:szCs w:val="36"/>
          <w:lang w:val="ru-RU" w:eastAsia="ru-RU"/>
        </w:rPr>
        <w:t>лосками и слу</w:t>
      </w:r>
      <w:r w:rsidRPr="00FC3A3E">
        <w:rPr>
          <w:rFonts w:eastAsia="Times New Roman"/>
          <w:sz w:val="36"/>
          <w:szCs w:val="36"/>
          <w:lang w:val="ru-RU" w:eastAsia="ru-RU"/>
        </w:rPr>
        <w:softHyphen/>
        <w:t>жит питател</w:t>
      </w:r>
      <w:r w:rsidRPr="00FC3A3E">
        <w:rPr>
          <w:rFonts w:eastAsia="Times New Roman"/>
          <w:sz w:val="36"/>
          <w:szCs w:val="36"/>
          <w:lang w:val="ru-RU" w:eastAsia="ru-RU"/>
        </w:rPr>
        <w:t>ь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ной средой для микроорганизмов. В ризосфере бактерий в сотни и тысячи раз больше, чем вне ее. Это </w:t>
      </w:r>
      <w:r w:rsidRPr="00FC3A3E">
        <w:rPr>
          <w:rFonts w:eastAsia="Times New Roman"/>
          <w:sz w:val="36"/>
          <w:szCs w:val="36"/>
          <w:lang w:val="ru-RU" w:eastAsia="ru-RU"/>
        </w:rPr>
        <w:lastRenderedPageBreak/>
        <w:t>способствует более интенсивному протек</w:t>
      </w:r>
      <w:r w:rsidRPr="00FC3A3E">
        <w:rPr>
          <w:rFonts w:eastAsia="Times New Roman"/>
          <w:sz w:val="36"/>
          <w:szCs w:val="36"/>
          <w:lang w:val="ru-RU" w:eastAsia="ru-RU"/>
        </w:rPr>
        <w:t>а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нию здесь почвенных процессов. </w:t>
      </w:r>
      <w:proofErr w:type="spellStart"/>
      <w:r w:rsidRPr="00FC3A3E">
        <w:rPr>
          <w:rFonts w:eastAsia="Times New Roman"/>
          <w:sz w:val="36"/>
          <w:szCs w:val="36"/>
          <w:lang w:val="ru-RU" w:eastAsia="ru-RU"/>
        </w:rPr>
        <w:t>Ризосферные</w:t>
      </w:r>
      <w:proofErr w:type="spellEnd"/>
      <w:r w:rsidRPr="00FC3A3E">
        <w:rPr>
          <w:rFonts w:eastAsia="Times New Roman"/>
          <w:sz w:val="36"/>
          <w:szCs w:val="36"/>
          <w:lang w:val="ru-RU" w:eastAsia="ru-RU"/>
        </w:rPr>
        <w:t xml:space="preserve"> микроорганизмы находя</w:t>
      </w:r>
      <w:r w:rsidRPr="00FC3A3E">
        <w:rPr>
          <w:rFonts w:eastAsia="Times New Roman"/>
          <w:sz w:val="36"/>
          <w:szCs w:val="36"/>
          <w:lang w:val="ru-RU" w:eastAsia="ru-RU"/>
        </w:rPr>
        <w:t>т</w:t>
      </w:r>
      <w:r w:rsidRPr="00FC3A3E">
        <w:rPr>
          <w:rFonts w:eastAsia="Times New Roman"/>
          <w:sz w:val="36"/>
          <w:szCs w:val="36"/>
          <w:lang w:val="ru-RU" w:eastAsia="ru-RU"/>
        </w:rPr>
        <w:t>ся в сложных и многообразных взаимоотношениях с корневой системой раст</w:t>
      </w:r>
      <w:r w:rsidRPr="00FC3A3E">
        <w:rPr>
          <w:rFonts w:eastAsia="Times New Roman"/>
          <w:sz w:val="36"/>
          <w:szCs w:val="36"/>
          <w:lang w:val="ru-RU" w:eastAsia="ru-RU"/>
        </w:rPr>
        <w:t>е</w:t>
      </w:r>
      <w:r w:rsidRPr="00FC3A3E">
        <w:rPr>
          <w:rFonts w:eastAsia="Times New Roman"/>
          <w:sz w:val="36"/>
          <w:szCs w:val="36"/>
          <w:lang w:val="ru-RU" w:eastAsia="ru-RU"/>
        </w:rPr>
        <w:t>ния, оказывая большое влияние на ее поглотительную и синтет</w:t>
      </w:r>
      <w:r w:rsidRPr="00FC3A3E">
        <w:rPr>
          <w:rFonts w:eastAsia="Times New Roman"/>
          <w:sz w:val="36"/>
          <w:szCs w:val="36"/>
          <w:lang w:val="ru-RU" w:eastAsia="ru-RU"/>
        </w:rPr>
        <w:t>и</w:t>
      </w:r>
      <w:r w:rsidRPr="00FC3A3E">
        <w:rPr>
          <w:rFonts w:eastAsia="Times New Roman"/>
          <w:sz w:val="36"/>
          <w:szCs w:val="36"/>
          <w:lang w:val="ru-RU" w:eastAsia="ru-RU"/>
        </w:rPr>
        <w:t>ческую функции. Эта живая масса дышит, выделяя значительные количе</w:t>
      </w:r>
      <w:r w:rsidRPr="00FC3A3E">
        <w:rPr>
          <w:rFonts w:eastAsia="Times New Roman"/>
          <w:sz w:val="36"/>
          <w:szCs w:val="36"/>
          <w:lang w:val="ru-RU" w:eastAsia="ru-RU"/>
        </w:rPr>
        <w:softHyphen/>
        <w:t>ства диоксида углерода. Многие почвенные микроорг</w:t>
      </w:r>
      <w:r w:rsidRPr="00FC3A3E">
        <w:rPr>
          <w:rFonts w:eastAsia="Times New Roman"/>
          <w:sz w:val="36"/>
          <w:szCs w:val="36"/>
          <w:lang w:val="ru-RU" w:eastAsia="ru-RU"/>
        </w:rPr>
        <w:t>а</w:t>
      </w:r>
      <w:r w:rsidRPr="00FC3A3E">
        <w:rPr>
          <w:rFonts w:eastAsia="Times New Roman"/>
          <w:sz w:val="36"/>
          <w:szCs w:val="36"/>
          <w:lang w:val="ru-RU" w:eastAsia="ru-RU"/>
        </w:rPr>
        <w:t>низмы обра</w:t>
      </w:r>
      <w:r w:rsidRPr="00FC3A3E">
        <w:rPr>
          <w:rFonts w:eastAsia="Times New Roman"/>
          <w:sz w:val="36"/>
          <w:szCs w:val="36"/>
          <w:lang w:val="ru-RU" w:eastAsia="ru-RU"/>
        </w:rPr>
        <w:softHyphen/>
        <w:t>зуют минеральные кислоты – азотную и серную, а также органи</w:t>
      </w:r>
      <w:r w:rsidRPr="00FC3A3E">
        <w:rPr>
          <w:rFonts w:eastAsia="Times New Roman"/>
          <w:sz w:val="36"/>
          <w:szCs w:val="36"/>
          <w:lang w:val="ru-RU" w:eastAsia="ru-RU"/>
        </w:rPr>
        <w:softHyphen/>
        <w:t>ческие кислоты – уксусную, масляную и другие, ряд ферментов. Это помогает растворению и превращению недосту</w:t>
      </w:r>
      <w:r w:rsidRPr="00FC3A3E">
        <w:rPr>
          <w:rFonts w:eastAsia="Times New Roman"/>
          <w:sz w:val="36"/>
          <w:szCs w:val="36"/>
          <w:lang w:val="ru-RU" w:eastAsia="ru-RU"/>
        </w:rPr>
        <w:t>п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ных растениям соединений в </w:t>
      </w:r>
      <w:proofErr w:type="gramStart"/>
      <w:r w:rsidRPr="00FC3A3E">
        <w:rPr>
          <w:rFonts w:eastAsia="Times New Roman"/>
          <w:sz w:val="36"/>
          <w:szCs w:val="36"/>
          <w:lang w:val="ru-RU" w:eastAsia="ru-RU"/>
        </w:rPr>
        <w:t>доступные</w:t>
      </w:r>
      <w:proofErr w:type="gramEnd"/>
      <w:r w:rsidRPr="00FC3A3E">
        <w:rPr>
          <w:rFonts w:eastAsia="Times New Roman"/>
          <w:sz w:val="36"/>
          <w:szCs w:val="36"/>
          <w:lang w:val="ru-RU" w:eastAsia="ru-RU"/>
        </w:rPr>
        <w:t>. Кроме того, микроорг</w:t>
      </w:r>
      <w:r w:rsidRPr="00FC3A3E">
        <w:rPr>
          <w:rFonts w:eastAsia="Times New Roman"/>
          <w:sz w:val="36"/>
          <w:szCs w:val="36"/>
          <w:lang w:val="ru-RU" w:eastAsia="ru-RU"/>
        </w:rPr>
        <w:t>а</w:t>
      </w:r>
      <w:r w:rsidRPr="00FC3A3E">
        <w:rPr>
          <w:rFonts w:eastAsia="Times New Roman"/>
          <w:sz w:val="36"/>
          <w:szCs w:val="36"/>
          <w:lang w:val="ru-RU" w:eastAsia="ru-RU"/>
        </w:rPr>
        <w:t>низмы выделяют специфические вещества – витамины, регулят</w:t>
      </w:r>
      <w:r w:rsidRPr="00FC3A3E">
        <w:rPr>
          <w:rFonts w:eastAsia="Times New Roman"/>
          <w:sz w:val="36"/>
          <w:szCs w:val="36"/>
          <w:lang w:val="ru-RU" w:eastAsia="ru-RU"/>
        </w:rPr>
        <w:t>о</w:t>
      </w:r>
      <w:r w:rsidRPr="00FC3A3E">
        <w:rPr>
          <w:rFonts w:eastAsia="Times New Roman"/>
          <w:sz w:val="36"/>
          <w:szCs w:val="36"/>
          <w:lang w:val="ru-RU" w:eastAsia="ru-RU"/>
        </w:rPr>
        <w:t>ры роста, антибио</w:t>
      </w:r>
      <w:r w:rsidRPr="00FC3A3E">
        <w:rPr>
          <w:rFonts w:eastAsia="Times New Roman"/>
          <w:sz w:val="36"/>
          <w:szCs w:val="36"/>
          <w:lang w:val="ru-RU" w:eastAsia="ru-RU"/>
        </w:rPr>
        <w:softHyphen/>
        <w:t>тики, оказывающие влияние на рост растений.</w:t>
      </w:r>
    </w:p>
    <w:p w:rsidR="006C240E" w:rsidRPr="00FC3A3E" w:rsidRDefault="006C240E" w:rsidP="006C240E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FC3A3E">
        <w:rPr>
          <w:rFonts w:eastAsia="Times New Roman"/>
          <w:sz w:val="36"/>
          <w:szCs w:val="36"/>
          <w:lang w:val="ru-RU" w:eastAsia="ru-RU"/>
        </w:rPr>
        <w:t>Еще большее влияние на усвоение из почвы минеральных и орган</w:t>
      </w:r>
      <w:r w:rsidRPr="00FC3A3E">
        <w:rPr>
          <w:rFonts w:eastAsia="Times New Roman"/>
          <w:sz w:val="36"/>
          <w:szCs w:val="36"/>
          <w:lang w:val="ru-RU" w:eastAsia="ru-RU"/>
        </w:rPr>
        <w:t>и</w:t>
      </w:r>
      <w:r w:rsidRPr="00FC3A3E">
        <w:rPr>
          <w:rFonts w:eastAsia="Times New Roman"/>
          <w:sz w:val="36"/>
          <w:szCs w:val="36"/>
          <w:lang w:val="ru-RU" w:eastAsia="ru-RU"/>
        </w:rPr>
        <w:t>ческих веществ оказывает симбиоз корней с почвенными грибами, впервые обнаруженный в 1882 г. Ф.М. Каменским. В 1885 г. Г. Франк, ра</w:t>
      </w:r>
      <w:r w:rsidRPr="00FC3A3E">
        <w:rPr>
          <w:rFonts w:eastAsia="Times New Roman"/>
          <w:sz w:val="36"/>
          <w:szCs w:val="36"/>
          <w:lang w:val="ru-RU" w:eastAsia="ru-RU"/>
        </w:rPr>
        <w:t>с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сматривая симбиоз корня высшего растения с мицелием гриба как вполне сложившийся с морфологической точки зрения орган, дал ему специальное название </w:t>
      </w:r>
      <w:r w:rsidRPr="00FC3A3E">
        <w:rPr>
          <w:rFonts w:eastAsia="Times New Roman"/>
          <w:b/>
          <w:sz w:val="36"/>
          <w:szCs w:val="36"/>
          <w:lang w:val="ru-RU" w:eastAsia="ru-RU"/>
        </w:rPr>
        <w:t>микоризы</w:t>
      </w:r>
      <w:r w:rsidRPr="00FC3A3E">
        <w:rPr>
          <w:rFonts w:eastAsia="Times New Roman"/>
          <w:sz w:val="36"/>
          <w:szCs w:val="36"/>
          <w:lang w:val="ru-RU" w:eastAsia="ru-RU"/>
        </w:rPr>
        <w:t>, что означает грибокорень.</w:t>
      </w:r>
    </w:p>
    <w:p w:rsidR="006C240E" w:rsidRPr="00FC3A3E" w:rsidRDefault="006C240E" w:rsidP="006C240E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FC3A3E">
        <w:rPr>
          <w:rFonts w:eastAsia="Times New Roman"/>
          <w:sz w:val="36"/>
          <w:szCs w:val="36"/>
          <w:lang w:val="ru-RU" w:eastAsia="ru-RU"/>
        </w:rPr>
        <w:t>Тесное сожительство корней высших растений и грибов н</w:t>
      </w:r>
      <w:r w:rsidRPr="00FC3A3E">
        <w:rPr>
          <w:rFonts w:eastAsia="Times New Roman"/>
          <w:sz w:val="36"/>
          <w:szCs w:val="36"/>
          <w:lang w:val="ru-RU" w:eastAsia="ru-RU"/>
        </w:rPr>
        <w:t>о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сит название </w:t>
      </w:r>
      <w:r w:rsidRPr="00FC3A3E">
        <w:rPr>
          <w:rFonts w:eastAsia="Times New Roman"/>
          <w:b/>
          <w:bCs/>
          <w:sz w:val="36"/>
          <w:szCs w:val="36"/>
          <w:lang w:val="ru-RU" w:eastAsia="ru-RU"/>
        </w:rPr>
        <w:t xml:space="preserve">микоризы. </w:t>
      </w:r>
      <w:r w:rsidRPr="00FC3A3E">
        <w:rPr>
          <w:rFonts w:eastAsia="Times New Roman"/>
          <w:sz w:val="36"/>
          <w:szCs w:val="36"/>
          <w:lang w:val="ru-RU" w:eastAsia="ru-RU"/>
        </w:rPr>
        <w:t>По анатомо-морфологическим призн</w:t>
      </w:r>
      <w:r w:rsidRPr="00FC3A3E">
        <w:rPr>
          <w:rFonts w:eastAsia="Times New Roman"/>
          <w:sz w:val="36"/>
          <w:szCs w:val="36"/>
          <w:lang w:val="ru-RU" w:eastAsia="ru-RU"/>
        </w:rPr>
        <w:t>а</w:t>
      </w:r>
      <w:r w:rsidRPr="00FC3A3E">
        <w:rPr>
          <w:rFonts w:eastAsia="Times New Roman"/>
          <w:sz w:val="36"/>
          <w:szCs w:val="36"/>
          <w:lang w:val="ru-RU" w:eastAsia="ru-RU"/>
        </w:rPr>
        <w:t>кам различа</w:t>
      </w:r>
      <w:r w:rsidRPr="00FC3A3E">
        <w:rPr>
          <w:rFonts w:eastAsia="Times New Roman"/>
          <w:sz w:val="36"/>
          <w:szCs w:val="36"/>
          <w:lang w:val="ru-RU" w:eastAsia="ru-RU"/>
        </w:rPr>
        <w:softHyphen/>
        <w:t xml:space="preserve">ют микоризы эндотрофные, эктотрофные и </w:t>
      </w:r>
      <w:proofErr w:type="spellStart"/>
      <w:r w:rsidRPr="00FC3A3E">
        <w:rPr>
          <w:rFonts w:eastAsia="Times New Roman"/>
          <w:sz w:val="36"/>
          <w:szCs w:val="36"/>
          <w:lang w:val="ru-RU" w:eastAsia="ru-RU"/>
        </w:rPr>
        <w:t>эктоэнд</w:t>
      </w:r>
      <w:r w:rsidRPr="00FC3A3E">
        <w:rPr>
          <w:rFonts w:eastAsia="Times New Roman"/>
          <w:sz w:val="36"/>
          <w:szCs w:val="36"/>
          <w:lang w:val="ru-RU" w:eastAsia="ru-RU"/>
        </w:rPr>
        <w:t>о</w:t>
      </w:r>
      <w:r w:rsidRPr="00FC3A3E">
        <w:rPr>
          <w:rFonts w:eastAsia="Times New Roman"/>
          <w:sz w:val="36"/>
          <w:szCs w:val="36"/>
          <w:lang w:val="ru-RU" w:eastAsia="ru-RU"/>
        </w:rPr>
        <w:t>т</w:t>
      </w:r>
      <w:r w:rsidRPr="00FC3A3E">
        <w:rPr>
          <w:rFonts w:eastAsia="Times New Roman"/>
          <w:sz w:val="36"/>
          <w:szCs w:val="36"/>
          <w:lang w:val="ru-RU" w:eastAsia="ru-RU"/>
        </w:rPr>
        <w:softHyphen/>
        <w:t>рофные</w:t>
      </w:r>
      <w:proofErr w:type="spellEnd"/>
      <w:r w:rsidRPr="00FC3A3E">
        <w:rPr>
          <w:rFonts w:eastAsia="Times New Roman"/>
          <w:sz w:val="36"/>
          <w:szCs w:val="36"/>
          <w:lang w:val="ru-RU" w:eastAsia="ru-RU"/>
        </w:rPr>
        <w:t xml:space="preserve"> микоризы. </w:t>
      </w:r>
    </w:p>
    <w:p w:rsidR="006C240E" w:rsidRPr="00FC3A3E" w:rsidRDefault="006C240E" w:rsidP="006C240E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FC3A3E">
        <w:rPr>
          <w:rFonts w:eastAsia="Times New Roman"/>
          <w:i/>
          <w:sz w:val="36"/>
          <w:szCs w:val="36"/>
          <w:lang w:val="ru-RU" w:eastAsia="ru-RU"/>
        </w:rPr>
        <w:t>Эктотрофная микориза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 возникает, когда </w:t>
      </w:r>
      <w:hyperlink r:id="rId9" w:tooltip="Гифа" w:history="1">
        <w:r w:rsidRPr="00FC3A3E">
          <w:rPr>
            <w:rFonts w:eastAsia="Times New Roman"/>
            <w:sz w:val="36"/>
            <w:szCs w:val="36"/>
            <w:lang w:val="ru-RU" w:eastAsia="ru-RU"/>
          </w:rPr>
          <w:t>гифы</w:t>
        </w:r>
      </w:hyperlink>
      <w:r w:rsidRPr="00FC3A3E">
        <w:rPr>
          <w:rFonts w:eastAsia="Times New Roman"/>
          <w:sz w:val="36"/>
          <w:szCs w:val="36"/>
          <w:lang w:val="ru-RU" w:eastAsia="ru-RU"/>
        </w:rPr>
        <w:t xml:space="preserve"> </w:t>
      </w:r>
      <w:hyperlink r:id="rId10" w:tooltip="Грибы" w:history="1">
        <w:r w:rsidRPr="00FC3A3E">
          <w:rPr>
            <w:rFonts w:eastAsia="Times New Roman"/>
            <w:sz w:val="36"/>
            <w:szCs w:val="36"/>
            <w:lang w:val="ru-RU" w:eastAsia="ru-RU"/>
          </w:rPr>
          <w:t>гриба</w:t>
        </w:r>
      </w:hyperlink>
      <w:r w:rsidRPr="00FC3A3E">
        <w:rPr>
          <w:rFonts w:eastAsia="Times New Roman"/>
          <w:sz w:val="36"/>
          <w:szCs w:val="36"/>
          <w:lang w:val="ru-RU" w:eastAsia="ru-RU"/>
        </w:rPr>
        <w:t xml:space="preserve"> опл</w:t>
      </w:r>
      <w:r w:rsidRPr="00FC3A3E">
        <w:rPr>
          <w:rFonts w:eastAsia="Times New Roman"/>
          <w:sz w:val="36"/>
          <w:szCs w:val="36"/>
          <w:lang w:val="ru-RU" w:eastAsia="ru-RU"/>
        </w:rPr>
        <w:t>е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тают корень плотной сетью, образуя или чехол, или микоризные трубки. Гифы гриба </w:t>
      </w:r>
      <w:proofErr w:type="gramStart"/>
      <w:r w:rsidRPr="00FC3A3E">
        <w:rPr>
          <w:rFonts w:eastAsia="Times New Roman"/>
          <w:sz w:val="36"/>
          <w:szCs w:val="36"/>
          <w:lang w:val="ru-RU" w:eastAsia="ru-RU"/>
        </w:rPr>
        <w:t xml:space="preserve">проникают сквозь </w:t>
      </w:r>
      <w:hyperlink r:id="rId11" w:tooltip="Ризодерма" w:history="1">
        <w:proofErr w:type="spellStart"/>
        <w:r w:rsidRPr="00FC3A3E">
          <w:rPr>
            <w:rFonts w:eastAsia="Times New Roman"/>
            <w:sz w:val="36"/>
            <w:szCs w:val="36"/>
            <w:lang w:val="ru-RU" w:eastAsia="ru-RU"/>
          </w:rPr>
          <w:t>ризодерму</w:t>
        </w:r>
        <w:proofErr w:type="spellEnd"/>
      </w:hyperlink>
      <w:r w:rsidRPr="00FC3A3E">
        <w:rPr>
          <w:rFonts w:eastAsia="Times New Roman"/>
          <w:sz w:val="36"/>
          <w:szCs w:val="36"/>
          <w:lang w:val="ru-RU" w:eastAsia="ru-RU"/>
        </w:rPr>
        <w:t xml:space="preserve"> </w:t>
      </w:r>
      <w:hyperlink r:id="rId12" w:tooltip="Корень" w:history="1">
        <w:r w:rsidRPr="00FC3A3E">
          <w:rPr>
            <w:rFonts w:eastAsia="Times New Roman"/>
            <w:sz w:val="36"/>
            <w:szCs w:val="36"/>
            <w:lang w:val="ru-RU" w:eastAsia="ru-RU"/>
          </w:rPr>
          <w:t>корня</w:t>
        </w:r>
      </w:hyperlink>
      <w:r w:rsidRPr="00FC3A3E">
        <w:rPr>
          <w:rFonts w:eastAsia="Times New Roman"/>
          <w:sz w:val="36"/>
          <w:szCs w:val="36"/>
          <w:lang w:val="ru-RU" w:eastAsia="ru-RU"/>
        </w:rPr>
        <w:t xml:space="preserve"> и ра</w:t>
      </w:r>
      <w:r w:rsidRPr="00FC3A3E">
        <w:rPr>
          <w:rFonts w:eastAsia="Times New Roman"/>
          <w:sz w:val="36"/>
          <w:szCs w:val="36"/>
          <w:lang w:val="ru-RU" w:eastAsia="ru-RU"/>
        </w:rPr>
        <w:t>с</w:t>
      </w:r>
      <w:r w:rsidRPr="00FC3A3E">
        <w:rPr>
          <w:rFonts w:eastAsia="Times New Roman"/>
          <w:sz w:val="36"/>
          <w:szCs w:val="36"/>
          <w:lang w:val="ru-RU" w:eastAsia="ru-RU"/>
        </w:rPr>
        <w:t>пространяются</w:t>
      </w:r>
      <w:proofErr w:type="gramEnd"/>
      <w:r w:rsidRPr="00FC3A3E">
        <w:rPr>
          <w:rFonts w:eastAsia="Times New Roman"/>
          <w:sz w:val="36"/>
          <w:szCs w:val="36"/>
          <w:lang w:val="ru-RU" w:eastAsia="ru-RU"/>
        </w:rPr>
        <w:t xml:space="preserve"> по межклетникам, не проникая в </w:t>
      </w:r>
      <w:hyperlink r:id="rId13" w:tooltip="Клетка" w:history="1">
        <w:r w:rsidRPr="00FC3A3E">
          <w:rPr>
            <w:rFonts w:eastAsia="Times New Roman"/>
            <w:sz w:val="36"/>
            <w:szCs w:val="36"/>
            <w:lang w:val="ru-RU" w:eastAsia="ru-RU"/>
          </w:rPr>
          <w:t>клетки</w:t>
        </w:r>
      </w:hyperlink>
      <w:r w:rsidRPr="00FC3A3E">
        <w:rPr>
          <w:rFonts w:eastAsia="Times New Roman"/>
          <w:sz w:val="36"/>
          <w:szCs w:val="36"/>
          <w:lang w:val="ru-RU" w:eastAsia="ru-RU"/>
        </w:rPr>
        <w:t>. Для т</w:t>
      </w:r>
      <w:r w:rsidRPr="00FC3A3E">
        <w:rPr>
          <w:rFonts w:eastAsia="Times New Roman"/>
          <w:sz w:val="36"/>
          <w:szCs w:val="36"/>
          <w:lang w:val="ru-RU" w:eastAsia="ru-RU"/>
        </w:rPr>
        <w:t>а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кого типа микоризы характерно отсутствие </w:t>
      </w:r>
      <w:hyperlink r:id="rId14" w:tooltip="Корень" w:history="1">
        <w:r w:rsidRPr="00FC3A3E">
          <w:rPr>
            <w:rFonts w:eastAsia="Times New Roman"/>
            <w:sz w:val="36"/>
            <w:szCs w:val="36"/>
            <w:lang w:val="ru-RU" w:eastAsia="ru-RU"/>
          </w:rPr>
          <w:t>ко</w:t>
        </w:r>
        <w:r w:rsidRPr="00FC3A3E">
          <w:rPr>
            <w:rFonts w:eastAsia="Times New Roman"/>
            <w:sz w:val="36"/>
            <w:szCs w:val="36"/>
            <w:lang w:val="ru-RU" w:eastAsia="ru-RU"/>
          </w:rPr>
          <w:t>р</w:t>
        </w:r>
        <w:r w:rsidRPr="00FC3A3E">
          <w:rPr>
            <w:rFonts w:eastAsia="Times New Roman"/>
            <w:sz w:val="36"/>
            <w:szCs w:val="36"/>
            <w:lang w:val="ru-RU" w:eastAsia="ru-RU"/>
          </w:rPr>
          <w:t>невых волосков</w:t>
        </w:r>
      </w:hyperlink>
      <w:r w:rsidRPr="00FC3A3E">
        <w:rPr>
          <w:rFonts w:eastAsia="Times New Roman"/>
          <w:sz w:val="36"/>
          <w:szCs w:val="36"/>
          <w:lang w:val="ru-RU" w:eastAsia="ru-RU"/>
        </w:rPr>
        <w:t xml:space="preserve"> и редукция корневого чехлика вплоть до одного-двух слоёв клеток. Гифы гриба разделяют корень на зоны (в виде сети гиф – сеть </w:t>
      </w:r>
      <w:proofErr w:type="spellStart"/>
      <w:r w:rsidRPr="00FC3A3E">
        <w:rPr>
          <w:rFonts w:eastAsia="Times New Roman"/>
          <w:sz w:val="36"/>
          <w:szCs w:val="36"/>
          <w:lang w:val="ru-RU" w:eastAsia="ru-RU"/>
        </w:rPr>
        <w:t>Гартигга</w:t>
      </w:r>
      <w:proofErr w:type="spellEnd"/>
      <w:r w:rsidRPr="00FC3A3E">
        <w:rPr>
          <w:rFonts w:eastAsia="Times New Roman"/>
          <w:sz w:val="36"/>
          <w:szCs w:val="36"/>
          <w:lang w:val="ru-RU" w:eastAsia="ru-RU"/>
        </w:rPr>
        <w:t>).</w:t>
      </w:r>
      <w:r w:rsidRPr="00FC3A3E">
        <w:rPr>
          <w:rFonts w:eastAsia="Times New Roman"/>
          <w:i/>
          <w:iCs/>
          <w:sz w:val="36"/>
          <w:szCs w:val="36"/>
          <w:lang w:val="ru-RU" w:eastAsia="ru-RU"/>
        </w:rPr>
        <w:t xml:space="preserve"> </w:t>
      </w:r>
      <w:r w:rsidRPr="00FC3A3E">
        <w:rPr>
          <w:rFonts w:eastAsia="Times New Roman"/>
          <w:sz w:val="36"/>
          <w:szCs w:val="36"/>
          <w:lang w:val="ru-RU" w:eastAsia="ru-RU"/>
        </w:rPr>
        <w:t>Эктотрофная микориза свойственна большинству др</w:t>
      </w:r>
      <w:r w:rsidRPr="00FC3A3E">
        <w:rPr>
          <w:rFonts w:eastAsia="Times New Roman"/>
          <w:sz w:val="36"/>
          <w:szCs w:val="36"/>
          <w:lang w:val="ru-RU" w:eastAsia="ru-RU"/>
        </w:rPr>
        <w:t>е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весных растений. </w:t>
      </w:r>
    </w:p>
    <w:p w:rsidR="006C240E" w:rsidRPr="00FC3A3E" w:rsidRDefault="00892284" w:rsidP="006C240E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FC3A3E">
        <w:rPr>
          <w:noProof/>
          <w:sz w:val="36"/>
          <w:szCs w:val="36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B0C8F0F" wp14:editId="3BD9205F">
            <wp:simplePos x="0" y="0"/>
            <wp:positionH relativeFrom="margin">
              <wp:posOffset>-34925</wp:posOffset>
            </wp:positionH>
            <wp:positionV relativeFrom="margin">
              <wp:posOffset>5304790</wp:posOffset>
            </wp:positionV>
            <wp:extent cx="3611245" cy="3810635"/>
            <wp:effectExtent l="0" t="0" r="8255" b="0"/>
            <wp:wrapSquare wrapText="bothSides"/>
            <wp:docPr id="4" name="Рисунок 4" descr="http://bonsay.org.ua/_fr/3/37106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nsay.org.ua/_fr/3/371064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45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240E" w:rsidRPr="00FC3A3E">
        <w:rPr>
          <w:rFonts w:eastAsia="Times New Roman"/>
          <w:iCs/>
          <w:sz w:val="36"/>
          <w:szCs w:val="36"/>
          <w:lang w:val="ru-RU" w:eastAsia="ru-RU"/>
        </w:rPr>
        <w:t xml:space="preserve">Основное отличие </w:t>
      </w:r>
      <w:r w:rsidR="006C240E" w:rsidRPr="00FC3A3E">
        <w:rPr>
          <w:rFonts w:eastAsia="Times New Roman"/>
          <w:i/>
          <w:iCs/>
          <w:sz w:val="36"/>
          <w:szCs w:val="36"/>
          <w:lang w:val="ru-RU" w:eastAsia="ru-RU"/>
        </w:rPr>
        <w:t>эндотрофной микоризы</w:t>
      </w:r>
      <w:r w:rsidR="006C240E" w:rsidRPr="00FC3A3E">
        <w:rPr>
          <w:rFonts w:eastAsia="Times New Roman"/>
          <w:iCs/>
          <w:sz w:val="36"/>
          <w:szCs w:val="36"/>
          <w:lang w:val="ru-RU" w:eastAsia="ru-RU"/>
        </w:rPr>
        <w:t xml:space="preserve"> в том, что гифы гриба проникают в клетки коры корня (через поры, не проходя сквозь </w:t>
      </w:r>
      <w:hyperlink r:id="rId16" w:tooltip="Плазмалемма" w:history="1">
        <w:r w:rsidR="006C240E" w:rsidRPr="00FC3A3E">
          <w:rPr>
            <w:rFonts w:eastAsia="Times New Roman"/>
            <w:iCs/>
            <w:sz w:val="36"/>
            <w:szCs w:val="36"/>
            <w:lang w:val="ru-RU" w:eastAsia="ru-RU"/>
          </w:rPr>
          <w:t>плазм</w:t>
        </w:r>
        <w:r w:rsidR="006C240E" w:rsidRPr="00FC3A3E">
          <w:rPr>
            <w:rFonts w:eastAsia="Times New Roman"/>
            <w:iCs/>
            <w:sz w:val="36"/>
            <w:szCs w:val="36"/>
            <w:lang w:val="ru-RU" w:eastAsia="ru-RU"/>
          </w:rPr>
          <w:t>а</w:t>
        </w:r>
        <w:r w:rsidR="006C240E" w:rsidRPr="00FC3A3E">
          <w:rPr>
            <w:rFonts w:eastAsia="Times New Roman"/>
            <w:iCs/>
            <w:sz w:val="36"/>
            <w:szCs w:val="36"/>
            <w:lang w:val="ru-RU" w:eastAsia="ru-RU"/>
          </w:rPr>
          <w:t>лемму</w:t>
        </w:r>
      </w:hyperlink>
      <w:r w:rsidR="006C240E" w:rsidRPr="00FC3A3E">
        <w:rPr>
          <w:rFonts w:eastAsia="Times New Roman"/>
          <w:iCs/>
          <w:sz w:val="36"/>
          <w:szCs w:val="36"/>
          <w:lang w:val="ru-RU" w:eastAsia="ru-RU"/>
        </w:rPr>
        <w:t>). На поверхности корня микориза выражена слабо, то есть вся о</w:t>
      </w:r>
      <w:r w:rsidR="006C240E" w:rsidRPr="00FC3A3E">
        <w:rPr>
          <w:rFonts w:eastAsia="Times New Roman"/>
          <w:iCs/>
          <w:sz w:val="36"/>
          <w:szCs w:val="36"/>
          <w:lang w:val="ru-RU" w:eastAsia="ru-RU"/>
        </w:rPr>
        <w:t>с</w:t>
      </w:r>
      <w:r w:rsidR="006C240E" w:rsidRPr="00FC3A3E">
        <w:rPr>
          <w:rFonts w:eastAsia="Times New Roman"/>
          <w:iCs/>
          <w:sz w:val="36"/>
          <w:szCs w:val="36"/>
          <w:lang w:val="ru-RU" w:eastAsia="ru-RU"/>
        </w:rPr>
        <w:t xml:space="preserve">новная часть гриба </w:t>
      </w:r>
      <w:proofErr w:type="gramStart"/>
      <w:r w:rsidR="006C240E" w:rsidRPr="00FC3A3E">
        <w:rPr>
          <w:rFonts w:eastAsia="Times New Roman"/>
          <w:iCs/>
          <w:sz w:val="36"/>
          <w:szCs w:val="36"/>
          <w:lang w:val="ru-RU" w:eastAsia="ru-RU"/>
        </w:rPr>
        <w:t>находится</w:t>
      </w:r>
      <w:proofErr w:type="gramEnd"/>
      <w:r w:rsidR="006C240E" w:rsidRPr="00FC3A3E">
        <w:rPr>
          <w:rFonts w:eastAsia="Times New Roman"/>
          <w:iCs/>
          <w:sz w:val="36"/>
          <w:szCs w:val="36"/>
          <w:lang w:val="ru-RU" w:eastAsia="ru-RU"/>
        </w:rPr>
        <w:t xml:space="preserve"> внутри корня. </w:t>
      </w:r>
      <w:r w:rsidR="006C240E" w:rsidRPr="00FC3A3E">
        <w:rPr>
          <w:rFonts w:eastAsia="Times New Roman"/>
          <w:sz w:val="36"/>
          <w:szCs w:val="36"/>
          <w:lang w:val="ru-RU" w:eastAsia="ru-RU"/>
        </w:rPr>
        <w:t>Кор</w:t>
      </w:r>
      <w:r w:rsidR="006C240E" w:rsidRPr="00FC3A3E">
        <w:rPr>
          <w:rFonts w:eastAsia="Times New Roman"/>
          <w:sz w:val="36"/>
          <w:szCs w:val="36"/>
          <w:lang w:val="ru-RU" w:eastAsia="ru-RU"/>
        </w:rPr>
        <w:softHyphen/>
        <w:t>невые волоски на погл</w:t>
      </w:r>
      <w:r w:rsidR="006C240E" w:rsidRPr="00FC3A3E">
        <w:rPr>
          <w:rFonts w:eastAsia="Times New Roman"/>
          <w:sz w:val="36"/>
          <w:szCs w:val="36"/>
          <w:lang w:val="ru-RU" w:eastAsia="ru-RU"/>
        </w:rPr>
        <w:t>о</w:t>
      </w:r>
      <w:r w:rsidR="006C240E" w:rsidRPr="00FC3A3E">
        <w:rPr>
          <w:rFonts w:eastAsia="Times New Roman"/>
          <w:sz w:val="36"/>
          <w:szCs w:val="36"/>
          <w:lang w:val="ru-RU" w:eastAsia="ru-RU"/>
        </w:rPr>
        <w:t>щающих корнях при этом со</w:t>
      </w:r>
      <w:r w:rsidR="006C240E" w:rsidRPr="00FC3A3E">
        <w:rPr>
          <w:rFonts w:eastAsia="Times New Roman"/>
          <w:sz w:val="36"/>
          <w:szCs w:val="36"/>
          <w:lang w:val="ru-RU" w:eastAsia="ru-RU"/>
        </w:rPr>
        <w:softHyphen/>
        <w:t xml:space="preserve">храняются. </w:t>
      </w:r>
      <w:r w:rsidR="006C240E" w:rsidRPr="00FC3A3E">
        <w:rPr>
          <w:rFonts w:eastAsia="Times New Roman"/>
          <w:iCs/>
          <w:sz w:val="36"/>
          <w:szCs w:val="36"/>
          <w:lang w:val="ru-RU" w:eastAsia="ru-RU"/>
        </w:rPr>
        <w:t>В клетках корня могут образов</w:t>
      </w:r>
      <w:r w:rsidR="006C240E" w:rsidRPr="00FC3A3E">
        <w:rPr>
          <w:rFonts w:eastAsia="Times New Roman"/>
          <w:iCs/>
          <w:sz w:val="36"/>
          <w:szCs w:val="36"/>
          <w:lang w:val="ru-RU" w:eastAsia="ru-RU"/>
        </w:rPr>
        <w:t>ы</w:t>
      </w:r>
      <w:r w:rsidR="006C240E" w:rsidRPr="00FC3A3E">
        <w:rPr>
          <w:rFonts w:eastAsia="Times New Roman"/>
          <w:iCs/>
          <w:sz w:val="36"/>
          <w:szCs w:val="36"/>
          <w:lang w:val="ru-RU" w:eastAsia="ru-RU"/>
        </w:rPr>
        <w:t xml:space="preserve">ваться скопления гиф гриба в виде клубков. Гифы могут разветвляться внутри клетки – эти образования называются </w:t>
      </w:r>
      <w:hyperlink r:id="rId17" w:tooltip="Арбускул" w:history="1">
        <w:proofErr w:type="spellStart"/>
        <w:r w:rsidR="006C240E" w:rsidRPr="00FC3A3E">
          <w:rPr>
            <w:rFonts w:eastAsia="Times New Roman"/>
            <w:iCs/>
            <w:sz w:val="36"/>
            <w:szCs w:val="36"/>
            <w:lang w:val="ru-RU" w:eastAsia="ru-RU"/>
          </w:rPr>
          <w:t>арбускулами</w:t>
        </w:r>
        <w:proofErr w:type="spellEnd"/>
      </w:hyperlink>
      <w:r w:rsidR="006C240E" w:rsidRPr="00FC3A3E">
        <w:rPr>
          <w:rFonts w:eastAsia="Times New Roman"/>
          <w:iCs/>
          <w:sz w:val="36"/>
          <w:szCs w:val="36"/>
          <w:lang w:val="ru-RU" w:eastAsia="ru-RU"/>
        </w:rPr>
        <w:t>.</w:t>
      </w:r>
      <w:r w:rsidR="006C240E" w:rsidRPr="00FC3A3E">
        <w:rPr>
          <w:rFonts w:eastAsia="Times New Roman"/>
          <w:sz w:val="36"/>
          <w:szCs w:val="36"/>
          <w:lang w:val="ru-RU" w:eastAsia="ru-RU"/>
        </w:rPr>
        <w:t xml:space="preserve"> </w:t>
      </w:r>
    </w:p>
    <w:p w:rsidR="006C240E" w:rsidRPr="00FC3A3E" w:rsidRDefault="006C240E" w:rsidP="006C240E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FC3A3E">
        <w:rPr>
          <w:rFonts w:eastAsia="Times New Roman"/>
          <w:sz w:val="36"/>
          <w:szCs w:val="36"/>
          <w:lang w:val="ru-RU" w:eastAsia="ru-RU"/>
        </w:rPr>
        <w:t xml:space="preserve">Существует несколько различных типов </w:t>
      </w:r>
      <w:proofErr w:type="spellStart"/>
      <w:r w:rsidRPr="00FC3A3E">
        <w:rPr>
          <w:rFonts w:eastAsia="Times New Roman"/>
          <w:sz w:val="36"/>
          <w:szCs w:val="36"/>
          <w:lang w:val="ru-RU" w:eastAsia="ru-RU"/>
        </w:rPr>
        <w:t>эндомикоризы</w:t>
      </w:r>
      <w:proofErr w:type="spellEnd"/>
      <w:r w:rsidRPr="00FC3A3E">
        <w:rPr>
          <w:rFonts w:eastAsia="Times New Roman"/>
          <w:sz w:val="36"/>
          <w:szCs w:val="36"/>
          <w:lang w:val="ru-RU" w:eastAsia="ru-RU"/>
        </w:rPr>
        <w:t>, пр</w:t>
      </w:r>
      <w:r w:rsidRPr="00FC3A3E">
        <w:rPr>
          <w:rFonts w:eastAsia="Times New Roman"/>
          <w:sz w:val="36"/>
          <w:szCs w:val="36"/>
          <w:lang w:val="ru-RU" w:eastAsia="ru-RU"/>
        </w:rPr>
        <w:t>и</w:t>
      </w:r>
      <w:r w:rsidRPr="00FC3A3E">
        <w:rPr>
          <w:rFonts w:eastAsia="Times New Roman"/>
          <w:sz w:val="36"/>
          <w:szCs w:val="36"/>
          <w:lang w:val="ru-RU" w:eastAsia="ru-RU"/>
        </w:rPr>
        <w:t>чем неко</w:t>
      </w:r>
      <w:r w:rsidRPr="00FC3A3E">
        <w:rPr>
          <w:rFonts w:eastAsia="Times New Roman"/>
          <w:sz w:val="36"/>
          <w:szCs w:val="36"/>
          <w:lang w:val="ru-RU" w:eastAsia="ru-RU"/>
        </w:rPr>
        <w:softHyphen/>
        <w:t>торые из них сильно отличаются друг от друга. У пре</w:t>
      </w:r>
      <w:r w:rsidRPr="00FC3A3E">
        <w:rPr>
          <w:rFonts w:eastAsia="Times New Roman"/>
          <w:sz w:val="36"/>
          <w:szCs w:val="36"/>
          <w:lang w:val="ru-RU" w:eastAsia="ru-RU"/>
        </w:rPr>
        <w:t>д</w:t>
      </w:r>
      <w:r w:rsidRPr="00FC3A3E">
        <w:rPr>
          <w:rFonts w:eastAsia="Times New Roman"/>
          <w:sz w:val="36"/>
          <w:szCs w:val="36"/>
          <w:lang w:val="ru-RU" w:eastAsia="ru-RU"/>
        </w:rPr>
        <w:t>ставителей большого семейства верес</w:t>
      </w:r>
      <w:r w:rsidRPr="00FC3A3E">
        <w:rPr>
          <w:rFonts w:eastAsia="Times New Roman"/>
          <w:sz w:val="36"/>
          <w:szCs w:val="36"/>
          <w:lang w:val="ru-RU" w:eastAsia="ru-RU"/>
        </w:rPr>
        <w:softHyphen/>
        <w:t>ковых образуется особо</w:t>
      </w:r>
      <w:r w:rsidRPr="00FC3A3E">
        <w:rPr>
          <w:rFonts w:eastAsia="Times New Roman"/>
          <w:sz w:val="36"/>
          <w:szCs w:val="36"/>
          <w:lang w:val="ru-RU" w:eastAsia="ru-RU"/>
        </w:rPr>
        <w:softHyphen/>
        <w:t xml:space="preserve">го типа </w:t>
      </w:r>
      <w:proofErr w:type="spellStart"/>
      <w:r w:rsidRPr="00FC3A3E">
        <w:rPr>
          <w:rFonts w:eastAsia="Times New Roman"/>
          <w:sz w:val="36"/>
          <w:szCs w:val="36"/>
          <w:lang w:val="ru-RU" w:eastAsia="ru-RU"/>
        </w:rPr>
        <w:t>эндомикориза</w:t>
      </w:r>
      <w:proofErr w:type="spellEnd"/>
      <w:r w:rsidRPr="00FC3A3E">
        <w:rPr>
          <w:rFonts w:eastAsia="Times New Roman"/>
          <w:sz w:val="36"/>
          <w:szCs w:val="36"/>
          <w:lang w:val="ru-RU" w:eastAsia="ru-RU"/>
        </w:rPr>
        <w:t xml:space="preserve">, </w:t>
      </w:r>
      <w:proofErr w:type="gramStart"/>
      <w:r w:rsidRPr="00FC3A3E">
        <w:rPr>
          <w:rFonts w:eastAsia="Times New Roman"/>
          <w:sz w:val="36"/>
          <w:szCs w:val="36"/>
          <w:lang w:val="ru-RU" w:eastAsia="ru-RU"/>
        </w:rPr>
        <w:t>занимающая</w:t>
      </w:r>
      <w:proofErr w:type="gramEnd"/>
      <w:r w:rsidRPr="00FC3A3E">
        <w:rPr>
          <w:rFonts w:eastAsia="Times New Roman"/>
          <w:sz w:val="36"/>
          <w:szCs w:val="36"/>
          <w:lang w:val="ru-RU" w:eastAsia="ru-RU"/>
        </w:rPr>
        <w:t xml:space="preserve"> в некоторых отношениях пр</w:t>
      </w:r>
      <w:r w:rsidRPr="00FC3A3E">
        <w:rPr>
          <w:rFonts w:eastAsia="Times New Roman"/>
          <w:sz w:val="36"/>
          <w:szCs w:val="36"/>
          <w:lang w:val="ru-RU" w:eastAsia="ru-RU"/>
        </w:rPr>
        <w:t>о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межуточное положение между типичной </w:t>
      </w:r>
      <w:proofErr w:type="spellStart"/>
      <w:r w:rsidRPr="00FC3A3E">
        <w:rPr>
          <w:rFonts w:eastAsia="Times New Roman"/>
          <w:sz w:val="36"/>
          <w:szCs w:val="36"/>
          <w:lang w:val="ru-RU" w:eastAsia="ru-RU"/>
        </w:rPr>
        <w:t>эктомикоризой</w:t>
      </w:r>
      <w:proofErr w:type="spellEnd"/>
      <w:r w:rsidRPr="00FC3A3E">
        <w:rPr>
          <w:rFonts w:eastAsia="Times New Roman"/>
          <w:sz w:val="36"/>
          <w:szCs w:val="36"/>
          <w:lang w:val="ru-RU" w:eastAsia="ru-RU"/>
        </w:rPr>
        <w:t xml:space="preserve"> ле</w:t>
      </w:r>
      <w:r w:rsidRPr="00FC3A3E">
        <w:rPr>
          <w:rFonts w:eastAsia="Times New Roman"/>
          <w:sz w:val="36"/>
          <w:szCs w:val="36"/>
          <w:lang w:val="ru-RU" w:eastAsia="ru-RU"/>
        </w:rPr>
        <w:t>с</w:t>
      </w:r>
      <w:r w:rsidRPr="00FC3A3E">
        <w:rPr>
          <w:rFonts w:eastAsia="Times New Roman"/>
          <w:sz w:val="36"/>
          <w:szCs w:val="36"/>
          <w:lang w:val="ru-RU" w:eastAsia="ru-RU"/>
        </w:rPr>
        <w:t>ных деревьев и высоко специ</w:t>
      </w:r>
      <w:r w:rsidRPr="00FC3A3E">
        <w:rPr>
          <w:rFonts w:eastAsia="Times New Roman"/>
          <w:sz w:val="36"/>
          <w:szCs w:val="36"/>
          <w:lang w:val="ru-RU" w:eastAsia="ru-RU"/>
        </w:rPr>
        <w:t>а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лизированной </w:t>
      </w:r>
      <w:proofErr w:type="spellStart"/>
      <w:r w:rsidRPr="00FC3A3E">
        <w:rPr>
          <w:rFonts w:eastAsia="Times New Roman"/>
          <w:sz w:val="36"/>
          <w:szCs w:val="36"/>
          <w:lang w:val="ru-RU" w:eastAsia="ru-RU"/>
        </w:rPr>
        <w:t>эндомикоризой</w:t>
      </w:r>
      <w:proofErr w:type="spellEnd"/>
      <w:r w:rsidRPr="00FC3A3E">
        <w:rPr>
          <w:rFonts w:eastAsia="Times New Roman"/>
          <w:sz w:val="36"/>
          <w:szCs w:val="36"/>
          <w:lang w:val="ru-RU" w:eastAsia="ru-RU"/>
        </w:rPr>
        <w:t xml:space="preserve"> ор</w:t>
      </w:r>
      <w:r w:rsidRPr="00FC3A3E">
        <w:rPr>
          <w:rFonts w:eastAsia="Times New Roman"/>
          <w:sz w:val="36"/>
          <w:szCs w:val="36"/>
          <w:lang w:val="ru-RU" w:eastAsia="ru-RU"/>
        </w:rPr>
        <w:softHyphen/>
        <w:t>хидных. Гифы проникают у них в клетки коры, образуя в них плотную массу, но в то же время оплетают корни рыхлым че</w:t>
      </w:r>
      <w:r w:rsidRPr="00FC3A3E">
        <w:rPr>
          <w:rFonts w:eastAsia="Times New Roman"/>
          <w:sz w:val="36"/>
          <w:szCs w:val="36"/>
          <w:lang w:val="ru-RU" w:eastAsia="ru-RU"/>
        </w:rPr>
        <w:t>х</w:t>
      </w:r>
      <w:r w:rsidRPr="00FC3A3E">
        <w:rPr>
          <w:rFonts w:eastAsia="Times New Roman"/>
          <w:sz w:val="36"/>
          <w:szCs w:val="36"/>
          <w:lang w:val="ru-RU" w:eastAsia="ru-RU"/>
        </w:rPr>
        <w:t>лом. При этом клубки гиф в клетках коры впоследствии перев</w:t>
      </w:r>
      <w:r w:rsidRPr="00FC3A3E">
        <w:rPr>
          <w:rFonts w:eastAsia="Times New Roman"/>
          <w:sz w:val="36"/>
          <w:szCs w:val="36"/>
          <w:lang w:val="ru-RU" w:eastAsia="ru-RU"/>
        </w:rPr>
        <w:t>а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риваются растением-хозяином, что вообще характерно для </w:t>
      </w:r>
      <w:proofErr w:type="spellStart"/>
      <w:r w:rsidRPr="00FC3A3E">
        <w:rPr>
          <w:rFonts w:eastAsia="Times New Roman"/>
          <w:sz w:val="36"/>
          <w:szCs w:val="36"/>
          <w:lang w:val="ru-RU" w:eastAsia="ru-RU"/>
        </w:rPr>
        <w:t>энд</w:t>
      </w:r>
      <w:r w:rsidRPr="00FC3A3E">
        <w:rPr>
          <w:rFonts w:eastAsia="Times New Roman"/>
          <w:sz w:val="36"/>
          <w:szCs w:val="36"/>
          <w:lang w:val="ru-RU" w:eastAsia="ru-RU"/>
        </w:rPr>
        <w:t>о</w:t>
      </w:r>
      <w:r w:rsidRPr="00FC3A3E">
        <w:rPr>
          <w:rFonts w:eastAsia="Times New Roman"/>
          <w:sz w:val="36"/>
          <w:szCs w:val="36"/>
          <w:lang w:val="ru-RU" w:eastAsia="ru-RU"/>
        </w:rPr>
        <w:t>микоризы</w:t>
      </w:r>
      <w:proofErr w:type="spellEnd"/>
      <w:r w:rsidRPr="00FC3A3E">
        <w:rPr>
          <w:rFonts w:eastAsia="Times New Roman"/>
          <w:sz w:val="36"/>
          <w:szCs w:val="36"/>
          <w:lang w:val="ru-RU" w:eastAsia="ru-RU"/>
        </w:rPr>
        <w:t>. С другой сторо</w:t>
      </w:r>
      <w:r w:rsidRPr="00FC3A3E">
        <w:rPr>
          <w:rFonts w:eastAsia="Times New Roman"/>
          <w:sz w:val="36"/>
          <w:szCs w:val="36"/>
          <w:lang w:val="ru-RU" w:eastAsia="ru-RU"/>
        </w:rPr>
        <w:softHyphen/>
        <w:t>ны, микоризный гриб при соотве</w:t>
      </w:r>
      <w:r w:rsidRPr="00FC3A3E">
        <w:rPr>
          <w:rFonts w:eastAsia="Times New Roman"/>
          <w:sz w:val="36"/>
          <w:szCs w:val="36"/>
          <w:lang w:val="ru-RU" w:eastAsia="ru-RU"/>
        </w:rPr>
        <w:t>т</w:t>
      </w:r>
      <w:r w:rsidRPr="00FC3A3E">
        <w:rPr>
          <w:rFonts w:eastAsia="Times New Roman"/>
          <w:sz w:val="36"/>
          <w:szCs w:val="36"/>
          <w:lang w:val="ru-RU" w:eastAsia="ru-RU"/>
        </w:rPr>
        <w:t>ствующих условиях может, в свою очередь, стать настоя</w:t>
      </w:r>
      <w:r w:rsidRPr="00FC3A3E">
        <w:rPr>
          <w:rFonts w:eastAsia="Times New Roman"/>
          <w:sz w:val="36"/>
          <w:szCs w:val="36"/>
          <w:lang w:val="ru-RU" w:eastAsia="ru-RU"/>
        </w:rPr>
        <w:softHyphen/>
        <w:t>щим п</w:t>
      </w:r>
      <w:r w:rsidRPr="00FC3A3E">
        <w:rPr>
          <w:rFonts w:eastAsia="Times New Roman"/>
          <w:sz w:val="36"/>
          <w:szCs w:val="36"/>
          <w:lang w:val="ru-RU" w:eastAsia="ru-RU"/>
        </w:rPr>
        <w:t>а</w:t>
      </w:r>
      <w:r w:rsidRPr="00FC3A3E">
        <w:rPr>
          <w:rFonts w:eastAsia="Times New Roman"/>
          <w:sz w:val="36"/>
          <w:szCs w:val="36"/>
          <w:lang w:val="ru-RU" w:eastAsia="ru-RU"/>
        </w:rPr>
        <w:t>разитом. В образовании м</w:t>
      </w:r>
      <w:r w:rsidRPr="00FC3A3E">
        <w:rPr>
          <w:rFonts w:eastAsia="Times New Roman"/>
          <w:sz w:val="36"/>
          <w:szCs w:val="36"/>
          <w:lang w:val="ru-RU" w:eastAsia="ru-RU"/>
        </w:rPr>
        <w:t>и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коризы типа </w:t>
      </w:r>
      <w:proofErr w:type="gramStart"/>
      <w:r w:rsidRPr="00FC3A3E">
        <w:rPr>
          <w:rFonts w:eastAsia="Times New Roman"/>
          <w:sz w:val="36"/>
          <w:szCs w:val="36"/>
          <w:lang w:val="ru-RU" w:eastAsia="ru-RU"/>
        </w:rPr>
        <w:t>вересковых</w:t>
      </w:r>
      <w:proofErr w:type="gramEnd"/>
      <w:r w:rsidRPr="00FC3A3E">
        <w:rPr>
          <w:rFonts w:eastAsia="Times New Roman"/>
          <w:sz w:val="36"/>
          <w:szCs w:val="36"/>
          <w:lang w:val="ru-RU" w:eastAsia="ru-RU"/>
        </w:rPr>
        <w:t xml:space="preserve"> участвуют оомицеты и з</w:t>
      </w:r>
      <w:r w:rsidRPr="00FC3A3E">
        <w:rPr>
          <w:rFonts w:eastAsia="Times New Roman"/>
          <w:sz w:val="36"/>
          <w:szCs w:val="36"/>
          <w:lang w:val="ru-RU" w:eastAsia="ru-RU"/>
        </w:rPr>
        <w:t>и</w:t>
      </w:r>
      <w:r w:rsidRPr="00FC3A3E">
        <w:rPr>
          <w:rFonts w:eastAsia="Times New Roman"/>
          <w:sz w:val="36"/>
          <w:szCs w:val="36"/>
          <w:lang w:val="ru-RU" w:eastAsia="ru-RU"/>
        </w:rPr>
        <w:t>гомицеты.</w:t>
      </w:r>
    </w:p>
    <w:p w:rsidR="006C240E" w:rsidRPr="00FC3A3E" w:rsidRDefault="006C240E" w:rsidP="006C240E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FC3A3E">
        <w:rPr>
          <w:rFonts w:eastAsia="Times New Roman"/>
          <w:sz w:val="36"/>
          <w:szCs w:val="36"/>
          <w:lang w:val="ru-RU" w:eastAsia="ru-RU"/>
        </w:rPr>
        <w:t>Наиболее специализ</w:t>
      </w:r>
      <w:r w:rsidRPr="00FC3A3E">
        <w:rPr>
          <w:rFonts w:eastAsia="Times New Roman"/>
          <w:sz w:val="36"/>
          <w:szCs w:val="36"/>
          <w:lang w:val="ru-RU" w:eastAsia="ru-RU"/>
        </w:rPr>
        <w:t>и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рованный тип </w:t>
      </w:r>
      <w:proofErr w:type="spellStart"/>
      <w:r w:rsidRPr="00FC3A3E">
        <w:rPr>
          <w:rFonts w:eastAsia="Times New Roman"/>
          <w:sz w:val="36"/>
          <w:szCs w:val="36"/>
          <w:lang w:val="ru-RU" w:eastAsia="ru-RU"/>
        </w:rPr>
        <w:t>эндомикор</w:t>
      </w:r>
      <w:r w:rsidRPr="00FC3A3E">
        <w:rPr>
          <w:rFonts w:eastAsia="Times New Roman"/>
          <w:sz w:val="36"/>
          <w:szCs w:val="36"/>
          <w:lang w:val="ru-RU" w:eastAsia="ru-RU"/>
        </w:rPr>
        <w:t>и</w:t>
      </w:r>
      <w:r w:rsidRPr="00FC3A3E">
        <w:rPr>
          <w:rFonts w:eastAsia="Times New Roman"/>
          <w:sz w:val="36"/>
          <w:szCs w:val="36"/>
          <w:lang w:val="ru-RU" w:eastAsia="ru-RU"/>
        </w:rPr>
        <w:t>зы</w:t>
      </w:r>
      <w:proofErr w:type="spellEnd"/>
      <w:r w:rsidRPr="00FC3A3E">
        <w:rPr>
          <w:rFonts w:eastAsia="Times New Roman"/>
          <w:sz w:val="36"/>
          <w:szCs w:val="36"/>
          <w:lang w:val="ru-RU" w:eastAsia="ru-RU"/>
        </w:rPr>
        <w:t xml:space="preserve"> можно наблюдать у </w:t>
      </w:r>
      <w:proofErr w:type="gramStart"/>
      <w:r w:rsidRPr="00FC3A3E">
        <w:rPr>
          <w:rFonts w:eastAsia="Times New Roman"/>
          <w:sz w:val="36"/>
          <w:szCs w:val="36"/>
          <w:lang w:val="ru-RU" w:eastAsia="ru-RU"/>
        </w:rPr>
        <w:t>о</w:t>
      </w:r>
      <w:r w:rsidRPr="00FC3A3E">
        <w:rPr>
          <w:rFonts w:eastAsia="Times New Roman"/>
          <w:sz w:val="36"/>
          <w:szCs w:val="36"/>
          <w:lang w:val="ru-RU" w:eastAsia="ru-RU"/>
        </w:rPr>
        <w:t>р</w:t>
      </w:r>
      <w:r w:rsidRPr="00FC3A3E">
        <w:rPr>
          <w:rFonts w:eastAsia="Times New Roman"/>
          <w:sz w:val="36"/>
          <w:szCs w:val="36"/>
          <w:lang w:val="ru-RU" w:eastAsia="ru-RU"/>
        </w:rPr>
        <w:t>хидных</w:t>
      </w:r>
      <w:proofErr w:type="gramEnd"/>
      <w:r w:rsidRPr="00FC3A3E">
        <w:rPr>
          <w:rFonts w:eastAsia="Times New Roman"/>
          <w:sz w:val="36"/>
          <w:szCs w:val="36"/>
          <w:lang w:val="ru-RU" w:eastAsia="ru-RU"/>
        </w:rPr>
        <w:t xml:space="preserve">. </w:t>
      </w:r>
      <w:proofErr w:type="gramStart"/>
      <w:r w:rsidRPr="00FC3A3E">
        <w:rPr>
          <w:rFonts w:eastAsia="Times New Roman"/>
          <w:sz w:val="36"/>
          <w:szCs w:val="36"/>
          <w:lang w:val="ru-RU" w:eastAsia="ru-RU"/>
        </w:rPr>
        <w:t xml:space="preserve">В отличие от </w:t>
      </w:r>
      <w:proofErr w:type="spellStart"/>
      <w:r w:rsidRPr="00FC3A3E">
        <w:rPr>
          <w:rFonts w:eastAsia="Times New Roman"/>
          <w:sz w:val="36"/>
          <w:szCs w:val="36"/>
          <w:lang w:val="ru-RU" w:eastAsia="ru-RU"/>
        </w:rPr>
        <w:t>экт</w:t>
      </w:r>
      <w:r w:rsidRPr="00FC3A3E">
        <w:rPr>
          <w:rFonts w:eastAsia="Times New Roman"/>
          <w:sz w:val="36"/>
          <w:szCs w:val="36"/>
          <w:lang w:val="ru-RU" w:eastAsia="ru-RU"/>
        </w:rPr>
        <w:t>о</w:t>
      </w:r>
      <w:r w:rsidRPr="00FC3A3E">
        <w:rPr>
          <w:rFonts w:eastAsia="Times New Roman"/>
          <w:sz w:val="36"/>
          <w:szCs w:val="36"/>
          <w:lang w:val="ru-RU" w:eastAsia="ru-RU"/>
        </w:rPr>
        <w:t>микоризы</w:t>
      </w:r>
      <w:proofErr w:type="spellEnd"/>
      <w:r w:rsidRPr="00FC3A3E">
        <w:rPr>
          <w:rFonts w:eastAsia="Times New Roman"/>
          <w:sz w:val="36"/>
          <w:szCs w:val="36"/>
          <w:lang w:val="ru-RU" w:eastAsia="ru-RU"/>
        </w:rPr>
        <w:t xml:space="preserve"> и микоризы в</w:t>
      </w:r>
      <w:r w:rsidRPr="00FC3A3E">
        <w:rPr>
          <w:rFonts w:eastAsia="Times New Roman"/>
          <w:sz w:val="36"/>
          <w:szCs w:val="36"/>
          <w:lang w:val="ru-RU" w:eastAsia="ru-RU"/>
        </w:rPr>
        <w:t>е</w:t>
      </w:r>
      <w:r w:rsidRPr="00FC3A3E">
        <w:rPr>
          <w:rFonts w:eastAsia="Times New Roman"/>
          <w:sz w:val="36"/>
          <w:szCs w:val="36"/>
          <w:lang w:val="ru-RU" w:eastAsia="ru-RU"/>
        </w:rPr>
        <w:t>ресковых у о</w:t>
      </w:r>
      <w:r w:rsidRPr="00FC3A3E">
        <w:rPr>
          <w:rFonts w:eastAsia="Times New Roman"/>
          <w:sz w:val="36"/>
          <w:szCs w:val="36"/>
          <w:lang w:val="ru-RU" w:eastAsia="ru-RU"/>
        </w:rPr>
        <w:t>р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хидных нет </w:t>
      </w:r>
      <w:proofErr w:type="spellStart"/>
      <w:r w:rsidRPr="00FC3A3E">
        <w:rPr>
          <w:rFonts w:eastAsia="Times New Roman"/>
          <w:sz w:val="36"/>
          <w:szCs w:val="36"/>
          <w:lang w:val="ru-RU" w:eastAsia="ru-RU"/>
        </w:rPr>
        <w:t>гифовой</w:t>
      </w:r>
      <w:proofErr w:type="spellEnd"/>
      <w:r w:rsidRPr="00FC3A3E">
        <w:rPr>
          <w:rFonts w:eastAsia="Times New Roman"/>
          <w:sz w:val="36"/>
          <w:szCs w:val="36"/>
          <w:lang w:val="ru-RU" w:eastAsia="ru-RU"/>
        </w:rPr>
        <w:t xml:space="preserve"> мантии вокруг корней и мицелий почти целиком находится внутри кор</w:t>
      </w:r>
      <w:r w:rsidRPr="00FC3A3E">
        <w:rPr>
          <w:rFonts w:eastAsia="Times New Roman"/>
          <w:sz w:val="36"/>
          <w:szCs w:val="36"/>
          <w:lang w:val="ru-RU" w:eastAsia="ru-RU"/>
        </w:rPr>
        <w:softHyphen/>
        <w:t>ня.</w:t>
      </w:r>
      <w:proofErr w:type="gramEnd"/>
      <w:r w:rsidRPr="00FC3A3E">
        <w:rPr>
          <w:rFonts w:eastAsia="Times New Roman"/>
          <w:sz w:val="36"/>
          <w:szCs w:val="36"/>
          <w:lang w:val="ru-RU" w:eastAsia="ru-RU"/>
        </w:rPr>
        <w:t xml:space="preserve"> Гифы гриба прон</w:t>
      </w:r>
      <w:r w:rsidRPr="00FC3A3E">
        <w:rPr>
          <w:rFonts w:eastAsia="Times New Roman"/>
          <w:sz w:val="36"/>
          <w:szCs w:val="36"/>
          <w:lang w:val="ru-RU" w:eastAsia="ru-RU"/>
        </w:rPr>
        <w:t>и</w:t>
      </w:r>
      <w:r w:rsidRPr="00FC3A3E">
        <w:rPr>
          <w:rFonts w:eastAsia="Times New Roman"/>
          <w:sz w:val="36"/>
          <w:szCs w:val="36"/>
          <w:lang w:val="ru-RU" w:eastAsia="ru-RU"/>
        </w:rPr>
        <w:t>кают из почвы в клетки к</w:t>
      </w:r>
      <w:r w:rsidRPr="00FC3A3E">
        <w:rPr>
          <w:rFonts w:eastAsia="Times New Roman"/>
          <w:sz w:val="36"/>
          <w:szCs w:val="36"/>
          <w:lang w:val="ru-RU" w:eastAsia="ru-RU"/>
        </w:rPr>
        <w:t>о</w:t>
      </w:r>
      <w:r w:rsidRPr="00FC3A3E">
        <w:rPr>
          <w:rFonts w:eastAsia="Times New Roman"/>
          <w:sz w:val="36"/>
          <w:szCs w:val="36"/>
          <w:lang w:val="ru-RU" w:eastAsia="ru-RU"/>
        </w:rPr>
        <w:lastRenderedPageBreak/>
        <w:t>ры корня, где образуют клубни, которые впо</w:t>
      </w:r>
      <w:r w:rsidRPr="00FC3A3E">
        <w:rPr>
          <w:rFonts w:eastAsia="Times New Roman"/>
          <w:sz w:val="36"/>
          <w:szCs w:val="36"/>
          <w:lang w:val="ru-RU" w:eastAsia="ru-RU"/>
        </w:rPr>
        <w:softHyphen/>
        <w:t>следствии перевар</w:t>
      </w:r>
      <w:r w:rsidRPr="00FC3A3E">
        <w:rPr>
          <w:rFonts w:eastAsia="Times New Roman"/>
          <w:sz w:val="36"/>
          <w:szCs w:val="36"/>
          <w:lang w:val="ru-RU" w:eastAsia="ru-RU"/>
        </w:rPr>
        <w:t>и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ваются клетками растения-хозяина. В отличие от </w:t>
      </w:r>
      <w:proofErr w:type="spellStart"/>
      <w:r w:rsidRPr="00FC3A3E">
        <w:rPr>
          <w:rFonts w:eastAsia="Times New Roman"/>
          <w:sz w:val="36"/>
          <w:szCs w:val="36"/>
          <w:lang w:val="ru-RU" w:eastAsia="ru-RU"/>
        </w:rPr>
        <w:t>эктомикори</w:t>
      </w:r>
      <w:r w:rsidRPr="00FC3A3E">
        <w:rPr>
          <w:rFonts w:eastAsia="Times New Roman"/>
          <w:sz w:val="36"/>
          <w:szCs w:val="36"/>
          <w:lang w:val="ru-RU" w:eastAsia="ru-RU"/>
        </w:rPr>
        <w:t>з</w:t>
      </w:r>
      <w:r w:rsidRPr="00FC3A3E">
        <w:rPr>
          <w:rFonts w:eastAsia="Times New Roman"/>
          <w:sz w:val="36"/>
          <w:szCs w:val="36"/>
          <w:lang w:val="ru-RU" w:eastAsia="ru-RU"/>
        </w:rPr>
        <w:t>ных</w:t>
      </w:r>
      <w:proofErr w:type="spellEnd"/>
      <w:r w:rsidRPr="00FC3A3E">
        <w:rPr>
          <w:rFonts w:eastAsia="Times New Roman"/>
          <w:sz w:val="36"/>
          <w:szCs w:val="36"/>
          <w:lang w:val="ru-RU" w:eastAsia="ru-RU"/>
        </w:rPr>
        <w:t xml:space="preserve"> грибов грибы, образующие микоризу орхидных, спо</w:t>
      </w:r>
      <w:r w:rsidRPr="00FC3A3E">
        <w:rPr>
          <w:rFonts w:eastAsia="Times New Roman"/>
          <w:sz w:val="36"/>
          <w:szCs w:val="36"/>
          <w:lang w:val="ru-RU" w:eastAsia="ru-RU"/>
        </w:rPr>
        <w:softHyphen/>
        <w:t>собны разлагать сложные органические веще</w:t>
      </w:r>
      <w:r w:rsidRPr="00FC3A3E">
        <w:rPr>
          <w:rFonts w:eastAsia="Times New Roman"/>
          <w:sz w:val="36"/>
          <w:szCs w:val="36"/>
          <w:lang w:val="ru-RU" w:eastAsia="ru-RU"/>
        </w:rPr>
        <w:softHyphen/>
        <w:t>ства и снабжать корни продуктами их разложе</w:t>
      </w:r>
      <w:r w:rsidRPr="00FC3A3E">
        <w:rPr>
          <w:rFonts w:eastAsia="Times New Roman"/>
          <w:sz w:val="36"/>
          <w:szCs w:val="36"/>
          <w:lang w:val="ru-RU" w:eastAsia="ru-RU"/>
        </w:rPr>
        <w:softHyphen/>
        <w:t>ния, что имеет большое значение в сапр</w:t>
      </w:r>
      <w:r w:rsidRPr="00FC3A3E">
        <w:rPr>
          <w:rFonts w:eastAsia="Times New Roman"/>
          <w:sz w:val="36"/>
          <w:szCs w:val="36"/>
          <w:lang w:val="ru-RU" w:eastAsia="ru-RU"/>
        </w:rPr>
        <w:t>о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фитном питании орхидных. </w:t>
      </w:r>
    </w:p>
    <w:p w:rsidR="006C240E" w:rsidRPr="00FC3A3E" w:rsidRDefault="006C240E" w:rsidP="006C240E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FC3A3E">
        <w:rPr>
          <w:rFonts w:eastAsia="Times New Roman"/>
          <w:iCs/>
          <w:sz w:val="36"/>
          <w:szCs w:val="36"/>
          <w:lang w:val="ru-RU" w:eastAsia="ru-RU"/>
        </w:rPr>
        <w:t>Эндотрофная</w:t>
      </w:r>
      <w:r w:rsidRPr="00FC3A3E">
        <w:rPr>
          <w:rFonts w:eastAsia="Times New Roman"/>
          <w:i/>
          <w:iCs/>
          <w:sz w:val="36"/>
          <w:szCs w:val="36"/>
          <w:lang w:val="ru-RU" w:eastAsia="ru-RU"/>
        </w:rPr>
        <w:t xml:space="preserve"> 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микориза</w:t>
      </w:r>
      <w:r w:rsidRPr="00FC3A3E">
        <w:rPr>
          <w:rFonts w:eastAsia="Times New Roman"/>
          <w:i/>
          <w:iCs/>
          <w:sz w:val="36"/>
          <w:szCs w:val="36"/>
          <w:lang w:val="ru-RU" w:eastAsia="ru-RU"/>
        </w:rPr>
        <w:t xml:space="preserve"> </w:t>
      </w:r>
      <w:r w:rsidRPr="00FC3A3E">
        <w:rPr>
          <w:rFonts w:eastAsia="Times New Roman"/>
          <w:sz w:val="36"/>
          <w:szCs w:val="36"/>
          <w:lang w:val="ru-RU" w:eastAsia="ru-RU"/>
        </w:rPr>
        <w:t>распространена в основ</w:t>
      </w:r>
      <w:r w:rsidRPr="00FC3A3E">
        <w:rPr>
          <w:rFonts w:eastAsia="Times New Roman"/>
          <w:sz w:val="36"/>
          <w:szCs w:val="36"/>
          <w:lang w:val="ru-RU" w:eastAsia="ru-RU"/>
        </w:rPr>
        <w:softHyphen/>
        <w:t>ном среди травянистых растений. У древесных пород эндотрофная микор</w:t>
      </w:r>
      <w:r w:rsidRPr="00FC3A3E">
        <w:rPr>
          <w:rFonts w:eastAsia="Times New Roman"/>
          <w:sz w:val="36"/>
          <w:szCs w:val="36"/>
          <w:lang w:val="ru-RU" w:eastAsia="ru-RU"/>
        </w:rPr>
        <w:t>и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за </w:t>
      </w:r>
      <w:proofErr w:type="gramStart"/>
      <w:r w:rsidRPr="00FC3A3E">
        <w:rPr>
          <w:rFonts w:eastAsia="Times New Roman"/>
          <w:sz w:val="36"/>
          <w:szCs w:val="36"/>
          <w:lang w:val="ru-RU" w:eastAsia="ru-RU"/>
        </w:rPr>
        <w:t>встречается редко и не может</w:t>
      </w:r>
      <w:proofErr w:type="gramEnd"/>
      <w:r w:rsidRPr="00FC3A3E">
        <w:rPr>
          <w:rFonts w:eastAsia="Times New Roman"/>
          <w:sz w:val="36"/>
          <w:szCs w:val="36"/>
          <w:lang w:val="ru-RU" w:eastAsia="ru-RU"/>
        </w:rPr>
        <w:t xml:space="preserve"> иметь существенного значения в минеральном пита</w:t>
      </w:r>
      <w:r w:rsidRPr="00FC3A3E">
        <w:rPr>
          <w:rFonts w:eastAsia="Times New Roman"/>
          <w:sz w:val="36"/>
          <w:szCs w:val="36"/>
          <w:lang w:val="ru-RU" w:eastAsia="ru-RU"/>
        </w:rPr>
        <w:softHyphen/>
        <w:t xml:space="preserve">нии </w:t>
      </w:r>
    </w:p>
    <w:p w:rsidR="006C240E" w:rsidRPr="00FC3A3E" w:rsidRDefault="006C240E" w:rsidP="006C240E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proofErr w:type="spellStart"/>
      <w:r w:rsidRPr="00FC3A3E">
        <w:rPr>
          <w:rFonts w:eastAsia="Times New Roman"/>
          <w:i/>
          <w:iCs/>
          <w:sz w:val="36"/>
          <w:szCs w:val="36"/>
          <w:lang w:val="ru-RU" w:eastAsia="ru-RU"/>
        </w:rPr>
        <w:t>Эктоэндотрофная</w:t>
      </w:r>
      <w:proofErr w:type="spellEnd"/>
      <w:r w:rsidRPr="00FC3A3E">
        <w:rPr>
          <w:rFonts w:eastAsia="Times New Roman"/>
          <w:i/>
          <w:iCs/>
          <w:sz w:val="36"/>
          <w:szCs w:val="36"/>
          <w:lang w:val="ru-RU" w:eastAsia="ru-RU"/>
        </w:rPr>
        <w:t xml:space="preserve"> 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микориза характеризуется наличием грибного чехла, гиф гриба между клетками коровой паренхимы (сеть </w:t>
      </w:r>
      <w:proofErr w:type="spellStart"/>
      <w:r w:rsidRPr="00FC3A3E">
        <w:rPr>
          <w:rFonts w:eastAsia="Times New Roman"/>
          <w:sz w:val="36"/>
          <w:szCs w:val="36"/>
          <w:lang w:val="ru-RU" w:eastAsia="ru-RU"/>
        </w:rPr>
        <w:t>Гартига</w:t>
      </w:r>
      <w:proofErr w:type="spellEnd"/>
      <w:r w:rsidRPr="00FC3A3E">
        <w:rPr>
          <w:rFonts w:eastAsia="Times New Roman"/>
          <w:sz w:val="36"/>
          <w:szCs w:val="36"/>
          <w:lang w:val="ru-RU" w:eastAsia="ru-RU"/>
        </w:rPr>
        <w:t>) и внутри отдельных клеток, отсутствием корневых волосков на поверхнос</w:t>
      </w:r>
      <w:r w:rsidRPr="00FC3A3E">
        <w:rPr>
          <w:rFonts w:eastAsia="Times New Roman"/>
          <w:sz w:val="36"/>
          <w:szCs w:val="36"/>
          <w:lang w:val="ru-RU" w:eastAsia="ru-RU"/>
        </w:rPr>
        <w:softHyphen/>
        <w:t xml:space="preserve">ти корневых окончаний. </w:t>
      </w:r>
    </w:p>
    <w:p w:rsidR="006C240E" w:rsidRPr="00FC3A3E" w:rsidRDefault="006C240E" w:rsidP="006C240E">
      <w:pPr>
        <w:ind w:firstLine="709"/>
        <w:jc w:val="both"/>
        <w:rPr>
          <w:rFonts w:eastAsia="Times New Roman"/>
          <w:iCs/>
          <w:sz w:val="36"/>
          <w:szCs w:val="36"/>
          <w:lang w:val="ru-RU" w:eastAsia="ru-RU"/>
        </w:rPr>
      </w:pPr>
      <w:r w:rsidRPr="00FC3A3E">
        <w:rPr>
          <w:rFonts w:eastAsia="Times New Roman"/>
          <w:i/>
          <w:iCs/>
          <w:sz w:val="36"/>
          <w:szCs w:val="36"/>
          <w:lang w:val="ru-RU" w:eastAsia="ru-RU"/>
        </w:rPr>
        <w:t xml:space="preserve">Значение симбиотических взаимоотношений между грибом и корнем. 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Гифы гриба более чем на порядок тоньше корневых в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о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ло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softHyphen/>
        <w:t xml:space="preserve">сков, </w:t>
      </w:r>
      <w:proofErr w:type="gramStart"/>
      <w:r w:rsidRPr="00FC3A3E">
        <w:rPr>
          <w:rFonts w:eastAsia="Times New Roman"/>
          <w:iCs/>
          <w:sz w:val="36"/>
          <w:szCs w:val="36"/>
          <w:lang w:val="ru-RU" w:eastAsia="ru-RU"/>
        </w:rPr>
        <w:t>и</w:t>
      </w:r>
      <w:proofErr w:type="gramEnd"/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 поэтому способны проникать в тончайшие поры по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ч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вен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softHyphen/>
        <w:t>ных минералов. В 1 см</w:t>
      </w:r>
      <w:proofErr w:type="gramStart"/>
      <w:r w:rsidRPr="00FC3A3E">
        <w:rPr>
          <w:rFonts w:eastAsia="Times New Roman"/>
          <w:iCs/>
          <w:sz w:val="36"/>
          <w:szCs w:val="36"/>
          <w:vertAlign w:val="superscript"/>
          <w:lang w:val="ru-RU" w:eastAsia="ru-RU"/>
        </w:rPr>
        <w:t>2</w:t>
      </w:r>
      <w:proofErr w:type="gramEnd"/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 почвы, окружающей корни, общая про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softHyphen/>
        <w:t>тяженность нитей микоризы составляет от 20 до 40 м. Нити грибов постепенно разрушают почвенные минералы, добывая из них минеральные элементы питания растений. М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и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кориза играет существенную роль в снабжении растений фосфором, а также цинком и кобальтом. При этом растение отдает микори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softHyphen/>
        <w:t>зе от 20 до 30% усвоенного им углерода в виде растворимых ор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softHyphen/>
        <w:t>ганических соедин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е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ний. </w:t>
      </w:r>
    </w:p>
    <w:p w:rsidR="006C240E" w:rsidRPr="00FC3A3E" w:rsidRDefault="006C240E" w:rsidP="006C240E">
      <w:pPr>
        <w:ind w:firstLine="709"/>
        <w:jc w:val="both"/>
        <w:rPr>
          <w:rFonts w:eastAsia="Times New Roman"/>
          <w:iCs/>
          <w:sz w:val="36"/>
          <w:szCs w:val="36"/>
          <w:lang w:val="ru-RU" w:eastAsia="ru-RU"/>
        </w:rPr>
      </w:pPr>
      <w:r w:rsidRPr="00FC3A3E">
        <w:rPr>
          <w:rFonts w:eastAsia="Times New Roman"/>
          <w:iCs/>
          <w:sz w:val="36"/>
          <w:szCs w:val="36"/>
          <w:lang w:val="ru-RU" w:eastAsia="ru-RU"/>
        </w:rPr>
        <w:t>Помимо снабжения питательными веществами, микориза, перепл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е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таясь под землей, осуществляет связь одного растения с другим путем переноса и обмена органических и минераль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softHyphen/>
        <w:t>ных соединений. Таким образом, растущие рядом растения – это ед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и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ное целое, связанное подземной сетью многочисленных тонча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й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ших нитей. </w:t>
      </w:r>
    </w:p>
    <w:p w:rsidR="006C240E" w:rsidRPr="00FC3A3E" w:rsidRDefault="006C240E" w:rsidP="006C240E">
      <w:pPr>
        <w:ind w:firstLine="709"/>
        <w:jc w:val="both"/>
        <w:rPr>
          <w:rFonts w:eastAsia="Times New Roman"/>
          <w:iCs/>
          <w:sz w:val="36"/>
          <w:szCs w:val="36"/>
          <w:lang w:val="ru-RU" w:eastAsia="ru-RU"/>
        </w:rPr>
      </w:pPr>
      <w:r w:rsidRPr="00FC3A3E">
        <w:rPr>
          <w:rFonts w:eastAsia="Times New Roman"/>
          <w:iCs/>
          <w:sz w:val="36"/>
          <w:szCs w:val="36"/>
          <w:lang w:val="ru-RU" w:eastAsia="ru-RU"/>
        </w:rPr>
        <w:t>После установления симбиоза лесных деревьев с почвенн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ы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ми грибами и открытия микоризы вопрос о природе взаимоотн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о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шений, сущ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е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ствующих между грибом и растением, непрерывно интересовал ботан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и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ков, лесоводов и других ученых, работающих 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lastRenderedPageBreak/>
        <w:t>в этой области. Этот вопрос, представляющий большой теорет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и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ческий интерес и практическое значение для лесоводства, реша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л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ся по-разному в зависимости от типа м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и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коризы, вида растения и гриба, от условий их роста. Физиологические взаимоотношения между грибом и орхидеей или между грибом и злаком (в случае опьяняющего плевела) при эндотрофной микоризе очень хор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о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шо сбалансированы. Гриб постоянно присутствует в семени злака, пер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е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дается из поколения в поколение, питается за счет растений, не оказывая на него угнетающего действия. Такое взаимное пр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и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способление двух организмов, при котором оба симбионта извл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е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кают выгоду из жизни в сообществе, обозначают термином </w:t>
      </w:r>
      <w:proofErr w:type="spellStart"/>
      <w:r w:rsidRPr="00FC3A3E">
        <w:rPr>
          <w:rFonts w:eastAsia="Times New Roman"/>
          <w:iCs/>
          <w:sz w:val="36"/>
          <w:szCs w:val="36"/>
          <w:u w:val="single"/>
          <w:lang w:val="ru-RU" w:eastAsia="ru-RU"/>
        </w:rPr>
        <w:t>мут</w:t>
      </w:r>
      <w:r w:rsidRPr="00FC3A3E">
        <w:rPr>
          <w:rFonts w:eastAsia="Times New Roman"/>
          <w:iCs/>
          <w:sz w:val="36"/>
          <w:szCs w:val="36"/>
          <w:u w:val="single"/>
          <w:lang w:val="ru-RU" w:eastAsia="ru-RU"/>
        </w:rPr>
        <w:t>у</w:t>
      </w:r>
      <w:r w:rsidRPr="00FC3A3E">
        <w:rPr>
          <w:rFonts w:eastAsia="Times New Roman"/>
          <w:iCs/>
          <w:sz w:val="36"/>
          <w:szCs w:val="36"/>
          <w:u w:val="single"/>
          <w:lang w:val="ru-RU" w:eastAsia="ru-RU"/>
        </w:rPr>
        <w:t>алистический</w:t>
      </w:r>
      <w:proofErr w:type="spellEnd"/>
      <w:r w:rsidRPr="00FC3A3E">
        <w:rPr>
          <w:rFonts w:eastAsia="Times New Roman"/>
          <w:iCs/>
          <w:sz w:val="36"/>
          <w:szCs w:val="36"/>
          <w:u w:val="single"/>
          <w:lang w:val="ru-RU" w:eastAsia="ru-RU"/>
        </w:rPr>
        <w:t xml:space="preserve"> симбиоз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. Например, гриб получает питательные вещества из орхидеи, а некоторые продукты его обмена веще</w:t>
      </w:r>
      <w:proofErr w:type="gramStart"/>
      <w:r w:rsidRPr="00FC3A3E">
        <w:rPr>
          <w:rFonts w:eastAsia="Times New Roman"/>
          <w:iCs/>
          <w:sz w:val="36"/>
          <w:szCs w:val="36"/>
          <w:lang w:val="ru-RU" w:eastAsia="ru-RU"/>
        </w:rPr>
        <w:t>ств ст</w:t>
      </w:r>
      <w:proofErr w:type="gramEnd"/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имулируют цветение растения. При эктотрофной микоризе гриб своими разветвлениями мицелия в почве </w:t>
      </w:r>
      <w:proofErr w:type="gramStart"/>
      <w:r w:rsidRPr="00FC3A3E">
        <w:rPr>
          <w:rFonts w:eastAsia="Times New Roman"/>
          <w:iCs/>
          <w:sz w:val="36"/>
          <w:szCs w:val="36"/>
          <w:lang w:val="ru-RU" w:eastAsia="ru-RU"/>
        </w:rPr>
        <w:t>заменяет корню корневые волоски и усиливает</w:t>
      </w:r>
      <w:proofErr w:type="gramEnd"/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 усвоение из почвы воды, мин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е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ральных с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о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лей и азотистых органических веществ. От растений грибы получают у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г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леводы и некоторые ростовые вещества. </w:t>
      </w:r>
    </w:p>
    <w:p w:rsidR="006C240E" w:rsidRPr="00FC3A3E" w:rsidRDefault="006C240E" w:rsidP="006C240E">
      <w:pPr>
        <w:ind w:firstLine="709"/>
        <w:jc w:val="both"/>
        <w:rPr>
          <w:rFonts w:eastAsia="Times New Roman"/>
          <w:iCs/>
          <w:sz w:val="36"/>
          <w:szCs w:val="36"/>
          <w:lang w:val="ru-RU" w:eastAsia="ru-RU"/>
        </w:rPr>
      </w:pPr>
      <w:r w:rsidRPr="00FC3A3E">
        <w:rPr>
          <w:rFonts w:eastAsia="Times New Roman"/>
          <w:iCs/>
          <w:sz w:val="36"/>
          <w:szCs w:val="36"/>
          <w:lang w:val="ru-RU" w:eastAsia="ru-RU"/>
        </w:rPr>
        <w:t>В других случаях хорошо сбалансированное равновесие между симбионтами может быть нарушено и грибы начинают в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е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сти себя как патогенные организмы. Такого мнения о </w:t>
      </w:r>
      <w:proofErr w:type="spellStart"/>
      <w:r w:rsidRPr="00FC3A3E">
        <w:rPr>
          <w:rFonts w:eastAsia="Times New Roman"/>
          <w:iCs/>
          <w:sz w:val="36"/>
          <w:szCs w:val="36"/>
          <w:lang w:val="ru-RU" w:eastAsia="ru-RU"/>
        </w:rPr>
        <w:t>микориз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о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образователях</w:t>
      </w:r>
      <w:proofErr w:type="spellEnd"/>
      <w:r w:rsidRPr="00FC3A3E">
        <w:rPr>
          <w:rFonts w:eastAsia="Times New Roman"/>
          <w:iCs/>
          <w:sz w:val="36"/>
          <w:szCs w:val="36"/>
          <w:lang w:val="ru-RU" w:eastAsia="ru-RU"/>
        </w:rPr>
        <w:t>, как о настоящих паразитах, придерживались уч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е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ные в ранние годы исследования микориз, когда было </w:t>
      </w:r>
      <w:proofErr w:type="gramStart"/>
      <w:r w:rsidRPr="00FC3A3E">
        <w:rPr>
          <w:rFonts w:eastAsia="Times New Roman"/>
          <w:iCs/>
          <w:sz w:val="36"/>
          <w:szCs w:val="36"/>
          <w:lang w:val="ru-RU" w:eastAsia="ru-RU"/>
        </w:rPr>
        <w:t>мало и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з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вестно</w:t>
      </w:r>
      <w:proofErr w:type="gramEnd"/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 о возбудителях корневой гнили дуба и других древесных пород. В настоящее время только незначительное число ученых придерживается мнения о том, что микоризные грибы – насто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я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щие паразиты, большинство же ученых считает грибы-</w:t>
      </w:r>
      <w:proofErr w:type="spellStart"/>
      <w:r w:rsidRPr="00FC3A3E">
        <w:rPr>
          <w:rFonts w:eastAsia="Times New Roman"/>
          <w:iCs/>
          <w:sz w:val="36"/>
          <w:szCs w:val="36"/>
          <w:lang w:val="ru-RU" w:eastAsia="ru-RU"/>
        </w:rPr>
        <w:t>микоризообразователи</w:t>
      </w:r>
      <w:proofErr w:type="spellEnd"/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 </w:t>
      </w:r>
      <w:proofErr w:type="spellStart"/>
      <w:r w:rsidRPr="00FC3A3E">
        <w:rPr>
          <w:rFonts w:eastAsia="Times New Roman"/>
          <w:iCs/>
          <w:sz w:val="36"/>
          <w:szCs w:val="36"/>
          <w:lang w:val="ru-RU" w:eastAsia="ru-RU"/>
        </w:rPr>
        <w:t>маловредными</w:t>
      </w:r>
      <w:proofErr w:type="spellEnd"/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 и даже безвредными п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о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тенциальными паразитами. Существует и такой взгляд на мик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о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ризу, по которому высшее растение считается паразитом гриба-</w:t>
      </w:r>
      <w:proofErr w:type="spellStart"/>
      <w:r w:rsidRPr="00FC3A3E">
        <w:rPr>
          <w:rFonts w:eastAsia="Times New Roman"/>
          <w:iCs/>
          <w:sz w:val="36"/>
          <w:szCs w:val="36"/>
          <w:lang w:val="ru-RU" w:eastAsia="ru-RU"/>
        </w:rPr>
        <w:t>микоризообразователя</w:t>
      </w:r>
      <w:proofErr w:type="spellEnd"/>
      <w:r w:rsidRPr="00FC3A3E">
        <w:rPr>
          <w:rFonts w:eastAsia="Times New Roman"/>
          <w:iCs/>
          <w:sz w:val="36"/>
          <w:szCs w:val="36"/>
          <w:lang w:val="ru-RU" w:eastAsia="ru-RU"/>
        </w:rPr>
        <w:t>, что отмечается при переваривании миц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е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лия гриба и использовании этих веществ растением в случае э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н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дотрофной микоризы. Например, </w:t>
      </w:r>
      <w:proofErr w:type="spellStart"/>
      <w:r w:rsidRPr="00FC3A3E">
        <w:rPr>
          <w:rFonts w:eastAsia="Times New Roman"/>
          <w:iCs/>
          <w:sz w:val="36"/>
          <w:szCs w:val="36"/>
          <w:lang w:val="ru-RU" w:eastAsia="ru-RU"/>
        </w:rPr>
        <w:t>гастродия</w:t>
      </w:r>
      <w:proofErr w:type="spellEnd"/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 </w:t>
      </w:r>
      <w:proofErr w:type="gramStart"/>
      <w:r w:rsidRPr="00FC3A3E">
        <w:rPr>
          <w:rFonts w:eastAsia="Times New Roman"/>
          <w:iCs/>
          <w:sz w:val="36"/>
          <w:szCs w:val="36"/>
          <w:lang w:val="ru-RU" w:eastAsia="ru-RU"/>
        </w:rPr>
        <w:t>японская</w:t>
      </w:r>
      <w:proofErr w:type="gramEnd"/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 (</w:t>
      </w:r>
      <w:proofErr w:type="spellStart"/>
      <w:r w:rsidRPr="00FC3A3E">
        <w:rPr>
          <w:rFonts w:eastAsia="Times New Roman"/>
          <w:i/>
          <w:iCs/>
          <w:sz w:val="36"/>
          <w:szCs w:val="36"/>
          <w:lang w:val="ru-RU" w:eastAsia="ru-RU"/>
        </w:rPr>
        <w:t>Gastrodia</w:t>
      </w:r>
      <w:proofErr w:type="spellEnd"/>
      <w:r w:rsidRPr="00FC3A3E">
        <w:rPr>
          <w:rFonts w:eastAsia="Times New Roman"/>
          <w:i/>
          <w:iCs/>
          <w:sz w:val="36"/>
          <w:szCs w:val="36"/>
          <w:lang w:val="ru-RU" w:eastAsia="ru-RU"/>
        </w:rPr>
        <w:t xml:space="preserve"> </w:t>
      </w:r>
      <w:proofErr w:type="spellStart"/>
      <w:r w:rsidRPr="00FC3A3E">
        <w:rPr>
          <w:rFonts w:eastAsia="Times New Roman"/>
          <w:i/>
          <w:iCs/>
          <w:sz w:val="36"/>
          <w:szCs w:val="36"/>
          <w:lang w:val="ru-RU" w:eastAsia="ru-RU"/>
        </w:rPr>
        <w:t>elata</w:t>
      </w:r>
      <w:proofErr w:type="spellEnd"/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) из семейства орхидных утратила хлорофилл и перешла на питание органическими веществами, которые получает из почвы 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lastRenderedPageBreak/>
        <w:t>через микоризный гриб (</w:t>
      </w:r>
      <w:proofErr w:type="spellStart"/>
      <w:r w:rsidRPr="00FC3A3E">
        <w:rPr>
          <w:rFonts w:eastAsia="Times New Roman"/>
          <w:i/>
          <w:iCs/>
          <w:sz w:val="36"/>
          <w:szCs w:val="36"/>
          <w:lang w:val="ru-RU" w:eastAsia="ru-RU"/>
        </w:rPr>
        <w:t>Armillaria</w:t>
      </w:r>
      <w:proofErr w:type="spellEnd"/>
      <w:r w:rsidRPr="00FC3A3E">
        <w:rPr>
          <w:rFonts w:eastAsia="Times New Roman"/>
          <w:i/>
          <w:iCs/>
          <w:sz w:val="36"/>
          <w:szCs w:val="36"/>
          <w:lang w:val="ru-RU" w:eastAsia="ru-RU"/>
        </w:rPr>
        <w:t xml:space="preserve"> </w:t>
      </w:r>
      <w:proofErr w:type="spellStart"/>
      <w:r w:rsidRPr="00FC3A3E">
        <w:rPr>
          <w:rFonts w:eastAsia="Times New Roman"/>
          <w:i/>
          <w:iCs/>
          <w:sz w:val="36"/>
          <w:szCs w:val="36"/>
          <w:lang w:val="ru-RU" w:eastAsia="ru-RU"/>
        </w:rPr>
        <w:t>mellea</w:t>
      </w:r>
      <w:proofErr w:type="spellEnd"/>
      <w:r w:rsidRPr="00FC3A3E">
        <w:rPr>
          <w:rFonts w:eastAsia="Times New Roman"/>
          <w:i/>
          <w:iCs/>
          <w:sz w:val="36"/>
          <w:szCs w:val="36"/>
          <w:lang w:val="ru-RU" w:eastAsia="ru-RU"/>
        </w:rPr>
        <w:t xml:space="preserve"> </w:t>
      </w:r>
      <w:proofErr w:type="spellStart"/>
      <w:r w:rsidRPr="00FC3A3E">
        <w:rPr>
          <w:rFonts w:eastAsia="Times New Roman"/>
          <w:i/>
          <w:iCs/>
          <w:sz w:val="36"/>
          <w:szCs w:val="36"/>
          <w:lang w:val="ru-RU" w:eastAsia="ru-RU"/>
        </w:rPr>
        <w:t>Quel</w:t>
      </w:r>
      <w:proofErr w:type="spellEnd"/>
      <w:r w:rsidRPr="00FC3A3E">
        <w:rPr>
          <w:rFonts w:eastAsia="Times New Roman"/>
          <w:iCs/>
          <w:sz w:val="36"/>
          <w:szCs w:val="36"/>
          <w:lang w:val="ru-RU" w:eastAsia="ru-RU"/>
        </w:rPr>
        <w:t>). В этом случае высшее растение стало паразитом своего микоризного гриба. Т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а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ким обр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а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зом, во взаимоотношениях двух компонентов микоризы – гриба и растения – существует несколько типов: </w:t>
      </w:r>
      <w:proofErr w:type="spellStart"/>
      <w:r w:rsidRPr="00FC3A3E">
        <w:rPr>
          <w:rFonts w:eastAsia="Times New Roman"/>
          <w:iCs/>
          <w:sz w:val="36"/>
          <w:szCs w:val="36"/>
          <w:lang w:val="ru-RU" w:eastAsia="ru-RU"/>
        </w:rPr>
        <w:t>мутуалистич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е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ский</w:t>
      </w:r>
      <w:proofErr w:type="spellEnd"/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 симбиоз, несколько различных стадий нейтрального симб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и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оза и паразитизм. </w:t>
      </w:r>
    </w:p>
    <w:p w:rsidR="006C240E" w:rsidRPr="00FC3A3E" w:rsidRDefault="006C240E" w:rsidP="006C240E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FC3A3E">
        <w:rPr>
          <w:rFonts w:eastAsia="Times New Roman"/>
          <w:iCs/>
          <w:sz w:val="36"/>
          <w:szCs w:val="36"/>
          <w:u w:val="single"/>
          <w:lang w:val="ru-RU" w:eastAsia="ru-RU"/>
        </w:rPr>
        <w:t>Практическое значение микоризы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. Противоречия в теорет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и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ческих исследованиях взаимоотношений компонентов микоризы послужили п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о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водом для различной оценки роли грибов-</w:t>
      </w:r>
      <w:proofErr w:type="spellStart"/>
      <w:r w:rsidRPr="00FC3A3E">
        <w:rPr>
          <w:rFonts w:eastAsia="Times New Roman"/>
          <w:iCs/>
          <w:sz w:val="36"/>
          <w:szCs w:val="36"/>
          <w:lang w:val="ru-RU" w:eastAsia="ru-RU"/>
        </w:rPr>
        <w:t>микоризообразователей</w:t>
      </w:r>
      <w:proofErr w:type="spellEnd"/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 в практике лесного хозяйства и полез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а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щитном лесоразведении. В этом вопросе выявились два против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о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положных взгляда ученых, занимающихся пр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о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блемой микоризы. Одни ученые считают, что грибы, участвующие в образовании микоризы, не имеют никакого значения для жизни древесных п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о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род, растения могут развиваться без микоризы, питаясь сове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р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шенно самостоятельно, как и всякие автотрофные растения. Большинство других ученых </w:t>
      </w:r>
      <w:proofErr w:type="gramStart"/>
      <w:r w:rsidRPr="00FC3A3E">
        <w:rPr>
          <w:rFonts w:eastAsia="Times New Roman"/>
          <w:iCs/>
          <w:sz w:val="36"/>
          <w:szCs w:val="36"/>
          <w:lang w:val="ru-RU" w:eastAsia="ru-RU"/>
        </w:rPr>
        <w:t>придерживается иного взгляда и о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т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носят</w:t>
      </w:r>
      <w:proofErr w:type="gramEnd"/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 </w:t>
      </w:r>
      <w:proofErr w:type="spellStart"/>
      <w:r w:rsidRPr="00FC3A3E">
        <w:rPr>
          <w:rFonts w:eastAsia="Times New Roman"/>
          <w:iCs/>
          <w:sz w:val="36"/>
          <w:szCs w:val="36"/>
          <w:lang w:val="ru-RU" w:eastAsia="ru-RU"/>
        </w:rPr>
        <w:t>микоризообразователи</w:t>
      </w:r>
      <w:proofErr w:type="spellEnd"/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 к полезным для древесных пород организмам. Большинство наших древесных пород на своих ко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р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нях </w:t>
      </w:r>
      <w:proofErr w:type="gramStart"/>
      <w:r w:rsidRPr="00FC3A3E">
        <w:rPr>
          <w:rFonts w:eastAsia="Times New Roman"/>
          <w:iCs/>
          <w:sz w:val="36"/>
          <w:szCs w:val="36"/>
          <w:lang w:val="ru-RU" w:eastAsia="ru-RU"/>
        </w:rPr>
        <w:t>имеет микоризу и она играет</w:t>
      </w:r>
      <w:proofErr w:type="gramEnd"/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 существенную роль в их корн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е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вом питании, названном микотрофным питанием. Степень </w:t>
      </w:r>
      <w:proofErr w:type="spellStart"/>
      <w:r w:rsidRPr="00FC3A3E">
        <w:rPr>
          <w:rFonts w:eastAsia="Times New Roman"/>
          <w:iCs/>
          <w:sz w:val="36"/>
          <w:szCs w:val="36"/>
          <w:lang w:val="ru-RU" w:eastAsia="ru-RU"/>
        </w:rPr>
        <w:t>м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и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котрофности</w:t>
      </w:r>
      <w:proofErr w:type="spellEnd"/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 и роль микоризы для разных древесных пород не один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а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кова</w:t>
      </w:r>
      <w:r w:rsidR="004C338F" w:rsidRPr="00FC3A3E">
        <w:rPr>
          <w:rFonts w:eastAsia="Times New Roman"/>
          <w:iCs/>
          <w:sz w:val="36"/>
          <w:szCs w:val="36"/>
          <w:lang w:val="ru-RU" w:eastAsia="ru-RU"/>
        </w:rPr>
        <w:t xml:space="preserve">. 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 В связи с этим все наши деревья и кустарники по их отношению к микоризе разделены на три группы: деревья </w:t>
      </w:r>
      <w:proofErr w:type="spellStart"/>
      <w:r w:rsidRPr="00FC3A3E">
        <w:rPr>
          <w:rFonts w:eastAsia="Times New Roman"/>
          <w:b/>
          <w:iCs/>
          <w:sz w:val="36"/>
          <w:szCs w:val="36"/>
          <w:lang w:val="ru-RU" w:eastAsia="ru-RU"/>
        </w:rPr>
        <w:t>выс</w:t>
      </w:r>
      <w:r w:rsidRPr="00FC3A3E">
        <w:rPr>
          <w:rFonts w:eastAsia="Times New Roman"/>
          <w:b/>
          <w:iCs/>
          <w:sz w:val="36"/>
          <w:szCs w:val="36"/>
          <w:lang w:val="ru-RU" w:eastAsia="ru-RU"/>
        </w:rPr>
        <w:t>о</w:t>
      </w:r>
      <w:r w:rsidRPr="00FC3A3E">
        <w:rPr>
          <w:rFonts w:eastAsia="Times New Roman"/>
          <w:b/>
          <w:iCs/>
          <w:sz w:val="36"/>
          <w:szCs w:val="36"/>
          <w:lang w:val="ru-RU" w:eastAsia="ru-RU"/>
        </w:rPr>
        <w:t>комикотрофные</w:t>
      </w:r>
      <w:proofErr w:type="spellEnd"/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 (дуб, сосна, ель, лиственница), </w:t>
      </w:r>
      <w:proofErr w:type="spellStart"/>
      <w:r w:rsidRPr="00FC3A3E">
        <w:rPr>
          <w:rFonts w:eastAsia="Times New Roman"/>
          <w:b/>
          <w:iCs/>
          <w:sz w:val="36"/>
          <w:szCs w:val="36"/>
          <w:lang w:val="ru-RU" w:eastAsia="ru-RU"/>
        </w:rPr>
        <w:t>слабом</w:t>
      </w:r>
      <w:r w:rsidRPr="00FC3A3E">
        <w:rPr>
          <w:rFonts w:eastAsia="Times New Roman"/>
          <w:b/>
          <w:iCs/>
          <w:sz w:val="36"/>
          <w:szCs w:val="36"/>
          <w:lang w:val="ru-RU" w:eastAsia="ru-RU"/>
        </w:rPr>
        <w:t>и</w:t>
      </w:r>
      <w:r w:rsidRPr="00FC3A3E">
        <w:rPr>
          <w:rFonts w:eastAsia="Times New Roman"/>
          <w:b/>
          <w:iCs/>
          <w:sz w:val="36"/>
          <w:szCs w:val="36"/>
          <w:lang w:val="ru-RU" w:eastAsia="ru-RU"/>
        </w:rPr>
        <w:t>котрофные</w:t>
      </w:r>
      <w:proofErr w:type="spellEnd"/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 (береза, клен, осина, липа и тополь) и </w:t>
      </w:r>
      <w:proofErr w:type="spellStart"/>
      <w:r w:rsidRPr="00FC3A3E">
        <w:rPr>
          <w:rFonts w:eastAsia="Times New Roman"/>
          <w:b/>
          <w:iCs/>
          <w:sz w:val="36"/>
          <w:szCs w:val="36"/>
          <w:lang w:val="ru-RU" w:eastAsia="ru-RU"/>
        </w:rPr>
        <w:t>немикори</w:t>
      </w:r>
      <w:r w:rsidRPr="00FC3A3E">
        <w:rPr>
          <w:rFonts w:eastAsia="Times New Roman"/>
          <w:b/>
          <w:iCs/>
          <w:sz w:val="36"/>
          <w:szCs w:val="36"/>
          <w:lang w:val="ru-RU" w:eastAsia="ru-RU"/>
        </w:rPr>
        <w:t>з</w:t>
      </w:r>
      <w:r w:rsidRPr="00FC3A3E">
        <w:rPr>
          <w:rFonts w:eastAsia="Times New Roman"/>
          <w:b/>
          <w:iCs/>
          <w:sz w:val="36"/>
          <w:szCs w:val="36"/>
          <w:lang w:val="ru-RU" w:eastAsia="ru-RU"/>
        </w:rPr>
        <w:t>ные</w:t>
      </w:r>
      <w:proofErr w:type="spellEnd"/>
      <w:r w:rsidRPr="00FC3A3E">
        <w:rPr>
          <w:rFonts w:eastAsia="Times New Roman"/>
          <w:b/>
          <w:iCs/>
          <w:sz w:val="36"/>
          <w:szCs w:val="36"/>
          <w:lang w:val="ru-RU" w:eastAsia="ru-RU"/>
        </w:rPr>
        <w:t xml:space="preserve"> 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(бересклет, боярышник, бузина). Микориза, как правило, благоприятствует почвенному питанию высших растений, ос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о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бенно в условиях почв, питательный режим которых для этих районов неблагоприятен. Влияние микоризы выражается в ус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и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лении питания растений за счет растворенных грибом труднора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с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творимых неорганических и органических соединений в почве и увеличения всасывающей поверхности корней. Поглощающая поверхность разветвленных гиф гриба в э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к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тотрофной микоризе в 1000 раз больше поверхности корневых волосков, благодаря чему 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lastRenderedPageBreak/>
        <w:t>резко увеличивается извлечение элементов питания, а также воды из почвы. Кроме того, микоризный гриб может снабжать высшее растение некоторыми физиологически активными веществами и ростовыми веществами. Существует точка зрения, что микориза защищает растение от инфекции патогенными микроорганизм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а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ми. Многие уч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>е</w:t>
      </w:r>
      <w:r w:rsidRPr="00FC3A3E">
        <w:rPr>
          <w:rFonts w:eastAsia="Times New Roman"/>
          <w:iCs/>
          <w:sz w:val="36"/>
          <w:szCs w:val="36"/>
          <w:lang w:val="ru-RU" w:eastAsia="ru-RU"/>
        </w:rPr>
        <w:t xml:space="preserve">ные указывали, что сеянцы древесных пород при отсутствии на их корнях микоризы отличались плохим ростом и развитием или совсем погибали. </w:t>
      </w:r>
    </w:p>
    <w:p w:rsidR="006C240E" w:rsidRPr="00FC3A3E" w:rsidRDefault="006C240E" w:rsidP="006C240E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FC3A3E">
        <w:rPr>
          <w:rFonts w:eastAsia="Times New Roman"/>
          <w:sz w:val="36"/>
          <w:szCs w:val="36"/>
          <w:lang w:val="ru-RU" w:eastAsia="ru-RU"/>
        </w:rPr>
        <w:t xml:space="preserve">Основными </w:t>
      </w:r>
      <w:proofErr w:type="spellStart"/>
      <w:r w:rsidRPr="00FC3A3E">
        <w:rPr>
          <w:rFonts w:eastAsia="Times New Roman"/>
          <w:i/>
          <w:iCs/>
          <w:sz w:val="36"/>
          <w:szCs w:val="36"/>
          <w:lang w:val="ru-RU" w:eastAsia="ru-RU"/>
        </w:rPr>
        <w:t>микоризообразователями</w:t>
      </w:r>
      <w:proofErr w:type="spellEnd"/>
      <w:r w:rsidRPr="00FC3A3E">
        <w:rPr>
          <w:rFonts w:eastAsia="Times New Roman"/>
          <w:i/>
          <w:iCs/>
          <w:sz w:val="36"/>
          <w:szCs w:val="36"/>
          <w:lang w:val="ru-RU" w:eastAsia="ru-RU"/>
        </w:rPr>
        <w:t xml:space="preserve"> </w:t>
      </w:r>
      <w:r w:rsidRPr="00FC3A3E">
        <w:rPr>
          <w:rFonts w:eastAsia="Times New Roman"/>
          <w:sz w:val="36"/>
          <w:szCs w:val="36"/>
          <w:lang w:val="ru-RU" w:eastAsia="ru-RU"/>
        </w:rPr>
        <w:t>являются разные виды шляпочных грибов. Они могут встречаться как на одной древе</w:t>
      </w:r>
      <w:r w:rsidRPr="00FC3A3E">
        <w:rPr>
          <w:rFonts w:eastAsia="Times New Roman"/>
          <w:sz w:val="36"/>
          <w:szCs w:val="36"/>
          <w:lang w:val="ru-RU" w:eastAsia="ru-RU"/>
        </w:rPr>
        <w:t>с</w:t>
      </w:r>
      <w:r w:rsidRPr="00FC3A3E">
        <w:rPr>
          <w:rFonts w:eastAsia="Times New Roman"/>
          <w:sz w:val="36"/>
          <w:szCs w:val="36"/>
          <w:lang w:val="ru-RU" w:eastAsia="ru-RU"/>
        </w:rPr>
        <w:t>ной породе, так и на многих. Каждый вид древесных растений также обычно способен об</w:t>
      </w:r>
      <w:r w:rsidRPr="00FC3A3E">
        <w:rPr>
          <w:rFonts w:eastAsia="Times New Roman"/>
          <w:sz w:val="36"/>
          <w:szCs w:val="36"/>
          <w:lang w:val="ru-RU" w:eastAsia="ru-RU"/>
        </w:rPr>
        <w:softHyphen/>
        <w:t>разовывать микоризу совместно с н</w:t>
      </w:r>
      <w:r w:rsidRPr="00FC3A3E">
        <w:rPr>
          <w:rFonts w:eastAsia="Times New Roman"/>
          <w:sz w:val="36"/>
          <w:szCs w:val="36"/>
          <w:lang w:val="ru-RU" w:eastAsia="ru-RU"/>
        </w:rPr>
        <w:t>е</w:t>
      </w:r>
      <w:r w:rsidRPr="00FC3A3E">
        <w:rPr>
          <w:rFonts w:eastAsia="Times New Roman"/>
          <w:sz w:val="36"/>
          <w:szCs w:val="36"/>
          <w:lang w:val="ru-RU" w:eastAsia="ru-RU"/>
        </w:rPr>
        <w:t>сколькими вида</w:t>
      </w:r>
      <w:r w:rsidRPr="00FC3A3E">
        <w:rPr>
          <w:rFonts w:eastAsia="Times New Roman"/>
          <w:sz w:val="36"/>
          <w:szCs w:val="36"/>
          <w:lang w:val="ru-RU" w:eastAsia="ru-RU"/>
        </w:rPr>
        <w:softHyphen/>
        <w:t>ми грибов. В настоящее время грибы-</w:t>
      </w:r>
      <w:proofErr w:type="spellStart"/>
      <w:r w:rsidRPr="00FC3A3E">
        <w:rPr>
          <w:rFonts w:eastAsia="Times New Roman"/>
          <w:sz w:val="36"/>
          <w:szCs w:val="36"/>
          <w:lang w:val="ru-RU" w:eastAsia="ru-RU"/>
        </w:rPr>
        <w:t>микоризообразователи</w:t>
      </w:r>
      <w:proofErr w:type="spellEnd"/>
      <w:r w:rsidRPr="00FC3A3E">
        <w:rPr>
          <w:rFonts w:eastAsia="Times New Roman"/>
          <w:sz w:val="36"/>
          <w:szCs w:val="36"/>
          <w:lang w:val="ru-RU" w:eastAsia="ru-RU"/>
        </w:rPr>
        <w:t xml:space="preserve"> на этих породах </w:t>
      </w:r>
      <w:proofErr w:type="gramStart"/>
      <w:r w:rsidRPr="00FC3A3E">
        <w:rPr>
          <w:rFonts w:eastAsia="Times New Roman"/>
          <w:sz w:val="36"/>
          <w:szCs w:val="36"/>
          <w:lang w:val="ru-RU" w:eastAsia="ru-RU"/>
        </w:rPr>
        <w:t>известны</w:t>
      </w:r>
      <w:proofErr w:type="gramEnd"/>
      <w:r w:rsidRPr="00FC3A3E">
        <w:rPr>
          <w:rFonts w:eastAsia="Times New Roman"/>
          <w:sz w:val="36"/>
          <w:szCs w:val="36"/>
          <w:lang w:val="ru-RU" w:eastAsia="ru-RU"/>
        </w:rPr>
        <w:t>. Это следующие виды грибов:</w:t>
      </w:r>
    </w:p>
    <w:p w:rsidR="006C240E" w:rsidRPr="00FC3A3E" w:rsidRDefault="006C240E" w:rsidP="006C240E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FC3A3E">
        <w:rPr>
          <w:rFonts w:eastAsia="Times New Roman"/>
          <w:b/>
          <w:bCs/>
          <w:sz w:val="36"/>
          <w:szCs w:val="36"/>
          <w:lang w:val="ru-RU" w:eastAsia="ru-RU"/>
        </w:rPr>
        <w:t>На березе: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 подберезовик, белый гриб, волнушка, грузди настоящий и черный, виды сыроежек, мухомор красный.</w:t>
      </w:r>
    </w:p>
    <w:p w:rsidR="006C240E" w:rsidRPr="00FC3A3E" w:rsidRDefault="006C240E" w:rsidP="006C240E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FC3A3E">
        <w:rPr>
          <w:rFonts w:eastAsia="Times New Roman"/>
          <w:b/>
          <w:bCs/>
          <w:sz w:val="36"/>
          <w:szCs w:val="36"/>
          <w:lang w:val="ru-RU" w:eastAsia="ru-RU"/>
        </w:rPr>
        <w:t>На осине: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 подосиновик, сыроежки, груздь осиновый.</w:t>
      </w:r>
    </w:p>
    <w:p w:rsidR="006C240E" w:rsidRPr="00FC3A3E" w:rsidRDefault="006C240E" w:rsidP="006C240E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FC3A3E">
        <w:rPr>
          <w:rFonts w:eastAsia="Times New Roman"/>
          <w:b/>
          <w:bCs/>
          <w:sz w:val="36"/>
          <w:szCs w:val="36"/>
          <w:lang w:val="ru-RU" w:eastAsia="ru-RU"/>
        </w:rPr>
        <w:t>На видах ели: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 масленок настоящий, белый гриб, рыжик, подгруздь желтый, виды сыроежек и </w:t>
      </w:r>
      <w:proofErr w:type="spellStart"/>
      <w:r w:rsidRPr="00FC3A3E">
        <w:rPr>
          <w:rFonts w:eastAsia="Times New Roman"/>
          <w:sz w:val="36"/>
          <w:szCs w:val="36"/>
          <w:lang w:val="ru-RU" w:eastAsia="ru-RU"/>
        </w:rPr>
        <w:t>паутинников</w:t>
      </w:r>
      <w:proofErr w:type="spellEnd"/>
      <w:r w:rsidRPr="00FC3A3E">
        <w:rPr>
          <w:rFonts w:eastAsia="Times New Roman"/>
          <w:sz w:val="36"/>
          <w:szCs w:val="36"/>
          <w:lang w:val="ru-RU" w:eastAsia="ru-RU"/>
        </w:rPr>
        <w:t>, мухоморы красный и порфир</w:t>
      </w:r>
      <w:r w:rsidRPr="00FC3A3E">
        <w:rPr>
          <w:rFonts w:eastAsia="Times New Roman"/>
          <w:sz w:val="36"/>
          <w:szCs w:val="36"/>
          <w:lang w:val="ru-RU" w:eastAsia="ru-RU"/>
        </w:rPr>
        <w:t>о</w:t>
      </w:r>
      <w:r w:rsidRPr="00FC3A3E">
        <w:rPr>
          <w:rFonts w:eastAsia="Times New Roman"/>
          <w:sz w:val="36"/>
          <w:szCs w:val="36"/>
          <w:lang w:val="ru-RU" w:eastAsia="ru-RU"/>
        </w:rPr>
        <w:t>вый.</w:t>
      </w:r>
    </w:p>
    <w:p w:rsidR="006C240E" w:rsidRPr="00FC3A3E" w:rsidRDefault="006C240E" w:rsidP="006C240E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proofErr w:type="gramStart"/>
      <w:r w:rsidRPr="00FC3A3E">
        <w:rPr>
          <w:rFonts w:eastAsia="Times New Roman"/>
          <w:b/>
          <w:bCs/>
          <w:sz w:val="36"/>
          <w:szCs w:val="36"/>
          <w:lang w:val="ru-RU" w:eastAsia="ru-RU"/>
        </w:rPr>
        <w:t>На видах сосны: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 белый гриб, польский гриб, масленок настоящий, масленок зернистый, желто-бурый моховик, сырое</w:t>
      </w:r>
      <w:r w:rsidRPr="00FC3A3E">
        <w:rPr>
          <w:rFonts w:eastAsia="Times New Roman"/>
          <w:sz w:val="36"/>
          <w:szCs w:val="36"/>
          <w:lang w:val="ru-RU" w:eastAsia="ru-RU"/>
        </w:rPr>
        <w:t>ж</w:t>
      </w:r>
      <w:r w:rsidRPr="00FC3A3E">
        <w:rPr>
          <w:rFonts w:eastAsia="Times New Roman"/>
          <w:sz w:val="36"/>
          <w:szCs w:val="36"/>
          <w:lang w:val="ru-RU" w:eastAsia="ru-RU"/>
        </w:rPr>
        <w:t>ка ломкая, рыжик, мухомор красный.</w:t>
      </w:r>
      <w:proofErr w:type="gramEnd"/>
    </w:p>
    <w:p w:rsidR="006C240E" w:rsidRPr="00FC3A3E" w:rsidRDefault="006C240E" w:rsidP="006C240E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FC3A3E">
        <w:rPr>
          <w:rFonts w:eastAsia="Times New Roman"/>
          <w:b/>
          <w:bCs/>
          <w:sz w:val="36"/>
          <w:szCs w:val="36"/>
          <w:lang w:val="ru-RU" w:eastAsia="ru-RU"/>
        </w:rPr>
        <w:t>На видах лиственницы: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 </w:t>
      </w:r>
      <w:proofErr w:type="spellStart"/>
      <w:r w:rsidRPr="00FC3A3E">
        <w:rPr>
          <w:rFonts w:eastAsia="Times New Roman"/>
          <w:sz w:val="36"/>
          <w:szCs w:val="36"/>
          <w:lang w:val="ru-RU" w:eastAsia="ru-RU"/>
        </w:rPr>
        <w:t>подлиственничный</w:t>
      </w:r>
      <w:proofErr w:type="spellEnd"/>
      <w:r w:rsidRPr="00FC3A3E">
        <w:rPr>
          <w:rFonts w:eastAsia="Times New Roman"/>
          <w:sz w:val="36"/>
          <w:szCs w:val="36"/>
          <w:lang w:val="ru-RU" w:eastAsia="ru-RU"/>
        </w:rPr>
        <w:t xml:space="preserve"> масленок, настоящий масленок, желто-бурый моховик, рыжик, рядовка, </w:t>
      </w:r>
      <w:proofErr w:type="spellStart"/>
      <w:r w:rsidRPr="00FC3A3E">
        <w:rPr>
          <w:rFonts w:eastAsia="Times New Roman"/>
          <w:sz w:val="36"/>
          <w:szCs w:val="36"/>
          <w:lang w:val="ru-RU" w:eastAsia="ru-RU"/>
        </w:rPr>
        <w:t>п</w:t>
      </w:r>
      <w:r w:rsidRPr="00FC3A3E">
        <w:rPr>
          <w:rFonts w:eastAsia="Times New Roman"/>
          <w:sz w:val="36"/>
          <w:szCs w:val="36"/>
          <w:lang w:val="ru-RU" w:eastAsia="ru-RU"/>
        </w:rPr>
        <w:t>а</w:t>
      </w:r>
      <w:r w:rsidRPr="00FC3A3E">
        <w:rPr>
          <w:rFonts w:eastAsia="Times New Roman"/>
          <w:sz w:val="36"/>
          <w:szCs w:val="36"/>
          <w:lang w:val="ru-RU" w:eastAsia="ru-RU"/>
        </w:rPr>
        <w:t>утинник</w:t>
      </w:r>
      <w:proofErr w:type="spellEnd"/>
      <w:r w:rsidRPr="00FC3A3E">
        <w:rPr>
          <w:rFonts w:eastAsia="Times New Roman"/>
          <w:sz w:val="36"/>
          <w:szCs w:val="36"/>
          <w:lang w:val="ru-RU" w:eastAsia="ru-RU"/>
        </w:rPr>
        <w:t>, красный мухомор.</w:t>
      </w:r>
    </w:p>
    <w:p w:rsidR="006C240E" w:rsidRPr="00FC3A3E" w:rsidRDefault="006C240E" w:rsidP="006C240E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FC3A3E">
        <w:rPr>
          <w:rFonts w:eastAsia="Times New Roman"/>
          <w:b/>
          <w:bCs/>
          <w:sz w:val="36"/>
          <w:szCs w:val="36"/>
          <w:lang w:val="ru-RU" w:eastAsia="ru-RU"/>
        </w:rPr>
        <w:t>На кедре: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 маслята, кедровые и сибирские, рыжик.</w:t>
      </w:r>
    </w:p>
    <w:p w:rsidR="006C240E" w:rsidRPr="00FC3A3E" w:rsidRDefault="006C240E" w:rsidP="006C240E">
      <w:pPr>
        <w:ind w:firstLine="709"/>
        <w:jc w:val="both"/>
        <w:rPr>
          <w:rFonts w:eastAsia="Times New Roman"/>
          <w:sz w:val="36"/>
          <w:szCs w:val="36"/>
          <w:lang w:val="ru-RU" w:eastAsia="ru-RU"/>
        </w:rPr>
      </w:pPr>
      <w:r w:rsidRPr="00FC3A3E">
        <w:rPr>
          <w:rFonts w:eastAsia="Times New Roman"/>
          <w:b/>
          <w:bCs/>
          <w:sz w:val="36"/>
          <w:szCs w:val="36"/>
          <w:lang w:val="ru-RU" w:eastAsia="ru-RU"/>
        </w:rPr>
        <w:t>На пихте:</w:t>
      </w:r>
      <w:r w:rsidRPr="00FC3A3E">
        <w:rPr>
          <w:rFonts w:eastAsia="Times New Roman"/>
          <w:sz w:val="36"/>
          <w:szCs w:val="36"/>
          <w:lang w:val="ru-RU" w:eastAsia="ru-RU"/>
        </w:rPr>
        <w:t xml:space="preserve"> рыжик, лисичка пестрая, </w:t>
      </w:r>
      <w:proofErr w:type="spellStart"/>
      <w:r w:rsidRPr="00FC3A3E">
        <w:rPr>
          <w:rFonts w:eastAsia="Times New Roman"/>
          <w:sz w:val="36"/>
          <w:szCs w:val="36"/>
          <w:lang w:val="ru-RU" w:eastAsia="ru-RU"/>
        </w:rPr>
        <w:t>паутинник</w:t>
      </w:r>
      <w:proofErr w:type="spellEnd"/>
      <w:r w:rsidRPr="00FC3A3E">
        <w:rPr>
          <w:rFonts w:eastAsia="Times New Roman"/>
          <w:sz w:val="36"/>
          <w:szCs w:val="36"/>
          <w:lang w:val="ru-RU" w:eastAsia="ru-RU"/>
        </w:rPr>
        <w:t>.</w:t>
      </w:r>
    </w:p>
    <w:p w:rsidR="006C240E" w:rsidRPr="00FC3A3E" w:rsidRDefault="006C240E" w:rsidP="001A1BBF">
      <w:pPr>
        <w:ind w:firstLine="709"/>
        <w:jc w:val="both"/>
        <w:rPr>
          <w:sz w:val="36"/>
          <w:szCs w:val="36"/>
          <w:lang w:val="ru-RU"/>
        </w:rPr>
      </w:pPr>
    </w:p>
    <w:p w:rsidR="00D23C72" w:rsidRPr="00FC3A3E" w:rsidRDefault="00A67C4D" w:rsidP="00D23C72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b/>
          <w:bCs/>
          <w:sz w:val="36"/>
          <w:szCs w:val="36"/>
          <w:lang w:val="ru-RU"/>
        </w:rPr>
        <w:t>3 Физиологические основы применения удобрений</w:t>
      </w:r>
      <w:r w:rsidR="00D23C72" w:rsidRPr="00FC3A3E">
        <w:rPr>
          <w:sz w:val="36"/>
          <w:szCs w:val="36"/>
          <w:lang w:val="ru-RU"/>
        </w:rPr>
        <w:t>. Рац</w:t>
      </w:r>
      <w:r w:rsidR="00D23C72" w:rsidRPr="00FC3A3E">
        <w:rPr>
          <w:sz w:val="36"/>
          <w:szCs w:val="36"/>
          <w:lang w:val="ru-RU"/>
        </w:rPr>
        <w:t>и</w:t>
      </w:r>
      <w:r w:rsidR="00D23C72" w:rsidRPr="00FC3A3E">
        <w:rPr>
          <w:sz w:val="36"/>
          <w:szCs w:val="36"/>
          <w:lang w:val="ru-RU"/>
        </w:rPr>
        <w:t>ональное внесение питательных веществ в виде удобрений – мощный фактор повышения урожайности растений. Особое зн</w:t>
      </w:r>
      <w:r w:rsidR="00D23C72" w:rsidRPr="00FC3A3E">
        <w:rPr>
          <w:sz w:val="36"/>
          <w:szCs w:val="36"/>
          <w:lang w:val="ru-RU"/>
        </w:rPr>
        <w:t>а</w:t>
      </w:r>
      <w:r w:rsidR="00D23C72" w:rsidRPr="00FC3A3E">
        <w:rPr>
          <w:sz w:val="36"/>
          <w:szCs w:val="36"/>
          <w:lang w:val="ru-RU"/>
        </w:rPr>
        <w:t>чение это приобретает при развитии интенсивных технологий возделывания сельскохозяйственных культур. Однако необход</w:t>
      </w:r>
      <w:r w:rsidR="00D23C72" w:rsidRPr="00FC3A3E">
        <w:rPr>
          <w:sz w:val="36"/>
          <w:szCs w:val="36"/>
          <w:lang w:val="ru-RU"/>
        </w:rPr>
        <w:t>и</w:t>
      </w:r>
      <w:r w:rsidR="00D23C72" w:rsidRPr="00FC3A3E">
        <w:rPr>
          <w:sz w:val="36"/>
          <w:szCs w:val="36"/>
          <w:lang w:val="ru-RU"/>
        </w:rPr>
        <w:lastRenderedPageBreak/>
        <w:t>мо учитывать, что завышенные дозы удобр</w:t>
      </w:r>
      <w:r w:rsidR="00D23C72" w:rsidRPr="00FC3A3E">
        <w:rPr>
          <w:sz w:val="36"/>
          <w:szCs w:val="36"/>
          <w:lang w:val="ru-RU"/>
        </w:rPr>
        <w:t>е</w:t>
      </w:r>
      <w:r w:rsidR="00D23C72" w:rsidRPr="00FC3A3E">
        <w:rPr>
          <w:sz w:val="36"/>
          <w:szCs w:val="36"/>
          <w:lang w:val="ru-RU"/>
        </w:rPr>
        <w:t>ний представляют не только бесполезную их трату, но могут привести к ряду весьма вредных последствий. Прежде всего, это может создать пов</w:t>
      </w:r>
      <w:r w:rsidR="00D23C72" w:rsidRPr="00FC3A3E">
        <w:rPr>
          <w:sz w:val="36"/>
          <w:szCs w:val="36"/>
          <w:lang w:val="ru-RU"/>
        </w:rPr>
        <w:t>ы</w:t>
      </w:r>
      <w:r w:rsidR="00D23C72" w:rsidRPr="00FC3A3E">
        <w:rPr>
          <w:sz w:val="36"/>
          <w:szCs w:val="36"/>
          <w:lang w:val="ru-RU"/>
        </w:rPr>
        <w:t>шенную концентрацию почвенного раствора. Большинство кул</w:t>
      </w:r>
      <w:r w:rsidR="00D23C72" w:rsidRPr="00FC3A3E">
        <w:rPr>
          <w:sz w:val="36"/>
          <w:szCs w:val="36"/>
          <w:lang w:val="ru-RU"/>
        </w:rPr>
        <w:t>ь</w:t>
      </w:r>
      <w:r w:rsidR="00D23C72" w:rsidRPr="00FC3A3E">
        <w:rPr>
          <w:sz w:val="36"/>
          <w:szCs w:val="36"/>
          <w:lang w:val="ru-RU"/>
        </w:rPr>
        <w:t xml:space="preserve">турных растений </w:t>
      </w:r>
      <w:proofErr w:type="gramStart"/>
      <w:r w:rsidR="00D23C72" w:rsidRPr="00FC3A3E">
        <w:rPr>
          <w:sz w:val="36"/>
          <w:szCs w:val="36"/>
          <w:lang w:val="ru-RU"/>
        </w:rPr>
        <w:t>чувствительны</w:t>
      </w:r>
      <w:proofErr w:type="gramEnd"/>
      <w:r w:rsidR="00D23C72" w:rsidRPr="00FC3A3E">
        <w:rPr>
          <w:sz w:val="36"/>
          <w:szCs w:val="36"/>
          <w:lang w:val="ru-RU"/>
        </w:rPr>
        <w:t xml:space="preserve"> к этому показателю. Повышение содержания какой-либо питательной соли может оказать неп</w:t>
      </w:r>
      <w:r w:rsidR="00D23C72" w:rsidRPr="00FC3A3E">
        <w:rPr>
          <w:sz w:val="36"/>
          <w:szCs w:val="36"/>
          <w:lang w:val="ru-RU"/>
        </w:rPr>
        <w:t>о</w:t>
      </w:r>
      <w:r w:rsidR="00D23C72" w:rsidRPr="00FC3A3E">
        <w:rPr>
          <w:sz w:val="36"/>
          <w:szCs w:val="36"/>
          <w:lang w:val="ru-RU"/>
        </w:rPr>
        <w:t>средственное токсическое действие на растительный организм. Наконец, повышенное содержание солей в растении может ухудшать качество сельскохозяйственной продукции. Для уст</w:t>
      </w:r>
      <w:r w:rsidR="00D23C72" w:rsidRPr="00FC3A3E">
        <w:rPr>
          <w:sz w:val="36"/>
          <w:szCs w:val="36"/>
          <w:lang w:val="ru-RU"/>
        </w:rPr>
        <w:t>а</w:t>
      </w:r>
      <w:r w:rsidR="00D23C72" w:rsidRPr="00FC3A3E">
        <w:rPr>
          <w:sz w:val="36"/>
          <w:szCs w:val="36"/>
          <w:lang w:val="ru-RU"/>
        </w:rPr>
        <w:t>новления обоснованных норм удобрений необходимо учитывать наличие питательных веществ в почве, потребности данного ра</w:t>
      </w:r>
      <w:r w:rsidR="00D23C72" w:rsidRPr="00FC3A3E">
        <w:rPr>
          <w:sz w:val="36"/>
          <w:szCs w:val="36"/>
          <w:lang w:val="ru-RU"/>
        </w:rPr>
        <w:t>с</w:t>
      </w:r>
      <w:r w:rsidR="00D23C72" w:rsidRPr="00FC3A3E">
        <w:rPr>
          <w:sz w:val="36"/>
          <w:szCs w:val="36"/>
          <w:lang w:val="ru-RU"/>
        </w:rPr>
        <w:t>тения и свойства вносимых удобрений.</w:t>
      </w:r>
    </w:p>
    <w:p w:rsidR="00321D54" w:rsidRPr="00FC3A3E" w:rsidRDefault="00321D54" w:rsidP="00321D54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 xml:space="preserve">Основными видами удобрений являются </w:t>
      </w:r>
      <w:proofErr w:type="gramStart"/>
      <w:r w:rsidRPr="00FC3A3E">
        <w:rPr>
          <w:sz w:val="36"/>
          <w:szCs w:val="36"/>
          <w:lang w:val="ru-RU"/>
        </w:rPr>
        <w:t>органи</w:t>
      </w:r>
      <w:r w:rsidRPr="00FC3A3E">
        <w:rPr>
          <w:sz w:val="36"/>
          <w:szCs w:val="36"/>
          <w:lang w:val="ru-RU"/>
        </w:rPr>
        <w:softHyphen/>
        <w:t>ческие</w:t>
      </w:r>
      <w:proofErr w:type="gramEnd"/>
      <w:r w:rsidRPr="00FC3A3E">
        <w:rPr>
          <w:sz w:val="36"/>
          <w:szCs w:val="36"/>
          <w:lang w:val="ru-RU"/>
        </w:rPr>
        <w:t>, м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нерал</w:t>
      </w:r>
      <w:r w:rsidRPr="00FC3A3E">
        <w:rPr>
          <w:sz w:val="36"/>
          <w:szCs w:val="36"/>
          <w:lang w:val="ru-RU"/>
        </w:rPr>
        <w:t>ь</w:t>
      </w:r>
      <w:r w:rsidRPr="00FC3A3E">
        <w:rPr>
          <w:sz w:val="36"/>
          <w:szCs w:val="36"/>
          <w:lang w:val="ru-RU"/>
        </w:rPr>
        <w:t xml:space="preserve">ные и бактериальные. </w:t>
      </w:r>
    </w:p>
    <w:p w:rsidR="00321D54" w:rsidRPr="00FC3A3E" w:rsidRDefault="00321D54" w:rsidP="00321D54">
      <w:pPr>
        <w:ind w:firstLine="709"/>
        <w:jc w:val="both"/>
        <w:rPr>
          <w:sz w:val="36"/>
          <w:szCs w:val="36"/>
          <w:lang w:val="ru-RU"/>
        </w:rPr>
      </w:pPr>
      <w:proofErr w:type="gramStart"/>
      <w:r w:rsidRPr="00FC3A3E">
        <w:rPr>
          <w:sz w:val="36"/>
          <w:szCs w:val="36"/>
          <w:lang w:val="ru-RU"/>
        </w:rPr>
        <w:t xml:space="preserve">В качестве </w:t>
      </w:r>
      <w:r w:rsidRPr="00FC3A3E">
        <w:rPr>
          <w:i/>
          <w:iCs/>
          <w:sz w:val="36"/>
          <w:szCs w:val="36"/>
          <w:lang w:val="ru-RU"/>
        </w:rPr>
        <w:t xml:space="preserve">органических удобрений </w:t>
      </w:r>
      <w:r w:rsidRPr="00FC3A3E">
        <w:rPr>
          <w:sz w:val="36"/>
          <w:szCs w:val="36"/>
          <w:lang w:val="ru-RU"/>
        </w:rPr>
        <w:t>используют</w:t>
      </w:r>
      <w:r w:rsidRPr="00FC3A3E">
        <w:rPr>
          <w:sz w:val="36"/>
          <w:szCs w:val="36"/>
          <w:lang w:val="ru-RU"/>
        </w:rPr>
        <w:softHyphen/>
        <w:t xml:space="preserve">ся навоз, торф, различные компосты (листовые, </w:t>
      </w:r>
      <w:proofErr w:type="spellStart"/>
      <w:r w:rsidRPr="00FC3A3E">
        <w:rPr>
          <w:sz w:val="36"/>
          <w:szCs w:val="36"/>
          <w:lang w:val="ru-RU"/>
        </w:rPr>
        <w:t>коро</w:t>
      </w:r>
      <w:r w:rsidRPr="00FC3A3E">
        <w:rPr>
          <w:sz w:val="36"/>
          <w:szCs w:val="36"/>
          <w:lang w:val="ru-RU"/>
        </w:rPr>
        <w:softHyphen/>
        <w:t>вые</w:t>
      </w:r>
      <w:proofErr w:type="spellEnd"/>
      <w:r w:rsidRPr="00FC3A3E">
        <w:rPr>
          <w:sz w:val="36"/>
          <w:szCs w:val="36"/>
          <w:lang w:val="ru-RU"/>
        </w:rPr>
        <w:t xml:space="preserve"> и др.), ил (озе</w:t>
      </w:r>
      <w:r w:rsidRPr="00FC3A3E">
        <w:rPr>
          <w:sz w:val="36"/>
          <w:szCs w:val="36"/>
          <w:lang w:val="ru-RU"/>
        </w:rPr>
        <w:t>р</w:t>
      </w:r>
      <w:r w:rsidRPr="00FC3A3E">
        <w:rPr>
          <w:sz w:val="36"/>
          <w:szCs w:val="36"/>
          <w:lang w:val="ru-RU"/>
        </w:rPr>
        <w:t>ный, прудовой, ре</w:t>
      </w:r>
      <w:r w:rsidRPr="00FC3A3E">
        <w:rPr>
          <w:sz w:val="36"/>
          <w:szCs w:val="36"/>
          <w:lang w:val="ru-RU"/>
        </w:rPr>
        <w:t>ч</w:t>
      </w:r>
      <w:r w:rsidRPr="00FC3A3E">
        <w:rPr>
          <w:sz w:val="36"/>
          <w:szCs w:val="36"/>
          <w:lang w:val="ru-RU"/>
        </w:rPr>
        <w:t>ной), а также зеленые удобрения (сидерация) - запашка в почву бобовых растений.</w:t>
      </w:r>
      <w:proofErr w:type="gramEnd"/>
      <w:r w:rsidRPr="00FC3A3E">
        <w:rPr>
          <w:sz w:val="36"/>
          <w:szCs w:val="36"/>
          <w:lang w:val="ru-RU"/>
        </w:rPr>
        <w:t xml:space="preserve"> Удобрения вносят до посева для улучшения общего агрофона почвы. Норма внесения зависит от вида органического удобрения, физико-хи</w:t>
      </w:r>
      <w:r w:rsidRPr="00FC3A3E">
        <w:rPr>
          <w:sz w:val="36"/>
          <w:szCs w:val="36"/>
          <w:lang w:val="ru-RU"/>
        </w:rPr>
        <w:softHyphen/>
        <w:t>мических свойств почвы и выращиваемой культуры. В лесных питомниках орган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ческие удобрения вносят на песчаных почвах через 3 - 4 года, на легкосуглини</w:t>
      </w:r>
      <w:r w:rsidRPr="00FC3A3E">
        <w:rPr>
          <w:sz w:val="36"/>
          <w:szCs w:val="36"/>
          <w:lang w:val="ru-RU"/>
        </w:rPr>
        <w:softHyphen/>
        <w:t>стых почвах - 4 - 6 лет. Эти удобрения выгодно о</w:t>
      </w:r>
      <w:r w:rsidRPr="00FC3A3E">
        <w:rPr>
          <w:sz w:val="36"/>
          <w:szCs w:val="36"/>
          <w:lang w:val="ru-RU"/>
        </w:rPr>
        <w:t>т</w:t>
      </w:r>
      <w:r w:rsidRPr="00FC3A3E">
        <w:rPr>
          <w:sz w:val="36"/>
          <w:szCs w:val="36"/>
          <w:lang w:val="ru-RU"/>
        </w:rPr>
        <w:t>ли</w:t>
      </w:r>
      <w:r w:rsidRPr="00FC3A3E">
        <w:rPr>
          <w:sz w:val="36"/>
          <w:szCs w:val="36"/>
          <w:lang w:val="ru-RU"/>
        </w:rPr>
        <w:softHyphen/>
        <w:t>чаются от многих минеральных более длительным сро</w:t>
      </w:r>
      <w:r w:rsidRPr="00FC3A3E">
        <w:rPr>
          <w:sz w:val="36"/>
          <w:szCs w:val="36"/>
          <w:lang w:val="ru-RU"/>
        </w:rPr>
        <w:softHyphen/>
        <w:t>ком де</w:t>
      </w:r>
      <w:r w:rsidRPr="00FC3A3E">
        <w:rPr>
          <w:sz w:val="36"/>
          <w:szCs w:val="36"/>
          <w:lang w:val="ru-RU"/>
        </w:rPr>
        <w:t>й</w:t>
      </w:r>
      <w:r w:rsidRPr="00FC3A3E">
        <w:rPr>
          <w:sz w:val="36"/>
          <w:szCs w:val="36"/>
          <w:lang w:val="ru-RU"/>
        </w:rPr>
        <w:t>ствия, более полным набором элементов питания и благоприя</w:t>
      </w:r>
      <w:r w:rsidRPr="00FC3A3E">
        <w:rPr>
          <w:sz w:val="36"/>
          <w:szCs w:val="36"/>
          <w:lang w:val="ru-RU"/>
        </w:rPr>
        <w:t>т</w:t>
      </w:r>
      <w:r w:rsidRPr="00FC3A3E">
        <w:rPr>
          <w:sz w:val="36"/>
          <w:szCs w:val="36"/>
          <w:lang w:val="ru-RU"/>
        </w:rPr>
        <w:t>ным воздейств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 xml:space="preserve">ем на почву. Они в первую очередь используются микроорганизмами почвы и лишь потом - растениями. </w:t>
      </w:r>
    </w:p>
    <w:p w:rsidR="00321D54" w:rsidRPr="00FC3A3E" w:rsidRDefault="00321D54" w:rsidP="00321D54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i/>
          <w:iCs/>
          <w:sz w:val="36"/>
          <w:szCs w:val="36"/>
          <w:lang w:val="ru-RU"/>
        </w:rPr>
        <w:t xml:space="preserve">Минеральные удобрения </w:t>
      </w:r>
      <w:r w:rsidRPr="00FC3A3E">
        <w:rPr>
          <w:sz w:val="36"/>
          <w:szCs w:val="36"/>
          <w:lang w:val="ru-RU"/>
        </w:rPr>
        <w:t>делят по числу вносимых макроэл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 xml:space="preserve">ментов на </w:t>
      </w:r>
      <w:r w:rsidRPr="00FC3A3E">
        <w:rPr>
          <w:i/>
          <w:sz w:val="36"/>
          <w:szCs w:val="36"/>
          <w:lang w:val="ru-RU"/>
        </w:rPr>
        <w:t>односторонне</w:t>
      </w:r>
      <w:r w:rsidRPr="00FC3A3E">
        <w:rPr>
          <w:sz w:val="36"/>
          <w:szCs w:val="36"/>
          <w:lang w:val="ru-RU"/>
        </w:rPr>
        <w:t xml:space="preserve"> (хлористый аммоний, хлористый калий и др.), </w:t>
      </w:r>
      <w:r w:rsidRPr="00FC3A3E">
        <w:rPr>
          <w:i/>
          <w:iCs/>
          <w:sz w:val="36"/>
          <w:szCs w:val="36"/>
          <w:lang w:val="ru-RU"/>
        </w:rPr>
        <w:t xml:space="preserve">двухсторонне </w:t>
      </w:r>
      <w:r w:rsidRPr="00FC3A3E">
        <w:rPr>
          <w:sz w:val="36"/>
          <w:szCs w:val="36"/>
          <w:lang w:val="ru-RU"/>
        </w:rPr>
        <w:t xml:space="preserve">(азотнокислый калий и др.) и </w:t>
      </w:r>
      <w:r w:rsidRPr="00FC3A3E">
        <w:rPr>
          <w:i/>
          <w:iCs/>
          <w:sz w:val="36"/>
          <w:szCs w:val="36"/>
          <w:lang w:val="ru-RU"/>
        </w:rPr>
        <w:t>многосторо</w:t>
      </w:r>
      <w:r w:rsidRPr="00FC3A3E">
        <w:rPr>
          <w:i/>
          <w:iCs/>
          <w:sz w:val="36"/>
          <w:szCs w:val="36"/>
          <w:lang w:val="ru-RU"/>
        </w:rPr>
        <w:t>н</w:t>
      </w:r>
      <w:r w:rsidRPr="00FC3A3E">
        <w:rPr>
          <w:i/>
          <w:iCs/>
          <w:sz w:val="36"/>
          <w:szCs w:val="36"/>
          <w:lang w:val="ru-RU"/>
        </w:rPr>
        <w:t xml:space="preserve">не действующие </w:t>
      </w:r>
      <w:r w:rsidRPr="00FC3A3E">
        <w:rPr>
          <w:sz w:val="36"/>
          <w:szCs w:val="36"/>
          <w:lang w:val="ru-RU"/>
        </w:rPr>
        <w:t>(зола). Удобрения вносят в виде суперфосфата, различных се</w:t>
      </w:r>
      <w:r w:rsidRPr="00FC3A3E">
        <w:rPr>
          <w:sz w:val="36"/>
          <w:szCs w:val="36"/>
          <w:lang w:val="ru-RU"/>
        </w:rPr>
        <w:softHyphen/>
        <w:t>литр, сульфатных солей, хлористого калия, извести, золы. Из микроудобрений использую</w:t>
      </w:r>
      <w:r w:rsidRPr="00FC3A3E">
        <w:rPr>
          <w:sz w:val="36"/>
          <w:szCs w:val="36"/>
          <w:lang w:val="ru-RU"/>
        </w:rPr>
        <w:t>т</w:t>
      </w:r>
      <w:r w:rsidRPr="00FC3A3E">
        <w:rPr>
          <w:sz w:val="36"/>
          <w:szCs w:val="36"/>
          <w:lang w:val="ru-RU"/>
        </w:rPr>
        <w:t>ся медный купо</w:t>
      </w:r>
      <w:r w:rsidRPr="00FC3A3E">
        <w:rPr>
          <w:sz w:val="36"/>
          <w:szCs w:val="36"/>
          <w:lang w:val="ru-RU"/>
        </w:rPr>
        <w:softHyphen/>
        <w:t xml:space="preserve">рос, борная кислота, окись марганца, </w:t>
      </w:r>
      <w:proofErr w:type="spellStart"/>
      <w:r w:rsidRPr="00FC3A3E">
        <w:rPr>
          <w:sz w:val="36"/>
          <w:szCs w:val="36"/>
          <w:lang w:val="ru-RU"/>
        </w:rPr>
        <w:t>молибденовокис</w:t>
      </w:r>
      <w:r w:rsidRPr="00FC3A3E">
        <w:rPr>
          <w:sz w:val="36"/>
          <w:szCs w:val="36"/>
          <w:lang w:val="ru-RU"/>
        </w:rPr>
        <w:softHyphen/>
        <w:t>лый</w:t>
      </w:r>
      <w:proofErr w:type="spellEnd"/>
      <w:r w:rsidRPr="00FC3A3E">
        <w:rPr>
          <w:sz w:val="36"/>
          <w:szCs w:val="36"/>
          <w:lang w:val="ru-RU"/>
        </w:rPr>
        <w:t xml:space="preserve"> аммоний, отходы </w:t>
      </w:r>
      <w:r w:rsidRPr="00FC3A3E">
        <w:rPr>
          <w:sz w:val="36"/>
          <w:szCs w:val="36"/>
          <w:lang w:val="ru-RU"/>
        </w:rPr>
        <w:lastRenderedPageBreak/>
        <w:t>промышленных предприятий, содержащие те или иные микр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 xml:space="preserve">элементы. </w:t>
      </w:r>
    </w:p>
    <w:p w:rsidR="00321D54" w:rsidRPr="00FC3A3E" w:rsidRDefault="00321D54" w:rsidP="00321D54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b/>
          <w:i/>
          <w:sz w:val="36"/>
          <w:szCs w:val="36"/>
          <w:lang w:val="ru-RU"/>
        </w:rPr>
        <w:t>Азотные удобрения</w:t>
      </w:r>
      <w:r w:rsidRPr="00FC3A3E">
        <w:rPr>
          <w:sz w:val="36"/>
          <w:szCs w:val="36"/>
          <w:lang w:val="ru-RU"/>
        </w:rPr>
        <w:t>. Единственным естественным источн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ком накопления запасов азота в почве является фиксация азота атмосферы микроорганизмами. Азот, вынесенный с урожаем, ч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стично возвращается в почву с навозом. Большое значение имеет применение азотных удобрений, которые дают наибольшие пр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бавки урожая.</w:t>
      </w:r>
    </w:p>
    <w:p w:rsidR="00321D54" w:rsidRPr="00FC3A3E" w:rsidRDefault="00321D54" w:rsidP="00321D54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Азотные удобрения делятся на четыре группы:</w:t>
      </w:r>
    </w:p>
    <w:p w:rsidR="00321D54" w:rsidRPr="00FC3A3E" w:rsidRDefault="00321D54" w:rsidP="00321D54">
      <w:pPr>
        <w:numPr>
          <w:ilvl w:val="0"/>
          <w:numId w:val="2"/>
        </w:numPr>
        <w:tabs>
          <w:tab w:val="left" w:pos="284"/>
        </w:tabs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 xml:space="preserve">Нитратные удобрения (селитры) содержат азот в нитратной форме - </w:t>
      </w:r>
      <w:proofErr w:type="spellStart"/>
      <w:r w:rsidRPr="00FC3A3E">
        <w:rPr>
          <w:sz w:val="36"/>
          <w:szCs w:val="36"/>
        </w:rPr>
        <w:t>NaNO</w:t>
      </w:r>
      <w:proofErr w:type="spellEnd"/>
      <w:r w:rsidRPr="00FC3A3E">
        <w:rPr>
          <w:sz w:val="36"/>
          <w:szCs w:val="36"/>
          <w:vertAlign w:val="subscript"/>
          <w:lang w:val="ru-RU"/>
        </w:rPr>
        <w:t>3</w:t>
      </w:r>
      <w:r w:rsidRPr="00FC3A3E">
        <w:rPr>
          <w:sz w:val="36"/>
          <w:szCs w:val="36"/>
          <w:lang w:val="ru-RU"/>
        </w:rPr>
        <w:t xml:space="preserve">, </w:t>
      </w:r>
      <w:proofErr w:type="spellStart"/>
      <w:r w:rsidRPr="00FC3A3E">
        <w:rPr>
          <w:sz w:val="36"/>
          <w:szCs w:val="36"/>
        </w:rPr>
        <w:t>Ca</w:t>
      </w:r>
      <w:proofErr w:type="spellEnd"/>
      <w:r w:rsidRPr="00FC3A3E">
        <w:rPr>
          <w:sz w:val="36"/>
          <w:szCs w:val="36"/>
          <w:lang w:val="ru-RU"/>
        </w:rPr>
        <w:t>(</w:t>
      </w:r>
      <w:r w:rsidRPr="00FC3A3E">
        <w:rPr>
          <w:sz w:val="36"/>
          <w:szCs w:val="36"/>
        </w:rPr>
        <w:t>NO</w:t>
      </w:r>
      <w:r w:rsidRPr="00FC3A3E">
        <w:rPr>
          <w:sz w:val="36"/>
          <w:szCs w:val="36"/>
          <w:vertAlign w:val="subscript"/>
          <w:lang w:val="ru-RU"/>
        </w:rPr>
        <w:t>3</w:t>
      </w:r>
      <w:r w:rsidRPr="00FC3A3E">
        <w:rPr>
          <w:sz w:val="36"/>
          <w:szCs w:val="36"/>
          <w:lang w:val="ru-RU"/>
        </w:rPr>
        <w:t>)</w:t>
      </w:r>
      <w:r w:rsidRPr="00FC3A3E">
        <w:rPr>
          <w:sz w:val="36"/>
          <w:szCs w:val="36"/>
          <w:vertAlign w:val="subscript"/>
          <w:lang w:val="ru-RU"/>
        </w:rPr>
        <w:t>2</w:t>
      </w:r>
      <w:r w:rsidRPr="00FC3A3E">
        <w:rPr>
          <w:sz w:val="36"/>
          <w:szCs w:val="36"/>
          <w:lang w:val="ru-RU"/>
        </w:rPr>
        <w:t>. Физиологически щелочные удобрения, эффективные на кислых почвах.</w:t>
      </w:r>
    </w:p>
    <w:p w:rsidR="00321D54" w:rsidRPr="00FC3A3E" w:rsidRDefault="00321D54" w:rsidP="00321D54">
      <w:pPr>
        <w:numPr>
          <w:ilvl w:val="0"/>
          <w:numId w:val="2"/>
        </w:numPr>
        <w:tabs>
          <w:tab w:val="left" w:pos="284"/>
        </w:tabs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Аммонийные и аммиачные удобрения - сульфат аммония (</w:t>
      </w:r>
      <w:r w:rsidRPr="00FC3A3E">
        <w:rPr>
          <w:sz w:val="36"/>
          <w:szCs w:val="36"/>
        </w:rPr>
        <w:t>NH</w:t>
      </w:r>
      <w:r w:rsidRPr="00FC3A3E">
        <w:rPr>
          <w:sz w:val="36"/>
          <w:szCs w:val="36"/>
          <w:vertAlign w:val="subscript"/>
          <w:lang w:val="ru-RU"/>
        </w:rPr>
        <w:t>4</w:t>
      </w:r>
      <w:r w:rsidRPr="00FC3A3E">
        <w:rPr>
          <w:sz w:val="36"/>
          <w:szCs w:val="36"/>
          <w:lang w:val="ru-RU"/>
        </w:rPr>
        <w:t>)</w:t>
      </w:r>
      <w:r w:rsidRPr="00FC3A3E">
        <w:rPr>
          <w:sz w:val="36"/>
          <w:szCs w:val="36"/>
          <w:vertAlign w:val="subscript"/>
          <w:lang w:val="ru-RU"/>
        </w:rPr>
        <w:t>2</w:t>
      </w:r>
      <w:r w:rsidRPr="00FC3A3E">
        <w:rPr>
          <w:sz w:val="36"/>
          <w:szCs w:val="36"/>
        </w:rPr>
        <w:t>SO</w:t>
      </w:r>
      <w:r w:rsidRPr="00FC3A3E">
        <w:rPr>
          <w:sz w:val="36"/>
          <w:szCs w:val="36"/>
          <w:vertAlign w:val="subscript"/>
          <w:lang w:val="ru-RU"/>
        </w:rPr>
        <w:t>4</w:t>
      </w:r>
      <w:r w:rsidRPr="00FC3A3E">
        <w:rPr>
          <w:sz w:val="36"/>
          <w:szCs w:val="36"/>
          <w:lang w:val="ru-RU"/>
        </w:rPr>
        <w:t>, жидкий безводный аммиак (содержит 82,2% азота), аммиачная вода (</w:t>
      </w:r>
      <w:r w:rsidRPr="00FC3A3E">
        <w:rPr>
          <w:sz w:val="36"/>
          <w:szCs w:val="36"/>
        </w:rPr>
        <w:t>NH</w:t>
      </w:r>
      <w:r w:rsidRPr="00FC3A3E">
        <w:rPr>
          <w:sz w:val="36"/>
          <w:szCs w:val="36"/>
          <w:vertAlign w:val="subscript"/>
          <w:lang w:val="ru-RU"/>
        </w:rPr>
        <w:t>4</w:t>
      </w:r>
      <w:r w:rsidRPr="00FC3A3E">
        <w:rPr>
          <w:sz w:val="36"/>
          <w:szCs w:val="36"/>
        </w:rPr>
        <w:t>OH</w:t>
      </w:r>
      <w:r w:rsidRPr="00FC3A3E">
        <w:rPr>
          <w:sz w:val="36"/>
          <w:szCs w:val="36"/>
          <w:lang w:val="ru-RU"/>
        </w:rPr>
        <w:t xml:space="preserve"> - водный 25%-</w:t>
      </w:r>
      <w:proofErr w:type="spellStart"/>
      <w:r w:rsidRPr="00FC3A3E">
        <w:rPr>
          <w:sz w:val="36"/>
          <w:szCs w:val="36"/>
          <w:lang w:val="ru-RU"/>
        </w:rPr>
        <w:t>ный</w:t>
      </w:r>
      <w:proofErr w:type="spellEnd"/>
      <w:r w:rsidRPr="00FC3A3E">
        <w:rPr>
          <w:sz w:val="36"/>
          <w:szCs w:val="36"/>
          <w:lang w:val="ru-RU"/>
        </w:rPr>
        <w:t xml:space="preserve"> раствор аммиака). </w:t>
      </w:r>
      <w:proofErr w:type="gramStart"/>
      <w:r w:rsidRPr="00FC3A3E">
        <w:rPr>
          <w:sz w:val="36"/>
          <w:szCs w:val="36"/>
          <w:lang w:val="ru-RU"/>
        </w:rPr>
        <w:t>Эффективны на нейтральных и слабощелочных почвах из-за ф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зиологической кислотности.</w:t>
      </w:r>
      <w:proofErr w:type="gramEnd"/>
      <w:r w:rsidRPr="00FC3A3E">
        <w:rPr>
          <w:sz w:val="36"/>
          <w:szCs w:val="36"/>
          <w:lang w:val="ru-RU"/>
        </w:rPr>
        <w:t xml:space="preserve"> На кислых почвах одновременно требуется известкование.</w:t>
      </w:r>
    </w:p>
    <w:p w:rsidR="00321D54" w:rsidRPr="00FC3A3E" w:rsidRDefault="00321D54" w:rsidP="00321D54">
      <w:pPr>
        <w:numPr>
          <w:ilvl w:val="0"/>
          <w:numId w:val="2"/>
        </w:numPr>
        <w:tabs>
          <w:tab w:val="left" w:pos="284"/>
        </w:tabs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Аммонийно-нитратные удобрения. Основное азотное удобр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 xml:space="preserve">ние - аммиачная селитра </w:t>
      </w:r>
      <w:r w:rsidRPr="00FC3A3E">
        <w:rPr>
          <w:sz w:val="36"/>
          <w:szCs w:val="36"/>
        </w:rPr>
        <w:t>NH</w:t>
      </w:r>
      <w:r w:rsidRPr="00FC3A3E">
        <w:rPr>
          <w:sz w:val="36"/>
          <w:szCs w:val="36"/>
          <w:vertAlign w:val="subscript"/>
          <w:lang w:val="ru-RU"/>
        </w:rPr>
        <w:t>4</w:t>
      </w:r>
      <w:r w:rsidRPr="00FC3A3E">
        <w:rPr>
          <w:sz w:val="36"/>
          <w:szCs w:val="36"/>
        </w:rPr>
        <w:t>NO</w:t>
      </w:r>
      <w:r w:rsidRPr="00FC3A3E">
        <w:rPr>
          <w:sz w:val="36"/>
          <w:szCs w:val="36"/>
          <w:vertAlign w:val="subscript"/>
          <w:lang w:val="ru-RU"/>
        </w:rPr>
        <w:t>3</w:t>
      </w:r>
      <w:r w:rsidRPr="00FC3A3E">
        <w:rPr>
          <w:sz w:val="36"/>
          <w:szCs w:val="36"/>
          <w:lang w:val="ru-RU"/>
        </w:rPr>
        <w:t xml:space="preserve"> - содержит 34 % азота, удобр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ние физиологически кислое, но подкисляет почву слабее, чем (</w:t>
      </w:r>
      <w:r w:rsidRPr="00FC3A3E">
        <w:rPr>
          <w:sz w:val="36"/>
          <w:szCs w:val="36"/>
        </w:rPr>
        <w:t>NH</w:t>
      </w:r>
      <w:r w:rsidRPr="00FC3A3E">
        <w:rPr>
          <w:sz w:val="36"/>
          <w:szCs w:val="36"/>
          <w:vertAlign w:val="subscript"/>
          <w:lang w:val="ru-RU"/>
        </w:rPr>
        <w:t>4</w:t>
      </w:r>
      <w:r w:rsidRPr="00FC3A3E">
        <w:rPr>
          <w:sz w:val="36"/>
          <w:szCs w:val="36"/>
          <w:lang w:val="ru-RU"/>
        </w:rPr>
        <w:t>)</w:t>
      </w:r>
      <w:r w:rsidRPr="00FC3A3E">
        <w:rPr>
          <w:sz w:val="36"/>
          <w:szCs w:val="36"/>
          <w:vertAlign w:val="subscript"/>
          <w:lang w:val="ru-RU"/>
        </w:rPr>
        <w:t>2</w:t>
      </w:r>
      <w:r w:rsidRPr="00FC3A3E">
        <w:rPr>
          <w:sz w:val="36"/>
          <w:szCs w:val="36"/>
        </w:rPr>
        <w:t>SO</w:t>
      </w:r>
      <w:r w:rsidRPr="00FC3A3E">
        <w:rPr>
          <w:sz w:val="36"/>
          <w:szCs w:val="36"/>
          <w:vertAlign w:val="subscript"/>
          <w:lang w:val="ru-RU"/>
        </w:rPr>
        <w:t>4</w:t>
      </w:r>
      <w:r w:rsidRPr="00FC3A3E">
        <w:rPr>
          <w:sz w:val="36"/>
          <w:szCs w:val="36"/>
          <w:lang w:val="ru-RU"/>
        </w:rPr>
        <w:t>. На кислых почвах предпочтительнее известковая а</w:t>
      </w:r>
      <w:r w:rsidRPr="00FC3A3E">
        <w:rPr>
          <w:sz w:val="36"/>
          <w:szCs w:val="36"/>
          <w:lang w:val="ru-RU"/>
        </w:rPr>
        <w:t>м</w:t>
      </w:r>
      <w:r w:rsidRPr="00FC3A3E">
        <w:rPr>
          <w:sz w:val="36"/>
          <w:szCs w:val="36"/>
          <w:lang w:val="ru-RU"/>
        </w:rPr>
        <w:t>миачная селитра (</w:t>
      </w:r>
      <w:r w:rsidRPr="00FC3A3E">
        <w:rPr>
          <w:sz w:val="36"/>
          <w:szCs w:val="36"/>
        </w:rPr>
        <w:t>NH</w:t>
      </w:r>
      <w:r w:rsidRPr="00FC3A3E">
        <w:rPr>
          <w:sz w:val="36"/>
          <w:szCs w:val="36"/>
          <w:vertAlign w:val="subscript"/>
          <w:lang w:val="ru-RU"/>
        </w:rPr>
        <w:t>4</w:t>
      </w:r>
      <w:r w:rsidRPr="00FC3A3E">
        <w:rPr>
          <w:sz w:val="36"/>
          <w:szCs w:val="36"/>
        </w:rPr>
        <w:t>NO</w:t>
      </w:r>
      <w:r w:rsidRPr="00FC3A3E">
        <w:rPr>
          <w:sz w:val="36"/>
          <w:szCs w:val="36"/>
          <w:vertAlign w:val="subscript"/>
          <w:lang w:val="ru-RU"/>
        </w:rPr>
        <w:t>3</w:t>
      </w:r>
      <w:r w:rsidRPr="00FC3A3E">
        <w:rPr>
          <w:sz w:val="36"/>
          <w:szCs w:val="36"/>
          <w:lang w:val="ru-RU"/>
        </w:rPr>
        <w:t xml:space="preserve"> + </w:t>
      </w:r>
      <w:proofErr w:type="spellStart"/>
      <w:r w:rsidRPr="00FC3A3E">
        <w:rPr>
          <w:sz w:val="36"/>
          <w:szCs w:val="36"/>
        </w:rPr>
        <w:t>CaCO</w:t>
      </w:r>
      <w:proofErr w:type="spellEnd"/>
      <w:r w:rsidRPr="00FC3A3E">
        <w:rPr>
          <w:sz w:val="36"/>
          <w:szCs w:val="36"/>
          <w:vertAlign w:val="subscript"/>
          <w:lang w:val="ru-RU"/>
        </w:rPr>
        <w:t>2</w:t>
      </w:r>
      <w:r w:rsidRPr="00FC3A3E">
        <w:rPr>
          <w:sz w:val="36"/>
          <w:szCs w:val="36"/>
          <w:lang w:val="ru-RU"/>
        </w:rPr>
        <w:t>).</w:t>
      </w:r>
    </w:p>
    <w:p w:rsidR="00321D54" w:rsidRPr="00FC3A3E" w:rsidRDefault="00321D54" w:rsidP="00321D54">
      <w:pPr>
        <w:numPr>
          <w:ilvl w:val="0"/>
          <w:numId w:val="2"/>
        </w:numPr>
        <w:tabs>
          <w:tab w:val="left" w:pos="284"/>
        </w:tabs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 xml:space="preserve">Мочевина (карбамид) </w:t>
      </w:r>
      <w:r w:rsidRPr="00FC3A3E">
        <w:rPr>
          <w:sz w:val="36"/>
          <w:szCs w:val="36"/>
        </w:rPr>
        <w:t>CO</w:t>
      </w:r>
      <w:r w:rsidRPr="00FC3A3E">
        <w:rPr>
          <w:sz w:val="36"/>
          <w:szCs w:val="36"/>
          <w:lang w:val="ru-RU"/>
        </w:rPr>
        <w:t>(</w:t>
      </w:r>
      <w:r w:rsidRPr="00FC3A3E">
        <w:rPr>
          <w:sz w:val="36"/>
          <w:szCs w:val="36"/>
        </w:rPr>
        <w:t>NH</w:t>
      </w:r>
      <w:r w:rsidRPr="00FC3A3E">
        <w:rPr>
          <w:sz w:val="36"/>
          <w:szCs w:val="36"/>
          <w:vertAlign w:val="subscript"/>
          <w:lang w:val="ru-RU"/>
        </w:rPr>
        <w:t>2</w:t>
      </w:r>
      <w:r w:rsidRPr="00FC3A3E">
        <w:rPr>
          <w:sz w:val="36"/>
          <w:szCs w:val="36"/>
          <w:lang w:val="ru-RU"/>
        </w:rPr>
        <w:t>)</w:t>
      </w:r>
      <w:r w:rsidRPr="00FC3A3E">
        <w:rPr>
          <w:sz w:val="36"/>
          <w:szCs w:val="36"/>
          <w:vertAlign w:val="subscript"/>
          <w:lang w:val="ru-RU"/>
        </w:rPr>
        <w:t>2</w:t>
      </w:r>
      <w:r w:rsidRPr="00FC3A3E">
        <w:rPr>
          <w:sz w:val="36"/>
          <w:szCs w:val="36"/>
          <w:lang w:val="ru-RU"/>
        </w:rPr>
        <w:t xml:space="preserve"> - содержит около 46% азота, слегка подщелачивает почву при местном внесении.</w:t>
      </w:r>
    </w:p>
    <w:p w:rsidR="00321D54" w:rsidRPr="00FC3A3E" w:rsidRDefault="00321D54" w:rsidP="00321D54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Для снижения потерь азота мочевины и аммиачных удобр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ний к ним добавляют ингибиторы нитрификации.</w:t>
      </w:r>
    </w:p>
    <w:p w:rsidR="00321D54" w:rsidRPr="00FC3A3E" w:rsidRDefault="00321D54" w:rsidP="00321D54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b/>
          <w:i/>
          <w:sz w:val="36"/>
          <w:szCs w:val="36"/>
          <w:lang w:val="ru-RU"/>
        </w:rPr>
        <w:t>Фосфорные удобрения</w:t>
      </w:r>
      <w:r w:rsidRPr="00FC3A3E">
        <w:rPr>
          <w:sz w:val="36"/>
          <w:szCs w:val="36"/>
          <w:lang w:val="ru-RU"/>
        </w:rPr>
        <w:t>. За вегетационный период растения поглощают из почвы в среднем 60 кг Р</w:t>
      </w:r>
      <w:r w:rsidRPr="00FC3A3E">
        <w:rPr>
          <w:sz w:val="36"/>
          <w:szCs w:val="36"/>
          <w:vertAlign w:val="subscript"/>
          <w:lang w:val="ru-RU"/>
        </w:rPr>
        <w:t>2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vertAlign w:val="subscript"/>
          <w:lang w:val="ru-RU"/>
        </w:rPr>
        <w:t>5</w:t>
      </w:r>
      <w:r w:rsidRPr="00FC3A3E">
        <w:rPr>
          <w:sz w:val="36"/>
          <w:szCs w:val="36"/>
          <w:lang w:val="ru-RU"/>
        </w:rPr>
        <w:t xml:space="preserve"> с 1 га. Большая его часть в почву не возвращается. Запасы доступного для растений фосфора восстанавлив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ются внесением удобрений. Потребность в фосфорных удобрениях во</w:t>
      </w:r>
      <w:r w:rsidRPr="00FC3A3E">
        <w:rPr>
          <w:sz w:val="36"/>
          <w:szCs w:val="36"/>
          <w:lang w:val="ru-RU"/>
        </w:rPr>
        <w:t>з</w:t>
      </w:r>
      <w:r w:rsidRPr="00FC3A3E">
        <w:rPr>
          <w:sz w:val="36"/>
          <w:szCs w:val="36"/>
          <w:lang w:val="ru-RU"/>
        </w:rPr>
        <w:t>растает при хорошем обеспечении растений азотом.</w:t>
      </w:r>
    </w:p>
    <w:p w:rsidR="00321D54" w:rsidRPr="00FC3A3E" w:rsidRDefault="00321D54" w:rsidP="00321D54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lastRenderedPageBreak/>
        <w:t>Фосфорные удобрения делят на три группы в зависимости от ра</w:t>
      </w:r>
      <w:r w:rsidRPr="00FC3A3E">
        <w:rPr>
          <w:sz w:val="36"/>
          <w:szCs w:val="36"/>
          <w:lang w:val="ru-RU"/>
        </w:rPr>
        <w:t>с</w:t>
      </w:r>
      <w:r w:rsidRPr="00FC3A3E">
        <w:rPr>
          <w:sz w:val="36"/>
          <w:szCs w:val="36"/>
          <w:lang w:val="ru-RU"/>
        </w:rPr>
        <w:t>творимости в воде.</w:t>
      </w:r>
    </w:p>
    <w:p w:rsidR="00321D54" w:rsidRPr="00FC3A3E" w:rsidRDefault="00321D54" w:rsidP="00321D54">
      <w:pPr>
        <w:numPr>
          <w:ilvl w:val="0"/>
          <w:numId w:val="3"/>
        </w:numPr>
        <w:tabs>
          <w:tab w:val="left" w:pos="284"/>
        </w:tabs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 xml:space="preserve">Водорастворимые - простой суперфосфат - </w:t>
      </w:r>
      <w:proofErr w:type="spellStart"/>
      <w:r w:rsidRPr="00FC3A3E">
        <w:rPr>
          <w:sz w:val="36"/>
          <w:szCs w:val="36"/>
          <w:lang w:val="ru-RU"/>
        </w:rPr>
        <w:t>С</w:t>
      </w:r>
      <w:proofErr w:type="gramStart"/>
      <w:r w:rsidRPr="00FC3A3E">
        <w:rPr>
          <w:sz w:val="36"/>
          <w:szCs w:val="36"/>
          <w:lang w:val="ru-RU"/>
        </w:rPr>
        <w:t>а</w:t>
      </w:r>
      <w:proofErr w:type="spellEnd"/>
      <w:r w:rsidRPr="00FC3A3E">
        <w:rPr>
          <w:sz w:val="36"/>
          <w:szCs w:val="36"/>
          <w:lang w:val="ru-RU"/>
        </w:rPr>
        <w:t>(</w:t>
      </w:r>
      <w:proofErr w:type="gramEnd"/>
      <w:r w:rsidRPr="00FC3A3E">
        <w:rPr>
          <w:sz w:val="36"/>
          <w:szCs w:val="36"/>
          <w:lang w:val="ru-RU"/>
        </w:rPr>
        <w:t>Н</w:t>
      </w:r>
      <w:r w:rsidRPr="00FC3A3E">
        <w:rPr>
          <w:sz w:val="36"/>
          <w:szCs w:val="36"/>
          <w:vertAlign w:val="subscript"/>
          <w:lang w:val="ru-RU"/>
        </w:rPr>
        <w:t>2</w:t>
      </w:r>
      <w:r w:rsidRPr="00FC3A3E">
        <w:rPr>
          <w:sz w:val="36"/>
          <w:szCs w:val="36"/>
          <w:lang w:val="ru-RU"/>
        </w:rPr>
        <w:t>РО</w:t>
      </w:r>
      <w:r w:rsidRPr="00FC3A3E">
        <w:rPr>
          <w:sz w:val="36"/>
          <w:szCs w:val="36"/>
          <w:vertAlign w:val="subscript"/>
          <w:lang w:val="ru-RU"/>
        </w:rPr>
        <w:t>4</w:t>
      </w:r>
      <w:r w:rsidRPr="00FC3A3E">
        <w:rPr>
          <w:sz w:val="36"/>
          <w:szCs w:val="36"/>
          <w:lang w:val="ru-RU"/>
        </w:rPr>
        <w:t>)</w:t>
      </w:r>
      <w:r w:rsidRPr="00FC3A3E">
        <w:rPr>
          <w:sz w:val="36"/>
          <w:szCs w:val="36"/>
          <w:vertAlign w:val="subscript"/>
          <w:lang w:val="ru-RU"/>
        </w:rPr>
        <w:t>2</w:t>
      </w:r>
      <w:r w:rsidRPr="00FC3A3E">
        <w:rPr>
          <w:sz w:val="36"/>
          <w:szCs w:val="36"/>
          <w:lang w:val="ru-RU"/>
        </w:rPr>
        <w:t xml:space="preserve"> и дво</w:t>
      </w:r>
      <w:r w:rsidRPr="00FC3A3E">
        <w:rPr>
          <w:sz w:val="36"/>
          <w:szCs w:val="36"/>
          <w:lang w:val="ru-RU"/>
        </w:rPr>
        <w:t>й</w:t>
      </w:r>
      <w:r w:rsidRPr="00FC3A3E">
        <w:rPr>
          <w:sz w:val="36"/>
          <w:szCs w:val="36"/>
          <w:lang w:val="ru-RU"/>
        </w:rPr>
        <w:t xml:space="preserve">ной суперфосфат </w:t>
      </w:r>
      <w:proofErr w:type="spellStart"/>
      <w:r w:rsidRPr="00FC3A3E">
        <w:rPr>
          <w:sz w:val="36"/>
          <w:szCs w:val="36"/>
          <w:lang w:val="ru-RU"/>
        </w:rPr>
        <w:t>Са</w:t>
      </w:r>
      <w:proofErr w:type="spellEnd"/>
      <w:r w:rsidRPr="00FC3A3E">
        <w:rPr>
          <w:sz w:val="36"/>
          <w:szCs w:val="36"/>
          <w:lang w:val="ru-RU"/>
        </w:rPr>
        <w:t>(Н</w:t>
      </w:r>
      <w:r w:rsidRPr="00FC3A3E">
        <w:rPr>
          <w:sz w:val="36"/>
          <w:szCs w:val="36"/>
          <w:vertAlign w:val="subscript"/>
          <w:lang w:val="ru-RU"/>
        </w:rPr>
        <w:t>2</w:t>
      </w:r>
      <w:r w:rsidRPr="00FC3A3E">
        <w:rPr>
          <w:sz w:val="36"/>
          <w:szCs w:val="36"/>
          <w:lang w:val="ru-RU"/>
        </w:rPr>
        <w:t>РО</w:t>
      </w:r>
      <w:r w:rsidRPr="00FC3A3E">
        <w:rPr>
          <w:sz w:val="36"/>
          <w:szCs w:val="36"/>
          <w:vertAlign w:val="subscript"/>
          <w:lang w:val="ru-RU"/>
        </w:rPr>
        <w:t>4</w:t>
      </w:r>
      <w:r w:rsidRPr="00FC3A3E">
        <w:rPr>
          <w:sz w:val="36"/>
          <w:szCs w:val="36"/>
          <w:lang w:val="ru-RU"/>
        </w:rPr>
        <w:t>)</w:t>
      </w:r>
      <w:r w:rsidRPr="00FC3A3E">
        <w:rPr>
          <w:sz w:val="36"/>
          <w:szCs w:val="36"/>
          <w:vertAlign w:val="subscript"/>
          <w:lang w:val="ru-RU"/>
        </w:rPr>
        <w:t>2</w:t>
      </w:r>
      <w:r w:rsidRPr="00FC3A3E">
        <w:rPr>
          <w:sz w:val="36"/>
          <w:szCs w:val="36"/>
          <w:lang w:val="ru-RU"/>
        </w:rPr>
        <w:t xml:space="preserve"> · Н</w:t>
      </w:r>
      <w:r w:rsidRPr="00FC3A3E">
        <w:rPr>
          <w:sz w:val="36"/>
          <w:szCs w:val="36"/>
          <w:vertAlign w:val="subscript"/>
          <w:lang w:val="ru-RU"/>
        </w:rPr>
        <w:t>2</w:t>
      </w:r>
      <w:r w:rsidRPr="00FC3A3E">
        <w:rPr>
          <w:sz w:val="36"/>
          <w:szCs w:val="36"/>
          <w:lang w:val="ru-RU"/>
        </w:rPr>
        <w:t xml:space="preserve">О с небольшим количеством свободной фосфорной кислоты. Фосфор суперфосфатов слабо </w:t>
      </w:r>
      <w:proofErr w:type="gramStart"/>
      <w:r w:rsidRPr="00FC3A3E">
        <w:rPr>
          <w:sz w:val="36"/>
          <w:szCs w:val="36"/>
          <w:lang w:val="ru-RU"/>
        </w:rPr>
        <w:t>подвижен в почве и концентрируется</w:t>
      </w:r>
      <w:proofErr w:type="gramEnd"/>
      <w:r w:rsidRPr="00FC3A3E">
        <w:rPr>
          <w:sz w:val="36"/>
          <w:szCs w:val="36"/>
          <w:lang w:val="ru-RU"/>
        </w:rPr>
        <w:t xml:space="preserve"> в месте внесения. Предп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чтительнее более глубокое внесение удобрения. Эффект удобр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ния проявляется в течение 2 - 3 лет.</w:t>
      </w:r>
    </w:p>
    <w:p w:rsidR="00321D54" w:rsidRPr="00FC3A3E" w:rsidRDefault="00321D54" w:rsidP="00321D54">
      <w:pPr>
        <w:numPr>
          <w:ilvl w:val="0"/>
          <w:numId w:val="3"/>
        </w:numPr>
        <w:tabs>
          <w:tab w:val="left" w:pos="284"/>
        </w:tabs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Удобрения, фосфор которых нерастворим в воде, но растворим в слабых кислотах, - преципитат, томасшлак и др. Фосфор нах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дится в них в доступной для растения форме.</w:t>
      </w:r>
    </w:p>
    <w:p w:rsidR="00321D54" w:rsidRPr="00FC3A3E" w:rsidRDefault="00321D54" w:rsidP="00321D54">
      <w:pPr>
        <w:numPr>
          <w:ilvl w:val="0"/>
          <w:numId w:val="3"/>
        </w:numPr>
        <w:tabs>
          <w:tab w:val="left" w:pos="284"/>
        </w:tabs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Удобрения, нерастворимые в воде и плохо растворимые в сл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бых ки</w:t>
      </w:r>
      <w:r w:rsidRPr="00FC3A3E">
        <w:rPr>
          <w:sz w:val="36"/>
          <w:szCs w:val="36"/>
          <w:lang w:val="ru-RU"/>
        </w:rPr>
        <w:t>с</w:t>
      </w:r>
      <w:r w:rsidRPr="00FC3A3E">
        <w:rPr>
          <w:sz w:val="36"/>
          <w:szCs w:val="36"/>
          <w:lang w:val="ru-RU"/>
        </w:rPr>
        <w:t>лотах, - фосфоритная мука, костяная мука.</w:t>
      </w:r>
    </w:p>
    <w:p w:rsidR="00321D54" w:rsidRPr="00FC3A3E" w:rsidRDefault="00321D54" w:rsidP="00321D54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b/>
          <w:i/>
          <w:sz w:val="36"/>
          <w:szCs w:val="36"/>
          <w:lang w:val="ru-RU"/>
        </w:rPr>
        <w:t>Калийные удобрения</w:t>
      </w:r>
      <w:r w:rsidRPr="00FC3A3E">
        <w:rPr>
          <w:sz w:val="36"/>
          <w:szCs w:val="36"/>
          <w:lang w:val="ru-RU"/>
        </w:rPr>
        <w:t>. Растения поглощают калия больше других зольных элементов. Показателем степени обеспеченности почвы калием служит содержание в ней обменного калия.</w:t>
      </w:r>
    </w:p>
    <w:p w:rsidR="00321D54" w:rsidRPr="00FC3A3E" w:rsidRDefault="00321D54" w:rsidP="00321D54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Основным калийным удобрением является хлористый калий (КС</w:t>
      </w:r>
      <w:proofErr w:type="gramStart"/>
      <w:r w:rsidRPr="00FC3A3E">
        <w:rPr>
          <w:sz w:val="36"/>
          <w:szCs w:val="36"/>
        </w:rPr>
        <w:t>l</w:t>
      </w:r>
      <w:proofErr w:type="gramEnd"/>
      <w:r w:rsidRPr="00FC3A3E">
        <w:rPr>
          <w:sz w:val="36"/>
          <w:szCs w:val="36"/>
          <w:lang w:val="ru-RU"/>
        </w:rPr>
        <w:t>). Он применяется на всех почвах и под все культуры. Много калия в навозе. Сульфат калия (</w:t>
      </w:r>
      <w:r w:rsidRPr="00FC3A3E">
        <w:rPr>
          <w:sz w:val="36"/>
          <w:szCs w:val="36"/>
        </w:rPr>
        <w:t>K</w:t>
      </w:r>
      <w:r w:rsidRPr="00FC3A3E">
        <w:rPr>
          <w:sz w:val="36"/>
          <w:szCs w:val="36"/>
          <w:vertAlign w:val="subscript"/>
          <w:lang w:val="ru-RU"/>
        </w:rPr>
        <w:t>2</w:t>
      </w:r>
      <w:r w:rsidRPr="00FC3A3E">
        <w:rPr>
          <w:sz w:val="36"/>
          <w:szCs w:val="36"/>
        </w:rPr>
        <w:t>SO</w:t>
      </w:r>
      <w:r w:rsidRPr="00FC3A3E">
        <w:rPr>
          <w:sz w:val="36"/>
          <w:szCs w:val="36"/>
          <w:vertAlign w:val="subscript"/>
          <w:lang w:val="ru-RU"/>
        </w:rPr>
        <w:t>4</w:t>
      </w:r>
      <w:r w:rsidRPr="00FC3A3E">
        <w:rPr>
          <w:sz w:val="36"/>
          <w:szCs w:val="36"/>
          <w:lang w:val="ru-RU"/>
        </w:rPr>
        <w:t>) особенно важен для кул</w:t>
      </w:r>
      <w:r w:rsidRPr="00FC3A3E">
        <w:rPr>
          <w:sz w:val="36"/>
          <w:szCs w:val="36"/>
          <w:lang w:val="ru-RU"/>
        </w:rPr>
        <w:t>ь</w:t>
      </w:r>
      <w:r w:rsidRPr="00FC3A3E">
        <w:rPr>
          <w:sz w:val="36"/>
          <w:szCs w:val="36"/>
          <w:lang w:val="ru-RU"/>
        </w:rPr>
        <w:t xml:space="preserve">тур, чувствительных к хлору (картофель, лен, </w:t>
      </w:r>
      <w:proofErr w:type="gramStart"/>
      <w:r w:rsidRPr="00FC3A3E">
        <w:rPr>
          <w:sz w:val="36"/>
          <w:szCs w:val="36"/>
          <w:lang w:val="ru-RU"/>
        </w:rPr>
        <w:t>цитрусовые</w:t>
      </w:r>
      <w:proofErr w:type="gramEnd"/>
      <w:r w:rsidRPr="00FC3A3E">
        <w:rPr>
          <w:sz w:val="36"/>
          <w:szCs w:val="36"/>
          <w:lang w:val="ru-RU"/>
        </w:rPr>
        <w:t xml:space="preserve">). </w:t>
      </w:r>
      <w:proofErr w:type="spellStart"/>
      <w:r w:rsidRPr="00FC3A3E">
        <w:rPr>
          <w:sz w:val="36"/>
          <w:szCs w:val="36"/>
          <w:lang w:val="ru-RU"/>
        </w:rPr>
        <w:t>К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лимагнезия</w:t>
      </w:r>
      <w:proofErr w:type="spellEnd"/>
      <w:r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</w:rPr>
        <w:t>K</w:t>
      </w:r>
      <w:r w:rsidRPr="00FC3A3E">
        <w:rPr>
          <w:sz w:val="36"/>
          <w:szCs w:val="36"/>
          <w:vertAlign w:val="subscript"/>
          <w:lang w:val="ru-RU"/>
        </w:rPr>
        <w:t>2</w:t>
      </w:r>
      <w:r w:rsidRPr="00FC3A3E">
        <w:rPr>
          <w:sz w:val="36"/>
          <w:szCs w:val="36"/>
        </w:rPr>
        <w:t>SO</w:t>
      </w:r>
      <w:r w:rsidRPr="00FC3A3E">
        <w:rPr>
          <w:sz w:val="36"/>
          <w:szCs w:val="36"/>
          <w:vertAlign w:val="subscript"/>
          <w:lang w:val="ru-RU"/>
        </w:rPr>
        <w:t>4</w:t>
      </w:r>
      <w:r w:rsidRPr="00FC3A3E">
        <w:rPr>
          <w:sz w:val="36"/>
          <w:szCs w:val="36"/>
          <w:lang w:val="ru-RU"/>
        </w:rPr>
        <w:t xml:space="preserve"> · </w:t>
      </w:r>
      <w:proofErr w:type="spellStart"/>
      <w:r w:rsidRPr="00FC3A3E">
        <w:rPr>
          <w:sz w:val="36"/>
          <w:szCs w:val="36"/>
        </w:rPr>
        <w:t>MgSO</w:t>
      </w:r>
      <w:proofErr w:type="spellEnd"/>
      <w:r w:rsidRPr="00FC3A3E">
        <w:rPr>
          <w:sz w:val="36"/>
          <w:szCs w:val="36"/>
          <w:vertAlign w:val="subscript"/>
          <w:lang w:val="ru-RU"/>
        </w:rPr>
        <w:t>4</w:t>
      </w:r>
      <w:r w:rsidRPr="00FC3A3E">
        <w:rPr>
          <w:sz w:val="36"/>
          <w:szCs w:val="36"/>
          <w:lang w:val="ru-RU"/>
        </w:rPr>
        <w:t xml:space="preserve"> · 6Н</w:t>
      </w:r>
      <w:r w:rsidRPr="00FC3A3E">
        <w:rPr>
          <w:sz w:val="36"/>
          <w:szCs w:val="36"/>
          <w:vertAlign w:val="subscript"/>
          <w:lang w:val="ru-RU"/>
        </w:rPr>
        <w:t>2</w:t>
      </w:r>
      <w:r w:rsidRPr="00FC3A3E">
        <w:rPr>
          <w:sz w:val="36"/>
          <w:szCs w:val="36"/>
          <w:lang w:val="ru-RU"/>
        </w:rPr>
        <w:t>О - применяется на бедных кал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ем и магнием песчаных и супесчаных по</w:t>
      </w:r>
      <w:r w:rsidRPr="00FC3A3E">
        <w:rPr>
          <w:sz w:val="36"/>
          <w:szCs w:val="36"/>
          <w:lang w:val="ru-RU"/>
        </w:rPr>
        <w:t>ч</w:t>
      </w:r>
      <w:r w:rsidRPr="00FC3A3E">
        <w:rPr>
          <w:sz w:val="36"/>
          <w:szCs w:val="36"/>
          <w:lang w:val="ru-RU"/>
        </w:rPr>
        <w:t>вах.</w:t>
      </w:r>
    </w:p>
    <w:p w:rsidR="00321D54" w:rsidRPr="00FC3A3E" w:rsidRDefault="00321D54" w:rsidP="00321D54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Калийные удобрения - физиологически кислые, но кисло</w:t>
      </w:r>
      <w:r w:rsidRPr="00FC3A3E">
        <w:rPr>
          <w:sz w:val="36"/>
          <w:szCs w:val="36"/>
          <w:lang w:val="ru-RU"/>
        </w:rPr>
        <w:t>т</w:t>
      </w:r>
      <w:r w:rsidRPr="00FC3A3E">
        <w:rPr>
          <w:sz w:val="36"/>
          <w:szCs w:val="36"/>
          <w:lang w:val="ru-RU"/>
        </w:rPr>
        <w:t>ность их проявляется при длительном применении без известк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вания; на черноз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мах и сероземах влияние калийных удобрений на рН почвы не наблюдается. Калийные удобрения дают знач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тельные прибавки урожая при хорошем снабжении растений аз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том и фосфором. Калий, так же как и фо</w:t>
      </w:r>
      <w:r w:rsidRPr="00FC3A3E">
        <w:rPr>
          <w:sz w:val="36"/>
          <w:szCs w:val="36"/>
          <w:lang w:val="ru-RU"/>
        </w:rPr>
        <w:t>с</w:t>
      </w:r>
      <w:r w:rsidRPr="00FC3A3E">
        <w:rPr>
          <w:sz w:val="36"/>
          <w:szCs w:val="36"/>
          <w:lang w:val="ru-RU"/>
        </w:rPr>
        <w:t>фор, слабо мигрирует в пахотном слое почвы, поэтому его следует заделывать на глуб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ну, соответствующую расположению корневой системы.</w:t>
      </w:r>
    </w:p>
    <w:p w:rsidR="00321D54" w:rsidRPr="00FC3A3E" w:rsidRDefault="00321D54" w:rsidP="00321D54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 xml:space="preserve">К </w:t>
      </w:r>
      <w:r w:rsidRPr="00FC3A3E">
        <w:rPr>
          <w:b/>
          <w:i/>
          <w:sz w:val="36"/>
          <w:szCs w:val="36"/>
          <w:lang w:val="ru-RU"/>
        </w:rPr>
        <w:t>сложным удобрениям</w:t>
      </w:r>
      <w:r w:rsidRPr="00FC3A3E">
        <w:rPr>
          <w:sz w:val="36"/>
          <w:szCs w:val="36"/>
          <w:lang w:val="ru-RU"/>
        </w:rPr>
        <w:t xml:space="preserve"> относится аммофос - </w:t>
      </w:r>
      <w:r w:rsidRPr="00FC3A3E">
        <w:rPr>
          <w:sz w:val="36"/>
          <w:szCs w:val="36"/>
        </w:rPr>
        <w:t>NH</w:t>
      </w:r>
      <w:r w:rsidRPr="00FC3A3E">
        <w:rPr>
          <w:sz w:val="36"/>
          <w:szCs w:val="36"/>
          <w:vertAlign w:val="subscript"/>
          <w:lang w:val="ru-RU"/>
        </w:rPr>
        <w:t>4</w:t>
      </w:r>
      <w:r w:rsidRPr="00FC3A3E">
        <w:rPr>
          <w:sz w:val="36"/>
          <w:szCs w:val="36"/>
        </w:rPr>
        <w:t>H</w:t>
      </w:r>
      <w:r w:rsidRPr="00FC3A3E">
        <w:rPr>
          <w:sz w:val="36"/>
          <w:szCs w:val="36"/>
          <w:vertAlign w:val="subscript"/>
          <w:lang w:val="ru-RU"/>
        </w:rPr>
        <w:t>2</w:t>
      </w:r>
      <w:r w:rsidRPr="00FC3A3E">
        <w:rPr>
          <w:sz w:val="36"/>
          <w:szCs w:val="36"/>
        </w:rPr>
        <w:t>PO</w:t>
      </w:r>
      <w:r w:rsidRPr="00FC3A3E">
        <w:rPr>
          <w:sz w:val="36"/>
          <w:szCs w:val="36"/>
          <w:vertAlign w:val="subscript"/>
          <w:lang w:val="ru-RU"/>
        </w:rPr>
        <w:t>4</w:t>
      </w:r>
      <w:r w:rsidRPr="00FC3A3E">
        <w:rPr>
          <w:sz w:val="36"/>
          <w:szCs w:val="36"/>
          <w:lang w:val="ru-RU"/>
        </w:rPr>
        <w:t xml:space="preserve"> с небольшой добавкой (</w:t>
      </w:r>
      <w:r w:rsidRPr="00FC3A3E">
        <w:rPr>
          <w:sz w:val="36"/>
          <w:szCs w:val="36"/>
        </w:rPr>
        <w:t>NH</w:t>
      </w:r>
      <w:r w:rsidRPr="00FC3A3E">
        <w:rPr>
          <w:sz w:val="36"/>
          <w:szCs w:val="36"/>
          <w:vertAlign w:val="subscript"/>
          <w:lang w:val="ru-RU"/>
        </w:rPr>
        <w:t>4</w:t>
      </w:r>
      <w:r w:rsidRPr="00FC3A3E">
        <w:rPr>
          <w:sz w:val="36"/>
          <w:szCs w:val="36"/>
          <w:lang w:val="ru-RU"/>
        </w:rPr>
        <w:t>)</w:t>
      </w:r>
      <w:r w:rsidRPr="00FC3A3E">
        <w:rPr>
          <w:sz w:val="36"/>
          <w:szCs w:val="36"/>
          <w:vertAlign w:val="subscript"/>
          <w:lang w:val="ru-RU"/>
        </w:rPr>
        <w:t>2</w:t>
      </w:r>
      <w:r w:rsidRPr="00FC3A3E">
        <w:rPr>
          <w:sz w:val="36"/>
          <w:szCs w:val="36"/>
        </w:rPr>
        <w:t>HPO</w:t>
      </w:r>
      <w:r w:rsidRPr="00FC3A3E">
        <w:rPr>
          <w:sz w:val="36"/>
          <w:szCs w:val="36"/>
          <w:vertAlign w:val="superscript"/>
          <w:lang w:val="ru-RU"/>
        </w:rPr>
        <w:t>4</w:t>
      </w:r>
      <w:r w:rsidRPr="00FC3A3E">
        <w:rPr>
          <w:sz w:val="36"/>
          <w:szCs w:val="36"/>
          <w:lang w:val="ru-RU"/>
        </w:rPr>
        <w:t>. Отношение N</w:t>
      </w:r>
      <w:proofErr w:type="gramStart"/>
      <w:r w:rsidRPr="00FC3A3E">
        <w:rPr>
          <w:sz w:val="36"/>
          <w:szCs w:val="36"/>
          <w:lang w:val="ru-RU"/>
        </w:rPr>
        <w:t xml:space="preserve"> :</w:t>
      </w:r>
      <w:proofErr w:type="gramEnd"/>
      <w:r w:rsidRPr="00FC3A3E">
        <w:rPr>
          <w:sz w:val="36"/>
          <w:szCs w:val="36"/>
          <w:lang w:val="ru-RU"/>
        </w:rPr>
        <w:t xml:space="preserve"> Р</w:t>
      </w:r>
      <w:r w:rsidRPr="00FC3A3E">
        <w:rPr>
          <w:sz w:val="36"/>
          <w:szCs w:val="36"/>
          <w:vertAlign w:val="subscript"/>
          <w:lang w:val="ru-RU"/>
        </w:rPr>
        <w:t>2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vertAlign w:val="subscript"/>
          <w:lang w:val="ru-RU"/>
        </w:rPr>
        <w:t>5</w:t>
      </w:r>
      <w:r w:rsidRPr="00FC3A3E">
        <w:rPr>
          <w:sz w:val="36"/>
          <w:szCs w:val="36"/>
          <w:lang w:val="ru-RU"/>
        </w:rPr>
        <w:t xml:space="preserve"> в нем ра</w:t>
      </w:r>
      <w:r w:rsidRPr="00FC3A3E">
        <w:rPr>
          <w:sz w:val="36"/>
          <w:szCs w:val="36"/>
          <w:lang w:val="ru-RU"/>
        </w:rPr>
        <w:t>в</w:t>
      </w:r>
      <w:r w:rsidRPr="00FC3A3E">
        <w:rPr>
          <w:sz w:val="36"/>
          <w:szCs w:val="36"/>
          <w:lang w:val="ru-RU"/>
        </w:rPr>
        <w:t>но 1</w:t>
      </w:r>
      <w:proofErr w:type="gramStart"/>
      <w:r w:rsidRPr="00FC3A3E">
        <w:rPr>
          <w:sz w:val="36"/>
          <w:szCs w:val="36"/>
          <w:lang w:val="ru-RU"/>
        </w:rPr>
        <w:t xml:space="preserve"> :</w:t>
      </w:r>
      <w:proofErr w:type="gramEnd"/>
      <w:r w:rsidRPr="00FC3A3E">
        <w:rPr>
          <w:sz w:val="36"/>
          <w:szCs w:val="36"/>
          <w:lang w:val="ru-RU"/>
        </w:rPr>
        <w:t xml:space="preserve"> 4. Нед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статок этого удобрения - меньшее по сравнению с фосфором содержание азота, поэтому требуется его добавка в в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 xml:space="preserve">де </w:t>
      </w:r>
      <w:r w:rsidRPr="00FC3A3E">
        <w:rPr>
          <w:sz w:val="36"/>
          <w:szCs w:val="36"/>
        </w:rPr>
        <w:t>NH</w:t>
      </w:r>
      <w:r w:rsidRPr="00FC3A3E">
        <w:rPr>
          <w:sz w:val="36"/>
          <w:szCs w:val="36"/>
          <w:vertAlign w:val="subscript"/>
          <w:lang w:val="ru-RU"/>
        </w:rPr>
        <w:t>4</w:t>
      </w:r>
      <w:r w:rsidRPr="00FC3A3E">
        <w:rPr>
          <w:sz w:val="36"/>
          <w:szCs w:val="36"/>
        </w:rPr>
        <w:t>NO</w:t>
      </w:r>
      <w:r w:rsidRPr="00FC3A3E">
        <w:rPr>
          <w:sz w:val="36"/>
          <w:szCs w:val="36"/>
          <w:vertAlign w:val="subscript"/>
          <w:lang w:val="ru-RU"/>
        </w:rPr>
        <w:t>3</w:t>
      </w:r>
      <w:r w:rsidRPr="00FC3A3E">
        <w:rPr>
          <w:sz w:val="36"/>
          <w:szCs w:val="36"/>
          <w:lang w:val="ru-RU"/>
        </w:rPr>
        <w:t xml:space="preserve"> или мочевины. Медленно действующим сложным </w:t>
      </w:r>
      <w:r w:rsidRPr="00FC3A3E">
        <w:rPr>
          <w:sz w:val="36"/>
          <w:szCs w:val="36"/>
          <w:lang w:val="ru-RU"/>
        </w:rPr>
        <w:lastRenderedPageBreak/>
        <w:t xml:space="preserve">удобрением является магний-аммоний-фосфат -  </w:t>
      </w:r>
      <w:proofErr w:type="spellStart"/>
      <w:r w:rsidRPr="00FC3A3E">
        <w:rPr>
          <w:sz w:val="36"/>
          <w:szCs w:val="36"/>
        </w:rPr>
        <w:t>MgNH</w:t>
      </w:r>
      <w:proofErr w:type="spellEnd"/>
      <w:r w:rsidRPr="00FC3A3E">
        <w:rPr>
          <w:sz w:val="36"/>
          <w:szCs w:val="36"/>
          <w:vertAlign w:val="subscript"/>
          <w:lang w:val="ru-RU"/>
        </w:rPr>
        <w:t>4</w:t>
      </w:r>
      <w:r w:rsidRPr="00FC3A3E">
        <w:rPr>
          <w:sz w:val="36"/>
          <w:szCs w:val="36"/>
        </w:rPr>
        <w:t>PO</w:t>
      </w:r>
      <w:r w:rsidRPr="00FC3A3E">
        <w:rPr>
          <w:sz w:val="36"/>
          <w:szCs w:val="36"/>
          <w:vertAlign w:val="subscript"/>
          <w:lang w:val="ru-RU"/>
        </w:rPr>
        <w:t>4</w:t>
      </w:r>
      <w:r w:rsidRPr="00FC3A3E">
        <w:rPr>
          <w:sz w:val="36"/>
          <w:szCs w:val="36"/>
          <w:lang w:val="ru-RU"/>
        </w:rPr>
        <w:t xml:space="preserve"> · Н2О.</w:t>
      </w:r>
    </w:p>
    <w:p w:rsidR="00321D54" w:rsidRPr="00FC3A3E" w:rsidRDefault="00321D54" w:rsidP="00321D54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 xml:space="preserve">К  </w:t>
      </w:r>
      <w:r w:rsidRPr="00FC3A3E">
        <w:rPr>
          <w:b/>
          <w:i/>
          <w:sz w:val="36"/>
          <w:szCs w:val="36"/>
          <w:lang w:val="ru-RU"/>
        </w:rPr>
        <w:t>комбинированным  удобрениям</w:t>
      </w:r>
      <w:r w:rsidRPr="00FC3A3E">
        <w:rPr>
          <w:sz w:val="36"/>
          <w:szCs w:val="36"/>
          <w:lang w:val="ru-RU"/>
        </w:rPr>
        <w:t xml:space="preserve"> относятся:</w:t>
      </w:r>
    </w:p>
    <w:p w:rsidR="00321D54" w:rsidRPr="00FC3A3E" w:rsidRDefault="00321D54" w:rsidP="00321D54">
      <w:pPr>
        <w:numPr>
          <w:ilvl w:val="0"/>
          <w:numId w:val="4"/>
        </w:numPr>
        <w:tabs>
          <w:tab w:val="left" w:pos="142"/>
          <w:tab w:val="left" w:pos="284"/>
        </w:tabs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Нитрофосы и нитрофоски - двойные и тройные удобрения. Азот, фосфор и калий находятся в них в растворимых соединен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ях (</w:t>
      </w:r>
      <w:r w:rsidRPr="00FC3A3E">
        <w:rPr>
          <w:sz w:val="36"/>
          <w:szCs w:val="36"/>
        </w:rPr>
        <w:t>NH</w:t>
      </w:r>
      <w:r w:rsidRPr="00FC3A3E">
        <w:rPr>
          <w:sz w:val="36"/>
          <w:szCs w:val="36"/>
          <w:vertAlign w:val="subscript"/>
          <w:lang w:val="ru-RU"/>
        </w:rPr>
        <w:t>4</w:t>
      </w:r>
      <w:r w:rsidRPr="00FC3A3E">
        <w:rPr>
          <w:sz w:val="36"/>
          <w:szCs w:val="36"/>
        </w:rPr>
        <w:t>NO</w:t>
      </w:r>
      <w:r w:rsidRPr="00FC3A3E">
        <w:rPr>
          <w:sz w:val="36"/>
          <w:szCs w:val="36"/>
          <w:vertAlign w:val="subscript"/>
          <w:lang w:val="ru-RU"/>
        </w:rPr>
        <w:t>3</w:t>
      </w:r>
      <w:r w:rsidRPr="00FC3A3E">
        <w:rPr>
          <w:sz w:val="36"/>
          <w:szCs w:val="36"/>
          <w:lang w:val="ru-RU"/>
        </w:rPr>
        <w:t xml:space="preserve">, </w:t>
      </w:r>
      <w:r w:rsidRPr="00FC3A3E">
        <w:rPr>
          <w:sz w:val="36"/>
          <w:szCs w:val="36"/>
        </w:rPr>
        <w:t>NH</w:t>
      </w:r>
      <w:r w:rsidRPr="00FC3A3E">
        <w:rPr>
          <w:sz w:val="36"/>
          <w:szCs w:val="36"/>
          <w:vertAlign w:val="subscript"/>
          <w:lang w:val="ru-RU"/>
        </w:rPr>
        <w:t>4</w:t>
      </w:r>
      <w:proofErr w:type="spellStart"/>
      <w:r w:rsidRPr="00FC3A3E">
        <w:rPr>
          <w:sz w:val="36"/>
          <w:szCs w:val="36"/>
        </w:rPr>
        <w:t>Cl</w:t>
      </w:r>
      <w:proofErr w:type="spellEnd"/>
      <w:r w:rsidRPr="00FC3A3E">
        <w:rPr>
          <w:sz w:val="36"/>
          <w:szCs w:val="36"/>
          <w:lang w:val="ru-RU"/>
        </w:rPr>
        <w:t xml:space="preserve">, </w:t>
      </w:r>
      <w:r w:rsidRPr="00FC3A3E">
        <w:rPr>
          <w:sz w:val="36"/>
          <w:szCs w:val="36"/>
        </w:rPr>
        <w:t>KNO</w:t>
      </w:r>
      <w:r w:rsidRPr="00FC3A3E">
        <w:rPr>
          <w:sz w:val="36"/>
          <w:szCs w:val="36"/>
          <w:vertAlign w:val="subscript"/>
          <w:lang w:val="ru-RU"/>
        </w:rPr>
        <w:t>3</w:t>
      </w:r>
      <w:r w:rsidRPr="00FC3A3E">
        <w:rPr>
          <w:sz w:val="36"/>
          <w:szCs w:val="36"/>
          <w:lang w:val="ru-RU"/>
        </w:rPr>
        <w:t xml:space="preserve">, </w:t>
      </w:r>
      <w:proofErr w:type="spellStart"/>
      <w:r w:rsidRPr="00FC3A3E">
        <w:rPr>
          <w:sz w:val="36"/>
          <w:szCs w:val="36"/>
        </w:rPr>
        <w:t>KCl</w:t>
      </w:r>
      <w:proofErr w:type="spellEnd"/>
      <w:r w:rsidRPr="00FC3A3E">
        <w:rPr>
          <w:sz w:val="36"/>
          <w:szCs w:val="36"/>
          <w:lang w:val="ru-RU"/>
        </w:rPr>
        <w:t xml:space="preserve">), а фосфор - в виде </w:t>
      </w:r>
      <w:proofErr w:type="spellStart"/>
      <w:r w:rsidRPr="00FC3A3E">
        <w:rPr>
          <w:sz w:val="36"/>
          <w:szCs w:val="36"/>
          <w:lang w:val="ru-RU"/>
        </w:rPr>
        <w:t>дикальци</w:t>
      </w:r>
      <w:r w:rsidRPr="00FC3A3E">
        <w:rPr>
          <w:sz w:val="36"/>
          <w:szCs w:val="36"/>
          <w:lang w:val="ru-RU"/>
        </w:rPr>
        <w:t>й</w:t>
      </w:r>
      <w:r w:rsidRPr="00FC3A3E">
        <w:rPr>
          <w:sz w:val="36"/>
          <w:szCs w:val="36"/>
          <w:lang w:val="ru-RU"/>
        </w:rPr>
        <w:t>фосфата</w:t>
      </w:r>
      <w:proofErr w:type="spellEnd"/>
      <w:r w:rsidRPr="00FC3A3E">
        <w:rPr>
          <w:sz w:val="36"/>
          <w:szCs w:val="36"/>
          <w:lang w:val="ru-RU"/>
        </w:rPr>
        <w:t xml:space="preserve"> и фосфата а</w:t>
      </w:r>
      <w:r w:rsidRPr="00FC3A3E">
        <w:rPr>
          <w:sz w:val="36"/>
          <w:szCs w:val="36"/>
          <w:lang w:val="ru-RU"/>
        </w:rPr>
        <w:t>м</w:t>
      </w:r>
      <w:r w:rsidRPr="00FC3A3E">
        <w:rPr>
          <w:sz w:val="36"/>
          <w:szCs w:val="36"/>
          <w:lang w:val="ru-RU"/>
        </w:rPr>
        <w:t>мония.</w:t>
      </w:r>
    </w:p>
    <w:p w:rsidR="00321D54" w:rsidRPr="00FC3A3E" w:rsidRDefault="00321D54" w:rsidP="00321D54">
      <w:pPr>
        <w:numPr>
          <w:ilvl w:val="0"/>
          <w:numId w:val="4"/>
        </w:numPr>
        <w:tabs>
          <w:tab w:val="left" w:pos="142"/>
          <w:tab w:val="left" w:pos="284"/>
        </w:tabs>
        <w:jc w:val="both"/>
        <w:rPr>
          <w:sz w:val="36"/>
          <w:szCs w:val="36"/>
          <w:lang w:val="ru-RU"/>
        </w:rPr>
      </w:pPr>
      <w:proofErr w:type="spellStart"/>
      <w:r w:rsidRPr="00FC3A3E">
        <w:rPr>
          <w:sz w:val="36"/>
          <w:szCs w:val="36"/>
          <w:lang w:val="ru-RU"/>
        </w:rPr>
        <w:t>Нитроаммофосы</w:t>
      </w:r>
      <w:proofErr w:type="spellEnd"/>
      <w:r w:rsidRPr="00FC3A3E">
        <w:rPr>
          <w:sz w:val="36"/>
          <w:szCs w:val="36"/>
          <w:lang w:val="ru-RU"/>
        </w:rPr>
        <w:t xml:space="preserve"> и нитроаммофоски - содержат больше мин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ральных веществ, чем нитрофосы, и все компоненты (азот, фо</w:t>
      </w:r>
      <w:r w:rsidRPr="00FC3A3E">
        <w:rPr>
          <w:sz w:val="36"/>
          <w:szCs w:val="36"/>
          <w:lang w:val="ru-RU"/>
        </w:rPr>
        <w:t>с</w:t>
      </w:r>
      <w:r w:rsidRPr="00FC3A3E">
        <w:rPr>
          <w:sz w:val="36"/>
          <w:szCs w:val="36"/>
          <w:lang w:val="ru-RU"/>
        </w:rPr>
        <w:t>фор, калий) нах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дятся в легкорастворимой форме.</w:t>
      </w:r>
    </w:p>
    <w:p w:rsidR="00321D54" w:rsidRPr="00FC3A3E" w:rsidRDefault="00321D54" w:rsidP="00321D54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b/>
          <w:i/>
          <w:sz w:val="36"/>
          <w:szCs w:val="36"/>
          <w:lang w:val="ru-RU"/>
        </w:rPr>
        <w:t>Микроудобрения.</w:t>
      </w:r>
      <w:r w:rsidRPr="00FC3A3E">
        <w:rPr>
          <w:sz w:val="36"/>
          <w:szCs w:val="36"/>
          <w:lang w:val="ru-RU"/>
        </w:rPr>
        <w:t xml:space="preserve"> Недостаток отдельных микроэлементов может послужить одним из лимитирующих факторов роста ур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жаев сельскохозяйственных культур, несмотря на применение азотных, фосфорных и калийных удобрений. Обычно растения испытывают недостаток в меди на торфяниках, в молибдене - на кислых почвах (дерново-подзолистых и с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рых лесных), в боре и молибдене - на красноземах, в марганце, железе и цинке - на ка</w:t>
      </w:r>
      <w:r w:rsidRPr="00FC3A3E">
        <w:rPr>
          <w:sz w:val="36"/>
          <w:szCs w:val="36"/>
          <w:lang w:val="ru-RU"/>
        </w:rPr>
        <w:t>р</w:t>
      </w:r>
      <w:r w:rsidRPr="00FC3A3E">
        <w:rPr>
          <w:sz w:val="36"/>
          <w:szCs w:val="36"/>
          <w:lang w:val="ru-RU"/>
        </w:rPr>
        <w:t>бонатных и супесчаных почвах. Поэтому внесение микроудобр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ний обеспечивает значительное повышение эффективности удо</w:t>
      </w:r>
      <w:r w:rsidRPr="00FC3A3E">
        <w:rPr>
          <w:sz w:val="36"/>
          <w:szCs w:val="36"/>
          <w:lang w:val="ru-RU"/>
        </w:rPr>
        <w:t>б</w:t>
      </w:r>
      <w:r w:rsidRPr="00FC3A3E">
        <w:rPr>
          <w:sz w:val="36"/>
          <w:szCs w:val="36"/>
          <w:lang w:val="ru-RU"/>
        </w:rPr>
        <w:t xml:space="preserve">рений, содержащих основные элементы питания растений. Для этой цели обычно применяют комплексные удобрения, которые содержат два, три и </w:t>
      </w:r>
      <w:proofErr w:type="gramStart"/>
      <w:r w:rsidRPr="00FC3A3E">
        <w:rPr>
          <w:sz w:val="36"/>
          <w:szCs w:val="36"/>
          <w:lang w:val="ru-RU"/>
        </w:rPr>
        <w:t>более основных</w:t>
      </w:r>
      <w:proofErr w:type="gramEnd"/>
      <w:r w:rsidRPr="00FC3A3E">
        <w:rPr>
          <w:sz w:val="36"/>
          <w:szCs w:val="36"/>
          <w:lang w:val="ru-RU"/>
        </w:rPr>
        <w:t xml:space="preserve"> элементов питания и микр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элементы. Применение микроудобрений важно также для лучш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го использования растениями основных питательных веществ. Так, марганец способствует большей подвижности фосфора в почве, а кобальт усиливает поступление в растения азота. Пов</w:t>
      </w:r>
      <w:r w:rsidRPr="00FC3A3E">
        <w:rPr>
          <w:sz w:val="36"/>
          <w:szCs w:val="36"/>
          <w:lang w:val="ru-RU"/>
        </w:rPr>
        <w:t>ы</w:t>
      </w:r>
      <w:r w:rsidRPr="00FC3A3E">
        <w:rPr>
          <w:sz w:val="36"/>
          <w:szCs w:val="36"/>
          <w:lang w:val="ru-RU"/>
        </w:rPr>
        <w:t>шение уровня азотного питания увеличивает поступление не только фосфора, калия и магния, но и меди, железа, цинка, ма</w:t>
      </w:r>
      <w:r w:rsidRPr="00FC3A3E">
        <w:rPr>
          <w:sz w:val="36"/>
          <w:szCs w:val="36"/>
          <w:lang w:val="ru-RU"/>
        </w:rPr>
        <w:t>р</w:t>
      </w:r>
      <w:r w:rsidRPr="00FC3A3E">
        <w:rPr>
          <w:sz w:val="36"/>
          <w:szCs w:val="36"/>
          <w:lang w:val="ru-RU"/>
        </w:rPr>
        <w:t>ганца.</w:t>
      </w:r>
    </w:p>
    <w:p w:rsidR="00321D54" w:rsidRPr="00FC3A3E" w:rsidRDefault="00321D54" w:rsidP="00321D54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i/>
          <w:iCs/>
          <w:sz w:val="36"/>
          <w:szCs w:val="36"/>
          <w:lang w:val="ru-RU"/>
        </w:rPr>
        <w:t xml:space="preserve">Бактериальные удобрения </w:t>
      </w:r>
      <w:r w:rsidRPr="00FC3A3E">
        <w:rPr>
          <w:iCs/>
          <w:sz w:val="36"/>
          <w:szCs w:val="36"/>
          <w:lang w:val="ru-RU"/>
        </w:rPr>
        <w:t>используют</w:t>
      </w:r>
      <w:r w:rsidRPr="00FC3A3E">
        <w:rPr>
          <w:i/>
          <w:iCs/>
          <w:sz w:val="36"/>
          <w:szCs w:val="36"/>
          <w:lang w:val="ru-RU"/>
        </w:rPr>
        <w:t xml:space="preserve">  </w:t>
      </w:r>
      <w:r w:rsidRPr="00FC3A3E">
        <w:rPr>
          <w:sz w:val="36"/>
          <w:szCs w:val="36"/>
          <w:lang w:val="ru-RU"/>
        </w:rPr>
        <w:t>для предпо</w:t>
      </w:r>
      <w:r w:rsidRPr="00FC3A3E">
        <w:rPr>
          <w:sz w:val="36"/>
          <w:szCs w:val="36"/>
          <w:lang w:val="ru-RU"/>
        </w:rPr>
        <w:softHyphen/>
        <w:t>севной обработки семян, посадочного материала, а также вносят неп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средственно в почву. В качестве бактериальных удобрений и</w:t>
      </w:r>
      <w:r w:rsidRPr="00FC3A3E">
        <w:rPr>
          <w:sz w:val="36"/>
          <w:szCs w:val="36"/>
          <w:lang w:val="ru-RU"/>
        </w:rPr>
        <w:t>с</w:t>
      </w:r>
      <w:r w:rsidRPr="00FC3A3E">
        <w:rPr>
          <w:sz w:val="36"/>
          <w:szCs w:val="36"/>
          <w:lang w:val="ru-RU"/>
        </w:rPr>
        <w:t>пользуют нитрагин (куль</w:t>
      </w:r>
      <w:r w:rsidRPr="00FC3A3E">
        <w:rPr>
          <w:sz w:val="36"/>
          <w:szCs w:val="36"/>
          <w:lang w:val="ru-RU"/>
        </w:rPr>
        <w:softHyphen/>
        <w:t>туру клубеньковых бактерий), азотоба</w:t>
      </w:r>
      <w:r w:rsidRPr="00FC3A3E">
        <w:rPr>
          <w:sz w:val="36"/>
          <w:szCs w:val="36"/>
          <w:lang w:val="ru-RU"/>
        </w:rPr>
        <w:t>к</w:t>
      </w:r>
      <w:r w:rsidRPr="00FC3A3E">
        <w:rPr>
          <w:sz w:val="36"/>
          <w:szCs w:val="36"/>
          <w:lang w:val="ru-RU"/>
        </w:rPr>
        <w:t>терин (культу</w:t>
      </w:r>
      <w:r w:rsidRPr="00FC3A3E">
        <w:rPr>
          <w:sz w:val="36"/>
          <w:szCs w:val="36"/>
          <w:lang w:val="ru-RU"/>
        </w:rPr>
        <w:softHyphen/>
        <w:t>ру азотобактера) и некоторые другие. Эти удобр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lastRenderedPageBreak/>
        <w:t>ния призваны поддержать биологическую а</w:t>
      </w:r>
      <w:r w:rsidRPr="00FC3A3E">
        <w:rPr>
          <w:sz w:val="36"/>
          <w:szCs w:val="36"/>
          <w:lang w:val="ru-RU"/>
        </w:rPr>
        <w:t>к</w:t>
      </w:r>
      <w:r w:rsidRPr="00FC3A3E">
        <w:rPr>
          <w:sz w:val="36"/>
          <w:szCs w:val="36"/>
          <w:lang w:val="ru-RU"/>
        </w:rPr>
        <w:t>тивность почв. Для этой цели используют:</w:t>
      </w:r>
    </w:p>
    <w:p w:rsidR="00321D54" w:rsidRPr="00FC3A3E" w:rsidRDefault="00321D54" w:rsidP="00321D54">
      <w:pPr>
        <w:numPr>
          <w:ilvl w:val="0"/>
          <w:numId w:val="5"/>
        </w:numPr>
        <w:tabs>
          <w:tab w:val="left" w:pos="284"/>
        </w:tabs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 xml:space="preserve">Препараты бактерий, разлагающих органические соединения фосфора в почве, - </w:t>
      </w:r>
      <w:proofErr w:type="spellStart"/>
      <w:r w:rsidRPr="00FC3A3E">
        <w:rPr>
          <w:sz w:val="36"/>
          <w:szCs w:val="36"/>
          <w:lang w:val="ru-RU"/>
        </w:rPr>
        <w:t>фосфобактерин</w:t>
      </w:r>
      <w:proofErr w:type="spellEnd"/>
      <w:r w:rsidRPr="00FC3A3E">
        <w:rPr>
          <w:sz w:val="36"/>
          <w:szCs w:val="36"/>
          <w:lang w:val="ru-RU"/>
        </w:rPr>
        <w:t>.</w:t>
      </w:r>
    </w:p>
    <w:p w:rsidR="00321D54" w:rsidRPr="00FC3A3E" w:rsidRDefault="00321D54" w:rsidP="00321D54">
      <w:pPr>
        <w:numPr>
          <w:ilvl w:val="0"/>
          <w:numId w:val="5"/>
        </w:numPr>
        <w:tabs>
          <w:tab w:val="left" w:pos="284"/>
        </w:tabs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Препарат азотобактера - азотоген, или азотобактерин, обог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щающий почву свободноживущими азотфиксаторами.</w:t>
      </w:r>
    </w:p>
    <w:p w:rsidR="00321D54" w:rsidRPr="00FC3A3E" w:rsidRDefault="00321D54" w:rsidP="00321D54">
      <w:pPr>
        <w:numPr>
          <w:ilvl w:val="0"/>
          <w:numId w:val="5"/>
        </w:numPr>
        <w:tabs>
          <w:tab w:val="left" w:pos="284"/>
        </w:tabs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Препарат нитрагин, содержащий клубеньковые бактерии, сп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собствующие образованию клубеньков на корнях бобовых, что усиливает фикс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цию неорганического азота.</w:t>
      </w:r>
    </w:p>
    <w:p w:rsidR="00321D54" w:rsidRPr="00FC3A3E" w:rsidRDefault="00321D54" w:rsidP="00321D54">
      <w:pPr>
        <w:numPr>
          <w:ilvl w:val="0"/>
          <w:numId w:val="5"/>
        </w:numPr>
        <w:tabs>
          <w:tab w:val="left" w:pos="284"/>
        </w:tabs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Препараты силикатных бактерий, обусловливающих разруш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ние почвенных калийных силикатов и улучшающих калийное п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тание растений.</w:t>
      </w:r>
    </w:p>
    <w:p w:rsidR="00D23C72" w:rsidRPr="00FC3A3E" w:rsidRDefault="00D23C72" w:rsidP="00D23C72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 xml:space="preserve">Растения резко различаются по содержанию, </w:t>
      </w:r>
      <w:proofErr w:type="gramStart"/>
      <w:r w:rsidRPr="00FC3A3E">
        <w:rPr>
          <w:sz w:val="36"/>
          <w:szCs w:val="36"/>
          <w:lang w:val="ru-RU"/>
        </w:rPr>
        <w:t>а</w:t>
      </w:r>
      <w:proofErr w:type="gramEnd"/>
      <w:r w:rsidRPr="00FC3A3E">
        <w:rPr>
          <w:sz w:val="36"/>
          <w:szCs w:val="36"/>
          <w:lang w:val="ru-RU"/>
        </w:rPr>
        <w:t xml:space="preserve"> следовател</w:t>
      </w:r>
      <w:r w:rsidRPr="00FC3A3E">
        <w:rPr>
          <w:sz w:val="36"/>
          <w:szCs w:val="36"/>
          <w:lang w:val="ru-RU"/>
        </w:rPr>
        <w:t>ь</w:t>
      </w:r>
      <w:r w:rsidRPr="00FC3A3E">
        <w:rPr>
          <w:sz w:val="36"/>
          <w:szCs w:val="36"/>
          <w:lang w:val="ru-RU"/>
        </w:rPr>
        <w:t>но, и по потребности в питательных веществах, по темпам их п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ступления, по усвояющей способности корневых систем. Раст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ния с растянутым ходом поступления питательных веществ (в т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чение всего вегетационного периода), как правило, менее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треб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вательны к удобрениям по сравнению с растениями со сжатым периодом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поступления. Так, например, растения льна поглощают все необходимые вещества в течение 15 суток. Естественно, именно в этот период лен особенно требователен к содержанию питательных веществ в почве.</w:t>
      </w:r>
    </w:p>
    <w:p w:rsidR="00D23C72" w:rsidRPr="00FC3A3E" w:rsidRDefault="00D23C72" w:rsidP="00D23C72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Необходимо помнить, что с помощью удобрений можно р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гулировать не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только массу урожая, но и его качество. Так, для получения зерна пшеницы с высоким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 xml:space="preserve">содержанием белка </w:t>
      </w:r>
      <w:proofErr w:type="gramStart"/>
      <w:r w:rsidRPr="00FC3A3E">
        <w:rPr>
          <w:sz w:val="36"/>
          <w:szCs w:val="36"/>
          <w:lang w:val="ru-RU"/>
        </w:rPr>
        <w:t>необх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димо</w:t>
      </w:r>
      <w:proofErr w:type="gramEnd"/>
      <w:r w:rsidRPr="00FC3A3E">
        <w:rPr>
          <w:sz w:val="36"/>
          <w:szCs w:val="36"/>
          <w:lang w:val="ru-RU"/>
        </w:rPr>
        <w:t xml:space="preserve"> прежде всего внесение азотных удобрений, тогда как для получения продуктов с высоким содержанием крахмала (напр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мер,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зерна пивоваренного ячменя или клубней картофеля) прежде всего надо улучшить питание фосфором и к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лием.</w:t>
      </w:r>
    </w:p>
    <w:p w:rsidR="00D23C72" w:rsidRPr="00FC3A3E" w:rsidRDefault="00D23C72" w:rsidP="00D23C72">
      <w:pPr>
        <w:ind w:firstLine="709"/>
        <w:jc w:val="both"/>
        <w:rPr>
          <w:sz w:val="36"/>
          <w:szCs w:val="36"/>
          <w:lang w:val="ru-RU"/>
        </w:rPr>
      </w:pPr>
      <w:proofErr w:type="gramStart"/>
      <w:r w:rsidRPr="00FC3A3E">
        <w:rPr>
          <w:sz w:val="36"/>
          <w:szCs w:val="36"/>
          <w:lang w:val="ru-RU"/>
        </w:rPr>
        <w:t>Важное значение</w:t>
      </w:r>
      <w:proofErr w:type="gramEnd"/>
      <w:r w:rsidRPr="00FC3A3E">
        <w:rPr>
          <w:sz w:val="36"/>
          <w:szCs w:val="36"/>
          <w:lang w:val="ru-RU"/>
        </w:rPr>
        <w:t xml:space="preserve"> имеет состав корневых выделений. Раст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ния с кислыми корневыми выделениями (такие, как люпин, гр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чиха, горчица) могут усваивать фосфор из нерастворимой соли Са</w:t>
      </w:r>
      <w:r w:rsidRPr="00FC3A3E">
        <w:rPr>
          <w:sz w:val="36"/>
          <w:szCs w:val="36"/>
          <w:vertAlign w:val="subscript"/>
          <w:lang w:val="ru-RU"/>
        </w:rPr>
        <w:t>3</w:t>
      </w:r>
      <w:r w:rsidRPr="00FC3A3E">
        <w:rPr>
          <w:sz w:val="36"/>
          <w:szCs w:val="36"/>
          <w:lang w:val="ru-RU"/>
        </w:rPr>
        <w:t>(Р</w:t>
      </w:r>
      <w:r w:rsidR="000C364C" w:rsidRPr="00FC3A3E">
        <w:rPr>
          <w:sz w:val="36"/>
          <w:szCs w:val="36"/>
          <w:lang w:val="ru-RU"/>
        </w:rPr>
        <w:t>О</w:t>
      </w:r>
      <w:proofErr w:type="gramStart"/>
      <w:r w:rsidRPr="00FC3A3E">
        <w:rPr>
          <w:sz w:val="36"/>
          <w:szCs w:val="36"/>
          <w:vertAlign w:val="subscript"/>
          <w:lang w:val="ru-RU"/>
        </w:rPr>
        <w:t>4</w:t>
      </w:r>
      <w:proofErr w:type="gramEnd"/>
      <w:r w:rsidRPr="00FC3A3E">
        <w:rPr>
          <w:sz w:val="36"/>
          <w:szCs w:val="36"/>
          <w:lang w:val="ru-RU"/>
        </w:rPr>
        <w:t>)</w:t>
      </w:r>
      <w:r w:rsidRPr="00FC3A3E">
        <w:rPr>
          <w:sz w:val="36"/>
          <w:szCs w:val="36"/>
          <w:vertAlign w:val="subscript"/>
          <w:lang w:val="ru-RU"/>
        </w:rPr>
        <w:t>2</w:t>
      </w:r>
      <w:r w:rsidRPr="00FC3A3E">
        <w:rPr>
          <w:sz w:val="36"/>
          <w:szCs w:val="36"/>
          <w:lang w:val="ru-RU"/>
        </w:rPr>
        <w:t xml:space="preserve">. </w:t>
      </w:r>
      <w:proofErr w:type="gramStart"/>
      <w:r w:rsidRPr="00FC3A3E">
        <w:rPr>
          <w:sz w:val="36"/>
          <w:szCs w:val="36"/>
          <w:lang w:val="ru-RU"/>
        </w:rPr>
        <w:t>Важное значение</w:t>
      </w:r>
      <w:proofErr w:type="gramEnd"/>
      <w:r w:rsidRPr="00FC3A3E">
        <w:rPr>
          <w:sz w:val="36"/>
          <w:szCs w:val="36"/>
          <w:lang w:val="ru-RU"/>
        </w:rPr>
        <w:t xml:space="preserve"> в этом отношении имеет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и повыше</w:t>
      </w:r>
      <w:r w:rsidRPr="00FC3A3E">
        <w:rPr>
          <w:sz w:val="36"/>
          <w:szCs w:val="36"/>
          <w:lang w:val="ru-RU"/>
        </w:rPr>
        <w:t>н</w:t>
      </w:r>
      <w:r w:rsidRPr="00FC3A3E">
        <w:rPr>
          <w:sz w:val="36"/>
          <w:szCs w:val="36"/>
          <w:lang w:val="ru-RU"/>
        </w:rPr>
        <w:t>ная потребность указанных растений в кальции. Обменивая Са</w:t>
      </w:r>
      <w:proofErr w:type="gramStart"/>
      <w:r w:rsidRPr="00FC3A3E">
        <w:rPr>
          <w:sz w:val="36"/>
          <w:szCs w:val="36"/>
          <w:vertAlign w:val="superscript"/>
          <w:lang w:val="ru-RU"/>
        </w:rPr>
        <w:t>2</w:t>
      </w:r>
      <w:proofErr w:type="gramEnd"/>
      <w:r w:rsidRPr="00FC3A3E">
        <w:rPr>
          <w:sz w:val="36"/>
          <w:szCs w:val="36"/>
          <w:vertAlign w:val="superscript"/>
          <w:lang w:val="ru-RU"/>
        </w:rPr>
        <w:t>+</w:t>
      </w:r>
      <w:r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lastRenderedPageBreak/>
        <w:t>на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Н</w:t>
      </w:r>
      <w:r w:rsidRPr="00FC3A3E">
        <w:rPr>
          <w:sz w:val="36"/>
          <w:szCs w:val="36"/>
          <w:vertAlign w:val="superscript"/>
          <w:lang w:val="ru-RU"/>
        </w:rPr>
        <w:t>+</w:t>
      </w:r>
      <w:r w:rsidRPr="00FC3A3E">
        <w:rPr>
          <w:sz w:val="36"/>
          <w:szCs w:val="36"/>
          <w:lang w:val="ru-RU"/>
        </w:rPr>
        <w:t xml:space="preserve"> эти культуры обладают способностью переводить фосфат в растворимую форму. В этом случае можно прим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нять в качестве удобрения фосфоритную муку.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Применение фосфоритной муки возможно также на кислых почвах или в сочетании с физиолог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чески кислыми удобрениями.</w:t>
      </w:r>
    </w:p>
    <w:p w:rsidR="00D23C72" w:rsidRPr="00FC3A3E" w:rsidRDefault="00D23C72" w:rsidP="00D23C72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Известно, что многие питательные соли вносятся с дополн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тельным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ионом,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 xml:space="preserve">например </w:t>
      </w:r>
      <w:r w:rsidRPr="00FC3A3E">
        <w:rPr>
          <w:sz w:val="36"/>
          <w:szCs w:val="36"/>
        </w:rPr>
        <w:t>KCI</w:t>
      </w:r>
      <w:r w:rsidRPr="00FC3A3E">
        <w:rPr>
          <w:sz w:val="36"/>
          <w:szCs w:val="36"/>
          <w:lang w:val="ru-RU"/>
        </w:rPr>
        <w:t xml:space="preserve"> содержит не только</w:t>
      </w:r>
      <w:proofErr w:type="gramStart"/>
      <w:r w:rsidRPr="00FC3A3E">
        <w:rPr>
          <w:sz w:val="36"/>
          <w:szCs w:val="36"/>
          <w:lang w:val="ru-RU"/>
        </w:rPr>
        <w:t xml:space="preserve"> К</w:t>
      </w:r>
      <w:proofErr w:type="gramEnd"/>
      <w:r w:rsidRPr="00FC3A3E">
        <w:rPr>
          <w:sz w:val="36"/>
          <w:szCs w:val="36"/>
          <w:vertAlign w:val="superscript"/>
          <w:lang w:val="ru-RU"/>
        </w:rPr>
        <w:t>+</w:t>
      </w:r>
      <w:r w:rsidRPr="00FC3A3E">
        <w:rPr>
          <w:sz w:val="36"/>
          <w:szCs w:val="36"/>
          <w:lang w:val="ru-RU"/>
        </w:rPr>
        <w:t>, но и С</w:t>
      </w:r>
      <w:r w:rsidR="000C364C" w:rsidRPr="00FC3A3E">
        <w:rPr>
          <w:sz w:val="36"/>
          <w:szCs w:val="36"/>
        </w:rPr>
        <w:t>l</w:t>
      </w:r>
      <w:r w:rsidR="000C364C" w:rsidRPr="00FC3A3E">
        <w:rPr>
          <w:sz w:val="36"/>
          <w:szCs w:val="36"/>
          <w:vertAlign w:val="superscript"/>
          <w:lang w:val="ru-RU"/>
        </w:rPr>
        <w:t>-</w:t>
      </w:r>
      <w:r w:rsidRPr="00FC3A3E">
        <w:rPr>
          <w:sz w:val="36"/>
          <w:szCs w:val="36"/>
          <w:lang w:val="ru-RU"/>
        </w:rPr>
        <w:t>. Между тем С</w:t>
      </w:r>
      <w:r w:rsidR="000C364C" w:rsidRPr="00FC3A3E">
        <w:rPr>
          <w:sz w:val="36"/>
          <w:szCs w:val="36"/>
        </w:rPr>
        <w:t>l</w:t>
      </w:r>
      <w:r w:rsidR="000C364C" w:rsidRPr="00FC3A3E">
        <w:rPr>
          <w:sz w:val="36"/>
          <w:szCs w:val="36"/>
          <w:vertAlign w:val="superscript"/>
          <w:lang w:val="ru-RU"/>
        </w:rPr>
        <w:t>-</w:t>
      </w:r>
      <w:r w:rsidRPr="00FC3A3E">
        <w:rPr>
          <w:sz w:val="36"/>
          <w:szCs w:val="36"/>
          <w:lang w:val="ru-RU"/>
        </w:rPr>
        <w:t>, хотя и необходим в небольших количествах, о</w:t>
      </w:r>
      <w:r w:rsidRPr="00FC3A3E">
        <w:rPr>
          <w:sz w:val="36"/>
          <w:szCs w:val="36"/>
          <w:lang w:val="ru-RU"/>
        </w:rPr>
        <w:t>д</w:t>
      </w:r>
      <w:r w:rsidRPr="00FC3A3E">
        <w:rPr>
          <w:sz w:val="36"/>
          <w:szCs w:val="36"/>
          <w:lang w:val="ru-RU"/>
        </w:rPr>
        <w:t>нако тормозит синтез кра</w:t>
      </w:r>
      <w:r w:rsidRPr="00FC3A3E">
        <w:rPr>
          <w:sz w:val="36"/>
          <w:szCs w:val="36"/>
          <w:lang w:val="ru-RU"/>
        </w:rPr>
        <w:t>х</w:t>
      </w:r>
      <w:r w:rsidRPr="00FC3A3E">
        <w:rPr>
          <w:sz w:val="36"/>
          <w:szCs w:val="36"/>
          <w:lang w:val="ru-RU"/>
        </w:rPr>
        <w:t>мала и тем самым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ухудшает качество картофеля. Как уже упоминалось, избыточное накопление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нитр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тов в растениях может б</w:t>
      </w:r>
      <w:r w:rsidR="000C364C" w:rsidRPr="00FC3A3E">
        <w:rPr>
          <w:sz w:val="36"/>
          <w:szCs w:val="36"/>
          <w:lang w:val="ru-RU"/>
        </w:rPr>
        <w:t>ыт</w:t>
      </w:r>
      <w:r w:rsidRPr="00FC3A3E">
        <w:rPr>
          <w:sz w:val="36"/>
          <w:szCs w:val="36"/>
          <w:lang w:val="ru-RU"/>
        </w:rPr>
        <w:t>ь вредно для ч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ловека.</w:t>
      </w:r>
    </w:p>
    <w:p w:rsidR="00D23C72" w:rsidRPr="00FC3A3E" w:rsidRDefault="00D23C72" w:rsidP="00D23C72">
      <w:pPr>
        <w:ind w:firstLine="709"/>
        <w:jc w:val="both"/>
        <w:rPr>
          <w:sz w:val="36"/>
          <w:szCs w:val="36"/>
          <w:lang w:val="ru-RU"/>
        </w:rPr>
      </w:pPr>
      <w:proofErr w:type="gramStart"/>
      <w:r w:rsidRPr="00FC3A3E">
        <w:rPr>
          <w:sz w:val="36"/>
          <w:szCs w:val="36"/>
          <w:lang w:val="ru-RU"/>
        </w:rPr>
        <w:t>Важное значение</w:t>
      </w:r>
      <w:proofErr w:type="gramEnd"/>
      <w:r w:rsidRPr="00FC3A3E">
        <w:rPr>
          <w:sz w:val="36"/>
          <w:szCs w:val="36"/>
          <w:lang w:val="ru-RU"/>
        </w:rPr>
        <w:t xml:space="preserve"> имеет правильное установление сроков и способов внесения удобрений. Так, с физиологической точки зрения</w:t>
      </w:r>
      <w:r w:rsidR="00321D54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оправдано внесение гранулированных удобрений, созд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ющих местные очаги с п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вышенной концентрацией питательных веществ. Это, с одной стороны, уменьшает соприкосновение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п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 xml:space="preserve">тательных солей с почвой, а с другой </w:t>
      </w:r>
      <w:r w:rsidR="000C364C" w:rsidRPr="00FC3A3E">
        <w:rPr>
          <w:sz w:val="36"/>
          <w:szCs w:val="36"/>
          <w:lang w:val="ru-RU"/>
        </w:rPr>
        <w:t>–</w:t>
      </w:r>
      <w:r w:rsidRPr="00FC3A3E">
        <w:rPr>
          <w:sz w:val="36"/>
          <w:szCs w:val="36"/>
          <w:lang w:val="ru-RU"/>
        </w:rPr>
        <w:t xml:space="preserve"> повышает их усвоение растением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в результате способности корней расти по направл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нию питательных веществ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(</w:t>
      </w:r>
      <w:proofErr w:type="spellStart"/>
      <w:r w:rsidRPr="00FC3A3E">
        <w:rPr>
          <w:sz w:val="36"/>
          <w:szCs w:val="36"/>
          <w:lang w:val="ru-RU"/>
        </w:rPr>
        <w:t>хемотропические</w:t>
      </w:r>
      <w:proofErr w:type="spellEnd"/>
      <w:r w:rsidRPr="00FC3A3E">
        <w:rPr>
          <w:sz w:val="36"/>
          <w:szCs w:val="36"/>
          <w:lang w:val="ru-RU"/>
        </w:rPr>
        <w:t xml:space="preserve"> изгибы). С физи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логической точки зрения весьма существенное значение имеет внесение питательных веществ на протяжении вегетационного периода (по</w:t>
      </w:r>
      <w:r w:rsidRPr="00FC3A3E">
        <w:rPr>
          <w:sz w:val="36"/>
          <w:szCs w:val="36"/>
          <w:lang w:val="ru-RU"/>
        </w:rPr>
        <w:t>д</w:t>
      </w:r>
      <w:r w:rsidRPr="00FC3A3E">
        <w:rPr>
          <w:sz w:val="36"/>
          <w:szCs w:val="36"/>
          <w:lang w:val="ru-RU"/>
        </w:rPr>
        <w:t>кормки). Это позволяет регулировать соотношение питательных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веществ в зависимости от фазы развития растения и условий среды. Известно,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что в осенний период для озимых кул</w:t>
      </w:r>
      <w:r w:rsidRPr="00FC3A3E">
        <w:rPr>
          <w:sz w:val="36"/>
          <w:szCs w:val="36"/>
          <w:lang w:val="ru-RU"/>
        </w:rPr>
        <w:t>ь</w:t>
      </w:r>
      <w:r w:rsidRPr="00FC3A3E">
        <w:rPr>
          <w:sz w:val="36"/>
          <w:szCs w:val="36"/>
          <w:lang w:val="ru-RU"/>
        </w:rPr>
        <w:t>тур не рекомендуется вносить азотные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удобрения, так как они усиливают ростовые процессы, снижая устойч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вость растений.</w:t>
      </w:r>
    </w:p>
    <w:p w:rsidR="00D23C72" w:rsidRPr="00FC3A3E" w:rsidRDefault="00D23C72" w:rsidP="00D23C72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 xml:space="preserve">В осенний период должно быть усилено фосфорное питание. Вместе с 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тем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весной очень благоприятное влияние оказывает подкормка азотом. В ряде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случаев полезны внекорневые по</w:t>
      </w:r>
      <w:r w:rsidRPr="00FC3A3E">
        <w:rPr>
          <w:sz w:val="36"/>
          <w:szCs w:val="36"/>
          <w:lang w:val="ru-RU"/>
        </w:rPr>
        <w:t>д</w:t>
      </w:r>
      <w:r w:rsidRPr="00FC3A3E">
        <w:rPr>
          <w:sz w:val="36"/>
          <w:szCs w:val="36"/>
          <w:lang w:val="ru-RU"/>
        </w:rPr>
        <w:t>кормки, основанные на способности клеток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листьев поглощать минеральные соли. В этом случае можно воздействовать неп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средственно на процессы, протекающие в листе. Как показывает практика,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с помощью внекорневых фосфорных подкормок, пр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веденных незадолго до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 xml:space="preserve">уборки, оказалось возможным усилить отток </w:t>
      </w:r>
      <w:proofErr w:type="spellStart"/>
      <w:r w:rsidRPr="00FC3A3E">
        <w:rPr>
          <w:sz w:val="36"/>
          <w:szCs w:val="36"/>
          <w:lang w:val="ru-RU"/>
        </w:rPr>
        <w:t>ассимилятов</w:t>
      </w:r>
      <w:proofErr w:type="spellEnd"/>
      <w:r w:rsidRPr="00FC3A3E">
        <w:rPr>
          <w:sz w:val="36"/>
          <w:szCs w:val="36"/>
          <w:lang w:val="ru-RU"/>
        </w:rPr>
        <w:t xml:space="preserve"> из листьев сахарной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 xml:space="preserve">свеклы к корнеплодам и </w:t>
      </w:r>
      <w:r w:rsidRPr="00FC3A3E">
        <w:rPr>
          <w:sz w:val="36"/>
          <w:szCs w:val="36"/>
          <w:lang w:val="ru-RU"/>
        </w:rPr>
        <w:lastRenderedPageBreak/>
        <w:t>тем самым ув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личить ее сахаристость. Ведущими в определении рационального питания растений были и остаются вегетационные и особенно полевые опыты. Именно эти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 xml:space="preserve">опыты позволяют учесть все составляющие комплекса: почва </w:t>
      </w:r>
      <w:r w:rsidR="000C364C" w:rsidRPr="00FC3A3E">
        <w:rPr>
          <w:sz w:val="36"/>
          <w:szCs w:val="36"/>
          <w:lang w:val="ru-RU"/>
        </w:rPr>
        <w:t>–</w:t>
      </w:r>
      <w:r w:rsidRPr="00FC3A3E">
        <w:rPr>
          <w:sz w:val="36"/>
          <w:szCs w:val="36"/>
          <w:lang w:val="ru-RU"/>
        </w:rPr>
        <w:t xml:space="preserve"> растение </w:t>
      </w:r>
      <w:r w:rsidR="000C364C" w:rsidRPr="00FC3A3E">
        <w:rPr>
          <w:sz w:val="36"/>
          <w:szCs w:val="36"/>
          <w:lang w:val="ru-RU"/>
        </w:rPr>
        <w:t>–</w:t>
      </w:r>
      <w:r w:rsidRPr="00FC3A3E">
        <w:rPr>
          <w:sz w:val="36"/>
          <w:szCs w:val="36"/>
          <w:lang w:val="ru-RU"/>
        </w:rPr>
        <w:t xml:space="preserve"> удобрения. П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скольку на большинстве почв растения в первую очередь нужд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ются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 xml:space="preserve">в трех элементах питания </w:t>
      </w:r>
      <w:r w:rsidR="000C364C" w:rsidRPr="00FC3A3E">
        <w:rPr>
          <w:sz w:val="36"/>
          <w:szCs w:val="36"/>
          <w:lang w:val="ru-RU"/>
        </w:rPr>
        <w:t>–</w:t>
      </w:r>
      <w:r w:rsidRPr="00FC3A3E">
        <w:rPr>
          <w:sz w:val="36"/>
          <w:szCs w:val="36"/>
          <w:lang w:val="ru-RU"/>
        </w:rPr>
        <w:t xml:space="preserve"> азоте,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фосфоре, калии, то в пр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стейшем случае опыт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может быть заложен по схеме, включа</w:t>
      </w:r>
      <w:r w:rsidRPr="00FC3A3E">
        <w:rPr>
          <w:sz w:val="36"/>
          <w:szCs w:val="36"/>
          <w:lang w:val="ru-RU"/>
        </w:rPr>
        <w:t>ю</w:t>
      </w:r>
      <w:r w:rsidRPr="00FC3A3E">
        <w:rPr>
          <w:sz w:val="36"/>
          <w:szCs w:val="36"/>
          <w:lang w:val="ru-RU"/>
        </w:rPr>
        <w:t xml:space="preserve">щей 5 вариантов: 1) контроль без удобрений; 2) </w:t>
      </w:r>
      <w:r w:rsidRPr="00FC3A3E">
        <w:rPr>
          <w:sz w:val="36"/>
          <w:szCs w:val="36"/>
        </w:rPr>
        <w:t>N</w:t>
      </w:r>
      <w:r w:rsidRPr="00FC3A3E">
        <w:rPr>
          <w:sz w:val="36"/>
          <w:szCs w:val="36"/>
          <w:lang w:val="ru-RU"/>
        </w:rPr>
        <w:t xml:space="preserve"> (внесение азотных удобрений); 3) </w:t>
      </w:r>
      <w:proofErr w:type="gramStart"/>
      <w:r w:rsidRPr="00FC3A3E">
        <w:rPr>
          <w:sz w:val="36"/>
          <w:szCs w:val="36"/>
          <w:lang w:val="ru-RU"/>
        </w:rPr>
        <w:t>Р</w:t>
      </w:r>
      <w:proofErr w:type="gramEnd"/>
      <w:r w:rsidRPr="00FC3A3E">
        <w:rPr>
          <w:sz w:val="36"/>
          <w:szCs w:val="36"/>
          <w:lang w:val="ru-RU"/>
        </w:rPr>
        <w:t xml:space="preserve"> (внесение фосфорных удобрений); 4) К (внесение калийных удобрений); 5) </w:t>
      </w:r>
      <w:r w:rsidRPr="00FC3A3E">
        <w:rPr>
          <w:sz w:val="36"/>
          <w:szCs w:val="36"/>
        </w:rPr>
        <w:t>NPK</w:t>
      </w:r>
      <w:r w:rsidRPr="00FC3A3E">
        <w:rPr>
          <w:sz w:val="36"/>
          <w:szCs w:val="36"/>
          <w:lang w:val="ru-RU"/>
        </w:rPr>
        <w:t xml:space="preserve"> (сочетание всех трех в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дов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удобрения).</w:t>
      </w:r>
    </w:p>
    <w:p w:rsidR="000C364C" w:rsidRPr="00FC3A3E" w:rsidRDefault="00D23C72" w:rsidP="00D23C72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Полевые опыты обязательно должны проводиться в опред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 xml:space="preserve">ленной повторности и результаты подвергаться статистической обработке. </w:t>
      </w:r>
    </w:p>
    <w:p w:rsidR="00D23C72" w:rsidRPr="00FC3A3E" w:rsidRDefault="00D23C72" w:rsidP="00D23C72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В настоящее время широко применяется метод программ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рования урожая.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Это требует расчета норм удобрений, исходя из заданного урожая. При этом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должно учитываться: 1) вынос пит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тельных веществ данной культурой; 2) использование питател</w:t>
      </w:r>
      <w:r w:rsidRPr="00FC3A3E">
        <w:rPr>
          <w:sz w:val="36"/>
          <w:szCs w:val="36"/>
          <w:lang w:val="ru-RU"/>
        </w:rPr>
        <w:t>ь</w:t>
      </w:r>
      <w:r w:rsidRPr="00FC3A3E">
        <w:rPr>
          <w:sz w:val="36"/>
          <w:szCs w:val="36"/>
          <w:lang w:val="ru-RU"/>
        </w:rPr>
        <w:t>ных веществ почвы данным растением; 3) нормы удобрений. Важно подчеркнуть при этом, что при планировании урожая той или иной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культуры должны быть учтены во</w:t>
      </w:r>
      <w:r w:rsidRPr="00FC3A3E">
        <w:rPr>
          <w:sz w:val="36"/>
          <w:szCs w:val="36"/>
          <w:lang w:val="ru-RU"/>
        </w:rPr>
        <w:t>з</w:t>
      </w:r>
      <w:r w:rsidRPr="00FC3A3E">
        <w:rPr>
          <w:sz w:val="36"/>
          <w:szCs w:val="36"/>
          <w:lang w:val="ru-RU"/>
        </w:rPr>
        <w:t>можности снабжения водой (</w:t>
      </w:r>
      <w:proofErr w:type="spellStart"/>
      <w:r w:rsidRPr="00FC3A3E">
        <w:rPr>
          <w:sz w:val="36"/>
          <w:szCs w:val="36"/>
          <w:lang w:val="ru-RU"/>
        </w:rPr>
        <w:t>транспирационные</w:t>
      </w:r>
      <w:proofErr w:type="spellEnd"/>
      <w:r w:rsidRPr="00FC3A3E">
        <w:rPr>
          <w:sz w:val="36"/>
          <w:szCs w:val="36"/>
          <w:lang w:val="ru-RU"/>
        </w:rPr>
        <w:t xml:space="preserve"> коэффициенты), а также уровень фот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синтетической деятельности листового аппарата. Наивысшая э</w:t>
      </w:r>
      <w:r w:rsidRPr="00FC3A3E">
        <w:rPr>
          <w:sz w:val="36"/>
          <w:szCs w:val="36"/>
          <w:lang w:val="ru-RU"/>
        </w:rPr>
        <w:t>ф</w:t>
      </w:r>
      <w:r w:rsidRPr="00FC3A3E">
        <w:rPr>
          <w:sz w:val="36"/>
          <w:szCs w:val="36"/>
          <w:lang w:val="ru-RU"/>
        </w:rPr>
        <w:t>фективность удобрений может быть достигнута</w:t>
      </w:r>
      <w:r w:rsidR="000C364C" w:rsidRPr="00FC3A3E">
        <w:rPr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при оптимальном течении фотосинтеза и достаточном снабжении водой.</w:t>
      </w:r>
    </w:p>
    <w:p w:rsidR="001E453B" w:rsidRPr="00FC3A3E" w:rsidRDefault="001E453B" w:rsidP="001E453B">
      <w:pPr>
        <w:ind w:firstLine="709"/>
        <w:jc w:val="both"/>
        <w:rPr>
          <w:sz w:val="36"/>
          <w:szCs w:val="36"/>
          <w:lang w:val="ru-RU"/>
        </w:rPr>
      </w:pPr>
    </w:p>
    <w:p w:rsidR="00F51057" w:rsidRPr="00FC3A3E" w:rsidRDefault="001E453B" w:rsidP="00F51057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b/>
          <w:sz w:val="36"/>
          <w:szCs w:val="36"/>
          <w:lang w:val="ru-RU"/>
        </w:rPr>
        <w:t>4 Беспочвенные методы выращивания растений</w:t>
      </w:r>
      <w:r w:rsidR="00F51057" w:rsidRPr="00FC3A3E">
        <w:rPr>
          <w:b/>
          <w:sz w:val="36"/>
          <w:szCs w:val="36"/>
          <w:lang w:val="ru-RU"/>
        </w:rPr>
        <w:t xml:space="preserve"> – </w:t>
      </w:r>
      <w:r w:rsidR="00F51057" w:rsidRPr="00FC3A3E">
        <w:rPr>
          <w:sz w:val="36"/>
          <w:szCs w:val="36"/>
          <w:lang w:val="ru-RU"/>
        </w:rPr>
        <w:t xml:space="preserve">это </w:t>
      </w:r>
      <w:proofErr w:type="gramStart"/>
      <w:r w:rsidR="00EE0487" w:rsidRPr="00FC3A3E">
        <w:rPr>
          <w:sz w:val="36"/>
          <w:szCs w:val="36"/>
          <w:lang w:val="ru-RU"/>
        </w:rPr>
        <w:t>м</w:t>
      </w:r>
      <w:r w:rsidR="00EE0487" w:rsidRPr="00FC3A3E">
        <w:rPr>
          <w:sz w:val="36"/>
          <w:szCs w:val="36"/>
          <w:lang w:val="ru-RU"/>
        </w:rPr>
        <w:t>е</w:t>
      </w:r>
      <w:r w:rsidR="00EE0487" w:rsidRPr="00FC3A3E">
        <w:rPr>
          <w:sz w:val="36"/>
          <w:szCs w:val="36"/>
          <w:lang w:val="ru-RU"/>
        </w:rPr>
        <w:t>тоды</w:t>
      </w:r>
      <w:proofErr w:type="gramEnd"/>
      <w:r w:rsidR="00EE0487" w:rsidRPr="00FC3A3E">
        <w:rPr>
          <w:sz w:val="36"/>
          <w:szCs w:val="36"/>
          <w:lang w:val="ru-RU"/>
        </w:rPr>
        <w:t xml:space="preserve"> при которых питание к растениям поступает не из субстр</w:t>
      </w:r>
      <w:r w:rsidR="00EE0487" w:rsidRPr="00FC3A3E">
        <w:rPr>
          <w:sz w:val="36"/>
          <w:szCs w:val="36"/>
          <w:lang w:val="ru-RU"/>
        </w:rPr>
        <w:t>а</w:t>
      </w:r>
      <w:r w:rsidR="00EE0487" w:rsidRPr="00FC3A3E">
        <w:rPr>
          <w:sz w:val="36"/>
          <w:szCs w:val="36"/>
          <w:lang w:val="ru-RU"/>
        </w:rPr>
        <w:t>та, а из питательного раствора.</w:t>
      </w:r>
      <w:r w:rsidR="00F51057" w:rsidRPr="00FC3A3E">
        <w:rPr>
          <w:sz w:val="36"/>
          <w:szCs w:val="36"/>
          <w:lang w:val="ru-RU"/>
        </w:rPr>
        <w:t xml:space="preserve"> Питательные растворы при бе</w:t>
      </w:r>
      <w:r w:rsidR="00F51057" w:rsidRPr="00FC3A3E">
        <w:rPr>
          <w:sz w:val="36"/>
          <w:szCs w:val="36"/>
          <w:lang w:val="ru-RU"/>
        </w:rPr>
        <w:t>с</w:t>
      </w:r>
      <w:r w:rsidR="00F51057" w:rsidRPr="00FC3A3E">
        <w:rPr>
          <w:sz w:val="36"/>
          <w:szCs w:val="36"/>
          <w:lang w:val="ru-RU"/>
        </w:rPr>
        <w:t>почвенном выращивании содержат все необходимые для раст</w:t>
      </w:r>
      <w:r w:rsidR="00F51057" w:rsidRPr="00FC3A3E">
        <w:rPr>
          <w:sz w:val="36"/>
          <w:szCs w:val="36"/>
          <w:lang w:val="ru-RU"/>
        </w:rPr>
        <w:t>е</w:t>
      </w:r>
      <w:r w:rsidR="00F51057" w:rsidRPr="00FC3A3E">
        <w:rPr>
          <w:sz w:val="36"/>
          <w:szCs w:val="36"/>
          <w:lang w:val="ru-RU"/>
        </w:rPr>
        <w:t>ния питательные вещества в доступной для них форме. Для но</w:t>
      </w:r>
      <w:r w:rsidR="00F51057" w:rsidRPr="00FC3A3E">
        <w:rPr>
          <w:sz w:val="36"/>
          <w:szCs w:val="36"/>
          <w:lang w:val="ru-RU"/>
        </w:rPr>
        <w:t>р</w:t>
      </w:r>
      <w:r w:rsidR="00F51057" w:rsidRPr="00FC3A3E">
        <w:rPr>
          <w:sz w:val="36"/>
          <w:szCs w:val="36"/>
          <w:lang w:val="ru-RU"/>
        </w:rPr>
        <w:t xml:space="preserve">мального роста и развития растений им необходим свет, воздух, вода, тепло, питательные вещества. Наличие почвы при этом не обязательно. </w:t>
      </w:r>
    </w:p>
    <w:p w:rsidR="00F51057" w:rsidRPr="00FC3A3E" w:rsidRDefault="00F51057" w:rsidP="00F51057">
      <w:pPr>
        <w:ind w:firstLine="709"/>
        <w:jc w:val="both"/>
        <w:rPr>
          <w:sz w:val="36"/>
          <w:szCs w:val="36"/>
          <w:lang w:val="ru-RU"/>
        </w:rPr>
      </w:pPr>
      <w:bookmarkStart w:id="0" w:name="_GoBack"/>
      <w:bookmarkEnd w:id="0"/>
      <w:r w:rsidRPr="00FC3A3E">
        <w:rPr>
          <w:sz w:val="36"/>
          <w:szCs w:val="36"/>
          <w:lang w:val="ru-RU"/>
        </w:rPr>
        <w:lastRenderedPageBreak/>
        <w:t>уществуют следующие виды беспочвенных методов выр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 xml:space="preserve">щивания: </w:t>
      </w:r>
      <w:proofErr w:type="spellStart"/>
      <w:r w:rsidRPr="00FC3A3E">
        <w:rPr>
          <w:sz w:val="36"/>
          <w:szCs w:val="36"/>
          <w:lang w:val="ru-RU"/>
        </w:rPr>
        <w:t>агрегатопоника</w:t>
      </w:r>
      <w:proofErr w:type="spellEnd"/>
      <w:r w:rsidRPr="00FC3A3E">
        <w:rPr>
          <w:sz w:val="36"/>
          <w:szCs w:val="36"/>
          <w:lang w:val="ru-RU"/>
        </w:rPr>
        <w:t>, гидроп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 xml:space="preserve">ника или водная культура и аэропоника. </w:t>
      </w:r>
    </w:p>
    <w:p w:rsidR="00F51057" w:rsidRPr="00FC3A3E" w:rsidRDefault="00F51057" w:rsidP="00F51057">
      <w:pPr>
        <w:ind w:firstLine="709"/>
        <w:jc w:val="both"/>
        <w:rPr>
          <w:sz w:val="36"/>
          <w:szCs w:val="36"/>
          <w:lang w:val="ru-RU"/>
        </w:rPr>
      </w:pPr>
      <w:proofErr w:type="spellStart"/>
      <w:r w:rsidRPr="00FC3A3E">
        <w:rPr>
          <w:i/>
          <w:sz w:val="36"/>
          <w:szCs w:val="36"/>
          <w:lang w:val="ru-RU"/>
        </w:rPr>
        <w:t>Агрегатопоника</w:t>
      </w:r>
      <w:proofErr w:type="spellEnd"/>
      <w:r w:rsidRPr="00FC3A3E">
        <w:rPr>
          <w:i/>
          <w:sz w:val="36"/>
          <w:szCs w:val="36"/>
          <w:lang w:val="ru-RU"/>
        </w:rPr>
        <w:t xml:space="preserve"> </w:t>
      </w:r>
      <w:r w:rsidRPr="00FC3A3E">
        <w:rPr>
          <w:sz w:val="36"/>
          <w:szCs w:val="36"/>
          <w:lang w:val="ru-RU"/>
        </w:rPr>
        <w:t>получила наибольшее распространение ср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ди беспочвенных методов выращивания. Это выращивание ра</w:t>
      </w:r>
      <w:r w:rsidRPr="00FC3A3E">
        <w:rPr>
          <w:sz w:val="36"/>
          <w:szCs w:val="36"/>
          <w:lang w:val="ru-RU"/>
        </w:rPr>
        <w:t>с</w:t>
      </w:r>
      <w:r w:rsidRPr="00FC3A3E">
        <w:rPr>
          <w:sz w:val="36"/>
          <w:szCs w:val="36"/>
          <w:lang w:val="ru-RU"/>
        </w:rPr>
        <w:t xml:space="preserve">тений на гранулированных твердых субстратах </w:t>
      </w:r>
      <w:proofErr w:type="gramStart"/>
      <w:r w:rsidRPr="00FC3A3E">
        <w:rPr>
          <w:sz w:val="36"/>
          <w:szCs w:val="36"/>
          <w:lang w:val="ru-RU"/>
        </w:rPr>
        <w:t>с</w:t>
      </w:r>
      <w:proofErr w:type="gramEnd"/>
      <w:r w:rsidRPr="00FC3A3E">
        <w:rPr>
          <w:sz w:val="36"/>
          <w:szCs w:val="36"/>
          <w:lang w:val="ru-RU"/>
        </w:rPr>
        <w:t xml:space="preserve"> небольшое вл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гоемкость. Питательные вещества в эти субстраты вносятся п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средством смачивания субстрата и корней растения питательным раствором. Субстраты для выращивания в такой культуре тщ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тельно подбираются. Они должны быть инертными, долговечн</w:t>
      </w:r>
      <w:r w:rsidRPr="00FC3A3E">
        <w:rPr>
          <w:sz w:val="36"/>
          <w:szCs w:val="36"/>
          <w:lang w:val="ru-RU"/>
        </w:rPr>
        <w:t>ы</w:t>
      </w:r>
      <w:r w:rsidRPr="00FC3A3E">
        <w:rPr>
          <w:sz w:val="36"/>
          <w:szCs w:val="36"/>
          <w:lang w:val="ru-RU"/>
        </w:rPr>
        <w:t>ми и обладать хорошими тепловыми и водно-воздушными сво</w:t>
      </w:r>
      <w:r w:rsidRPr="00FC3A3E">
        <w:rPr>
          <w:sz w:val="36"/>
          <w:szCs w:val="36"/>
          <w:lang w:val="ru-RU"/>
        </w:rPr>
        <w:t>й</w:t>
      </w:r>
      <w:r w:rsidRPr="00FC3A3E">
        <w:rPr>
          <w:sz w:val="36"/>
          <w:szCs w:val="36"/>
          <w:lang w:val="ru-RU"/>
        </w:rPr>
        <w:t>ствами. Такими свойствами обладают следующие субстраты: гр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вий (размер частиц 3…5 мм), щебень (размер частиц 5…25 мм), керамзит, перлит, вермикулит или минерал</w:t>
      </w:r>
      <w:r w:rsidRPr="00FC3A3E">
        <w:rPr>
          <w:sz w:val="36"/>
          <w:szCs w:val="36"/>
          <w:lang w:val="ru-RU"/>
        </w:rPr>
        <w:t>ь</w:t>
      </w:r>
      <w:r w:rsidRPr="00FC3A3E">
        <w:rPr>
          <w:sz w:val="36"/>
          <w:szCs w:val="36"/>
          <w:lang w:val="ru-RU"/>
        </w:rPr>
        <w:t>ная вата. Также для этих целей можно использовать органические заменители почвы – верхний торф, опилки, кора и т.д. При правильном использов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нии субстрата срок его службы может быть не ограничен.</w:t>
      </w:r>
    </w:p>
    <w:p w:rsidR="00F51057" w:rsidRPr="00FC3A3E" w:rsidRDefault="00F51057" w:rsidP="00F51057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Для выращивания растений этим методом используют н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большие отдельные емкости из пол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этилена или пластмассы, в которых растет от 1 до 4-х растений. Питательный раствор в су</w:t>
      </w:r>
      <w:r w:rsidRPr="00FC3A3E">
        <w:rPr>
          <w:sz w:val="36"/>
          <w:szCs w:val="36"/>
          <w:lang w:val="ru-RU"/>
        </w:rPr>
        <w:t>б</w:t>
      </w:r>
      <w:r w:rsidRPr="00FC3A3E">
        <w:rPr>
          <w:sz w:val="36"/>
          <w:szCs w:val="36"/>
          <w:lang w:val="ru-RU"/>
        </w:rPr>
        <w:t>страт подается ближе к корням капельно или дождев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нием.</w:t>
      </w:r>
    </w:p>
    <w:p w:rsidR="00F51057" w:rsidRPr="00FC3A3E" w:rsidRDefault="00FC3A3E" w:rsidP="00F51057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2642DD49" wp14:editId="6E2FFBD4">
            <wp:simplePos x="0" y="0"/>
            <wp:positionH relativeFrom="margin">
              <wp:posOffset>116840</wp:posOffset>
            </wp:positionH>
            <wp:positionV relativeFrom="margin">
              <wp:posOffset>7960360</wp:posOffset>
            </wp:positionV>
            <wp:extent cx="1751330" cy="1167765"/>
            <wp:effectExtent l="0" t="0" r="1270" b="0"/>
            <wp:wrapSquare wrapText="bothSides"/>
            <wp:docPr id="6" name="Рисунок 6" descr="http://i-dodo.ru/wp-content/uploads/2015/02/1387751353_gidroponik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-dodo.ru/wp-content/uploads/2015/02/1387751353_gidroponika_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057" w:rsidRPr="00FC3A3E">
        <w:rPr>
          <w:bCs/>
          <w:i/>
          <w:iCs/>
          <w:sz w:val="36"/>
          <w:szCs w:val="36"/>
          <w:lang w:val="ru-RU"/>
        </w:rPr>
        <w:t>Гидропоника (водная культура)</w:t>
      </w:r>
      <w:r w:rsidR="00F51057" w:rsidRPr="00FC3A3E">
        <w:rPr>
          <w:sz w:val="36"/>
          <w:szCs w:val="36"/>
          <w:lang w:val="ru-RU"/>
        </w:rPr>
        <w:t xml:space="preserve"> – беспочвенный метод в</w:t>
      </w:r>
      <w:r w:rsidR="00F51057" w:rsidRPr="00FC3A3E">
        <w:rPr>
          <w:sz w:val="36"/>
          <w:szCs w:val="36"/>
          <w:lang w:val="ru-RU"/>
        </w:rPr>
        <w:t>ы</w:t>
      </w:r>
      <w:r w:rsidR="00F51057" w:rsidRPr="00FC3A3E">
        <w:rPr>
          <w:sz w:val="36"/>
          <w:szCs w:val="36"/>
          <w:lang w:val="ru-RU"/>
        </w:rPr>
        <w:t>ращивания растений, при к</w:t>
      </w:r>
      <w:r w:rsidR="00F51057" w:rsidRPr="00FC3A3E">
        <w:rPr>
          <w:sz w:val="36"/>
          <w:szCs w:val="36"/>
          <w:lang w:val="ru-RU"/>
        </w:rPr>
        <w:t>о</w:t>
      </w:r>
      <w:r w:rsidR="00F51057" w:rsidRPr="00FC3A3E">
        <w:rPr>
          <w:sz w:val="36"/>
          <w:szCs w:val="36"/>
          <w:lang w:val="ru-RU"/>
        </w:rPr>
        <w:t>тором питание растения получают непосредственно из воды. Установки для выращивания на водной культуре представляют собой емкость с водой, сверху над кот</w:t>
      </w:r>
      <w:r w:rsidR="00F51057" w:rsidRPr="00FC3A3E">
        <w:rPr>
          <w:sz w:val="36"/>
          <w:szCs w:val="36"/>
          <w:lang w:val="ru-RU"/>
        </w:rPr>
        <w:t>о</w:t>
      </w:r>
      <w:r w:rsidR="00F51057" w:rsidRPr="00FC3A3E">
        <w:rPr>
          <w:sz w:val="36"/>
          <w:szCs w:val="36"/>
          <w:lang w:val="ru-RU"/>
        </w:rPr>
        <w:t>рой находиться слой искусственного субстрата на сетчатой осн</w:t>
      </w:r>
      <w:r w:rsidR="00F51057" w:rsidRPr="00FC3A3E">
        <w:rPr>
          <w:sz w:val="36"/>
          <w:szCs w:val="36"/>
          <w:lang w:val="ru-RU"/>
        </w:rPr>
        <w:t>о</w:t>
      </w:r>
      <w:r w:rsidR="00F51057" w:rsidRPr="00FC3A3E">
        <w:rPr>
          <w:sz w:val="36"/>
          <w:szCs w:val="36"/>
          <w:lang w:val="ru-RU"/>
        </w:rPr>
        <w:t xml:space="preserve">ве. Корни растений </w:t>
      </w:r>
      <w:proofErr w:type="gramStart"/>
      <w:r w:rsidR="00F51057" w:rsidRPr="00FC3A3E">
        <w:rPr>
          <w:sz w:val="36"/>
          <w:szCs w:val="36"/>
          <w:lang w:val="ru-RU"/>
        </w:rPr>
        <w:t>врастают в искусственный субстрат и прора</w:t>
      </w:r>
      <w:r w:rsidR="00F51057" w:rsidRPr="00FC3A3E">
        <w:rPr>
          <w:sz w:val="36"/>
          <w:szCs w:val="36"/>
          <w:lang w:val="ru-RU"/>
        </w:rPr>
        <w:t>с</w:t>
      </w:r>
      <w:r w:rsidR="00F51057" w:rsidRPr="00FC3A3E">
        <w:rPr>
          <w:sz w:val="36"/>
          <w:szCs w:val="36"/>
          <w:lang w:val="ru-RU"/>
        </w:rPr>
        <w:t>тают</w:t>
      </w:r>
      <w:proofErr w:type="gramEnd"/>
      <w:r w:rsidR="00F51057" w:rsidRPr="00FC3A3E">
        <w:rPr>
          <w:sz w:val="36"/>
          <w:szCs w:val="36"/>
          <w:lang w:val="ru-RU"/>
        </w:rPr>
        <w:t xml:space="preserve"> дальше через сетчатую основу к воде, и из воды получают все необходимые питательные вещ</w:t>
      </w:r>
      <w:r w:rsidR="00F51057" w:rsidRPr="00FC3A3E">
        <w:rPr>
          <w:sz w:val="36"/>
          <w:szCs w:val="36"/>
          <w:lang w:val="ru-RU"/>
        </w:rPr>
        <w:t>е</w:t>
      </w:r>
      <w:r w:rsidR="00F51057" w:rsidRPr="00FC3A3E">
        <w:rPr>
          <w:sz w:val="36"/>
          <w:szCs w:val="36"/>
          <w:lang w:val="ru-RU"/>
        </w:rPr>
        <w:t xml:space="preserve">ства. </w:t>
      </w:r>
    </w:p>
    <w:p w:rsidR="00F51057" w:rsidRPr="00FC3A3E" w:rsidRDefault="00F51057" w:rsidP="00F51057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При использовании этого способа особое внимание следует уделять аэрации корней. Если корни будут полностью погружены в питательный ра</w:t>
      </w:r>
      <w:r w:rsidRPr="00FC3A3E">
        <w:rPr>
          <w:sz w:val="36"/>
          <w:szCs w:val="36"/>
          <w:lang w:val="ru-RU"/>
        </w:rPr>
        <w:t>с</w:t>
      </w:r>
      <w:r w:rsidRPr="00FC3A3E">
        <w:rPr>
          <w:sz w:val="36"/>
          <w:szCs w:val="36"/>
          <w:lang w:val="ru-RU"/>
        </w:rPr>
        <w:t>твор, им не будет хватать кислорода. Для обеспечения дыхания корней между субстр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 xml:space="preserve">том на сетчатой основе и водой оставляют </w:t>
      </w:r>
      <w:r w:rsidRPr="00FC3A3E">
        <w:rPr>
          <w:sz w:val="36"/>
          <w:szCs w:val="36"/>
          <w:lang w:val="ru-RU"/>
        </w:rPr>
        <w:lastRenderedPageBreak/>
        <w:t>воздушное пространство (для молодых растений 3 см, для взро</w:t>
      </w:r>
      <w:r w:rsidRPr="00FC3A3E">
        <w:rPr>
          <w:sz w:val="36"/>
          <w:szCs w:val="36"/>
          <w:lang w:val="ru-RU"/>
        </w:rPr>
        <w:t>с</w:t>
      </w:r>
      <w:r w:rsidRPr="00FC3A3E">
        <w:rPr>
          <w:sz w:val="36"/>
          <w:szCs w:val="36"/>
          <w:lang w:val="ru-RU"/>
        </w:rPr>
        <w:t>лых – 6 см). Важно, что бы влажность воздуха в этом простра</w:t>
      </w:r>
      <w:r w:rsidRPr="00FC3A3E">
        <w:rPr>
          <w:sz w:val="36"/>
          <w:szCs w:val="36"/>
          <w:lang w:val="ru-RU"/>
        </w:rPr>
        <w:t>н</w:t>
      </w:r>
      <w:r w:rsidRPr="00FC3A3E">
        <w:rPr>
          <w:sz w:val="36"/>
          <w:szCs w:val="36"/>
          <w:lang w:val="ru-RU"/>
        </w:rPr>
        <w:t>стве была повышенной для предотвращения пересыхания ко</w:t>
      </w:r>
      <w:r w:rsidRPr="00FC3A3E">
        <w:rPr>
          <w:sz w:val="36"/>
          <w:szCs w:val="36"/>
          <w:lang w:val="ru-RU"/>
        </w:rPr>
        <w:t>р</w:t>
      </w:r>
      <w:r w:rsidRPr="00FC3A3E">
        <w:rPr>
          <w:sz w:val="36"/>
          <w:szCs w:val="36"/>
          <w:lang w:val="ru-RU"/>
        </w:rPr>
        <w:t>ней. П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 xml:space="preserve">тательный раствор необходимо менять. </w:t>
      </w:r>
    </w:p>
    <w:p w:rsidR="00F51057" w:rsidRPr="00FC3A3E" w:rsidRDefault="00F51057" w:rsidP="00F51057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 xml:space="preserve">В </w:t>
      </w:r>
      <w:r w:rsidRPr="00FC3A3E">
        <w:rPr>
          <w:i/>
          <w:sz w:val="36"/>
          <w:szCs w:val="36"/>
          <w:lang w:val="ru-RU"/>
        </w:rPr>
        <w:t xml:space="preserve">аэропонике </w:t>
      </w:r>
      <w:r w:rsidRPr="00FC3A3E">
        <w:rPr>
          <w:sz w:val="36"/>
          <w:szCs w:val="36"/>
          <w:lang w:val="ru-RU"/>
        </w:rPr>
        <w:t>выращивание растений происходит без су</w:t>
      </w:r>
      <w:r w:rsidRPr="00FC3A3E">
        <w:rPr>
          <w:sz w:val="36"/>
          <w:szCs w:val="36"/>
          <w:lang w:val="ru-RU"/>
        </w:rPr>
        <w:t>б</w:t>
      </w:r>
      <w:r w:rsidRPr="00FC3A3E">
        <w:rPr>
          <w:sz w:val="36"/>
          <w:szCs w:val="36"/>
          <w:lang w:val="ru-RU"/>
        </w:rPr>
        <w:t>страта, без воды – пр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сто в воздухе. Питательные вещества при таком способе попадают в растения при их распылении. Тем с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мым создается воздушно п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тательная среда. Растение получает питательные вещества из воды, а в перерывах между «кормлен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ем» осуществляет г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 xml:space="preserve">зообмен с воздухом. </w:t>
      </w:r>
    </w:p>
    <w:p w:rsidR="00F51057" w:rsidRPr="00FC3A3E" w:rsidRDefault="00F51057" w:rsidP="00F51057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bCs/>
          <w:iCs/>
          <w:sz w:val="36"/>
          <w:szCs w:val="36"/>
          <w:lang w:val="ru-RU"/>
        </w:rPr>
        <w:t>Аэропоника</w:t>
      </w:r>
      <w:r w:rsidRPr="00FC3A3E">
        <w:rPr>
          <w:sz w:val="36"/>
          <w:szCs w:val="36"/>
          <w:lang w:val="ru-RU"/>
        </w:rPr>
        <w:t xml:space="preserve"> имеет ряд преимуществ: </w:t>
      </w:r>
    </w:p>
    <w:p w:rsidR="00F51057" w:rsidRPr="00FC3A3E" w:rsidRDefault="00321D54" w:rsidP="00F51057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19ACB871" wp14:editId="122C84DF">
            <wp:simplePos x="0" y="0"/>
            <wp:positionH relativeFrom="margin">
              <wp:posOffset>3810</wp:posOffset>
            </wp:positionH>
            <wp:positionV relativeFrom="margin">
              <wp:posOffset>90170</wp:posOffset>
            </wp:positionV>
            <wp:extent cx="2472690" cy="1652905"/>
            <wp:effectExtent l="0" t="0" r="3810" b="4445"/>
            <wp:wrapSquare wrapText="bothSides"/>
            <wp:docPr id="7" name="Рисунок 7" descr="http://www.gidronom.ru/uploads/posts/2013-04/1366776467_ajeropo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idronom.ru/uploads/posts/2013-04/1366776467_ajeroponi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79" r="2798" b="4993"/>
                    <a:stretch/>
                  </pic:blipFill>
                  <pic:spPr bwMode="auto">
                    <a:xfrm>
                      <a:off x="0" y="0"/>
                      <a:ext cx="247269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51057" w:rsidRPr="00FC3A3E">
        <w:rPr>
          <w:sz w:val="36"/>
          <w:szCs w:val="36"/>
          <w:lang w:val="ru-RU"/>
        </w:rPr>
        <w:t>- безопасность и экологическая чистота – возможность в</w:t>
      </w:r>
      <w:r w:rsidR="00F51057" w:rsidRPr="00FC3A3E">
        <w:rPr>
          <w:sz w:val="36"/>
          <w:szCs w:val="36"/>
          <w:lang w:val="ru-RU"/>
        </w:rPr>
        <w:t>ы</w:t>
      </w:r>
      <w:r w:rsidR="00F51057" w:rsidRPr="00FC3A3E">
        <w:rPr>
          <w:sz w:val="36"/>
          <w:szCs w:val="36"/>
          <w:lang w:val="ru-RU"/>
        </w:rPr>
        <w:t>растить растения без вредителей и болезней, которые обычно в</w:t>
      </w:r>
      <w:r w:rsidR="00F51057" w:rsidRPr="00FC3A3E">
        <w:rPr>
          <w:sz w:val="36"/>
          <w:szCs w:val="36"/>
          <w:lang w:val="ru-RU"/>
        </w:rPr>
        <w:t>о</w:t>
      </w:r>
      <w:r w:rsidR="00F51057" w:rsidRPr="00FC3A3E">
        <w:rPr>
          <w:sz w:val="36"/>
          <w:szCs w:val="36"/>
          <w:lang w:val="ru-RU"/>
        </w:rPr>
        <w:t xml:space="preserve">дятся в почве; </w:t>
      </w:r>
    </w:p>
    <w:p w:rsidR="00F51057" w:rsidRPr="00FC3A3E" w:rsidRDefault="00F51057" w:rsidP="00F51057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- возможность полной автоматизации процесса подачи пит</w:t>
      </w:r>
      <w:r w:rsidRPr="00FC3A3E">
        <w:rPr>
          <w:sz w:val="36"/>
          <w:szCs w:val="36"/>
          <w:lang w:val="ru-RU"/>
        </w:rPr>
        <w:t>а</w:t>
      </w:r>
      <w:r w:rsidRPr="00FC3A3E">
        <w:rPr>
          <w:sz w:val="36"/>
          <w:szCs w:val="36"/>
          <w:lang w:val="ru-RU"/>
        </w:rPr>
        <w:t>тельного раствора и изменения количественных мер внесения п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>тательных в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>ществ по мере роста растения;</w:t>
      </w:r>
    </w:p>
    <w:p w:rsidR="00F51057" w:rsidRPr="00FC3A3E" w:rsidRDefault="00F51057" w:rsidP="00F51057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 xml:space="preserve">- экономия воды и энергии; </w:t>
      </w:r>
    </w:p>
    <w:p w:rsidR="00F51057" w:rsidRPr="00FC3A3E" w:rsidRDefault="00F51057" w:rsidP="00F51057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 xml:space="preserve">- отсутствие необходимости утилизации использованного раствора; </w:t>
      </w:r>
    </w:p>
    <w:p w:rsidR="00F51057" w:rsidRPr="00FC3A3E" w:rsidRDefault="00F51057" w:rsidP="00F51057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 xml:space="preserve">- обеспечение большего доступа растения к воздуху; </w:t>
      </w:r>
    </w:p>
    <w:p w:rsidR="00F51057" w:rsidRPr="00FC3A3E" w:rsidRDefault="00F51057" w:rsidP="00F51057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- при возникновении болезни, возможность быстрого изол</w:t>
      </w:r>
      <w:r w:rsidRPr="00FC3A3E">
        <w:rPr>
          <w:sz w:val="36"/>
          <w:szCs w:val="36"/>
          <w:lang w:val="ru-RU"/>
        </w:rPr>
        <w:t>и</w:t>
      </w:r>
      <w:r w:rsidRPr="00FC3A3E">
        <w:rPr>
          <w:sz w:val="36"/>
          <w:szCs w:val="36"/>
          <w:lang w:val="ru-RU"/>
        </w:rPr>
        <w:t xml:space="preserve">рования больного растения, </w:t>
      </w:r>
      <w:proofErr w:type="gramStart"/>
      <w:r w:rsidRPr="00FC3A3E">
        <w:rPr>
          <w:sz w:val="36"/>
          <w:szCs w:val="36"/>
          <w:lang w:val="ru-RU"/>
        </w:rPr>
        <w:t>а</w:t>
      </w:r>
      <w:proofErr w:type="gramEnd"/>
      <w:r w:rsidRPr="00FC3A3E">
        <w:rPr>
          <w:sz w:val="36"/>
          <w:szCs w:val="36"/>
          <w:lang w:val="ru-RU"/>
        </w:rPr>
        <w:t xml:space="preserve"> следовательно предотвращения распространения ее на другие растения; </w:t>
      </w:r>
    </w:p>
    <w:p w:rsidR="00F51057" w:rsidRPr="00FC3A3E" w:rsidRDefault="00F51057" w:rsidP="00F51057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 xml:space="preserve">- высокая скорость роста и развития растения. </w:t>
      </w:r>
    </w:p>
    <w:p w:rsidR="00F51057" w:rsidRPr="00FC3A3E" w:rsidRDefault="00F51057" w:rsidP="00F51057">
      <w:pPr>
        <w:ind w:firstLine="709"/>
        <w:jc w:val="both"/>
        <w:rPr>
          <w:sz w:val="36"/>
          <w:szCs w:val="36"/>
          <w:lang w:val="ru-RU"/>
        </w:rPr>
      </w:pPr>
      <w:r w:rsidRPr="00FC3A3E">
        <w:rPr>
          <w:sz w:val="36"/>
          <w:szCs w:val="36"/>
          <w:lang w:val="ru-RU"/>
        </w:rPr>
        <w:t>У растений</w:t>
      </w:r>
      <w:r w:rsidR="00892284" w:rsidRPr="00FC3A3E">
        <w:rPr>
          <w:sz w:val="36"/>
          <w:szCs w:val="36"/>
          <w:lang w:val="ru-RU"/>
        </w:rPr>
        <w:t>,</w:t>
      </w:r>
      <w:r w:rsidRPr="00FC3A3E">
        <w:rPr>
          <w:sz w:val="36"/>
          <w:szCs w:val="36"/>
          <w:lang w:val="ru-RU"/>
        </w:rPr>
        <w:t xml:space="preserve"> выращенных на аэропонике</w:t>
      </w:r>
      <w:r w:rsidR="00892284" w:rsidRPr="00FC3A3E">
        <w:rPr>
          <w:sz w:val="36"/>
          <w:szCs w:val="36"/>
          <w:lang w:val="ru-RU"/>
        </w:rPr>
        <w:t>,</w:t>
      </w:r>
      <w:r w:rsidRPr="00FC3A3E">
        <w:rPr>
          <w:sz w:val="36"/>
          <w:szCs w:val="36"/>
          <w:lang w:val="ru-RU"/>
        </w:rPr>
        <w:t xml:space="preserve"> наблюдается бол</w:t>
      </w:r>
      <w:r w:rsidRPr="00FC3A3E">
        <w:rPr>
          <w:sz w:val="36"/>
          <w:szCs w:val="36"/>
          <w:lang w:val="ru-RU"/>
        </w:rPr>
        <w:t>ь</w:t>
      </w:r>
      <w:r w:rsidRPr="00FC3A3E">
        <w:rPr>
          <w:sz w:val="36"/>
          <w:szCs w:val="36"/>
          <w:lang w:val="ru-RU"/>
        </w:rPr>
        <w:t>шая скорость роста корней, а это в свою очередь влияет на пр</w:t>
      </w:r>
      <w:r w:rsidRPr="00FC3A3E">
        <w:rPr>
          <w:sz w:val="36"/>
          <w:szCs w:val="36"/>
          <w:lang w:val="ru-RU"/>
        </w:rPr>
        <w:t>о</w:t>
      </w:r>
      <w:r w:rsidRPr="00FC3A3E">
        <w:rPr>
          <w:sz w:val="36"/>
          <w:szCs w:val="36"/>
          <w:lang w:val="ru-RU"/>
        </w:rPr>
        <w:t>дуктивность растений, улучшает качество и количество получа</w:t>
      </w:r>
      <w:r w:rsidRPr="00FC3A3E">
        <w:rPr>
          <w:sz w:val="36"/>
          <w:szCs w:val="36"/>
          <w:lang w:val="ru-RU"/>
        </w:rPr>
        <w:t>е</w:t>
      </w:r>
      <w:r w:rsidRPr="00FC3A3E">
        <w:rPr>
          <w:sz w:val="36"/>
          <w:szCs w:val="36"/>
          <w:lang w:val="ru-RU"/>
        </w:rPr>
        <w:t xml:space="preserve">мой продукции. </w:t>
      </w:r>
    </w:p>
    <w:p w:rsidR="00F51057" w:rsidRPr="00FC3A3E" w:rsidRDefault="00F51057" w:rsidP="00F51057">
      <w:pPr>
        <w:ind w:firstLine="709"/>
        <w:jc w:val="both"/>
        <w:rPr>
          <w:sz w:val="36"/>
          <w:szCs w:val="36"/>
          <w:lang w:val="ru-RU"/>
        </w:rPr>
      </w:pPr>
    </w:p>
    <w:sectPr w:rsidR="00F51057" w:rsidRPr="00FC3A3E" w:rsidSect="00321D54">
      <w:headerReference w:type="default" r:id="rId20"/>
      <w:footerReference w:type="default" r:id="rId21"/>
      <w:pgSz w:w="11909" w:h="16834"/>
      <w:pgMar w:top="851" w:right="567" w:bottom="851" w:left="1134" w:header="397" w:footer="39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70" w:rsidRDefault="00A66170" w:rsidP="001A1BBF">
      <w:r>
        <w:separator/>
      </w:r>
    </w:p>
  </w:endnote>
  <w:endnote w:type="continuationSeparator" w:id="0">
    <w:p w:rsidR="00A66170" w:rsidRDefault="00A66170" w:rsidP="001A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561536"/>
      <w:docPartObj>
        <w:docPartGallery w:val="Page Numbers (Bottom of Page)"/>
        <w:docPartUnique/>
      </w:docPartObj>
    </w:sdtPr>
    <w:sdtEndPr/>
    <w:sdtContent>
      <w:p w:rsidR="00892284" w:rsidRDefault="008922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A3E" w:rsidRPr="00FC3A3E">
          <w:rPr>
            <w:noProof/>
            <w:lang w:val="ru-RU"/>
          </w:rPr>
          <w:t>21</w:t>
        </w:r>
        <w:r>
          <w:fldChar w:fldCharType="end"/>
        </w:r>
      </w:p>
    </w:sdtContent>
  </w:sdt>
  <w:p w:rsidR="00892284" w:rsidRDefault="008922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70" w:rsidRDefault="00A66170" w:rsidP="001A1BBF">
      <w:r>
        <w:separator/>
      </w:r>
    </w:p>
  </w:footnote>
  <w:footnote w:type="continuationSeparator" w:id="0">
    <w:p w:rsidR="00A66170" w:rsidRDefault="00A66170" w:rsidP="001A1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D81B18D11B7C4F5A8C1CCE4FCF4CC3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92284" w:rsidRDefault="0089228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ru-RU"/>
          </w:rPr>
          <w:t>Лекция 13</w:t>
        </w:r>
      </w:p>
    </w:sdtContent>
  </w:sdt>
  <w:p w:rsidR="00892284" w:rsidRDefault="008922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5539"/>
    <w:multiLevelType w:val="hybridMultilevel"/>
    <w:tmpl w:val="68586DE2"/>
    <w:lvl w:ilvl="0" w:tplc="3EF46AA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7547B"/>
    <w:multiLevelType w:val="multilevel"/>
    <w:tmpl w:val="87E2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34858"/>
    <w:multiLevelType w:val="hybridMultilevel"/>
    <w:tmpl w:val="2676CC24"/>
    <w:lvl w:ilvl="0" w:tplc="3EF46AA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F71780"/>
    <w:multiLevelType w:val="hybridMultilevel"/>
    <w:tmpl w:val="4C5009E8"/>
    <w:lvl w:ilvl="0" w:tplc="3EF46AA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974FE2"/>
    <w:multiLevelType w:val="hybridMultilevel"/>
    <w:tmpl w:val="986843EC"/>
    <w:lvl w:ilvl="0" w:tplc="3EF46AA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6E"/>
    <w:rsid w:val="000C364C"/>
    <w:rsid w:val="000D046E"/>
    <w:rsid w:val="0010162F"/>
    <w:rsid w:val="001A1BBF"/>
    <w:rsid w:val="001E453B"/>
    <w:rsid w:val="00245EB0"/>
    <w:rsid w:val="00321D54"/>
    <w:rsid w:val="0049307C"/>
    <w:rsid w:val="004C338F"/>
    <w:rsid w:val="006C240E"/>
    <w:rsid w:val="00780FC7"/>
    <w:rsid w:val="00892284"/>
    <w:rsid w:val="00A66170"/>
    <w:rsid w:val="00A67C4D"/>
    <w:rsid w:val="00A91999"/>
    <w:rsid w:val="00B70E91"/>
    <w:rsid w:val="00D23C72"/>
    <w:rsid w:val="00D4341A"/>
    <w:rsid w:val="00D7146B"/>
    <w:rsid w:val="00ED4ED5"/>
    <w:rsid w:val="00EE0487"/>
    <w:rsid w:val="00F51057"/>
    <w:rsid w:val="00FC3A3E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6B"/>
    <w:pPr>
      <w:jc w:val="left"/>
    </w:pPr>
    <w:rPr>
      <w:rFonts w:ascii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B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1BBF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footer"/>
    <w:basedOn w:val="a"/>
    <w:link w:val="a6"/>
    <w:uiPriority w:val="99"/>
    <w:unhideWhenUsed/>
    <w:rsid w:val="001A1B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1BBF"/>
    <w:rPr>
      <w:rFonts w:ascii="Times New Roman" w:hAnsi="Times New Roman" w:cs="Times New Roman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A1B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BBF"/>
    <w:rPr>
      <w:rFonts w:ascii="Tahoma" w:hAnsi="Tahoma" w:cs="Tahoma"/>
      <w:sz w:val="16"/>
      <w:szCs w:val="16"/>
      <w:lang w:val="en-US"/>
    </w:rPr>
  </w:style>
  <w:style w:type="character" w:styleId="a9">
    <w:name w:val="Hyperlink"/>
    <w:basedOn w:val="a0"/>
    <w:uiPriority w:val="99"/>
    <w:unhideWhenUsed/>
    <w:rsid w:val="00F510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6B"/>
    <w:pPr>
      <w:jc w:val="left"/>
    </w:pPr>
    <w:rPr>
      <w:rFonts w:ascii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B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1BBF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footer"/>
    <w:basedOn w:val="a"/>
    <w:link w:val="a6"/>
    <w:uiPriority w:val="99"/>
    <w:unhideWhenUsed/>
    <w:rsid w:val="001A1B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1BBF"/>
    <w:rPr>
      <w:rFonts w:ascii="Times New Roman" w:hAnsi="Times New Roman" w:cs="Times New Roman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A1B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BBF"/>
    <w:rPr>
      <w:rFonts w:ascii="Tahoma" w:hAnsi="Tahoma" w:cs="Tahoma"/>
      <w:sz w:val="16"/>
      <w:szCs w:val="16"/>
      <w:lang w:val="en-US"/>
    </w:rPr>
  </w:style>
  <w:style w:type="character" w:styleId="a9">
    <w:name w:val="Hyperlink"/>
    <w:basedOn w:val="a0"/>
    <w:uiPriority w:val="99"/>
    <w:unhideWhenUsed/>
    <w:rsid w:val="00F510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A%D0%BB%D0%B5%D1%82%D0%BA%D0%B0" TargetMode="External"/><Relationship Id="rId18" Type="http://schemas.openxmlformats.org/officeDocument/2006/relationships/image" Target="media/image3.jpeg"/><Relationship Id="rId26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E%D1%80%D0%B5%D0%BD%D1%8C" TargetMode="External"/><Relationship Id="rId17" Type="http://schemas.openxmlformats.org/officeDocument/2006/relationships/hyperlink" Target="https://ru.wikipedia.org/wiki/%D0%90%D1%80%D0%B1%D1%83%D1%81%D0%BA%D1%83%D0%BB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B%D0%B0%D0%B7%D0%BC%D0%B0%D0%BB%D0%B5%D0%BC%D0%BC%D0%B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8%D0%B7%D0%BE%D0%B4%D0%B5%D1%80%D0%BC%D0%B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23" Type="http://schemas.openxmlformats.org/officeDocument/2006/relationships/glossaryDocument" Target="glossary/document.xml"/><Relationship Id="rId10" Type="http://schemas.openxmlformats.org/officeDocument/2006/relationships/hyperlink" Target="https://ru.wikipedia.org/wiki/%D0%93%D1%80%D0%B8%D0%B1%D1%8B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8%D1%84%D0%B0" TargetMode="External"/><Relationship Id="rId14" Type="http://schemas.openxmlformats.org/officeDocument/2006/relationships/hyperlink" Target="https://ru.wikipedia.org/wiki/%D0%9A%D0%BE%D1%80%D0%B5%D0%BD%D1%8C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1B18D11B7C4F5A8C1CCE4FCF4CC3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3C525-93BF-4F84-BB4C-FA0DF0AD09F5}"/>
      </w:docPartPr>
      <w:docPartBody>
        <w:p w:rsidR="00CB4D8E" w:rsidRDefault="00CB4D8E" w:rsidP="00CB4D8E">
          <w:pPr>
            <w:pStyle w:val="D81B18D11B7C4F5A8C1CCE4FCF4CC3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8E"/>
    <w:rsid w:val="0042168D"/>
    <w:rsid w:val="005F32DB"/>
    <w:rsid w:val="00CB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81B18D11B7C4F5A8C1CCE4FCF4CC35F">
    <w:name w:val="D81B18D11B7C4F5A8C1CCE4FCF4CC35F"/>
    <w:rsid w:val="00CB4D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81B18D11B7C4F5A8C1CCE4FCF4CC35F">
    <w:name w:val="D81B18D11B7C4F5A8C1CCE4FCF4CC35F"/>
    <w:rsid w:val="00CB4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7A8A48-9A70-4357-88B0-5C78533A8074}"/>
</file>

<file path=customXml/itemProps2.xml><?xml version="1.0" encoding="utf-8"?>
<ds:datastoreItem xmlns:ds="http://schemas.openxmlformats.org/officeDocument/2006/customXml" ds:itemID="{F548AD3A-FF9A-489F-8F96-93DA55D97485}"/>
</file>

<file path=customXml/itemProps3.xml><?xml version="1.0" encoding="utf-8"?>
<ds:datastoreItem xmlns:ds="http://schemas.openxmlformats.org/officeDocument/2006/customXml" ds:itemID="{92D1662C-1A5D-407B-A6AD-0BC2349527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22</Pages>
  <Words>6077</Words>
  <Characters>34645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13</vt:lpstr>
    </vt:vector>
  </TitlesOfParts>
  <Company/>
  <LinksUpToDate>false</LinksUpToDate>
  <CharactersWithSpaces>40641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13</dc:title>
  <dc:creator>Olga Hramchenkova</dc:creator>
  <cp:lastModifiedBy>Olga Hramchenkova</cp:lastModifiedBy>
  <cp:revision>7</cp:revision>
  <dcterms:created xsi:type="dcterms:W3CDTF">2016-02-12T07:29:00Z</dcterms:created>
  <dcterms:modified xsi:type="dcterms:W3CDTF">2016-03-11T07:09:00Z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