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20" w:rsidRPr="00FE4C20" w:rsidRDefault="00B1097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="00FE4C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2141E0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</w:p>
    <w:p w:rsidR="00023DAE" w:rsidRDefault="00654CB8" w:rsidP="007477C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r w:rsidR="002141E0">
        <w:rPr>
          <w:rFonts w:ascii="Times New Roman" w:hAnsi="Times New Roman" w:cs="Times New Roman"/>
          <w:b/>
          <w:sz w:val="28"/>
          <w:szCs w:val="28"/>
          <w:lang w:eastAsia="ru-RU"/>
        </w:rPr>
        <w:t>бани и сауны в спорте</w:t>
      </w:r>
    </w:p>
    <w:p w:rsidR="004858A3" w:rsidRDefault="004858A3" w:rsidP="007477C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58A3" w:rsidRDefault="00FE4C20" w:rsidP="004858A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0368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</w:t>
      </w:r>
      <w:r w:rsidRPr="0050333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10970" w:rsidRPr="004858A3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ознакомиться с </w:t>
      </w:r>
      <w:r w:rsidR="00654CB8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особенностями </w:t>
      </w:r>
      <w:r w:rsidR="002141E0">
        <w:rPr>
          <w:rFonts w:ascii="Times New Roman" w:hAnsi="Times New Roman" w:cs="Times New Roman"/>
          <w:sz w:val="28"/>
          <w:szCs w:val="28"/>
          <w:lang w:eastAsia="ru-RU"/>
        </w:rPr>
        <w:t>использования бани и сауны в спорте</w:t>
      </w:r>
      <w:bookmarkStart w:id="0" w:name="_GoBack"/>
      <w:bookmarkEnd w:id="0"/>
    </w:p>
    <w:p w:rsidR="00E97D8F" w:rsidRDefault="00E97D8F" w:rsidP="002757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С каждым годом в спорте возрастает роль немедикаментозных средств, используемых в тренировочном процессе. Это обусловлено прежде всего тем, что они, в отличие от фармакологических, не вызывают побочных токсических и аллергических явлений, более выгодны экономически и к тому же оказывают мощное </w:t>
      </w:r>
      <w:proofErr w:type="spellStart"/>
      <w:r w:rsidRPr="0089312D">
        <w:rPr>
          <w:szCs w:val="28"/>
        </w:rPr>
        <w:t>саногенетическое</w:t>
      </w:r>
      <w:proofErr w:type="spellEnd"/>
      <w:r w:rsidRPr="0089312D">
        <w:rPr>
          <w:szCs w:val="28"/>
        </w:rPr>
        <w:t xml:space="preserve"> действие, способствующее мобилизации защитных сил организма самого спортсмена. Основное место среди восстановительных немедикаментозных средств, безусловно, занимают физические факторы, в числе которых особо следует отметить баню.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>Баня в спорте применяется с незапамятных времен. Так, например, греки связывали силу, могущество и красоту мифологического героя Геракла с живительным воздействием горячей воды и пара. И поэтому Греция, которой принадлежит почетная роль в истории физического воспитания, первой начала осознанно применять водные процедуры и баню после различных телесных упражнений. Крупнейший ученый того времени – Клавдий Гален, врачуя гладиаторов в Пергаме, рекомендовал баню для восстановления сил после гладиаторских боев или тяжелой физической работы. На Руси шли в баню снять усталость и залечить ушибы после кулачных боев.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Значительный толчок развитию и усовершенствованию современной бани - </w:t>
      </w:r>
      <w:proofErr w:type="spellStart"/>
      <w:r w:rsidRPr="0089312D">
        <w:rPr>
          <w:szCs w:val="28"/>
        </w:rPr>
        <w:t>электрокаменки</w:t>
      </w:r>
      <w:proofErr w:type="spellEnd"/>
      <w:r w:rsidRPr="0089312D">
        <w:rPr>
          <w:szCs w:val="28"/>
        </w:rPr>
        <w:t xml:space="preserve"> (сауны) дала Финляндия, а в деле распространения ее по миру особое место принадлежит финским спортсменам. В 1924 г. на Олимпийские игры, которые проводились в Париже, финская спортивная делегация </w:t>
      </w:r>
      <w:proofErr w:type="gramStart"/>
      <w:r w:rsidRPr="0089312D">
        <w:rPr>
          <w:szCs w:val="28"/>
        </w:rPr>
        <w:t xml:space="preserve">привезла с собой </w:t>
      </w:r>
      <w:proofErr w:type="spellStart"/>
      <w:r w:rsidRPr="0089312D">
        <w:rPr>
          <w:szCs w:val="28"/>
        </w:rPr>
        <w:t>электрокаменку</w:t>
      </w:r>
      <w:proofErr w:type="spellEnd"/>
      <w:r w:rsidRPr="0089312D">
        <w:rPr>
          <w:szCs w:val="28"/>
        </w:rPr>
        <w:t xml:space="preserve"> и установила</w:t>
      </w:r>
      <w:proofErr w:type="gramEnd"/>
      <w:r w:rsidRPr="0089312D">
        <w:rPr>
          <w:szCs w:val="28"/>
        </w:rPr>
        <w:t xml:space="preserve"> ее в своем общежитии. Там спортсмены парились после тренировок и выступлений на соревнованиях, на которых финские легкоатлеты показали феноменальные результаты. Так, </w:t>
      </w:r>
      <w:proofErr w:type="spellStart"/>
      <w:r w:rsidRPr="0089312D">
        <w:rPr>
          <w:szCs w:val="28"/>
        </w:rPr>
        <w:t>Пааво</w:t>
      </w:r>
      <w:proofErr w:type="spellEnd"/>
      <w:r w:rsidRPr="0089312D">
        <w:rPr>
          <w:szCs w:val="28"/>
        </w:rPr>
        <w:t xml:space="preserve"> Нурми выиграл золотые медали на 1500 м и 5000 м, на следующий день – предварительные забеги на 3000 м, через день – на 10000 м. На вопрос журналистов: «Что послужило причиной такой фантастической подготовленности финских спортсменов?»,  – П. Нурми ответил: «Массаж и сауна». Ответ особо не был замечен. Но через 12 лет на Берлинскую олимпиаду в 1936 г. финны вновь привезли сауну, но </w:t>
      </w:r>
      <w:proofErr w:type="gramStart"/>
      <w:r w:rsidRPr="0089312D">
        <w:rPr>
          <w:szCs w:val="28"/>
        </w:rPr>
        <w:t>более усовершенствованную</w:t>
      </w:r>
      <w:proofErr w:type="gramEnd"/>
      <w:r w:rsidRPr="0089312D">
        <w:rPr>
          <w:szCs w:val="28"/>
        </w:rPr>
        <w:t>, и пользовались ею в каждом случае, когда надо было восстановить силы. А при подсчете очков в конце Олимпиады выяснилось, что страна с 4 миллионами жителей обыграла страны со 100-миллионным населением.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Особенно быстро современная сауна стала распространяться по миру благодаря XV Олимпийским играм, которые проходили в Финляндии в 1952 г. в г. Хельсинки. Так что слово SAUNA </w:t>
      </w:r>
      <w:proofErr w:type="gramStart"/>
      <w:r w:rsidRPr="0089312D">
        <w:rPr>
          <w:szCs w:val="28"/>
        </w:rPr>
        <w:t>зазвучало на многих языках и баня быстро заняло</w:t>
      </w:r>
      <w:proofErr w:type="gramEnd"/>
      <w:r w:rsidRPr="0089312D">
        <w:rPr>
          <w:szCs w:val="28"/>
        </w:rPr>
        <w:t xml:space="preserve"> важное место в спортивных залах, на стадионах, а затем в гостиницах и во многих других местах. На этот факт не могли не обратить </w:t>
      </w:r>
      <w:r w:rsidRPr="0089312D">
        <w:rPr>
          <w:szCs w:val="28"/>
        </w:rPr>
        <w:lastRenderedPageBreak/>
        <w:t xml:space="preserve">внимание тренеры, спортивные врачи и спортсмены многих стран, которые стали не только использовать сауну в системе подготовки спортсменов, но и проводить исследования ее действия на организм вообще, и в частности на </w:t>
      </w:r>
      <w:proofErr w:type="gramStart"/>
      <w:r w:rsidRPr="0089312D">
        <w:rPr>
          <w:szCs w:val="28"/>
        </w:rPr>
        <w:t>сердечно-сосудистую</w:t>
      </w:r>
      <w:proofErr w:type="gramEnd"/>
      <w:r w:rsidRPr="0089312D">
        <w:rPr>
          <w:szCs w:val="28"/>
        </w:rPr>
        <w:t>, мышечную, нервную систему, регулирование веса.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За </w:t>
      </w:r>
      <w:proofErr w:type="gramStart"/>
      <w:r w:rsidRPr="0089312D">
        <w:rPr>
          <w:szCs w:val="28"/>
        </w:rPr>
        <w:t>последние</w:t>
      </w:r>
      <w:proofErr w:type="gramEnd"/>
      <w:r w:rsidRPr="0089312D">
        <w:rPr>
          <w:szCs w:val="28"/>
        </w:rPr>
        <w:t xml:space="preserve"> 20-30 лет баня заняла прочное место в большом спорте. Она является составной частью тренировочного процесса. Многие из видов воздействия банной процедуры (вода различной температуры, сухой и влажной горячий воздух, </w:t>
      </w:r>
      <w:proofErr w:type="spellStart"/>
      <w:r w:rsidRPr="0089312D">
        <w:rPr>
          <w:szCs w:val="28"/>
        </w:rPr>
        <w:t>веничный</w:t>
      </w:r>
      <w:proofErr w:type="spellEnd"/>
      <w:r w:rsidRPr="0089312D">
        <w:rPr>
          <w:szCs w:val="28"/>
        </w:rPr>
        <w:t xml:space="preserve"> массаж и др. средства) способствуют приобретению и сохранению спортсменами лучшей спортивной формы, а в ряде видов спорта парную применяют и непосредственно перед стартом.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</w:p>
    <w:p w:rsidR="002141E0" w:rsidRPr="0089312D" w:rsidRDefault="002141E0" w:rsidP="002141E0">
      <w:pPr>
        <w:shd w:val="clear" w:color="auto" w:fill="FFFFFF"/>
        <w:jc w:val="center"/>
        <w:rPr>
          <w:b/>
          <w:szCs w:val="28"/>
        </w:rPr>
      </w:pPr>
      <w:r w:rsidRPr="0089312D">
        <w:rPr>
          <w:b/>
          <w:szCs w:val="28"/>
        </w:rPr>
        <w:t>Физиологическое действие парной и суховоздушной бань</w:t>
      </w:r>
    </w:p>
    <w:p w:rsidR="002141E0" w:rsidRPr="0089312D" w:rsidRDefault="002141E0" w:rsidP="002141E0">
      <w:pPr>
        <w:shd w:val="clear" w:color="auto" w:fill="FFFFFF"/>
        <w:rPr>
          <w:b/>
          <w:szCs w:val="28"/>
        </w:rPr>
      </w:pP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Парная (русская) баня характеризуется, как правило, температурой воздуха от 40 до </w:t>
      </w:r>
      <w:proofErr w:type="spellStart"/>
      <w:r w:rsidRPr="0089312D">
        <w:rPr>
          <w:szCs w:val="28"/>
        </w:rPr>
        <w:t>60</w:t>
      </w:r>
      <w:proofErr w:type="gramStart"/>
      <w:r w:rsidRPr="0089312D">
        <w:rPr>
          <w:szCs w:val="28"/>
        </w:rPr>
        <w:t>°С</w:t>
      </w:r>
      <w:proofErr w:type="spellEnd"/>
      <w:proofErr w:type="gramEnd"/>
      <w:r w:rsidRPr="0089312D">
        <w:rPr>
          <w:szCs w:val="28"/>
        </w:rPr>
        <w:t xml:space="preserve"> при 90-100% относительной влажности, а суховоздушная (сауна) – температурой воздуха </w:t>
      </w:r>
      <w:proofErr w:type="spellStart"/>
      <w:r w:rsidRPr="0089312D">
        <w:rPr>
          <w:szCs w:val="28"/>
        </w:rPr>
        <w:t>70-90°С</w:t>
      </w:r>
      <w:proofErr w:type="spellEnd"/>
      <w:r w:rsidRPr="0089312D">
        <w:rPr>
          <w:szCs w:val="28"/>
        </w:rPr>
        <w:t xml:space="preserve"> при 5-15% относительной влажности. Эти особенности </w:t>
      </w:r>
      <w:proofErr w:type="gramStart"/>
      <w:r w:rsidRPr="0089312D">
        <w:rPr>
          <w:szCs w:val="28"/>
        </w:rPr>
        <w:t>играют существенную роль при воздействии на организм человека и приводят</w:t>
      </w:r>
      <w:proofErr w:type="gramEnd"/>
      <w:r w:rsidRPr="0089312D">
        <w:rPr>
          <w:szCs w:val="28"/>
        </w:rPr>
        <w:t xml:space="preserve">, в частности, к заметным различиям в характере ответной физиологической реакции – терморегуляции. Условия высоких температур затрудняют теплоотдачу, и в результате нарушается тепловое равновесие: </w:t>
      </w:r>
      <w:proofErr w:type="gramStart"/>
      <w:r w:rsidRPr="0089312D">
        <w:rPr>
          <w:szCs w:val="28"/>
        </w:rPr>
        <w:t>задерживается и накапливается</w:t>
      </w:r>
      <w:proofErr w:type="gramEnd"/>
      <w:r w:rsidRPr="0089312D">
        <w:rPr>
          <w:szCs w:val="28"/>
        </w:rPr>
        <w:t xml:space="preserve"> тепло в организме, что в свою очередь, ведет к повышению температуры тела. Это мобилизует функции терморегуляции для удаления из организма лишнего тепла, что может осуществляться двумя путями: снижением теплообразования в клетках и органах (химическая терморегуляция) и усилением теплоотдачи с помощью потоотделения, расширения кровеносных сосудов кожи и легких, учащения дыхания (физическая терморегуляция). Эти механизмы могут обеспечить тепловой гомеостаз (равновесие) лишь на определенный промежуток времени, в зависимости от окружающей температуры и влажности. Время нахождения в бане не должно превышать того уровня, когда организм уже не в силах справляться с условиями повышенной температуры. Характерные признаки перегрева человека это бледность, головокружение, тошнота, нарушение координации.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Влажность воздуха является главным различием парных и суховоздушных бань. Сухой воздух сауны, по сравнению с </w:t>
      </w:r>
      <w:proofErr w:type="gramStart"/>
      <w:r w:rsidRPr="0089312D">
        <w:rPr>
          <w:szCs w:val="28"/>
        </w:rPr>
        <w:t>влажным</w:t>
      </w:r>
      <w:proofErr w:type="gramEnd"/>
      <w:r w:rsidRPr="0089312D">
        <w:rPr>
          <w:szCs w:val="28"/>
        </w:rPr>
        <w:t xml:space="preserve">, позволяет легко испаряться влаге с поверхности кожи, что значительно понижает температуру тела. Чем меньше относительная влажность воздуха тем меньше его теплопроводность </w:t>
      </w:r>
      <w:proofErr w:type="gramStart"/>
      <w:r w:rsidRPr="0089312D">
        <w:rPr>
          <w:szCs w:val="28"/>
        </w:rPr>
        <w:t>и</w:t>
      </w:r>
      <w:proofErr w:type="gramEnd"/>
      <w:r w:rsidRPr="0089312D">
        <w:rPr>
          <w:szCs w:val="28"/>
        </w:rPr>
        <w:t xml:space="preserve"> следовательно меньший нагрев тканей организма. Таким образом, условия сауны облегчают процессы терморегуляции и переносимость высоких температур.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proofErr w:type="gramStart"/>
      <w:r w:rsidRPr="0089312D">
        <w:rPr>
          <w:szCs w:val="28"/>
        </w:rPr>
        <w:t xml:space="preserve">В противоположность этому высокая влажность воздуха в парной бане затрудняет испарение влаги с поверхности кожи (хотя потоотделение визуально более выражено в парной бане, чем в сухой, и пот течет «ручьем», но этот путь теплоотдачи не эффективен, так как не происходит в достаточной степени испарение пота), легких и дыхательных путей, </w:t>
      </w:r>
      <w:r w:rsidRPr="0089312D">
        <w:rPr>
          <w:szCs w:val="28"/>
        </w:rPr>
        <w:lastRenderedPageBreak/>
        <w:t>способствует быстрому и сильному нагреванию тканей (теплопроводность воды и влажного воздуха</w:t>
      </w:r>
      <w:proofErr w:type="gramEnd"/>
      <w:r w:rsidRPr="0089312D">
        <w:rPr>
          <w:szCs w:val="28"/>
        </w:rPr>
        <w:t xml:space="preserve"> </w:t>
      </w:r>
      <w:proofErr w:type="gramStart"/>
      <w:r w:rsidRPr="0089312D">
        <w:rPr>
          <w:szCs w:val="28"/>
        </w:rPr>
        <w:t>выше, чем сухого) и затрудняет газообмен в легких (значительный объем воздуха насыщен парами и обеднен кислородом).</w:t>
      </w:r>
      <w:proofErr w:type="gramEnd"/>
      <w:r w:rsidRPr="0089312D">
        <w:rPr>
          <w:szCs w:val="28"/>
        </w:rPr>
        <w:t xml:space="preserve"> Все это ускоряет перегревание, ведет к более быстрому нарушению терморегуляции и ухудшению самочувствия. Условия парной бани представляют собой более значительную, чем условия суховоздушной бани, нагрузку для организма человека и, в первую очередь, для </w:t>
      </w:r>
      <w:proofErr w:type="gramStart"/>
      <w:r w:rsidRPr="0089312D">
        <w:rPr>
          <w:szCs w:val="28"/>
        </w:rPr>
        <w:t>сердечно-сосудистой</w:t>
      </w:r>
      <w:proofErr w:type="gramEnd"/>
      <w:r w:rsidRPr="0089312D">
        <w:rPr>
          <w:szCs w:val="28"/>
        </w:rPr>
        <w:t>, дыхательной и нервной систем. Но при правильном применении такая баня полезна как метод закаливания и оздоровления, а также как средство гигиены.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>Поэтому суховоздушные бани показаны для людей менее закаленных или находящихся в стадии выздоровления, для пожилых людей, детей и женщин, а также для спортсменов, использующих бани с целью восстановления сил после больших физических нагрузок, перед выступлением в соревнованиях, когда необходимо сохранить хорошую спортивную форму.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Гипертермия </w:t>
      </w:r>
      <w:proofErr w:type="gramStart"/>
      <w:r w:rsidRPr="0089312D">
        <w:rPr>
          <w:szCs w:val="28"/>
        </w:rPr>
        <w:t>затрагивает</w:t>
      </w:r>
      <w:proofErr w:type="gramEnd"/>
      <w:r w:rsidRPr="0089312D">
        <w:rPr>
          <w:szCs w:val="28"/>
        </w:rPr>
        <w:t xml:space="preserve"> прежде всего кожу и мышцы. Парная </w:t>
      </w:r>
      <w:proofErr w:type="spellStart"/>
      <w:r w:rsidRPr="0089312D">
        <w:rPr>
          <w:szCs w:val="28"/>
        </w:rPr>
        <w:t>стимулирующе</w:t>
      </w:r>
      <w:proofErr w:type="spellEnd"/>
      <w:r w:rsidRPr="0089312D">
        <w:rPr>
          <w:szCs w:val="28"/>
        </w:rPr>
        <w:t xml:space="preserve"> действует на </w:t>
      </w:r>
      <w:proofErr w:type="gramStart"/>
      <w:r w:rsidRPr="0089312D">
        <w:rPr>
          <w:szCs w:val="28"/>
        </w:rPr>
        <w:t>мышцы</w:t>
      </w:r>
      <w:proofErr w:type="gramEnd"/>
      <w:r w:rsidRPr="0089312D">
        <w:rPr>
          <w:szCs w:val="28"/>
        </w:rPr>
        <w:t xml:space="preserve"> прежде всего за счет улучшения кровоснабжения мускулатуры, активизации обменных процессов в ней. Кроме того, гипертермия дает увеличенное количество энергетического материала (гликоген, АТФ), ускоряет отвод промежуточных и конечных продуктов метаболизма в мышцах (молочной и фосфорной кислоты), вызывает интенсификацию местного обмена, окислительных процессов на периферии, </w:t>
      </w:r>
      <w:proofErr w:type="spellStart"/>
      <w:r w:rsidRPr="0089312D">
        <w:rPr>
          <w:szCs w:val="28"/>
        </w:rPr>
        <w:t>ресинтез</w:t>
      </w:r>
      <w:proofErr w:type="spellEnd"/>
      <w:r w:rsidRPr="0089312D">
        <w:rPr>
          <w:szCs w:val="28"/>
        </w:rPr>
        <w:t xml:space="preserve"> молочной кислоты. Мышцы быстрее освобождаются от промежуточных и конечных продуктов </w:t>
      </w:r>
      <w:proofErr w:type="spellStart"/>
      <w:r w:rsidRPr="0089312D">
        <w:rPr>
          <w:szCs w:val="28"/>
        </w:rPr>
        <w:t>энергообмена</w:t>
      </w:r>
      <w:proofErr w:type="spellEnd"/>
      <w:r w:rsidRPr="0089312D">
        <w:rPr>
          <w:szCs w:val="28"/>
        </w:rPr>
        <w:t>, от «усталостных веществ», фаза усталости становится менее продолжительной, а физические способности организма повышаются. После парной объем конечностей по окружности увеличивается на 4-5%, растет мускульная сила, замеренная на динамометре и велоэргометре.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Организм оказывается способным выдерживать длительные нагрузки благодаря увеличению резервной щелочной крови. С потом выделяется хлор, это снижает образованные в результате мышечной работы кислые валентности, повышает способность связывать кислые продукты метаболизма. Принимаемая регулярно парная позволяет настолько активно повысить возможности сердечно-сосудистой системы, что она оказывается равнозначной мышечной физической тренировке, причем оба метода способствуют </w:t>
      </w:r>
      <w:proofErr w:type="gramStart"/>
      <w:r w:rsidRPr="0089312D">
        <w:rPr>
          <w:szCs w:val="28"/>
        </w:rPr>
        <w:t>щадящему</w:t>
      </w:r>
      <w:proofErr w:type="gramEnd"/>
      <w:r w:rsidRPr="0089312D">
        <w:rPr>
          <w:szCs w:val="28"/>
        </w:rPr>
        <w:t xml:space="preserve"> </w:t>
      </w:r>
      <w:proofErr w:type="spellStart"/>
      <w:r w:rsidRPr="0089312D">
        <w:rPr>
          <w:szCs w:val="28"/>
        </w:rPr>
        <w:t>тренированию</w:t>
      </w:r>
      <w:proofErr w:type="spellEnd"/>
      <w:r w:rsidRPr="0089312D">
        <w:rPr>
          <w:szCs w:val="28"/>
        </w:rPr>
        <w:t xml:space="preserve"> сердца.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>Также благотворно баня влияет на подвижность и ловкость спортсмена, прежде всего за счет улучшения растяжимости и эластичности соединительнотканных структур благодаря разогреванию их. К этому добавляется и общее расслабляющее действие парной на мышцы как результат смещения порога чувствительности рецепторов в мышцах.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Баня позволяет в значительной мере устранять целый ряд повреждений опорно-двигательного аппарата, нередко имеющих место у высококлассных спортсменов. Здесь в первую очередь следует назвать первичные и </w:t>
      </w:r>
      <w:r w:rsidRPr="0089312D">
        <w:rPr>
          <w:szCs w:val="28"/>
        </w:rPr>
        <w:lastRenderedPageBreak/>
        <w:t>вторичные состояния патологий сухожилий после того, как проходит острый момент повреждения связок. Парная помогает излечить целый ряд легких повреждений, характерных для спорта (если их излечение не связано с хирургическими вмешательствами или лечением в состоянии покоя): растяжения, смещения костей, ушибы, т.к. баня позволяет снизить остроту этих повреждений, а также сократить время излечения.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</w:p>
    <w:p w:rsidR="002141E0" w:rsidRPr="0089312D" w:rsidRDefault="002141E0" w:rsidP="002141E0">
      <w:pPr>
        <w:shd w:val="clear" w:color="auto" w:fill="FFFFFF"/>
        <w:jc w:val="center"/>
        <w:rPr>
          <w:b/>
          <w:szCs w:val="28"/>
        </w:rPr>
      </w:pPr>
      <w:r w:rsidRPr="0089312D">
        <w:rPr>
          <w:b/>
          <w:szCs w:val="28"/>
        </w:rPr>
        <w:t>Применение сауны (парной бани) в спорте</w:t>
      </w:r>
    </w:p>
    <w:p w:rsidR="002141E0" w:rsidRPr="0089312D" w:rsidRDefault="002141E0" w:rsidP="002141E0">
      <w:pPr>
        <w:shd w:val="clear" w:color="auto" w:fill="FFFFFF"/>
        <w:rPr>
          <w:b/>
          <w:szCs w:val="28"/>
        </w:rPr>
      </w:pPr>
    </w:p>
    <w:p w:rsidR="002141E0" w:rsidRPr="0089312D" w:rsidRDefault="002141E0" w:rsidP="002141E0">
      <w:pPr>
        <w:shd w:val="clear" w:color="auto" w:fill="FFFFFF"/>
        <w:rPr>
          <w:szCs w:val="28"/>
        </w:rPr>
      </w:pPr>
      <w:proofErr w:type="gramStart"/>
      <w:r w:rsidRPr="0089312D">
        <w:rPr>
          <w:szCs w:val="28"/>
        </w:rPr>
        <w:t>Баня имеет большое значение на всех этапах тренировочного процесса (как составная часть подготовки спортсменов), а в ряде видов спорта ее применяют непосредственно перед выходом на старт и в процессе соревнований, например, у прыгунов в воду (особенно в прохладную погоду перед отдельными прыжками), у борцов-самбистов и у многих других, когда в день приходится соревноваться по несколько раз.</w:t>
      </w:r>
      <w:proofErr w:type="gramEnd"/>
      <w:r w:rsidRPr="0089312D">
        <w:rPr>
          <w:szCs w:val="28"/>
        </w:rPr>
        <w:t xml:space="preserve"> </w:t>
      </w:r>
      <w:proofErr w:type="gramStart"/>
      <w:r w:rsidRPr="0089312D">
        <w:rPr>
          <w:szCs w:val="28"/>
        </w:rPr>
        <w:t xml:space="preserve">Естественно, в каждом отдельном случае методика применения бани (парной, горячей, теплой и прохладной воды, аппаратный и ручной массаж, другие формы </w:t>
      </w:r>
      <w:proofErr w:type="spellStart"/>
      <w:r w:rsidRPr="0089312D">
        <w:rPr>
          <w:szCs w:val="28"/>
        </w:rPr>
        <w:t>термо</w:t>
      </w:r>
      <w:proofErr w:type="spellEnd"/>
      <w:r w:rsidRPr="0089312D">
        <w:rPr>
          <w:szCs w:val="28"/>
        </w:rPr>
        <w:t>-гидропроцедур) будет различной (температура и длительность пребывания в бане и в парной, способ и степень охлаждения, количество посещений парной и частота посещений парной, продолжительность отдыха между заходами в нее и др.).</w:t>
      </w:r>
      <w:proofErr w:type="gramEnd"/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>Баня используется сразу после тренировки для снятия усталости у спортсменов или уменьшения ее проявлений. При этом необходимо знать, что парная (и другие процедуры) представляют собой определенную нагрузку, степень которой зависит от интенсивности нагревания воздуха, его влажности и степени охлаждения, их продолжительности и т. д. Кроме того, следует учитывать переносимость парной отдельными спортсменами.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Под влиянием кратковременных воздействий высокой температуры в сочетании с водными процедурами происходят положительные сдвиги в вегетативной сфере, в деятельности центральной нервной системы. Одновременно с улучшением функционального состояния двигательного анализатора, что подтверждается ростом точности и </w:t>
      </w:r>
      <w:proofErr w:type="spellStart"/>
      <w:r w:rsidRPr="0089312D">
        <w:rPr>
          <w:szCs w:val="28"/>
        </w:rPr>
        <w:t>скоординированности</w:t>
      </w:r>
      <w:proofErr w:type="spellEnd"/>
      <w:r w:rsidRPr="0089312D">
        <w:rPr>
          <w:szCs w:val="28"/>
        </w:rPr>
        <w:t xml:space="preserve"> движений, происходят благоприятные сдвиги и в других анализаторных системах. В целом комплекс этих реакций </w:t>
      </w:r>
      <w:proofErr w:type="gramStart"/>
      <w:r w:rsidRPr="0089312D">
        <w:rPr>
          <w:szCs w:val="28"/>
        </w:rPr>
        <w:t>обеспечивает быстрейшее восстановление работоспособности спортсмена после выполнения утомительной мышечной работы и способствует</w:t>
      </w:r>
      <w:proofErr w:type="gramEnd"/>
      <w:r w:rsidRPr="0089312D">
        <w:rPr>
          <w:szCs w:val="28"/>
        </w:rPr>
        <w:t xml:space="preserve"> появлению положительных эмоций, т.е. нормализации психологического восприятия больших тренировочных нагрузок. В то же время при посещении сауны необходимо учитывать стадию утомления и характер предстоящей нагрузки. Если, например, спортсмен сильно утомлен, сауна не по</w:t>
      </w:r>
      <w:r w:rsidRPr="0089312D">
        <w:rPr>
          <w:szCs w:val="28"/>
        </w:rPr>
        <w:softHyphen/>
        <w:t>казана, как и при планируемой накануне скоростной тренировке. Высококвалифицированным спор</w:t>
      </w:r>
      <w:r w:rsidRPr="0089312D">
        <w:rPr>
          <w:szCs w:val="28"/>
        </w:rPr>
        <w:softHyphen/>
        <w:t>тсменам не следует использовать баню с целью закаливания, так как в период ин</w:t>
      </w:r>
      <w:r w:rsidRPr="0089312D">
        <w:rPr>
          <w:szCs w:val="28"/>
        </w:rPr>
        <w:softHyphen/>
        <w:t>тенсивных тренировок у них наблюдает</w:t>
      </w:r>
      <w:r w:rsidRPr="0089312D">
        <w:rPr>
          <w:szCs w:val="28"/>
        </w:rPr>
        <w:softHyphen/>
        <w:t>ся снижение иммунитета, а баня в сочета</w:t>
      </w:r>
      <w:r w:rsidRPr="0089312D">
        <w:rPr>
          <w:szCs w:val="28"/>
        </w:rPr>
        <w:softHyphen/>
        <w:t>нии с плаванием в холодной воде или растиранием снегом, приводит к возни</w:t>
      </w:r>
      <w:r w:rsidRPr="0089312D">
        <w:rPr>
          <w:szCs w:val="28"/>
        </w:rPr>
        <w:softHyphen/>
        <w:t>кновению простудных заболеваний.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lastRenderedPageBreak/>
        <w:t xml:space="preserve">    Рекомендуются следующие наиболее эффективные варианты использования бани в сочетании с водными процедурами: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1. В перерыве между утренней и вечерней тренировками или соревнованиями в целях быстрого восстановления сниженной работоспособности. В этом случае рекомендуется пребывание в парной не более 2 раз по 3-4 мин при температуре </w:t>
      </w:r>
      <w:proofErr w:type="spellStart"/>
      <w:r w:rsidRPr="0089312D">
        <w:rPr>
          <w:szCs w:val="28"/>
        </w:rPr>
        <w:t>80-100</w:t>
      </w:r>
      <w:proofErr w:type="gramStart"/>
      <w:r w:rsidRPr="0089312D">
        <w:rPr>
          <w:szCs w:val="28"/>
        </w:rPr>
        <w:t>°С</w:t>
      </w:r>
      <w:proofErr w:type="spellEnd"/>
      <w:proofErr w:type="gramEnd"/>
      <w:r w:rsidRPr="0089312D">
        <w:rPr>
          <w:szCs w:val="28"/>
        </w:rPr>
        <w:t>, влажность воздуха в парной до 30%. После каждого посещения парной необходимо принять прохладный душ (или бассейн) с температурой воды 15-18 °С в течение 15-20 с, затем душ или ванну с температурой воды 35-40° в течение 1-1,5 мин. После этого спортсмен должен спокойно отдохнуть (лучше лежа) 5-7 мин.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2. </w:t>
      </w:r>
      <w:proofErr w:type="gramStart"/>
      <w:r w:rsidRPr="0089312D">
        <w:rPr>
          <w:szCs w:val="28"/>
        </w:rPr>
        <w:t>При перерывах между тренировками или соревнованиями продолжительностью более 18-20 ч или выполнении большого объема работы с последующим днем отдыха рекомендуется такой вариант использования бани: 3-х или 5-разовое пребывание в парной по 5-7 мин при температуре 90-100°, влажность воздуха до 30%. Общее время на весь комплекс процедур не должно превышать 1,5-2 ч. Если будут пользоваться веником, то влажность можно повысить</w:t>
      </w:r>
      <w:proofErr w:type="gramEnd"/>
      <w:r w:rsidRPr="0089312D">
        <w:rPr>
          <w:szCs w:val="28"/>
        </w:rPr>
        <w:t xml:space="preserve"> путем обрызгивания водой стен или подливанием воды на камни печи. После каждого захода принимаются водные процедуры, но продолжительность холодного душа или ванны в этом случае не должны быть более 3-4 с. Продолжительность же теплого душа или ванны, наоборот, увеличивается до 2,5-3 мин. Возрастает также время отдыха между заходами в парную, можно увеличить по желанию и самочувствию спортсмена. Количество заходов в парную можно увеличить до 5-7 раз, однако время пребывания в парной увеличивать не следует. Температура воды в бассейне или ванне – в пределах </w:t>
      </w:r>
      <w:proofErr w:type="spellStart"/>
      <w:r w:rsidRPr="0089312D">
        <w:rPr>
          <w:szCs w:val="28"/>
        </w:rPr>
        <w:t>26-30°С</w:t>
      </w:r>
      <w:proofErr w:type="spellEnd"/>
      <w:r w:rsidRPr="0089312D">
        <w:rPr>
          <w:szCs w:val="28"/>
        </w:rPr>
        <w:t>.</w:t>
      </w:r>
    </w:p>
    <w:p w:rsidR="002141E0" w:rsidRPr="0089312D" w:rsidRDefault="002141E0" w:rsidP="002141E0">
      <w:pPr>
        <w:shd w:val="clear" w:color="auto" w:fill="FFFFFF"/>
        <w:jc w:val="center"/>
        <w:rPr>
          <w:b/>
          <w:szCs w:val="28"/>
        </w:rPr>
      </w:pPr>
      <w:r>
        <w:rPr>
          <w:szCs w:val="28"/>
        </w:rPr>
        <w:br w:type="page"/>
      </w:r>
      <w:r w:rsidRPr="0089312D">
        <w:rPr>
          <w:b/>
          <w:szCs w:val="28"/>
        </w:rPr>
        <w:lastRenderedPageBreak/>
        <w:t>Методика и правила проведения банной процедуры</w:t>
      </w:r>
    </w:p>
    <w:p w:rsidR="002141E0" w:rsidRPr="0089312D" w:rsidRDefault="002141E0" w:rsidP="002141E0">
      <w:pPr>
        <w:shd w:val="clear" w:color="auto" w:fill="FFFFFF"/>
        <w:rPr>
          <w:b/>
          <w:szCs w:val="28"/>
        </w:rPr>
      </w:pP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>Бани имеют большое гигиеническое и оздоровительное значение. Они способствуют поддержанию чистоты тела, закаливанию организма, предупреждению простудных, кожных и других заболеваний. После бани появляется чувство бодрости, свежести, спокойствия, подъема сил, улучшается сон, самочувствие.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Полезное действие </w:t>
      </w:r>
      <w:proofErr w:type="gramStart"/>
      <w:r w:rsidRPr="0089312D">
        <w:rPr>
          <w:szCs w:val="28"/>
        </w:rPr>
        <w:t>бань</w:t>
      </w:r>
      <w:proofErr w:type="gramEnd"/>
      <w:r w:rsidRPr="0089312D">
        <w:rPr>
          <w:szCs w:val="28"/>
        </w:rPr>
        <w:t xml:space="preserve"> возможно только при строгом соблюдении определенных гигиенических правил в отношении сроков пребывания, условий микроклимата в бане: температуры, влажности, скорости движения, чистоты воздуха, правильного устройства и рациональной планировки парильного помещения. Также важно соблюдать следующие гигиенические правила: не посещать баню после употребления алкогольных напитков (и тем более не употреблять их во время банной процедуры), в голодном состоянии или сразу после приема большого количества пищи, в состоянии сильного утомления или непосредственно перед сном.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>Существуют некоторые правила мытья в бане, которых необ</w:t>
      </w:r>
      <w:r w:rsidRPr="0089312D">
        <w:rPr>
          <w:szCs w:val="28"/>
        </w:rPr>
        <w:softHyphen/>
        <w:t>ходимо строго придерживаться. Например, перед тем как войти в парную, не рекомендуется мыть голову. Можно лишь смочить лицо холодной водой, покрыть голову полотенцем или фетро</w:t>
      </w:r>
      <w:r w:rsidRPr="0089312D">
        <w:rPr>
          <w:szCs w:val="28"/>
        </w:rPr>
        <w:softHyphen/>
        <w:t xml:space="preserve">вым беретом, смоченным в холодной воде. 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>Вся банная процедура не должна занимать более 2-3 ч (это неукоснительное правило и для постоянных посетителей – здоровых парильщиков), а в парной можно находиться не более 35-40 мин, независимо от количества заходов. Необходимо твердо помнить, что продолжительность банной процедуры и особенно нахождение в парной определяется не по часам, как это часто делают, а самочувствием: каждый человек должен чувствовать, когда ему следует прекратить париться.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Новичку рекомендуется </w:t>
      </w:r>
      <w:proofErr w:type="gramStart"/>
      <w:r w:rsidRPr="0089312D">
        <w:rPr>
          <w:szCs w:val="28"/>
        </w:rPr>
        <w:t>заходить в парную один раз и полежать</w:t>
      </w:r>
      <w:proofErr w:type="gramEnd"/>
      <w:r w:rsidRPr="0089312D">
        <w:rPr>
          <w:szCs w:val="28"/>
        </w:rPr>
        <w:t xml:space="preserve"> внизу (в зоне комфорта) не более 4-5 мин. </w:t>
      </w:r>
      <w:proofErr w:type="spellStart"/>
      <w:r w:rsidRPr="0089312D">
        <w:rPr>
          <w:szCs w:val="28"/>
        </w:rPr>
        <w:t>Похлестывание</w:t>
      </w:r>
      <w:proofErr w:type="spellEnd"/>
      <w:r w:rsidRPr="0089312D">
        <w:rPr>
          <w:szCs w:val="28"/>
        </w:rPr>
        <w:t xml:space="preserve"> веником лучше отложить до следующего посещения бани. Этому правилу надо следовать и людям пожилого возраста, а также физически ослабленным.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Искушенным парильщикам лучше всего сначала полежать на среднем полке, чтобы голова и ноги были на одном уровне. Еще лучше, чтобы ноги были чуть-чуть повыше туловища и головы (в современных парных на полках устанавливаются специальные подножки в виде реек). Такое расположение облегчает работу сердца. Если нет возможности лечь, надо присесть, но так, чтобы ноги были на одной высоте с телом. </w:t>
      </w:r>
      <w:proofErr w:type="spellStart"/>
      <w:r w:rsidRPr="0089312D">
        <w:rPr>
          <w:szCs w:val="28"/>
        </w:rPr>
        <w:t>Нефизиологично</w:t>
      </w:r>
      <w:proofErr w:type="spellEnd"/>
      <w:r w:rsidRPr="0089312D">
        <w:rPr>
          <w:szCs w:val="28"/>
        </w:rPr>
        <w:t xml:space="preserve"> положение тела в парной, если ноги опущены вниз. А в положении стоя вы подвергаете себя риску теплового удара, потому что температура воздуха на уровне головы на 10-20° выше, чем на уровне туловища </w:t>
      </w:r>
      <w:proofErr w:type="gramStart"/>
      <w:r w:rsidRPr="0089312D">
        <w:rPr>
          <w:szCs w:val="28"/>
        </w:rPr>
        <w:t>и</w:t>
      </w:r>
      <w:proofErr w:type="gramEnd"/>
      <w:r w:rsidRPr="0089312D">
        <w:rPr>
          <w:szCs w:val="28"/>
        </w:rPr>
        <w:t xml:space="preserve"> тем более ног; кроме того, ваши мышцы и суставы находятся в напряженном положении, чего быть не должно. В более выгодном положении находятся те, кто парится в положении лежа, а голова опущена на полок. Такое положение позволяет расслабить не только мышцы туловища, но и конечностей.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lastRenderedPageBreak/>
        <w:t>Для того чтобы равномерно прогреть все части тела, необходимо через некоторое время менять позу - вначале лежать на боку, затем на спине, на другом боку и на животе, поочередно подставляя горячему пару то одни, то другие части тела. И еще: в парильном отделении следует всегда дышать носом. При носовом дыхании горячий воздух, проходя через носоглотку, охлаждается, а слишком сухой – увлажняется.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За минуту до выхода из парной сядьте, если вы лежали, чтобы подготовить систему кровообращения к положению стоя. (Интересно отметить, что когда лежа парятся с вениками, таких явлений не наблюдается.) Полезно также перед тем, как встать, проделать 2-3 легких физических упражнения. Выйдя из парильного отделения (это касается всех), не следует сразу ложиться отдыхать, нужно 2-3 мин походить, делая дыхательные упражнения. После этого рекомендуется ополоснуться под теплым душем. Перед повторным заходом в парную </w:t>
      </w:r>
      <w:proofErr w:type="gramStart"/>
      <w:r w:rsidRPr="0089312D">
        <w:rPr>
          <w:szCs w:val="28"/>
        </w:rPr>
        <w:t>выполняют 3-4 упражнения и принимают</w:t>
      </w:r>
      <w:proofErr w:type="gramEnd"/>
      <w:r w:rsidRPr="0089312D">
        <w:rPr>
          <w:szCs w:val="28"/>
        </w:rPr>
        <w:t xml:space="preserve"> теплый душ в течение 1-1,5 мин.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>Перед каждым последующим посещением парильного отделения (а таких в зависимости от состояния организма и поставленной цели может быть от 3 до 6) надо отдохнуть 15-20 мин (5-7 мин в мыльном отделении, а затем в раздевалке, хорошо укрывшись простыней или надев халат). Как в мыльном отделении, так и в раздевалке не должно быть сквозняков и слишком прохладно. Для поддержания тепла и продолжения потоотделения можно выпить стакан крепкого чая или витаминизированного напитка. Пить следует не залпом, а маленькими глотками.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>После каждого последующего посещения время отдыха должно увеличиваться. Недаром мудрецы говорили: «Человек должен отдыхать прежде, чем устанет, а не только после того, как устанет».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Если вы решили попариться веником, то это лучше всего делать во время первого (но не подготовительного) или второго захода. </w:t>
      </w:r>
      <w:proofErr w:type="gramStart"/>
      <w:r w:rsidRPr="0089312D">
        <w:rPr>
          <w:szCs w:val="28"/>
        </w:rPr>
        <w:t>После</w:t>
      </w:r>
      <w:proofErr w:type="gramEnd"/>
      <w:r w:rsidRPr="0089312D">
        <w:rPr>
          <w:szCs w:val="28"/>
        </w:rPr>
        <w:t xml:space="preserve"> какого захода в парную париться веником – это зависит от подготовленности человека, самочувствия, времени суток и т. д. Подготовленные люди парятся до 3 раз. Между заходами в парную принимают контрастные процедуры. 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Для целенаправленного, положительного воздействия на организм человека пользование веником в банях должно проводиться в определенном порядке и в соответствии с правилами проведения банной процедуры. 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Прежде </w:t>
      </w:r>
      <w:proofErr w:type="gramStart"/>
      <w:r w:rsidRPr="0089312D">
        <w:rPr>
          <w:szCs w:val="28"/>
        </w:rPr>
        <w:t>всего</w:t>
      </w:r>
      <w:proofErr w:type="gramEnd"/>
      <w:r w:rsidRPr="0089312D">
        <w:rPr>
          <w:szCs w:val="28"/>
        </w:rPr>
        <w:t xml:space="preserve"> необходимо подготовить березовый или дубовый веник (лучше два). </w:t>
      </w:r>
      <w:proofErr w:type="gramStart"/>
      <w:r w:rsidRPr="0089312D">
        <w:rPr>
          <w:szCs w:val="28"/>
        </w:rPr>
        <w:t>Свежим веником парятся сразу, сухой веник следует на 15-20 мин. опустить в холодную воду, а в парильном отделении начать им пользоваться спустя 2-3 мин. Пересохший веник нужно положить на скамью, расправить веером, облить 2-3 раза крутым кипятком и накрыть газом (марлей) на 10-15 мин. или опустить в таз с кипятком, накрыть другим тазом и распаривать 5-10 мин. Можно вечером накануне</w:t>
      </w:r>
      <w:proofErr w:type="gramEnd"/>
      <w:r w:rsidRPr="0089312D">
        <w:rPr>
          <w:szCs w:val="28"/>
        </w:rPr>
        <w:t xml:space="preserve"> банного дня замочить веник в ведре с холодной водой.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При парении, если влажность воздуха не ниже 40-50% дополнительно во время процедуры мочить веник в воде не следует, иначе он потеряет способность нагнетать пар, </w:t>
      </w:r>
      <w:proofErr w:type="gramStart"/>
      <w:r w:rsidRPr="0089312D">
        <w:rPr>
          <w:szCs w:val="28"/>
        </w:rPr>
        <w:t>слипнется и станет</w:t>
      </w:r>
      <w:proofErr w:type="gramEnd"/>
      <w:r w:rsidRPr="0089312D">
        <w:rPr>
          <w:szCs w:val="28"/>
        </w:rPr>
        <w:t xml:space="preserve"> тяжелым. В суховоздушной </w:t>
      </w:r>
      <w:r w:rsidRPr="0089312D">
        <w:rPr>
          <w:szCs w:val="28"/>
        </w:rPr>
        <w:lastRenderedPageBreak/>
        <w:t>бане необходимо иметь ведро или таз с теплой водой, чтобы постоянно смачивать веник.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>Париться начинают лежа на животе. Партнер или массажист делает легкое поглаживание от стоп до головы: веники кладут на стопы, а затем они скользят по икроножным мышцам, ягодичным, средней части спины (длинным мышцам) и по рукам. В обратном направлении один веник скользит по одному боку, а другой - по другому, затем по боковым поверхностям ног к пяткам. Таких движений должно быть 3-4, каждое из которых занимает около 10 секунд. Следует следить за тем, чтобы веники обязательно касались тела. Если температура воздуха в парильном отделении слишком большая, веники надо передвигать медленно, а у стоп и головы не поднимать вверх, чтобы не нагнетать пар. При нормальной температуре воздуха повысить ее влияние можно, быстро перемещая веники с одних участков тела на другие и периодически (то у стоп, то у головы) приподнимая их.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Следующий прием парения – </w:t>
      </w:r>
      <w:proofErr w:type="spellStart"/>
      <w:r w:rsidRPr="0089312D">
        <w:rPr>
          <w:szCs w:val="28"/>
        </w:rPr>
        <w:t>постегивание</w:t>
      </w:r>
      <w:proofErr w:type="spellEnd"/>
      <w:r w:rsidRPr="0089312D">
        <w:rPr>
          <w:szCs w:val="28"/>
        </w:rPr>
        <w:t xml:space="preserve">. Вначале оно делается на спине легкими «штрихами» во всех направлениях. Затем – на пояснице, тазе, бедрах, икроножных мышцах и стопах. На этот прием затрачивается от 45 до 60 с. Заканчивают его поглаживанием, но движения делают уже значительно быстрее, чем в первом приеме: 5-6 движений за 6-7 с. После этого парятся в положении лежа на спине. Выполняются те же приемы в той же последовательности. Затем вновь поворачиваются на живот. Повторяют первые два приема (поглаживание и </w:t>
      </w:r>
      <w:proofErr w:type="spellStart"/>
      <w:r w:rsidRPr="0089312D">
        <w:rPr>
          <w:szCs w:val="28"/>
        </w:rPr>
        <w:t>постегивание</w:t>
      </w:r>
      <w:proofErr w:type="spellEnd"/>
      <w:r w:rsidRPr="0089312D">
        <w:rPr>
          <w:szCs w:val="28"/>
        </w:rPr>
        <w:t>) в течение 2 минут.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После этого приступают к основному приему - </w:t>
      </w:r>
      <w:proofErr w:type="spellStart"/>
      <w:r w:rsidRPr="0089312D">
        <w:rPr>
          <w:szCs w:val="28"/>
        </w:rPr>
        <w:t>похлестыванию</w:t>
      </w:r>
      <w:proofErr w:type="spellEnd"/>
      <w:r w:rsidRPr="0089312D">
        <w:rPr>
          <w:szCs w:val="28"/>
        </w:rPr>
        <w:t xml:space="preserve"> в сочетании с компрессом из веника. Начинают со спины. Веники слегка приподнимают (захлестывая горячий воздух) и делают 2-3 легких </w:t>
      </w:r>
      <w:proofErr w:type="spellStart"/>
      <w:r w:rsidRPr="0089312D">
        <w:rPr>
          <w:szCs w:val="28"/>
        </w:rPr>
        <w:t>похлестывания</w:t>
      </w:r>
      <w:proofErr w:type="spellEnd"/>
      <w:r w:rsidRPr="0089312D">
        <w:rPr>
          <w:szCs w:val="28"/>
        </w:rPr>
        <w:t xml:space="preserve"> по широчайшим мышцам спины.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Затем, вновь подняв веники, опускают их </w:t>
      </w:r>
      <w:proofErr w:type="gramStart"/>
      <w:r w:rsidRPr="0089312D">
        <w:rPr>
          <w:szCs w:val="28"/>
        </w:rPr>
        <w:t>на те</w:t>
      </w:r>
      <w:proofErr w:type="gramEnd"/>
      <w:r w:rsidRPr="0089312D">
        <w:rPr>
          <w:szCs w:val="28"/>
        </w:rPr>
        <w:t xml:space="preserve"> участки, которые постегивали, причем поворачивают и кладут на тело той стороной, которая была обращена вверх (горячей), прижимая на 2-3 секунды к телу. То же самое проделывают на пояснице, ягодичных мышцах, наружной поверхности бедер, голени, исключая подколенные ямки, кожа которых очень чувствительна. Такие компрессы рекомендуются в местах травм, болей в мышцах вследствие физической нагрузи, при радикулите и т.д.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После компресса на стопах веники </w:t>
      </w:r>
      <w:proofErr w:type="gramStart"/>
      <w:r w:rsidRPr="0089312D">
        <w:rPr>
          <w:szCs w:val="28"/>
        </w:rPr>
        <w:t>кладут на поясницу и одновременно разводят</w:t>
      </w:r>
      <w:proofErr w:type="gramEnd"/>
      <w:r w:rsidRPr="0089312D">
        <w:rPr>
          <w:szCs w:val="28"/>
        </w:rPr>
        <w:t xml:space="preserve"> их в стороны: к голове и к стопам. Этот прием называется «растяжкой». Проводится он 4-5 раз, после чего этот прием повторяется на передней поверхности тела. На этом процедуру парения можно закончить.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>Во втором и третьем заходах процедура повторяется, но в конце парения применяется растирание: одной рукой (чаще всего левой) берут веник за ручку, а ладонью другой, слегка надавливая на его лиственную часть, проводят растирания мышц спины, поясницы, ягодичных мышц, области груди и конечностей.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 xml:space="preserve">Очень полезно проводить в бане массаж или самомассаж. Делают его спустя 5-8 мин после выхода из парного отделения, предварительно </w:t>
      </w:r>
      <w:r w:rsidRPr="0089312D">
        <w:rPr>
          <w:szCs w:val="28"/>
        </w:rPr>
        <w:lastRenderedPageBreak/>
        <w:t>ополоснувшись под теплым душем. Перед массажем ни в коем случае не следует охлаждаться или выходить в прохладное помещение, не стоит пить холодные напитки. Пьют горячий чай или молоко медленно, маленькими глотками и не более стакана. Общее время массажа в бане после парилки - 25-30 мин (на самомассаж отводится до 20 мин), каждый прием повторяют 3-4 раза. Массаж и самомассаж можно прервать посещением парилки (на 2-4 мин), при этом полезно самому похлестать по всему телу и особенно по тем его частям, которые будут массироваться, а также по больным местам и по участкам с жировыми отложениями (с целью снижения веса). После массажа (самомассажа) принимают теплый душ (1-2 мин) и приступают к мытью тела.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  <w:r w:rsidRPr="0089312D">
        <w:rPr>
          <w:szCs w:val="28"/>
        </w:rPr>
        <w:t>Перед уходом из мыльного отделения нелишне на 1-2 мин зайти в парильню, а затем встать под теплый душ. На этом банная процедура заканчивается.</w:t>
      </w:r>
    </w:p>
    <w:p w:rsidR="002141E0" w:rsidRPr="0089312D" w:rsidRDefault="002141E0" w:rsidP="002141E0">
      <w:pPr>
        <w:shd w:val="clear" w:color="auto" w:fill="FFFFFF"/>
        <w:rPr>
          <w:szCs w:val="28"/>
        </w:rPr>
      </w:pPr>
    </w:p>
    <w:p w:rsidR="002141E0" w:rsidRPr="0089312D" w:rsidRDefault="002141E0" w:rsidP="002141E0">
      <w:pPr>
        <w:shd w:val="clear" w:color="auto" w:fill="FFFFFF"/>
        <w:jc w:val="center"/>
        <w:rPr>
          <w:b/>
          <w:szCs w:val="28"/>
        </w:rPr>
      </w:pPr>
      <w:r w:rsidRPr="0089312D">
        <w:rPr>
          <w:b/>
          <w:szCs w:val="28"/>
        </w:rPr>
        <w:t>Противопоказания к использованию бани (сауны)</w:t>
      </w:r>
    </w:p>
    <w:p w:rsidR="002141E0" w:rsidRPr="0089312D" w:rsidRDefault="002141E0" w:rsidP="002141E0">
      <w:pPr>
        <w:shd w:val="clear" w:color="auto" w:fill="FFFFFF"/>
        <w:rPr>
          <w:b/>
          <w:szCs w:val="28"/>
        </w:rPr>
      </w:pPr>
    </w:p>
    <w:p w:rsidR="002141E0" w:rsidRPr="0089312D" w:rsidRDefault="002141E0" w:rsidP="002141E0">
      <w:pPr>
        <w:shd w:val="clear" w:color="auto" w:fill="FFFFFF"/>
        <w:rPr>
          <w:i/>
          <w:szCs w:val="28"/>
        </w:rPr>
      </w:pPr>
      <w:r w:rsidRPr="0089312D">
        <w:rPr>
          <w:i/>
          <w:szCs w:val="28"/>
        </w:rPr>
        <w:t>Общие противопоказания: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гипертоническая болезнь любой этиологии;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психические или тяжелые невротические заболевания;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 xml:space="preserve">воспалительные заболевания хронического характера, сопровождающиеся повышением СОЭ; 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 xml:space="preserve">онкологические заболевания. </w:t>
      </w:r>
    </w:p>
    <w:p w:rsidR="002141E0" w:rsidRPr="0089312D" w:rsidRDefault="002141E0" w:rsidP="002141E0">
      <w:pPr>
        <w:shd w:val="clear" w:color="auto" w:fill="FFFFFF"/>
        <w:rPr>
          <w:i/>
          <w:szCs w:val="28"/>
        </w:rPr>
      </w:pPr>
      <w:r w:rsidRPr="0089312D">
        <w:rPr>
          <w:i/>
          <w:szCs w:val="28"/>
        </w:rPr>
        <w:t>Специальные противопоказания: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недостаточность правого или левого желудочка сердца;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гипертиреозы;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язвенная болезнь желудка или двенадцатиперстной кишки;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острый инфаркт миокарда;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 xml:space="preserve">гипертоническая болезнь III стадии по классификации ВОЗ. </w:t>
      </w:r>
    </w:p>
    <w:p w:rsidR="002141E0" w:rsidRPr="0089312D" w:rsidRDefault="002141E0" w:rsidP="002141E0">
      <w:pPr>
        <w:shd w:val="clear" w:color="auto" w:fill="FFFFFF"/>
        <w:rPr>
          <w:i/>
          <w:szCs w:val="28"/>
        </w:rPr>
      </w:pPr>
      <w:r w:rsidRPr="0089312D">
        <w:rPr>
          <w:i/>
          <w:szCs w:val="28"/>
        </w:rPr>
        <w:t>Относительные противопоказания: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хронические воспалительные заболевания с опасностью их обострения и частыми рецидивами;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хронические заболевания в стадии декомпенсации;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 xml:space="preserve">гипертоническая болезнь с систолическим артериальным давлением свыше </w:t>
      </w:r>
      <w:proofErr w:type="spellStart"/>
      <w:r w:rsidRPr="0089312D">
        <w:rPr>
          <w:szCs w:val="28"/>
        </w:rPr>
        <w:t>220мм</w:t>
      </w:r>
      <w:proofErr w:type="spellEnd"/>
      <w:r w:rsidRPr="0089312D">
        <w:rPr>
          <w:szCs w:val="28"/>
        </w:rPr>
        <w:t xml:space="preserve"> рт. ст. и диастолическим свыше 120 мм рт. ст. без органических изменений со стороны сердца;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 xml:space="preserve">мочекаменная болезнь и мочекаменный диатез. </w:t>
      </w:r>
    </w:p>
    <w:p w:rsidR="002141E0" w:rsidRPr="0089312D" w:rsidRDefault="002141E0" w:rsidP="002141E0">
      <w:pPr>
        <w:shd w:val="clear" w:color="auto" w:fill="FFFFFF"/>
        <w:rPr>
          <w:i/>
          <w:szCs w:val="28"/>
        </w:rPr>
      </w:pPr>
      <w:r w:rsidRPr="0089312D">
        <w:rPr>
          <w:i/>
          <w:szCs w:val="28"/>
        </w:rPr>
        <w:t>Абсолютные противопоказания: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страх и негативное отношение к посещению парной;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все острые и сопровождающиеся повышением температуры заболевания;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декомпенсация хронических заболеваний;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общий атеросклероз с органическим повреждением соматических органов;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lastRenderedPageBreak/>
        <w:t xml:space="preserve">стойкая артериальная гипертензия с артериальным давлением свыше </w:t>
      </w:r>
      <w:proofErr w:type="spellStart"/>
      <w:r w:rsidRPr="0089312D">
        <w:rPr>
          <w:szCs w:val="28"/>
        </w:rPr>
        <w:t>200мм</w:t>
      </w:r>
      <w:proofErr w:type="spellEnd"/>
      <w:r w:rsidRPr="0089312D">
        <w:rPr>
          <w:szCs w:val="28"/>
        </w:rPr>
        <w:t xml:space="preserve"> рт. ст. и органическими изменениями со стороны внутренних органов;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инфекции и контагиозные заболевания;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бациллоносительство и паразитарные заболевания;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туберкулез в открытой форме;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склонность к появлению профузных кровотечений;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proofErr w:type="spellStart"/>
      <w:proofErr w:type="gramStart"/>
      <w:r w:rsidRPr="0089312D">
        <w:rPr>
          <w:szCs w:val="28"/>
        </w:rPr>
        <w:t>посттром-бофлебитический</w:t>
      </w:r>
      <w:proofErr w:type="spellEnd"/>
      <w:proofErr w:type="gramEnd"/>
      <w:r w:rsidRPr="0089312D">
        <w:rPr>
          <w:szCs w:val="28"/>
        </w:rPr>
        <w:t xml:space="preserve"> синдром длительностью менее 3 месяцев;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опасность эмболии;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лабильная форма сахарного диабета с периодическим или стойким ацидозом;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кахексия и тяжелый синдром нарушения всасывания;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тяжелый хронический алкоголизм с нарушениями социальной адаптации;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хронические заболевания почек с наличием значительного мочевого осадка;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 xml:space="preserve">гипертиреоз и </w:t>
      </w:r>
      <w:proofErr w:type="spellStart"/>
      <w:r w:rsidRPr="0089312D">
        <w:rPr>
          <w:szCs w:val="28"/>
        </w:rPr>
        <w:t>гипертоксикоз</w:t>
      </w:r>
      <w:proofErr w:type="spellEnd"/>
      <w:r w:rsidRPr="0089312D">
        <w:rPr>
          <w:szCs w:val="28"/>
        </w:rPr>
        <w:t xml:space="preserve"> с органными повреждениями;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вторичная глаукома и глазная гипотония;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психозы и психопатии;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эпилепсия;</w:t>
      </w:r>
    </w:p>
    <w:p w:rsidR="002141E0" w:rsidRPr="0089312D" w:rsidRDefault="002141E0" w:rsidP="002141E0">
      <w:pPr>
        <w:numPr>
          <w:ilvl w:val="0"/>
          <w:numId w:val="18"/>
        </w:numPr>
        <w:shd w:val="clear" w:color="auto" w:fill="FFFFFF"/>
        <w:tabs>
          <w:tab w:val="clear" w:pos="1644"/>
        </w:tabs>
        <w:ind w:left="360" w:firstLine="567"/>
        <w:rPr>
          <w:szCs w:val="28"/>
        </w:rPr>
      </w:pPr>
      <w:r w:rsidRPr="0089312D">
        <w:rPr>
          <w:szCs w:val="28"/>
        </w:rPr>
        <w:t>тяжелые вегетативные расстройства с частой декомпенсацией.</w:t>
      </w:r>
    </w:p>
    <w:p w:rsidR="00146281" w:rsidRPr="007477C6" w:rsidRDefault="00146281" w:rsidP="002141E0">
      <w:pPr>
        <w:shd w:val="clear" w:color="auto" w:fill="FFFFFF"/>
        <w:ind w:firstLine="600"/>
        <w:rPr>
          <w:szCs w:val="28"/>
          <w:lang w:eastAsia="ru-RU"/>
        </w:rPr>
      </w:pPr>
    </w:p>
    <w:sectPr w:rsidR="00146281" w:rsidRPr="0074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B8F"/>
    <w:multiLevelType w:val="multilevel"/>
    <w:tmpl w:val="C2D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E7072"/>
    <w:multiLevelType w:val="hybridMultilevel"/>
    <w:tmpl w:val="012C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DF73E7"/>
    <w:multiLevelType w:val="multilevel"/>
    <w:tmpl w:val="8A70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84FF7"/>
    <w:multiLevelType w:val="hybridMultilevel"/>
    <w:tmpl w:val="CED0970A"/>
    <w:lvl w:ilvl="0" w:tplc="46DA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C31B2"/>
    <w:multiLevelType w:val="multilevel"/>
    <w:tmpl w:val="72A2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52E38"/>
    <w:multiLevelType w:val="multilevel"/>
    <w:tmpl w:val="A732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C20C9"/>
    <w:multiLevelType w:val="multilevel"/>
    <w:tmpl w:val="F83E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E2E76"/>
    <w:multiLevelType w:val="multilevel"/>
    <w:tmpl w:val="3D7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35309"/>
    <w:multiLevelType w:val="multilevel"/>
    <w:tmpl w:val="A136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51101"/>
    <w:multiLevelType w:val="multilevel"/>
    <w:tmpl w:val="2932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36248"/>
    <w:multiLevelType w:val="hybridMultilevel"/>
    <w:tmpl w:val="77208D44"/>
    <w:lvl w:ilvl="0" w:tplc="E62E0D5C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3849087E"/>
    <w:multiLevelType w:val="multilevel"/>
    <w:tmpl w:val="FA3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C5E12"/>
    <w:multiLevelType w:val="singleLevel"/>
    <w:tmpl w:val="20B4FAA6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3">
    <w:nsid w:val="3B0F6325"/>
    <w:multiLevelType w:val="multilevel"/>
    <w:tmpl w:val="8F50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DC7212"/>
    <w:multiLevelType w:val="multilevel"/>
    <w:tmpl w:val="B4F4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B0666A"/>
    <w:multiLevelType w:val="hybridMultilevel"/>
    <w:tmpl w:val="8152B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D11F80"/>
    <w:multiLevelType w:val="hybridMultilevel"/>
    <w:tmpl w:val="F9AC0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334A17"/>
    <w:multiLevelType w:val="hybridMultilevel"/>
    <w:tmpl w:val="A1829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2"/>
  </w:num>
  <w:num w:numId="7">
    <w:abstractNumId w:val="14"/>
  </w:num>
  <w:num w:numId="8">
    <w:abstractNumId w:val="7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6"/>
  </w:num>
  <w:num w:numId="14">
    <w:abstractNumId w:val="12"/>
  </w:num>
  <w:num w:numId="15">
    <w:abstractNumId w:val="8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20"/>
    <w:rsid w:val="00023DAE"/>
    <w:rsid w:val="000666F3"/>
    <w:rsid w:val="00146281"/>
    <w:rsid w:val="001F0368"/>
    <w:rsid w:val="002141E0"/>
    <w:rsid w:val="0027578A"/>
    <w:rsid w:val="003F0D94"/>
    <w:rsid w:val="004858A3"/>
    <w:rsid w:val="00503332"/>
    <w:rsid w:val="00526D5F"/>
    <w:rsid w:val="00530234"/>
    <w:rsid w:val="005C7859"/>
    <w:rsid w:val="005D6E39"/>
    <w:rsid w:val="005E079C"/>
    <w:rsid w:val="00654CB8"/>
    <w:rsid w:val="007477C6"/>
    <w:rsid w:val="007711F4"/>
    <w:rsid w:val="009A2EBA"/>
    <w:rsid w:val="00A33058"/>
    <w:rsid w:val="00A362AF"/>
    <w:rsid w:val="00B10970"/>
    <w:rsid w:val="00B75D26"/>
    <w:rsid w:val="00BD09FB"/>
    <w:rsid w:val="00C00657"/>
    <w:rsid w:val="00CE48C7"/>
    <w:rsid w:val="00D21BC5"/>
    <w:rsid w:val="00D70F05"/>
    <w:rsid w:val="00DD0B08"/>
    <w:rsid w:val="00DE6A29"/>
    <w:rsid w:val="00E97D8F"/>
    <w:rsid w:val="00F15CAD"/>
    <w:rsid w:val="00F3333E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E97D8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006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75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78A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1097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10970"/>
    <w:rPr>
      <w:i/>
      <w:iCs/>
    </w:rPr>
  </w:style>
  <w:style w:type="table" w:styleId="aa">
    <w:name w:val="Table Grid"/>
    <w:basedOn w:val="a1"/>
    <w:rsid w:val="00CE48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k-article-meta">
    <w:name w:val="uk-article-meta"/>
    <w:basedOn w:val="a"/>
    <w:rsid w:val="007477C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E97D8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006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75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78A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1097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10970"/>
    <w:rPr>
      <w:i/>
      <w:iCs/>
    </w:rPr>
  </w:style>
  <w:style w:type="table" w:styleId="aa">
    <w:name w:val="Table Grid"/>
    <w:basedOn w:val="a1"/>
    <w:rsid w:val="00CE48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k-article-meta">
    <w:name w:val="uk-article-meta"/>
    <w:basedOn w:val="a"/>
    <w:rsid w:val="007477C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5DB31-064F-452B-A914-1FE846C886BD}"/>
</file>

<file path=customXml/itemProps2.xml><?xml version="1.0" encoding="utf-8"?>
<ds:datastoreItem xmlns:ds="http://schemas.openxmlformats.org/officeDocument/2006/customXml" ds:itemID="{0E32957D-40C5-4414-958E-6D0055532237}"/>
</file>

<file path=customXml/itemProps3.xml><?xml version="1.0" encoding="utf-8"?>
<ds:datastoreItem xmlns:ds="http://schemas.openxmlformats.org/officeDocument/2006/customXml" ds:itemID="{3C22F219-3ED2-4792-902F-2E2A6BEC6D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Melnikov</dc:creator>
  <cp:lastModifiedBy>Sergej Melnikov</cp:lastModifiedBy>
  <cp:revision>2</cp:revision>
  <dcterms:created xsi:type="dcterms:W3CDTF">2024-02-15T11:42:00Z</dcterms:created>
  <dcterms:modified xsi:type="dcterms:W3CDTF">2024-02-15T11:42:00Z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