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12" w:rsidRPr="0007087C" w:rsidRDefault="00276612" w:rsidP="0027661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276612" w:rsidRPr="0007087C" w:rsidRDefault="00276612" w:rsidP="0027661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276612" w:rsidRPr="0007087C" w:rsidRDefault="00276612" w:rsidP="002766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к.ф.-м.</w:t>
      </w:r>
      <w:r w:rsidRPr="0007087C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Pr="0007087C">
        <w:rPr>
          <w:rFonts w:ascii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доцент</w:t>
      </w:r>
    </w:p>
    <w:p w:rsidR="00276612" w:rsidRPr="00713BB0" w:rsidRDefault="00276612" w:rsidP="00276612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BB0">
        <w:rPr>
          <w:rFonts w:ascii="Times New Roman" w:hAnsi="Times New Roman"/>
          <w:sz w:val="24"/>
          <w:szCs w:val="24"/>
        </w:rPr>
        <w:t>Д.Л.Коваленко</w:t>
      </w:r>
      <w:proofErr w:type="spellEnd"/>
    </w:p>
    <w:p w:rsidR="00046C44" w:rsidRPr="00ED1363" w:rsidRDefault="00276612" w:rsidP="00276612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>
        <w:rPr>
          <w:rFonts w:ascii="Times New Roman" w:hAnsi="Times New Roman"/>
          <w:sz w:val="24"/>
          <w:szCs w:val="24"/>
        </w:rPr>
        <w:t>.2023</w:t>
      </w:r>
    </w:p>
    <w:p w:rsidR="00046C44" w:rsidRPr="00AB106A" w:rsidRDefault="00046C44" w:rsidP="00046C44">
      <w:pPr>
        <w:spacing w:after="0" w:line="240" w:lineRule="auto"/>
        <w:jc w:val="both"/>
        <w:rPr>
          <w:rFonts w:ascii="Times New Roman" w:hAnsi="Times New Roman"/>
        </w:rPr>
      </w:pPr>
    </w:p>
    <w:p w:rsidR="00046C44" w:rsidRPr="00F23702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23702">
        <w:rPr>
          <w:rFonts w:ascii="Times New Roman" w:hAnsi="Times New Roman"/>
          <w:sz w:val="24"/>
          <w:szCs w:val="24"/>
        </w:rPr>
        <w:t>РАСПИСАНИЕ ЗАНЯТИЙ</w:t>
      </w:r>
    </w:p>
    <w:p w:rsidR="00046C44" w:rsidRPr="00F23702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3702">
        <w:rPr>
          <w:rFonts w:ascii="Times New Roman" w:hAnsi="Times New Roman"/>
          <w:sz w:val="24"/>
          <w:szCs w:val="24"/>
          <w:lang w:eastAsia="ru-RU"/>
        </w:rPr>
        <w:t xml:space="preserve">магистрантов факультета психологии и педагогики </w:t>
      </w:r>
    </w:p>
    <w:p w:rsidR="00046C44" w:rsidRPr="00F23702" w:rsidRDefault="00276612" w:rsidP="002766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3702">
        <w:rPr>
          <w:rFonts w:ascii="Times New Roman" w:hAnsi="Times New Roman"/>
          <w:sz w:val="24"/>
          <w:szCs w:val="24"/>
          <w:lang w:eastAsia="ru-RU"/>
        </w:rPr>
        <w:t>специальности 7-06-0114-01</w:t>
      </w:r>
      <w:r w:rsidR="00046C44" w:rsidRPr="00F237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3702">
        <w:rPr>
          <w:rFonts w:ascii="Times New Roman" w:hAnsi="Times New Roman"/>
          <w:sz w:val="24"/>
          <w:szCs w:val="24"/>
          <w:lang w:eastAsia="ru-RU"/>
        </w:rPr>
        <w:t>Социально-педагогическое и психологическое образование</w:t>
      </w:r>
    </w:p>
    <w:p w:rsidR="00046C44" w:rsidRPr="00F23702" w:rsidRDefault="00F23702" w:rsidP="00046C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3702">
        <w:rPr>
          <w:rFonts w:ascii="Times New Roman" w:hAnsi="Times New Roman"/>
          <w:sz w:val="24"/>
          <w:szCs w:val="24"/>
          <w:lang w:eastAsia="ru-RU"/>
        </w:rPr>
        <w:t>дневной формы обучения на английском языке</w:t>
      </w:r>
    </w:p>
    <w:p w:rsidR="009223BA" w:rsidRPr="009F46BC" w:rsidRDefault="00046C44" w:rsidP="00046C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9F46BC">
        <w:rPr>
          <w:rFonts w:ascii="Times New Roman" w:hAnsi="Times New Roman"/>
          <w:sz w:val="24"/>
          <w:szCs w:val="24"/>
          <w:lang w:val="en-US" w:eastAsia="ru-RU"/>
        </w:rPr>
        <w:t xml:space="preserve">I </w:t>
      </w:r>
      <w:r w:rsidRPr="00F23702">
        <w:rPr>
          <w:rFonts w:ascii="Times New Roman" w:hAnsi="Times New Roman"/>
          <w:sz w:val="24"/>
          <w:szCs w:val="24"/>
          <w:lang w:eastAsia="ru-RU"/>
        </w:rPr>
        <w:t>семестр</w:t>
      </w:r>
      <w:r w:rsidRPr="009F46B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046C44" w:rsidRPr="009F46BC" w:rsidRDefault="009223BA" w:rsidP="00046C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F23702">
        <w:rPr>
          <w:rFonts w:ascii="Times New Roman" w:hAnsi="Times New Roman"/>
          <w:sz w:val="24"/>
          <w:szCs w:val="24"/>
          <w:lang w:eastAsia="ru-RU"/>
        </w:rPr>
        <w:t>группа</w:t>
      </w:r>
      <w:r w:rsidRPr="009F46B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23702">
        <w:rPr>
          <w:rFonts w:ascii="Times New Roman" w:hAnsi="Times New Roman"/>
          <w:sz w:val="24"/>
          <w:szCs w:val="24"/>
          <w:lang w:eastAsia="ru-RU"/>
        </w:rPr>
        <w:t>м</w:t>
      </w:r>
      <w:r w:rsidR="00527320" w:rsidRPr="00F23702">
        <w:rPr>
          <w:rFonts w:ascii="Times New Roman" w:hAnsi="Times New Roman"/>
          <w:sz w:val="24"/>
          <w:szCs w:val="24"/>
          <w:lang w:eastAsia="ru-RU"/>
        </w:rPr>
        <w:t>СП</w:t>
      </w:r>
      <w:r w:rsidR="00046C44" w:rsidRPr="00F23702">
        <w:rPr>
          <w:rFonts w:ascii="Times New Roman" w:hAnsi="Times New Roman"/>
          <w:sz w:val="24"/>
          <w:szCs w:val="24"/>
          <w:lang w:eastAsia="ru-RU"/>
        </w:rPr>
        <w:t>о</w:t>
      </w:r>
      <w:r w:rsidR="00992F4B" w:rsidRPr="00F23702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="00046C44" w:rsidRPr="009F46BC">
        <w:rPr>
          <w:rFonts w:ascii="Times New Roman" w:hAnsi="Times New Roman"/>
          <w:sz w:val="24"/>
          <w:szCs w:val="24"/>
          <w:lang w:val="en-US" w:eastAsia="ru-RU"/>
        </w:rPr>
        <w:t>-11</w:t>
      </w:r>
    </w:p>
    <w:p w:rsidR="00F23702" w:rsidRPr="009F46BC" w:rsidRDefault="00F23702" w:rsidP="00046C4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3702" w:rsidRPr="009F46BC" w:rsidRDefault="00F23702" w:rsidP="00F23702">
      <w:pPr>
        <w:spacing w:after="0" w:line="216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9F46BC">
        <w:rPr>
          <w:rFonts w:ascii="Times New Roman" w:hAnsi="Times New Roman"/>
          <w:sz w:val="24"/>
          <w:szCs w:val="24"/>
          <w:lang w:val="en-US"/>
        </w:rPr>
        <w:t>TIMETABLE</w:t>
      </w:r>
    </w:p>
    <w:p w:rsidR="00F23702" w:rsidRPr="009F46BC" w:rsidRDefault="00F23702" w:rsidP="00F23702">
      <w:pPr>
        <w:spacing w:after="0" w:line="216" w:lineRule="auto"/>
        <w:ind w:left="360"/>
        <w:jc w:val="center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9F46BC">
        <w:rPr>
          <w:rFonts w:ascii="Times New Roman" w:hAnsi="Times New Roman"/>
          <w:sz w:val="24"/>
          <w:szCs w:val="24"/>
          <w:lang w:val="en-US" w:eastAsia="ru-RU"/>
        </w:rPr>
        <w:t>graduate</w:t>
      </w:r>
      <w:proofErr w:type="gramEnd"/>
      <w:r w:rsidRPr="009F46BC">
        <w:rPr>
          <w:rFonts w:ascii="Times New Roman" w:hAnsi="Times New Roman"/>
          <w:sz w:val="24"/>
          <w:szCs w:val="24"/>
          <w:lang w:val="en-US" w:eastAsia="ru-RU"/>
        </w:rPr>
        <w:t xml:space="preserve"> student of the Faculty of Psychology and Pedagogy</w:t>
      </w:r>
    </w:p>
    <w:p w:rsidR="00F23702" w:rsidRPr="009F46BC" w:rsidRDefault="00F23702" w:rsidP="00F23702">
      <w:pPr>
        <w:spacing w:after="0" w:line="216" w:lineRule="auto"/>
        <w:ind w:left="360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9F46BC">
        <w:rPr>
          <w:rFonts w:ascii="Times New Roman" w:hAnsi="Times New Roman"/>
          <w:sz w:val="24"/>
          <w:szCs w:val="24"/>
          <w:lang w:val="en-US" w:eastAsia="ru-RU"/>
        </w:rPr>
        <w:t>Specialty 7-06-0114-01 Socio-pedagogical and psychological education in English</w:t>
      </w:r>
    </w:p>
    <w:p w:rsidR="00F23702" w:rsidRPr="002C37E5" w:rsidRDefault="00F23702" w:rsidP="00F23702">
      <w:pPr>
        <w:spacing w:after="0" w:line="216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3702">
        <w:rPr>
          <w:rFonts w:ascii="Times New Roman" w:hAnsi="Times New Roman"/>
          <w:sz w:val="24"/>
          <w:szCs w:val="24"/>
          <w:lang w:eastAsia="ru-RU"/>
        </w:rPr>
        <w:t xml:space="preserve">I </w:t>
      </w:r>
      <w:proofErr w:type="spellStart"/>
      <w:r w:rsidRPr="00F23702">
        <w:rPr>
          <w:rFonts w:ascii="Times New Roman" w:hAnsi="Times New Roman"/>
          <w:sz w:val="24"/>
          <w:szCs w:val="24"/>
          <w:lang w:eastAsia="ru-RU"/>
        </w:rPr>
        <w:t>semester</w:t>
      </w:r>
      <w:proofErr w:type="spellEnd"/>
    </w:p>
    <w:tbl>
      <w:tblPr>
        <w:tblW w:w="5497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99"/>
        <w:gridCol w:w="6002"/>
        <w:gridCol w:w="1605"/>
        <w:gridCol w:w="1417"/>
      </w:tblGrid>
      <w:tr w:rsidR="00046C44" w:rsidRPr="00AB106A" w:rsidTr="00971D15">
        <w:trPr>
          <w:trHeight w:val="199"/>
          <w:tblHeader/>
        </w:trPr>
        <w:tc>
          <w:tcPr>
            <w:tcW w:w="258" w:type="pct"/>
            <w:tcBorders>
              <w:top w:val="double" w:sz="4" w:space="0" w:color="auto"/>
              <w:left w:val="double" w:sz="4" w:space="0" w:color="auto"/>
            </w:tcBorders>
          </w:tcPr>
          <w:p w:rsidR="00046C44" w:rsidRPr="00AB106A" w:rsidRDefault="00046C44" w:rsidP="00A83685">
            <w:pPr>
              <w:spacing w:after="0" w:line="192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:rsidR="00046C44" w:rsidRPr="00AB106A" w:rsidRDefault="00046C44" w:rsidP="00A83685">
            <w:pPr>
              <w:spacing w:after="0" w:line="192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27" w:type="pct"/>
            <w:tcBorders>
              <w:top w:val="double" w:sz="4" w:space="0" w:color="auto"/>
            </w:tcBorders>
          </w:tcPr>
          <w:p w:rsidR="00046C44" w:rsidRPr="00AB106A" w:rsidRDefault="00046C44" w:rsidP="00A83685">
            <w:pPr>
              <w:spacing w:after="0" w:line="192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83" w:type="pct"/>
            <w:tcBorders>
              <w:top w:val="double" w:sz="4" w:space="0" w:color="auto"/>
            </w:tcBorders>
          </w:tcPr>
          <w:p w:rsidR="00046C44" w:rsidRPr="00AB106A" w:rsidRDefault="00046C44" w:rsidP="00A8368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691" w:type="pct"/>
            <w:tcBorders>
              <w:top w:val="double" w:sz="4" w:space="0" w:color="auto"/>
              <w:right w:val="double" w:sz="4" w:space="0" w:color="auto"/>
            </w:tcBorders>
          </w:tcPr>
          <w:p w:rsidR="00046C44" w:rsidRPr="00AB106A" w:rsidRDefault="00046C44" w:rsidP="00A8368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AF0918" w:rsidRPr="00A9573A" w:rsidTr="00A83685">
        <w:trPr>
          <w:trHeight w:val="231"/>
        </w:trPr>
        <w:tc>
          <w:tcPr>
            <w:tcW w:w="2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F0918" w:rsidRPr="00A9573A" w:rsidRDefault="00AF0918" w:rsidP="00A8368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73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:rsidR="00AF0918" w:rsidRPr="001E2981" w:rsidRDefault="00AF0918" w:rsidP="00A83685">
            <w:pPr>
              <w:spacing w:after="0" w:line="192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927" w:type="pct"/>
            <w:tcBorders>
              <w:top w:val="double" w:sz="4" w:space="0" w:color="auto"/>
            </w:tcBorders>
          </w:tcPr>
          <w:p w:rsidR="00CF6253" w:rsidRPr="00971D15" w:rsidRDefault="00AF0918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</w:rPr>
              <w:t>Прогнозирование и проектирование социокультурной среды</w:t>
            </w:r>
          </w:p>
          <w:p w:rsidR="00CF6253" w:rsidRPr="00971D15" w:rsidRDefault="00CF6253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  <w:lang w:val="en-US"/>
              </w:rPr>
              <w:t>Forecasting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and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designing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the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sociocultural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environment</w:t>
            </w:r>
          </w:p>
          <w:p w:rsidR="00AF0918" w:rsidRPr="00971D15" w:rsidRDefault="00AF0918" w:rsidP="00A836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15">
              <w:rPr>
                <w:rFonts w:ascii="Times New Roman" w:hAnsi="Times New Roman"/>
                <w:sz w:val="20"/>
                <w:szCs w:val="20"/>
              </w:rPr>
              <w:t>с 13 ноября</w:t>
            </w:r>
          </w:p>
          <w:p w:rsidR="00CF6253" w:rsidRPr="00971D15" w:rsidRDefault="00CF6253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783" w:type="pct"/>
            <w:tcBorders>
              <w:top w:val="double" w:sz="4" w:space="0" w:color="auto"/>
            </w:tcBorders>
          </w:tcPr>
          <w:p w:rsidR="00AF0918" w:rsidRPr="00A83685" w:rsidRDefault="00AF0918" w:rsidP="00A8368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83685">
              <w:rPr>
                <w:rFonts w:ascii="Times New Roman" w:hAnsi="Times New Roman"/>
                <w:sz w:val="20"/>
                <w:szCs w:val="20"/>
              </w:rPr>
              <w:t>Мазурок И.А.</w:t>
            </w:r>
          </w:p>
        </w:tc>
        <w:tc>
          <w:tcPr>
            <w:tcW w:w="691" w:type="pct"/>
            <w:tcBorders>
              <w:top w:val="double" w:sz="4" w:space="0" w:color="auto"/>
              <w:right w:val="double" w:sz="4" w:space="0" w:color="auto"/>
            </w:tcBorders>
          </w:tcPr>
          <w:p w:rsidR="00AF0918" w:rsidRPr="002D1FB2" w:rsidRDefault="00971D15" w:rsidP="00A83685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к.8, ауд.30</w:t>
            </w:r>
          </w:p>
        </w:tc>
      </w:tr>
      <w:tr w:rsidR="00CE3FB7" w:rsidRPr="00971D15" w:rsidTr="00A83685">
        <w:trPr>
          <w:trHeight w:val="231"/>
        </w:trPr>
        <w:tc>
          <w:tcPr>
            <w:tcW w:w="25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F0918" w:rsidRPr="00A9573A" w:rsidRDefault="00AF0918" w:rsidP="00A83685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AF0918" w:rsidRPr="001E2981" w:rsidRDefault="00AF0918" w:rsidP="00A83685">
            <w:pPr>
              <w:spacing w:after="0" w:line="192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927" w:type="pct"/>
            <w:tcBorders>
              <w:top w:val="single" w:sz="4" w:space="0" w:color="auto"/>
            </w:tcBorders>
          </w:tcPr>
          <w:p w:rsidR="00CF6253" w:rsidRPr="00971D15" w:rsidRDefault="00AF0918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</w:rPr>
              <w:t xml:space="preserve">Концепции и парадигмы социальной педагогики </w:t>
            </w:r>
          </w:p>
          <w:p w:rsidR="00CF6253" w:rsidRPr="00971D15" w:rsidRDefault="00CF6253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  <w:lang w:val="en-US"/>
              </w:rPr>
              <w:t>Concepts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and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paradigms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of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social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pedagogy</w:t>
            </w:r>
          </w:p>
          <w:p w:rsidR="00CF6253" w:rsidRPr="00971D15" w:rsidRDefault="00CF6253" w:rsidP="00A836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15">
              <w:rPr>
                <w:rFonts w:ascii="Times New Roman" w:hAnsi="Times New Roman"/>
                <w:sz w:val="20"/>
                <w:szCs w:val="20"/>
              </w:rPr>
              <w:t>с 13 ноября</w:t>
            </w:r>
          </w:p>
          <w:p w:rsidR="00AF0918" w:rsidRPr="00971D15" w:rsidRDefault="00CF6253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:rsidR="00AF0918" w:rsidRPr="00A83685" w:rsidRDefault="00AF0918" w:rsidP="00A8368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83685">
              <w:rPr>
                <w:rFonts w:ascii="Times New Roman" w:hAnsi="Times New Roman"/>
                <w:sz w:val="20"/>
                <w:szCs w:val="20"/>
              </w:rPr>
              <w:t>Мазурок И.А.</w:t>
            </w:r>
          </w:p>
        </w:tc>
        <w:tc>
          <w:tcPr>
            <w:tcW w:w="691" w:type="pct"/>
            <w:tcBorders>
              <w:top w:val="single" w:sz="4" w:space="0" w:color="auto"/>
              <w:right w:val="double" w:sz="4" w:space="0" w:color="auto"/>
            </w:tcBorders>
          </w:tcPr>
          <w:p w:rsidR="00AF0918" w:rsidRPr="00ED29C0" w:rsidRDefault="00971D15" w:rsidP="00A83685">
            <w:pPr>
              <w:spacing w:line="192" w:lineRule="auto"/>
              <w:rPr>
                <w:rFonts w:ascii="Times New Roman" w:hAnsi="Times New Roman"/>
                <w:lang w:val="en-US"/>
              </w:rPr>
            </w:pPr>
            <w:r w:rsidRPr="00ED29C0">
              <w:rPr>
                <w:rFonts w:ascii="Times New Roman" w:hAnsi="Times New Roman"/>
              </w:rPr>
              <w:t>к</w:t>
            </w:r>
            <w:r w:rsidRPr="00ED29C0">
              <w:rPr>
                <w:rFonts w:ascii="Times New Roman" w:hAnsi="Times New Roman"/>
                <w:lang w:val="en-US"/>
              </w:rPr>
              <w:t>.</w:t>
            </w:r>
            <w:r w:rsidRPr="00ED29C0">
              <w:rPr>
                <w:rFonts w:ascii="Times New Roman" w:hAnsi="Times New Roman"/>
              </w:rPr>
              <w:t>8</w:t>
            </w:r>
            <w:r w:rsidRPr="00ED29C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D29C0">
              <w:rPr>
                <w:rFonts w:ascii="Times New Roman" w:hAnsi="Times New Roman"/>
              </w:rPr>
              <w:t>ауд</w:t>
            </w:r>
            <w:proofErr w:type="spellEnd"/>
            <w:r w:rsidRPr="00ED29C0">
              <w:rPr>
                <w:rFonts w:ascii="Times New Roman" w:hAnsi="Times New Roman"/>
                <w:lang w:val="en-US"/>
              </w:rPr>
              <w:t>.30</w:t>
            </w:r>
          </w:p>
        </w:tc>
      </w:tr>
      <w:tr w:rsidR="00A83685" w:rsidRPr="00A9573A" w:rsidTr="00A83685">
        <w:trPr>
          <w:cantSplit/>
          <w:trHeight w:val="322"/>
        </w:trPr>
        <w:tc>
          <w:tcPr>
            <w:tcW w:w="2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F0918" w:rsidRPr="00A9573A" w:rsidRDefault="00AF0918" w:rsidP="00A83685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:rsidR="00AF0918" w:rsidRPr="001E2981" w:rsidRDefault="00AF0918" w:rsidP="00A83685">
            <w:pPr>
              <w:spacing w:after="0" w:line="192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927" w:type="pct"/>
            <w:tcBorders>
              <w:top w:val="double" w:sz="4" w:space="0" w:color="auto"/>
            </w:tcBorders>
            <w:shd w:val="clear" w:color="auto" w:fill="FFFFFF"/>
          </w:tcPr>
          <w:p w:rsidR="00AF0918" w:rsidRPr="00971D15" w:rsidRDefault="00AF0918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</w:rPr>
              <w:t xml:space="preserve">Психология </w:t>
            </w:r>
            <w:proofErr w:type="spellStart"/>
            <w:r w:rsidRPr="00971D15">
              <w:rPr>
                <w:rFonts w:ascii="Times New Roman" w:hAnsi="Times New Roman"/>
              </w:rPr>
              <w:t>совладающего</w:t>
            </w:r>
            <w:proofErr w:type="spellEnd"/>
            <w:r w:rsidRPr="00971D15">
              <w:rPr>
                <w:rFonts w:ascii="Times New Roman" w:hAnsi="Times New Roman"/>
              </w:rPr>
              <w:t xml:space="preserve"> поведения</w:t>
            </w:r>
          </w:p>
          <w:p w:rsidR="00F23702" w:rsidRPr="00971D15" w:rsidRDefault="00F23702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  <w:lang w:val="en-US"/>
              </w:rPr>
              <w:t>Psychology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of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coping</w:t>
            </w:r>
            <w:r w:rsidRPr="00971D15">
              <w:rPr>
                <w:rFonts w:ascii="Times New Roman" w:hAnsi="Times New Roman"/>
              </w:rPr>
              <w:t>-</w:t>
            </w:r>
            <w:r w:rsidRPr="00971D15">
              <w:rPr>
                <w:rFonts w:ascii="Times New Roman" w:hAnsi="Times New Roman"/>
                <w:lang w:val="en-US"/>
              </w:rPr>
              <w:t>behavior</w:t>
            </w:r>
          </w:p>
          <w:p w:rsidR="00AF0918" w:rsidRPr="00971D15" w:rsidRDefault="00AF0918" w:rsidP="00A83685">
            <w:pPr>
              <w:spacing w:after="0" w:line="192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71D15">
              <w:rPr>
                <w:rFonts w:ascii="Times New Roman" w:hAnsi="Times New Roman"/>
                <w:sz w:val="20"/>
                <w:szCs w:val="20"/>
              </w:rPr>
              <w:t>с 14 ноября</w:t>
            </w:r>
          </w:p>
          <w:p w:rsidR="00A83685" w:rsidRPr="00971D15" w:rsidRDefault="00A83685" w:rsidP="00A83685">
            <w:pPr>
              <w:spacing w:after="0" w:line="192" w:lineRule="auto"/>
              <w:jc w:val="center"/>
              <w:rPr>
                <w:rFonts w:ascii="Times New Roman" w:hAnsi="Times New Roman"/>
                <w:color w:val="00B0F0"/>
              </w:rPr>
            </w:pP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783" w:type="pct"/>
            <w:tcBorders>
              <w:top w:val="double" w:sz="4" w:space="0" w:color="auto"/>
            </w:tcBorders>
            <w:shd w:val="clear" w:color="auto" w:fill="FFFFFF"/>
          </w:tcPr>
          <w:p w:rsidR="00AF0918" w:rsidRPr="00A83685" w:rsidRDefault="00AF0918" w:rsidP="00A8368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83685">
              <w:rPr>
                <w:rFonts w:ascii="Times New Roman" w:hAnsi="Times New Roman"/>
                <w:sz w:val="20"/>
                <w:szCs w:val="20"/>
              </w:rPr>
              <w:t>Новак Н.Г.</w:t>
            </w:r>
          </w:p>
        </w:tc>
        <w:tc>
          <w:tcPr>
            <w:tcW w:w="69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AF0918" w:rsidRPr="00ED29C0" w:rsidRDefault="00B45200" w:rsidP="00A83685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к.5, ауд.5-12</w:t>
            </w:r>
          </w:p>
        </w:tc>
      </w:tr>
      <w:tr w:rsidR="00A83685" w:rsidRPr="00A9573A" w:rsidTr="00A83685">
        <w:trPr>
          <w:cantSplit/>
          <w:trHeight w:val="329"/>
        </w:trPr>
        <w:tc>
          <w:tcPr>
            <w:tcW w:w="258" w:type="pct"/>
            <w:vMerge/>
            <w:tcBorders>
              <w:left w:val="double" w:sz="4" w:space="0" w:color="auto"/>
            </w:tcBorders>
            <w:textDirection w:val="btLr"/>
          </w:tcPr>
          <w:p w:rsidR="00AF0918" w:rsidRPr="00A9573A" w:rsidRDefault="00AF0918" w:rsidP="00A83685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AF0918" w:rsidRPr="001E2981" w:rsidRDefault="00AF0918" w:rsidP="00A83685">
            <w:pPr>
              <w:spacing w:after="0" w:line="192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927" w:type="pct"/>
            <w:tcBorders>
              <w:top w:val="single" w:sz="4" w:space="0" w:color="auto"/>
            </w:tcBorders>
            <w:shd w:val="clear" w:color="auto" w:fill="FFFFFF"/>
          </w:tcPr>
          <w:p w:rsidR="00A83685" w:rsidRPr="00971D15" w:rsidRDefault="00A83685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</w:rPr>
              <w:t xml:space="preserve">Психология </w:t>
            </w:r>
            <w:proofErr w:type="spellStart"/>
            <w:r w:rsidRPr="00971D15">
              <w:rPr>
                <w:rFonts w:ascii="Times New Roman" w:hAnsi="Times New Roman"/>
              </w:rPr>
              <w:t>совладающего</w:t>
            </w:r>
            <w:proofErr w:type="spellEnd"/>
            <w:r w:rsidRPr="00971D15">
              <w:rPr>
                <w:rFonts w:ascii="Times New Roman" w:hAnsi="Times New Roman"/>
              </w:rPr>
              <w:t xml:space="preserve"> поведения</w:t>
            </w:r>
          </w:p>
          <w:p w:rsidR="00A83685" w:rsidRPr="00971D15" w:rsidRDefault="00A83685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  <w:lang w:val="en-US"/>
              </w:rPr>
              <w:t>Psychology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of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coping</w:t>
            </w:r>
            <w:r w:rsidRPr="00971D15">
              <w:rPr>
                <w:rFonts w:ascii="Times New Roman" w:hAnsi="Times New Roman"/>
              </w:rPr>
              <w:t>-</w:t>
            </w:r>
            <w:r w:rsidRPr="00971D15">
              <w:rPr>
                <w:rFonts w:ascii="Times New Roman" w:hAnsi="Times New Roman"/>
                <w:lang w:val="en-US"/>
              </w:rPr>
              <w:t>behavior</w:t>
            </w:r>
          </w:p>
          <w:p w:rsidR="00A83685" w:rsidRPr="00971D15" w:rsidRDefault="00A83685" w:rsidP="00A83685">
            <w:pPr>
              <w:spacing w:after="0" w:line="192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71D15">
              <w:rPr>
                <w:rFonts w:ascii="Times New Roman" w:hAnsi="Times New Roman"/>
                <w:sz w:val="20"/>
                <w:szCs w:val="20"/>
              </w:rPr>
              <w:t>с 14 ноября</w:t>
            </w:r>
          </w:p>
          <w:p w:rsidR="00AF0918" w:rsidRPr="00971D15" w:rsidRDefault="00A83685" w:rsidP="00A83685">
            <w:pPr>
              <w:spacing w:after="0" w:line="192" w:lineRule="auto"/>
              <w:jc w:val="center"/>
              <w:rPr>
                <w:rFonts w:ascii="Times New Roman" w:hAnsi="Times New Roman"/>
                <w:color w:val="00B0F0"/>
              </w:rPr>
            </w:pP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FFFFFF"/>
          </w:tcPr>
          <w:p w:rsidR="00AF0918" w:rsidRPr="00A83685" w:rsidRDefault="00AF0918" w:rsidP="00A8368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83685">
              <w:rPr>
                <w:rFonts w:ascii="Times New Roman" w:hAnsi="Times New Roman"/>
                <w:sz w:val="20"/>
                <w:szCs w:val="20"/>
              </w:rPr>
              <w:t>Новак Н.Г.</w:t>
            </w:r>
          </w:p>
        </w:tc>
        <w:tc>
          <w:tcPr>
            <w:tcW w:w="69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AF0918" w:rsidRPr="00ED29C0" w:rsidRDefault="00AF0918" w:rsidP="00A8368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D29C0">
              <w:rPr>
                <w:rFonts w:ascii="Times New Roman" w:hAnsi="Times New Roman"/>
              </w:rPr>
              <w:t>к.5, ауд.5-12</w:t>
            </w:r>
          </w:p>
        </w:tc>
      </w:tr>
      <w:tr w:rsidR="00A83685" w:rsidRPr="00A9573A" w:rsidTr="00A83685">
        <w:trPr>
          <w:cantSplit/>
          <w:trHeight w:val="337"/>
        </w:trPr>
        <w:tc>
          <w:tcPr>
            <w:tcW w:w="258" w:type="pct"/>
            <w:vMerge/>
            <w:tcBorders>
              <w:left w:val="double" w:sz="4" w:space="0" w:color="auto"/>
            </w:tcBorders>
            <w:textDirection w:val="btLr"/>
          </w:tcPr>
          <w:p w:rsidR="00AF0918" w:rsidRPr="00A9573A" w:rsidRDefault="00AF0918" w:rsidP="00A83685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vAlign w:val="center"/>
          </w:tcPr>
          <w:p w:rsidR="00AF0918" w:rsidRPr="001E2981" w:rsidRDefault="00AF0918" w:rsidP="00A83685">
            <w:pPr>
              <w:spacing w:after="0" w:line="192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14.35</w:t>
            </w:r>
          </w:p>
        </w:tc>
        <w:tc>
          <w:tcPr>
            <w:tcW w:w="2927" w:type="pct"/>
            <w:shd w:val="clear" w:color="auto" w:fill="FFFFFF"/>
          </w:tcPr>
          <w:p w:rsidR="00A83685" w:rsidRPr="00971D15" w:rsidRDefault="00A83685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</w:rPr>
              <w:t>Психология менеджмента и корпоративной культуры</w:t>
            </w:r>
          </w:p>
          <w:p w:rsidR="00A83685" w:rsidRPr="00971D15" w:rsidRDefault="00A83685" w:rsidP="00A8368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  <w:lang w:val="en-US"/>
              </w:rPr>
              <w:t>Psychology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of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management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and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corporate</w:t>
            </w:r>
            <w:r w:rsidRPr="00971D15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culture</w:t>
            </w:r>
          </w:p>
          <w:p w:rsidR="00A83685" w:rsidRPr="00971D15" w:rsidRDefault="00A83685" w:rsidP="00A836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15">
              <w:rPr>
                <w:rFonts w:ascii="Times New Roman" w:hAnsi="Times New Roman"/>
                <w:sz w:val="20"/>
                <w:szCs w:val="20"/>
              </w:rPr>
              <w:t>с 6 ноября</w:t>
            </w:r>
          </w:p>
          <w:p w:rsidR="00AF0918" w:rsidRPr="00971D15" w:rsidRDefault="00A83685" w:rsidP="00A83685">
            <w:pPr>
              <w:spacing w:after="0" w:line="192" w:lineRule="auto"/>
              <w:jc w:val="center"/>
              <w:rPr>
                <w:rFonts w:ascii="Times New Roman" w:hAnsi="Times New Roman"/>
                <w:color w:val="00B050"/>
              </w:rPr>
            </w:pP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D15"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Pr="00971D15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783" w:type="pct"/>
            <w:shd w:val="clear" w:color="auto" w:fill="FFFFFF"/>
          </w:tcPr>
          <w:p w:rsidR="00AF0918" w:rsidRPr="00A83685" w:rsidRDefault="00AF0918" w:rsidP="00A8368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85">
              <w:rPr>
                <w:rFonts w:ascii="Times New Roman" w:hAnsi="Times New Roman"/>
                <w:sz w:val="20"/>
                <w:szCs w:val="20"/>
              </w:rPr>
              <w:t>Шатюк</w:t>
            </w:r>
            <w:proofErr w:type="spellEnd"/>
            <w:r w:rsidRPr="00A83685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691" w:type="pct"/>
            <w:tcBorders>
              <w:right w:val="double" w:sz="4" w:space="0" w:color="auto"/>
            </w:tcBorders>
            <w:shd w:val="clear" w:color="auto" w:fill="FFFFFF"/>
          </w:tcPr>
          <w:p w:rsidR="00AF0918" w:rsidRPr="00ED29C0" w:rsidRDefault="00ED29C0" w:rsidP="00A83685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D29C0">
              <w:rPr>
                <w:rFonts w:ascii="Times New Roman" w:hAnsi="Times New Roman"/>
              </w:rPr>
              <w:t>к.8, ауд.31</w:t>
            </w:r>
          </w:p>
        </w:tc>
      </w:tr>
      <w:tr w:rsidR="00CE3FB7" w:rsidRPr="00A9573A" w:rsidTr="00A83685">
        <w:trPr>
          <w:trHeight w:val="284"/>
        </w:trPr>
        <w:tc>
          <w:tcPr>
            <w:tcW w:w="2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E3FB7" w:rsidRPr="00A9573A" w:rsidRDefault="00CE3FB7" w:rsidP="00ED29C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:rsidR="00CE3FB7" w:rsidRPr="00F23702" w:rsidRDefault="00CE3FB7" w:rsidP="00ED29C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702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927" w:type="pct"/>
            <w:tcBorders>
              <w:top w:val="double" w:sz="4" w:space="0" w:color="auto"/>
            </w:tcBorders>
            <w:shd w:val="clear" w:color="auto" w:fill="FFFFFF"/>
          </w:tcPr>
          <w:p w:rsidR="00CE3FB7" w:rsidRPr="00971D15" w:rsidRDefault="00CE3FB7" w:rsidP="00ED29C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</w:rPr>
              <w:t>Педагогический эксперимент в современных социокультурных условиях</w:t>
            </w:r>
          </w:p>
          <w:p w:rsidR="00CE3FB7" w:rsidRPr="00971D15" w:rsidRDefault="00CE3FB7" w:rsidP="00ED29C0">
            <w:pPr>
              <w:spacing w:after="0" w:line="192" w:lineRule="auto"/>
              <w:jc w:val="center"/>
              <w:rPr>
                <w:rFonts w:ascii="Times New Roman" w:hAnsi="Times New Roman"/>
                <w:lang w:val="en-US"/>
              </w:rPr>
            </w:pPr>
            <w:r w:rsidRPr="00971D15">
              <w:rPr>
                <w:rFonts w:ascii="Times New Roman" w:hAnsi="Times New Roman"/>
                <w:lang w:val="en-US"/>
              </w:rPr>
              <w:t>Pedagogical experiment in modern sociocultural conditions</w:t>
            </w:r>
          </w:p>
        </w:tc>
        <w:tc>
          <w:tcPr>
            <w:tcW w:w="783" w:type="pct"/>
            <w:tcBorders>
              <w:top w:val="double" w:sz="4" w:space="0" w:color="auto"/>
            </w:tcBorders>
            <w:shd w:val="clear" w:color="auto" w:fill="FFFFFF"/>
          </w:tcPr>
          <w:p w:rsidR="00CE3FB7" w:rsidRPr="00A83685" w:rsidRDefault="00CE3FB7" w:rsidP="00ED29C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85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A83685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69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CE3FB7" w:rsidRDefault="009F46BC" w:rsidP="00ED29C0">
            <w:r>
              <w:rPr>
                <w:rFonts w:ascii="Times New Roman" w:hAnsi="Times New Roman"/>
              </w:rPr>
              <w:t>к.8, ауд.32</w:t>
            </w:r>
          </w:p>
        </w:tc>
      </w:tr>
      <w:tr w:rsidR="00CE3FB7" w:rsidRPr="00A9573A" w:rsidTr="00A83685">
        <w:trPr>
          <w:trHeight w:val="314"/>
        </w:trPr>
        <w:tc>
          <w:tcPr>
            <w:tcW w:w="258" w:type="pct"/>
            <w:vMerge/>
            <w:tcBorders>
              <w:left w:val="double" w:sz="4" w:space="0" w:color="auto"/>
            </w:tcBorders>
            <w:textDirection w:val="btLr"/>
          </w:tcPr>
          <w:p w:rsidR="00CE3FB7" w:rsidRPr="00A9573A" w:rsidRDefault="00CE3FB7" w:rsidP="00ED29C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vAlign w:val="center"/>
          </w:tcPr>
          <w:p w:rsidR="00CE3FB7" w:rsidRPr="00F23702" w:rsidRDefault="00CE3FB7" w:rsidP="00ED29C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702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927" w:type="pct"/>
            <w:shd w:val="clear" w:color="auto" w:fill="FFFFFF"/>
          </w:tcPr>
          <w:p w:rsidR="00CE3FB7" w:rsidRPr="00971D15" w:rsidRDefault="00CE3FB7" w:rsidP="00ED29C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</w:rPr>
              <w:t>Методология психолого-педагогического исследования</w:t>
            </w:r>
          </w:p>
          <w:p w:rsidR="00CE3FB7" w:rsidRPr="009F46BC" w:rsidRDefault="00CE3FB7" w:rsidP="00ED29C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  <w:lang w:val="en-US"/>
              </w:rPr>
              <w:t>Methodology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of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psychological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and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pedagogical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971D15">
              <w:rPr>
                <w:rFonts w:ascii="Times New Roman" w:hAnsi="Times New Roman"/>
                <w:lang w:val="en-US"/>
              </w:rPr>
              <w:t>research</w:t>
            </w:r>
          </w:p>
        </w:tc>
        <w:tc>
          <w:tcPr>
            <w:tcW w:w="783" w:type="pct"/>
            <w:shd w:val="clear" w:color="auto" w:fill="FFFFFF"/>
          </w:tcPr>
          <w:p w:rsidR="00CE3FB7" w:rsidRPr="00A83685" w:rsidRDefault="00CE3FB7" w:rsidP="00ED29C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85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A83685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691" w:type="pct"/>
            <w:tcBorders>
              <w:right w:val="double" w:sz="4" w:space="0" w:color="auto"/>
            </w:tcBorders>
            <w:shd w:val="clear" w:color="auto" w:fill="FFFFFF"/>
          </w:tcPr>
          <w:p w:rsidR="00CE3FB7" w:rsidRDefault="009F46BC" w:rsidP="00ED29C0">
            <w:r>
              <w:rPr>
                <w:rFonts w:ascii="Times New Roman" w:hAnsi="Times New Roman"/>
              </w:rPr>
              <w:t>к.8, ауд.2-4</w:t>
            </w:r>
            <w:bookmarkStart w:id="0" w:name="_GoBack"/>
            <w:bookmarkEnd w:id="0"/>
          </w:p>
        </w:tc>
      </w:tr>
      <w:tr w:rsidR="00CE3FB7" w:rsidRPr="00A9573A" w:rsidTr="00A83685">
        <w:trPr>
          <w:trHeight w:val="314"/>
        </w:trPr>
        <w:tc>
          <w:tcPr>
            <w:tcW w:w="258" w:type="pct"/>
            <w:vMerge/>
            <w:tcBorders>
              <w:left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vAlign w:val="center"/>
          </w:tcPr>
          <w:p w:rsidR="00CE3FB7" w:rsidRPr="00F23702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1E29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27" w:type="pct"/>
            <w:shd w:val="clear" w:color="auto" w:fill="FFFFFF"/>
          </w:tcPr>
          <w:p w:rsidR="00CE3FB7" w:rsidRPr="009F46BC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F46BC">
              <w:rPr>
                <w:rFonts w:ascii="Times New Roman" w:hAnsi="Times New Roman"/>
              </w:rPr>
              <w:t xml:space="preserve">Педагогика и психология высшего образования </w:t>
            </w:r>
          </w:p>
          <w:p w:rsidR="00CE3FB7" w:rsidRPr="009F46BC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590787">
              <w:rPr>
                <w:rFonts w:ascii="Times New Roman" w:hAnsi="Times New Roman"/>
                <w:lang w:val="en-US"/>
              </w:rPr>
              <w:t>Pedagogy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590787">
              <w:rPr>
                <w:rFonts w:ascii="Times New Roman" w:hAnsi="Times New Roman"/>
                <w:lang w:val="en-US"/>
              </w:rPr>
              <w:t>and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590787">
              <w:rPr>
                <w:rFonts w:ascii="Times New Roman" w:hAnsi="Times New Roman"/>
                <w:lang w:val="en-US"/>
              </w:rPr>
              <w:t>psychology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590787">
              <w:rPr>
                <w:rFonts w:ascii="Times New Roman" w:hAnsi="Times New Roman"/>
                <w:lang w:val="en-US"/>
              </w:rPr>
              <w:t>of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590787">
              <w:rPr>
                <w:rFonts w:ascii="Times New Roman" w:hAnsi="Times New Roman"/>
                <w:lang w:val="en-US"/>
              </w:rPr>
              <w:t>higher</w:t>
            </w:r>
            <w:r w:rsidRPr="009F46BC">
              <w:rPr>
                <w:rFonts w:ascii="Times New Roman" w:hAnsi="Times New Roman"/>
              </w:rPr>
              <w:t xml:space="preserve"> </w:t>
            </w:r>
            <w:r w:rsidRPr="00590787">
              <w:rPr>
                <w:rFonts w:ascii="Times New Roman" w:hAnsi="Times New Roman"/>
                <w:lang w:val="en-US"/>
              </w:rPr>
              <w:t>education</w:t>
            </w:r>
          </w:p>
          <w:p w:rsidR="00CE3FB7" w:rsidRPr="00971D15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</w:t>
            </w:r>
            <w:r w:rsidRPr="00971D15"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  <w:p w:rsidR="00CE3FB7" w:rsidRPr="00CE3FB7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783" w:type="pct"/>
            <w:shd w:val="clear" w:color="auto" w:fill="FFFFFF"/>
          </w:tcPr>
          <w:p w:rsidR="00CE3FB7" w:rsidRPr="00A83685" w:rsidRDefault="00CE3FB7" w:rsidP="00CE3FB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85">
              <w:rPr>
                <w:rFonts w:ascii="Times New Roman" w:hAnsi="Times New Roman"/>
                <w:sz w:val="20"/>
                <w:szCs w:val="20"/>
              </w:rPr>
              <w:t>Шатюк</w:t>
            </w:r>
            <w:proofErr w:type="spellEnd"/>
            <w:r w:rsidRPr="00A83685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691" w:type="pct"/>
            <w:tcBorders>
              <w:right w:val="double" w:sz="4" w:space="0" w:color="auto"/>
            </w:tcBorders>
            <w:shd w:val="clear" w:color="auto" w:fill="FFFFFF"/>
          </w:tcPr>
          <w:p w:rsidR="00CE3FB7" w:rsidRPr="00ED29C0" w:rsidRDefault="00CE3FB7" w:rsidP="00CE3FB7">
            <w:pPr>
              <w:spacing w:after="0" w:line="192" w:lineRule="auto"/>
              <w:jc w:val="both"/>
              <w:rPr>
                <w:rFonts w:ascii="Times New Roman" w:hAnsi="Times New Roman"/>
              </w:rPr>
            </w:pPr>
            <w:r w:rsidRPr="00ED29C0">
              <w:rPr>
                <w:rFonts w:ascii="Times New Roman" w:hAnsi="Times New Roman"/>
              </w:rPr>
              <w:t>к.8, ауд.31</w:t>
            </w:r>
          </w:p>
        </w:tc>
      </w:tr>
      <w:tr w:rsidR="00CE3FB7" w:rsidRPr="00A9573A" w:rsidTr="00A83685">
        <w:trPr>
          <w:trHeight w:val="354"/>
        </w:trPr>
        <w:tc>
          <w:tcPr>
            <w:tcW w:w="2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:rsidR="00CE3FB7" w:rsidRPr="001E2981" w:rsidRDefault="00CE3FB7" w:rsidP="00CE3FB7">
            <w:pPr>
              <w:spacing w:after="0" w:line="192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927" w:type="pct"/>
            <w:tcBorders>
              <w:top w:val="double" w:sz="4" w:space="0" w:color="auto"/>
            </w:tcBorders>
          </w:tcPr>
          <w:p w:rsidR="00CE3FB7" w:rsidRPr="009F46BC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  <w:lang w:val="en-US"/>
              </w:rPr>
            </w:pPr>
            <w:r w:rsidRPr="00971D15">
              <w:rPr>
                <w:rFonts w:ascii="Times New Roman" w:hAnsi="Times New Roman"/>
              </w:rPr>
              <w:t>Психология</w:t>
            </w:r>
            <w:r w:rsidRPr="009F46BC">
              <w:rPr>
                <w:rFonts w:ascii="Times New Roman" w:hAnsi="Times New Roman"/>
                <w:lang w:val="en-US"/>
              </w:rPr>
              <w:t xml:space="preserve"> </w:t>
            </w:r>
            <w:r w:rsidRPr="00971D15">
              <w:rPr>
                <w:rFonts w:ascii="Times New Roman" w:hAnsi="Times New Roman"/>
              </w:rPr>
              <w:t>цифрового</w:t>
            </w:r>
            <w:r w:rsidRPr="009F46BC">
              <w:rPr>
                <w:rFonts w:ascii="Times New Roman" w:hAnsi="Times New Roman"/>
                <w:lang w:val="en-US"/>
              </w:rPr>
              <w:t xml:space="preserve"> </w:t>
            </w:r>
            <w:r w:rsidRPr="00971D15">
              <w:rPr>
                <w:rFonts w:ascii="Times New Roman" w:hAnsi="Times New Roman"/>
              </w:rPr>
              <w:t>поколения</w:t>
            </w:r>
          </w:p>
          <w:p w:rsidR="00CE3FB7" w:rsidRPr="00971D15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  <w:lang w:val="en-US"/>
              </w:rPr>
            </w:pPr>
            <w:r w:rsidRPr="00971D15">
              <w:rPr>
                <w:rFonts w:ascii="Times New Roman" w:hAnsi="Times New Roman"/>
                <w:lang w:val="en-US"/>
              </w:rPr>
              <w:t>Psychology of the digital generation</w:t>
            </w:r>
          </w:p>
        </w:tc>
        <w:tc>
          <w:tcPr>
            <w:tcW w:w="783" w:type="pct"/>
            <w:tcBorders>
              <w:top w:val="double" w:sz="4" w:space="0" w:color="auto"/>
            </w:tcBorders>
          </w:tcPr>
          <w:p w:rsidR="00CE3FB7" w:rsidRPr="00A83685" w:rsidRDefault="00CE3FB7" w:rsidP="00CE3FB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85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A83685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691" w:type="pct"/>
            <w:tcBorders>
              <w:top w:val="double" w:sz="4" w:space="0" w:color="auto"/>
              <w:right w:val="double" w:sz="4" w:space="0" w:color="auto"/>
            </w:tcBorders>
          </w:tcPr>
          <w:p w:rsidR="00CE3FB7" w:rsidRPr="008E3691" w:rsidRDefault="00CE3FB7" w:rsidP="00CE3FB7">
            <w:pPr>
              <w:spacing w:after="0" w:line="192" w:lineRule="auto"/>
              <w:rPr>
                <w:color w:val="0070C0"/>
              </w:rPr>
            </w:pPr>
            <w:r w:rsidRPr="006843BD">
              <w:rPr>
                <w:rFonts w:ascii="Times New Roman" w:hAnsi="Times New Roman"/>
              </w:rPr>
              <w:t>к.5, ауд.5-12</w:t>
            </w:r>
          </w:p>
        </w:tc>
      </w:tr>
      <w:tr w:rsidR="00CE3FB7" w:rsidRPr="00A9573A" w:rsidTr="00A83685">
        <w:trPr>
          <w:trHeight w:val="354"/>
        </w:trPr>
        <w:tc>
          <w:tcPr>
            <w:tcW w:w="25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CE3FB7" w:rsidRPr="001E2981" w:rsidRDefault="00CE3FB7" w:rsidP="00CE3FB7">
            <w:pPr>
              <w:spacing w:after="0" w:line="192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927" w:type="pct"/>
            <w:tcBorders>
              <w:top w:val="single" w:sz="4" w:space="0" w:color="auto"/>
            </w:tcBorders>
          </w:tcPr>
          <w:p w:rsidR="00CE3FB7" w:rsidRPr="00971D15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</w:rPr>
              <w:t>Менеджмент в сфере образования</w:t>
            </w:r>
          </w:p>
          <w:p w:rsidR="00CE3FB7" w:rsidRPr="00971D15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1D15">
              <w:rPr>
                <w:rFonts w:ascii="TimesNewRomanPSMT" w:hAnsi="TimesNewRomanPSMT"/>
                <w:sz w:val="20"/>
                <w:szCs w:val="20"/>
              </w:rPr>
              <w:t>Educational</w:t>
            </w:r>
            <w:proofErr w:type="spellEnd"/>
            <w:r w:rsidRPr="00971D15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971D15">
              <w:rPr>
                <w:rFonts w:ascii="TimesNewRomanPSMT" w:hAnsi="TimesNewRomanPSMT"/>
                <w:sz w:val="20"/>
                <w:szCs w:val="20"/>
                <w:lang w:val="en-US"/>
              </w:rPr>
              <w:t>M</w:t>
            </w:r>
            <w:proofErr w:type="spellStart"/>
            <w:r w:rsidRPr="00971D15">
              <w:rPr>
                <w:rFonts w:ascii="TimesNewRomanPSMT" w:hAnsi="TimesNewRomanPSMT"/>
                <w:sz w:val="20"/>
                <w:szCs w:val="20"/>
              </w:rPr>
              <w:t>anagement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</w:tcBorders>
          </w:tcPr>
          <w:p w:rsidR="00CE3FB7" w:rsidRPr="00A83685" w:rsidRDefault="00CE3FB7" w:rsidP="00CE3FB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85">
              <w:rPr>
                <w:rFonts w:ascii="Times New Roman" w:hAnsi="Times New Roman"/>
                <w:sz w:val="20"/>
                <w:szCs w:val="20"/>
              </w:rPr>
              <w:t>Кошман</w:t>
            </w:r>
            <w:proofErr w:type="spellEnd"/>
            <w:r w:rsidRPr="00A83685"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691" w:type="pct"/>
            <w:tcBorders>
              <w:top w:val="single" w:sz="4" w:space="0" w:color="auto"/>
              <w:right w:val="double" w:sz="4" w:space="0" w:color="auto"/>
            </w:tcBorders>
          </w:tcPr>
          <w:p w:rsidR="00CE3FB7" w:rsidRPr="00ED29C0" w:rsidRDefault="00CE3FB7" w:rsidP="00CE3FB7">
            <w:pPr>
              <w:spacing w:after="0" w:line="192" w:lineRule="auto"/>
            </w:pPr>
            <w:r w:rsidRPr="00ED29C0">
              <w:rPr>
                <w:rFonts w:ascii="Times New Roman" w:hAnsi="Times New Roman"/>
              </w:rPr>
              <w:t>к.8, ауд.2-3</w:t>
            </w:r>
          </w:p>
        </w:tc>
      </w:tr>
      <w:tr w:rsidR="00CE3FB7" w:rsidRPr="00A9573A" w:rsidTr="00A83685">
        <w:trPr>
          <w:trHeight w:val="457"/>
        </w:trPr>
        <w:tc>
          <w:tcPr>
            <w:tcW w:w="25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CE3FB7" w:rsidRPr="001E2981" w:rsidRDefault="00CE3FB7" w:rsidP="00CE3FB7">
            <w:pPr>
              <w:spacing w:after="0" w:line="192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81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927" w:type="pct"/>
            <w:tcBorders>
              <w:top w:val="single" w:sz="4" w:space="0" w:color="auto"/>
            </w:tcBorders>
          </w:tcPr>
          <w:p w:rsidR="00CE3FB7" w:rsidRPr="00971D15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71D15">
              <w:rPr>
                <w:rFonts w:ascii="Times New Roman" w:hAnsi="Times New Roman"/>
              </w:rPr>
              <w:t>Менеджмент в сфере образования</w:t>
            </w:r>
          </w:p>
          <w:p w:rsidR="00CE3FB7" w:rsidRPr="00971D15" w:rsidRDefault="00CE3FB7" w:rsidP="00CE3FB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1D15">
              <w:rPr>
                <w:rFonts w:ascii="TimesNewRomanPSMT" w:hAnsi="TimesNewRomanPSMT"/>
                <w:sz w:val="20"/>
                <w:szCs w:val="20"/>
              </w:rPr>
              <w:t>Educational</w:t>
            </w:r>
            <w:proofErr w:type="spellEnd"/>
            <w:r w:rsidRPr="00971D15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971D15">
              <w:rPr>
                <w:rFonts w:ascii="TimesNewRomanPSMT" w:hAnsi="TimesNewRomanPSMT"/>
                <w:sz w:val="20"/>
                <w:szCs w:val="20"/>
                <w:lang w:val="en-US"/>
              </w:rPr>
              <w:t>M</w:t>
            </w:r>
            <w:proofErr w:type="spellStart"/>
            <w:r w:rsidRPr="00971D15">
              <w:rPr>
                <w:rFonts w:ascii="TimesNewRomanPSMT" w:hAnsi="TimesNewRomanPSMT"/>
                <w:sz w:val="20"/>
                <w:szCs w:val="20"/>
              </w:rPr>
              <w:t>anagement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</w:tcBorders>
          </w:tcPr>
          <w:p w:rsidR="00CE3FB7" w:rsidRPr="00A83685" w:rsidRDefault="00CE3FB7" w:rsidP="00CE3FB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3685">
              <w:rPr>
                <w:rFonts w:ascii="Times New Roman" w:hAnsi="Times New Roman"/>
                <w:sz w:val="20"/>
                <w:szCs w:val="20"/>
              </w:rPr>
              <w:t>Кошман</w:t>
            </w:r>
            <w:proofErr w:type="spellEnd"/>
            <w:r w:rsidRPr="00A83685"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691" w:type="pct"/>
            <w:tcBorders>
              <w:top w:val="single" w:sz="4" w:space="0" w:color="auto"/>
              <w:right w:val="double" w:sz="4" w:space="0" w:color="auto"/>
            </w:tcBorders>
          </w:tcPr>
          <w:p w:rsidR="00CE3FB7" w:rsidRPr="00ED29C0" w:rsidRDefault="00CE3FB7" w:rsidP="00CE3FB7">
            <w:pPr>
              <w:spacing w:after="0" w:line="192" w:lineRule="auto"/>
            </w:pPr>
            <w:r w:rsidRPr="00ED29C0">
              <w:rPr>
                <w:rFonts w:ascii="Times New Roman" w:hAnsi="Times New Roman"/>
              </w:rPr>
              <w:t>к.8, ауд.30</w:t>
            </w:r>
          </w:p>
        </w:tc>
      </w:tr>
      <w:tr w:rsidR="00CE3FB7" w:rsidRPr="00A9573A" w:rsidTr="00971D15">
        <w:trPr>
          <w:trHeight w:val="205"/>
        </w:trPr>
        <w:tc>
          <w:tcPr>
            <w:tcW w:w="2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:rsidR="00CE3FB7" w:rsidRPr="00AF0918" w:rsidRDefault="00CE3FB7" w:rsidP="00CE3FB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double" w:sz="4" w:space="0" w:color="auto"/>
            </w:tcBorders>
            <w:vAlign w:val="center"/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CE3FB7" w:rsidRPr="00AF0918" w:rsidRDefault="00CE3FB7" w:rsidP="00CE3FB7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6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3FB7" w:rsidRPr="00AF0918" w:rsidRDefault="00CE3FB7" w:rsidP="00CE3FB7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CE3FB7" w:rsidRPr="00A9573A" w:rsidTr="00A83685">
        <w:trPr>
          <w:trHeight w:val="245"/>
        </w:trPr>
        <w:tc>
          <w:tcPr>
            <w:tcW w:w="258" w:type="pct"/>
            <w:vMerge/>
            <w:tcBorders>
              <w:left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:rsidR="00CE3FB7" w:rsidRPr="00AF0918" w:rsidRDefault="00CE3FB7" w:rsidP="00CE3FB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927" w:type="pct"/>
            <w:tcBorders>
              <w:top w:val="single" w:sz="4" w:space="0" w:color="auto"/>
            </w:tcBorders>
            <w:vAlign w:val="center"/>
          </w:tcPr>
          <w:p w:rsidR="00CE3FB7" w:rsidRPr="00AF0918" w:rsidRDefault="00CE3FB7" w:rsidP="00CE3FB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CE3FB7" w:rsidRPr="00AF0918" w:rsidRDefault="00CE3FB7" w:rsidP="00CE3FB7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691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3FB7" w:rsidRPr="00AF0918" w:rsidRDefault="00CE3FB7" w:rsidP="00CE3FB7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CE3FB7" w:rsidRPr="00A9573A" w:rsidTr="00A83685">
        <w:trPr>
          <w:trHeight w:val="215"/>
        </w:trPr>
        <w:tc>
          <w:tcPr>
            <w:tcW w:w="258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tcBorders>
              <w:bottom w:val="double" w:sz="4" w:space="0" w:color="auto"/>
            </w:tcBorders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bottom w:val="double" w:sz="4" w:space="0" w:color="auto"/>
            </w:tcBorders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bottom w:val="double" w:sz="4" w:space="0" w:color="auto"/>
            </w:tcBorders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bottom w:val="double" w:sz="4" w:space="0" w:color="auto"/>
              <w:right w:val="double" w:sz="4" w:space="0" w:color="auto"/>
            </w:tcBorders>
          </w:tcPr>
          <w:p w:rsidR="00CE3FB7" w:rsidRPr="00AF0918" w:rsidRDefault="00CE3FB7" w:rsidP="00CE3FB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CE3FB7" w:rsidRPr="00A9573A" w:rsidTr="00A83685">
        <w:trPr>
          <w:trHeight w:val="265"/>
        </w:trPr>
        <w:tc>
          <w:tcPr>
            <w:tcW w:w="25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Сб.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double" w:sz="4" w:space="0" w:color="auto"/>
            </w:tcBorders>
            <w:vAlign w:val="center"/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3FB7" w:rsidRPr="00AF0918" w:rsidRDefault="00CE3FB7" w:rsidP="00CE3FB7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CE3FB7" w:rsidRPr="00A9573A" w:rsidTr="00A83685">
        <w:trPr>
          <w:trHeight w:val="265"/>
        </w:trPr>
        <w:tc>
          <w:tcPr>
            <w:tcW w:w="25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</w:tcBorders>
            <w:vAlign w:val="center"/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3FB7" w:rsidRPr="00AF0918" w:rsidRDefault="00CE3FB7" w:rsidP="00CE3FB7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CE3FB7" w:rsidRPr="00A9573A" w:rsidTr="00A83685">
        <w:trPr>
          <w:trHeight w:val="240"/>
        </w:trPr>
        <w:tc>
          <w:tcPr>
            <w:tcW w:w="25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E3FB7" w:rsidRPr="00A9573A" w:rsidRDefault="00CE3FB7" w:rsidP="00CE3F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CE3FB7" w:rsidRPr="00AF0918" w:rsidRDefault="00CE3FB7" w:rsidP="00CE3FB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single" w:sz="4" w:space="0" w:color="auto"/>
            </w:tcBorders>
            <w:vAlign w:val="center"/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CE3FB7" w:rsidRPr="00AF0918" w:rsidRDefault="00CE3FB7" w:rsidP="00CE3FB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3FB7" w:rsidRPr="00AF0918" w:rsidRDefault="00CE3FB7" w:rsidP="00CE3FB7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</w:tr>
    </w:tbl>
    <w:p w:rsidR="00971D15" w:rsidRDefault="00971D15" w:rsidP="00971D15">
      <w:pPr>
        <w:spacing w:line="192" w:lineRule="auto"/>
        <w:ind w:left="-284"/>
        <w:rPr>
          <w:rFonts w:ascii="Times New Roman" w:hAnsi="Times New Roman"/>
          <w:sz w:val="24"/>
          <w:szCs w:val="24"/>
        </w:rPr>
      </w:pPr>
    </w:p>
    <w:p w:rsidR="004D4175" w:rsidRDefault="00046C44" w:rsidP="00971D15">
      <w:pPr>
        <w:spacing w:line="192" w:lineRule="auto"/>
        <w:ind w:left="-284"/>
      </w:pPr>
      <w:r w:rsidRPr="00A9573A">
        <w:rPr>
          <w:rFonts w:ascii="Times New Roman" w:hAnsi="Times New Roman"/>
          <w:sz w:val="24"/>
          <w:szCs w:val="24"/>
        </w:rPr>
        <w:t>Декан факультета</w:t>
      </w:r>
      <w:r w:rsidR="00971D15">
        <w:rPr>
          <w:rFonts w:ascii="Times New Roman" w:hAnsi="Times New Roman"/>
          <w:sz w:val="24"/>
          <w:szCs w:val="24"/>
        </w:rPr>
        <w:t xml:space="preserve"> психологии и педагогики</w:t>
      </w:r>
      <w:r w:rsidRPr="00A9573A">
        <w:rPr>
          <w:rFonts w:ascii="Times New Roman" w:hAnsi="Times New Roman"/>
          <w:sz w:val="24"/>
          <w:szCs w:val="24"/>
        </w:rPr>
        <w:t xml:space="preserve">                                                  В.А. Бейзеров</w:t>
      </w:r>
    </w:p>
    <w:sectPr w:rsidR="004D4175" w:rsidSect="00971D1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4"/>
    <w:rsid w:val="000060C9"/>
    <w:rsid w:val="00031FED"/>
    <w:rsid w:val="00046C44"/>
    <w:rsid w:val="0007742C"/>
    <w:rsid w:val="000C4427"/>
    <w:rsid w:val="001E2981"/>
    <w:rsid w:val="00276612"/>
    <w:rsid w:val="002C26EB"/>
    <w:rsid w:val="002D1FB2"/>
    <w:rsid w:val="003A59FF"/>
    <w:rsid w:val="003D7201"/>
    <w:rsid w:val="0041079B"/>
    <w:rsid w:val="004447EA"/>
    <w:rsid w:val="004C7348"/>
    <w:rsid w:val="004D4175"/>
    <w:rsid w:val="00527320"/>
    <w:rsid w:val="00561757"/>
    <w:rsid w:val="00573D43"/>
    <w:rsid w:val="00584D4B"/>
    <w:rsid w:val="00590787"/>
    <w:rsid w:val="00633C27"/>
    <w:rsid w:val="007D688B"/>
    <w:rsid w:val="008A6F8E"/>
    <w:rsid w:val="008E3691"/>
    <w:rsid w:val="009223BA"/>
    <w:rsid w:val="0096233A"/>
    <w:rsid w:val="00971D15"/>
    <w:rsid w:val="00992F4B"/>
    <w:rsid w:val="009F46BC"/>
    <w:rsid w:val="00A20FFB"/>
    <w:rsid w:val="00A30353"/>
    <w:rsid w:val="00A83685"/>
    <w:rsid w:val="00AF0918"/>
    <w:rsid w:val="00B25C4F"/>
    <w:rsid w:val="00B45200"/>
    <w:rsid w:val="00CE3FB7"/>
    <w:rsid w:val="00CF6253"/>
    <w:rsid w:val="00CF6FD5"/>
    <w:rsid w:val="00E37510"/>
    <w:rsid w:val="00E668FB"/>
    <w:rsid w:val="00ED29C0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225A-9C16-4D4E-BC76-74F3B892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4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C4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57"/>
    <w:rPr>
      <w:rFonts w:ascii="Segoe UI" w:eastAsia="Times New Roman" w:hAnsi="Segoe UI" w:cs="Segoe UI"/>
      <w:sz w:val="18"/>
      <w:szCs w:val="18"/>
    </w:rPr>
  </w:style>
  <w:style w:type="character" w:customStyle="1" w:styleId="a5">
    <w:name w:val="Основной текст + Полужирный"/>
    <w:uiPriority w:val="99"/>
    <w:rsid w:val="00CE3FB7"/>
    <w:rPr>
      <w:rFonts w:ascii="Garamond" w:hAnsi="Garamond"/>
      <w:b/>
      <w:color w:val="000000"/>
      <w:spacing w:val="2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751A1-DD2D-4D77-AA2D-1B3BE8D4D14D}"/>
</file>

<file path=customXml/itemProps2.xml><?xml version="1.0" encoding="utf-8"?>
<ds:datastoreItem xmlns:ds="http://schemas.openxmlformats.org/officeDocument/2006/customXml" ds:itemID="{71441941-BDE3-44DC-883C-6CDDFC1F5631}"/>
</file>

<file path=customXml/itemProps3.xml><?xml version="1.0" encoding="utf-8"?>
<ds:datastoreItem xmlns:ds="http://schemas.openxmlformats.org/officeDocument/2006/customXml" ds:itemID="{659A02CD-B381-4C9C-8C9F-FDCE7F18A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10</cp:revision>
  <cp:lastPrinted>2023-10-23T12:40:00Z</cp:lastPrinted>
  <dcterms:created xsi:type="dcterms:W3CDTF">2023-10-20T12:14:00Z</dcterms:created>
  <dcterms:modified xsi:type="dcterms:W3CDTF">2023-10-23T13:06:00Z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