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A4" w:rsidRPr="005B6267" w:rsidRDefault="00A177A4" w:rsidP="00FF259A">
      <w:pPr>
        <w:pStyle w:val="a5"/>
        <w:ind w:firstLine="425"/>
        <w:rPr>
          <w:rFonts w:ascii="Times New Roman" w:hAnsi="Times New Roman"/>
          <w:b w:val="0"/>
          <w:sz w:val="28"/>
          <w:szCs w:val="28"/>
        </w:rPr>
      </w:pPr>
      <w:r w:rsidRPr="005B6267">
        <w:rPr>
          <w:rFonts w:ascii="Times New Roman" w:hAnsi="Times New Roman"/>
          <w:b w:val="0"/>
          <w:sz w:val="28"/>
          <w:szCs w:val="28"/>
        </w:rPr>
        <w:t>Учреждение образования</w:t>
      </w:r>
    </w:p>
    <w:p w:rsidR="00A177A4" w:rsidRPr="005B6267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5B6267">
        <w:rPr>
          <w:rFonts w:ascii="Times New Roman" w:hAnsi="Times New Roman"/>
          <w:sz w:val="28"/>
          <w:szCs w:val="28"/>
        </w:rPr>
        <w:t xml:space="preserve">«Гомельский государственный университет </w:t>
      </w:r>
    </w:p>
    <w:p w:rsidR="00A177A4" w:rsidRPr="00FF259A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имени Франциска Скорины»</w:t>
      </w: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FF259A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A177A4" w:rsidRPr="00FF259A" w:rsidTr="00A536E8">
        <w:tc>
          <w:tcPr>
            <w:tcW w:w="4643" w:type="dxa"/>
          </w:tcPr>
          <w:p w:rsidR="00A177A4" w:rsidRPr="00FF259A" w:rsidRDefault="00A177A4" w:rsidP="00FF2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3" w:type="dxa"/>
          </w:tcPr>
          <w:p w:rsidR="007F29F9" w:rsidRPr="007F29F9" w:rsidRDefault="007F29F9" w:rsidP="007F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>Ректор ГГУ имени Ф. Скорины</w:t>
            </w:r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7F29F9">
              <w:rPr>
                <w:rFonts w:ascii="Times New Roman" w:hAnsi="Times New Roman"/>
                <w:sz w:val="28"/>
                <w:szCs w:val="28"/>
              </w:rPr>
              <w:t>С.А.Хахомов</w:t>
            </w:r>
            <w:proofErr w:type="spellEnd"/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 xml:space="preserve">                 (подпись)</w:t>
            </w:r>
          </w:p>
          <w:p w:rsidR="007F29F9" w:rsidRPr="007F29F9" w:rsidRDefault="007F29F9" w:rsidP="007F2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>____  ____________ 2022</w:t>
            </w:r>
          </w:p>
          <w:p w:rsidR="00A177A4" w:rsidRPr="00FF259A" w:rsidRDefault="00A177A4" w:rsidP="00FF2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177A4" w:rsidRPr="00FF259A" w:rsidRDefault="00A177A4" w:rsidP="00FF259A">
      <w:pPr>
        <w:ind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A177A4" w:rsidRPr="00FE4273" w:rsidRDefault="00A177A4" w:rsidP="00FF259A">
      <w:pPr>
        <w:ind w:firstLine="425"/>
        <w:jc w:val="center"/>
        <w:rPr>
          <w:b/>
          <w:i/>
          <w:sz w:val="30"/>
        </w:rPr>
      </w:pPr>
    </w:p>
    <w:p w:rsidR="00A177A4" w:rsidRPr="00FE4273" w:rsidRDefault="00A177A4" w:rsidP="00FF259A">
      <w:pPr>
        <w:ind w:firstLine="425"/>
        <w:jc w:val="center"/>
        <w:rPr>
          <w:b/>
          <w:i/>
          <w:sz w:val="30"/>
        </w:rPr>
      </w:pP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>Программа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 xml:space="preserve">вступительного экзамена в аспирантуру 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>для специальности 19.00.0</w:t>
      </w:r>
      <w:r>
        <w:rPr>
          <w:rFonts w:ascii="Times New Roman" w:hAnsi="Times New Roman"/>
          <w:b/>
          <w:sz w:val="32"/>
          <w:szCs w:val="32"/>
        </w:rPr>
        <w:t>7</w:t>
      </w:r>
      <w:r w:rsidRPr="00FF259A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 xml:space="preserve">Педагогическая </w:t>
      </w:r>
      <w:r w:rsidRPr="00FF259A">
        <w:rPr>
          <w:rFonts w:ascii="Times New Roman" w:hAnsi="Times New Roman"/>
          <w:b/>
          <w:sz w:val="32"/>
          <w:szCs w:val="32"/>
        </w:rPr>
        <w:t>психология»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i/>
          <w:sz w:val="30"/>
        </w:rPr>
      </w:pPr>
    </w:p>
    <w:p w:rsidR="00A177A4" w:rsidRPr="00FE4273" w:rsidRDefault="00A177A4" w:rsidP="00FF259A">
      <w:pPr>
        <w:ind w:firstLine="425"/>
        <w:jc w:val="center"/>
        <w:rPr>
          <w:b/>
          <w:sz w:val="32"/>
          <w:szCs w:val="32"/>
        </w:rPr>
      </w:pPr>
    </w:p>
    <w:p w:rsidR="00A177A4" w:rsidRPr="00FE4273" w:rsidRDefault="00A177A4" w:rsidP="00FF259A">
      <w:pPr>
        <w:ind w:firstLine="425"/>
        <w:jc w:val="center"/>
        <w:rPr>
          <w:sz w:val="32"/>
          <w:szCs w:val="32"/>
        </w:rPr>
      </w:pPr>
    </w:p>
    <w:p w:rsidR="00A177A4" w:rsidRPr="00FE4273" w:rsidRDefault="00A177A4" w:rsidP="00FF259A">
      <w:pPr>
        <w:ind w:firstLine="425"/>
        <w:rPr>
          <w:sz w:val="30"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F259A" w:rsidRDefault="007F29F9" w:rsidP="00FF259A">
      <w:pPr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2022</w:t>
      </w:r>
      <w:r w:rsidR="00A177A4" w:rsidRPr="00FF259A">
        <w:rPr>
          <w:rFonts w:ascii="Times New Roman" w:hAnsi="Times New Roman"/>
          <w:sz w:val="30"/>
        </w:rPr>
        <w:t xml:space="preserve"> г.</w:t>
      </w:r>
    </w:p>
    <w:p w:rsidR="004446D2" w:rsidRPr="004446D2" w:rsidRDefault="00A177A4" w:rsidP="004446D2">
      <w:pPr>
        <w:jc w:val="both"/>
        <w:rPr>
          <w:rFonts w:ascii="Times New Roman" w:hAnsi="Times New Roman"/>
          <w:sz w:val="28"/>
          <w:szCs w:val="28"/>
        </w:rPr>
      </w:pPr>
      <w:r w:rsidRPr="00FE4273">
        <w:rPr>
          <w:sz w:val="28"/>
          <w:szCs w:val="28"/>
        </w:rPr>
        <w:br w:type="page"/>
      </w:r>
      <w:r w:rsidR="004446D2" w:rsidRPr="004446D2">
        <w:rPr>
          <w:rFonts w:ascii="Times New Roman" w:hAnsi="Times New Roman"/>
          <w:b/>
          <w:sz w:val="28"/>
          <w:szCs w:val="28"/>
        </w:rPr>
        <w:lastRenderedPageBreak/>
        <w:t>СОСТАВИТЕЛЬ</w:t>
      </w:r>
      <w:r w:rsidR="004446D2" w:rsidRPr="004446D2">
        <w:rPr>
          <w:rFonts w:ascii="Times New Roman" w:hAnsi="Times New Roman"/>
          <w:sz w:val="28"/>
          <w:szCs w:val="28"/>
        </w:rPr>
        <w:t xml:space="preserve">:  </w:t>
      </w: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>И.В. Сильченко – заведующий кафедрой психологии УО «ГГУ им. Ф.</w:t>
      </w:r>
      <w:r w:rsidRPr="004446D2">
        <w:rPr>
          <w:rFonts w:ascii="Times New Roman" w:hAnsi="Times New Roman"/>
          <w:sz w:val="28"/>
          <w:szCs w:val="28"/>
          <w:lang w:val="en-US"/>
        </w:rPr>
        <w:t> </w:t>
      </w:r>
      <w:r w:rsidRPr="004446D2">
        <w:rPr>
          <w:rFonts w:ascii="Times New Roman" w:hAnsi="Times New Roman"/>
          <w:sz w:val="28"/>
          <w:szCs w:val="28"/>
        </w:rPr>
        <w:t>Скорины», кандидат психологических наук, д</w:t>
      </w:r>
      <w:r w:rsidRPr="004446D2">
        <w:rPr>
          <w:rFonts w:ascii="Times New Roman" w:hAnsi="Times New Roman"/>
          <w:sz w:val="28"/>
          <w:szCs w:val="28"/>
        </w:rPr>
        <w:t>о</w:t>
      </w:r>
      <w:r w:rsidRPr="004446D2">
        <w:rPr>
          <w:rFonts w:ascii="Times New Roman" w:hAnsi="Times New Roman"/>
          <w:sz w:val="28"/>
          <w:szCs w:val="28"/>
        </w:rPr>
        <w:t>цент.</w:t>
      </w:r>
    </w:p>
    <w:p w:rsidR="004446D2" w:rsidRPr="004446D2" w:rsidRDefault="004446D2" w:rsidP="004446D2">
      <w:pPr>
        <w:jc w:val="both"/>
        <w:rPr>
          <w:rFonts w:ascii="Times New Roman" w:hAnsi="Times New Roman"/>
          <w:sz w:val="26"/>
          <w:szCs w:val="26"/>
        </w:rPr>
      </w:pP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tabs>
          <w:tab w:val="left" w:pos="9354"/>
        </w:tabs>
        <w:jc w:val="both"/>
        <w:rPr>
          <w:rFonts w:ascii="Times New Roman" w:hAnsi="Times New Roman"/>
          <w:sz w:val="30"/>
        </w:rPr>
      </w:pPr>
    </w:p>
    <w:p w:rsidR="004446D2" w:rsidRPr="004446D2" w:rsidRDefault="004446D2" w:rsidP="004446D2">
      <w:pPr>
        <w:tabs>
          <w:tab w:val="left" w:pos="9354"/>
        </w:tabs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6D2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4446D2">
        <w:rPr>
          <w:rFonts w:ascii="Times New Roman" w:hAnsi="Times New Roman"/>
          <w:sz w:val="28"/>
          <w:szCs w:val="28"/>
        </w:rPr>
        <w:t xml:space="preserve"> и рекомендована к утверждению кафедрой психологии</w:t>
      </w:r>
    </w:p>
    <w:p w:rsidR="004446D2" w:rsidRPr="004446D2" w:rsidRDefault="004446D2" w:rsidP="004446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  <w:r w:rsidRPr="004446D2">
        <w:rPr>
          <w:rFonts w:ascii="Times New Roman" w:hAnsi="Times New Roman"/>
          <w:sz w:val="28"/>
          <w:u w:val="single"/>
        </w:rPr>
        <w:t>01 сентября  2022 г.,</w:t>
      </w:r>
      <w:r w:rsidRPr="004446D2">
        <w:rPr>
          <w:rFonts w:ascii="Times New Roman" w:hAnsi="Times New Roman"/>
          <w:sz w:val="28"/>
        </w:rPr>
        <w:t xml:space="preserve"> протокол № </w:t>
      </w:r>
      <w:r w:rsidRPr="004446D2">
        <w:rPr>
          <w:rFonts w:ascii="Times New Roman" w:hAnsi="Times New Roman"/>
          <w:sz w:val="28"/>
          <w:u w:val="single"/>
        </w:rPr>
        <w:t>1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spacing w:after="0" w:line="240" w:lineRule="auto"/>
        <w:ind w:left="4320"/>
        <w:contextualSpacing/>
        <w:rPr>
          <w:rFonts w:ascii="Times New Roman" w:hAnsi="Times New Roman"/>
          <w:sz w:val="28"/>
        </w:rPr>
      </w:pPr>
      <w:r w:rsidRPr="004446D2">
        <w:rPr>
          <w:rFonts w:ascii="Times New Roman" w:hAnsi="Times New Roman"/>
          <w:sz w:val="28"/>
        </w:rPr>
        <w:t xml:space="preserve">Заведующий кафедрой </w:t>
      </w:r>
    </w:p>
    <w:p w:rsidR="004446D2" w:rsidRPr="004446D2" w:rsidRDefault="004446D2" w:rsidP="004446D2">
      <w:pPr>
        <w:spacing w:after="0" w:line="240" w:lineRule="auto"/>
        <w:ind w:left="4321"/>
        <w:contextualSpacing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</w:rPr>
        <w:t xml:space="preserve">__________ </w:t>
      </w:r>
      <w:r w:rsidRPr="004446D2">
        <w:rPr>
          <w:rFonts w:ascii="Times New Roman" w:hAnsi="Times New Roman"/>
          <w:sz w:val="28"/>
        </w:rPr>
        <w:tab/>
        <w:t xml:space="preserve"> </w:t>
      </w:r>
      <w:r w:rsidRPr="004446D2">
        <w:rPr>
          <w:rFonts w:ascii="Times New Roman" w:hAnsi="Times New Roman"/>
          <w:sz w:val="28"/>
          <w:szCs w:val="28"/>
        </w:rPr>
        <w:t>И.В. Сильченко</w:t>
      </w:r>
    </w:p>
    <w:p w:rsidR="004446D2" w:rsidRPr="004446D2" w:rsidRDefault="004446D2" w:rsidP="004446D2">
      <w:pPr>
        <w:spacing w:after="0" w:line="240" w:lineRule="auto"/>
        <w:ind w:left="4321"/>
        <w:contextualSpacing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spacing w:after="0" w:line="240" w:lineRule="auto"/>
        <w:ind w:left="180"/>
        <w:rPr>
          <w:rFonts w:ascii="Times New Roman" w:hAnsi="Times New Roman"/>
          <w:sz w:val="28"/>
        </w:rPr>
      </w:pPr>
      <w:proofErr w:type="gramStart"/>
      <w:r w:rsidRPr="004446D2">
        <w:rPr>
          <w:rFonts w:ascii="Times New Roman" w:hAnsi="Times New Roman"/>
          <w:sz w:val="28"/>
        </w:rPr>
        <w:t>Одобрена</w:t>
      </w:r>
      <w:proofErr w:type="gramEnd"/>
      <w:r w:rsidRPr="004446D2">
        <w:rPr>
          <w:rFonts w:ascii="Times New Roman" w:hAnsi="Times New Roman"/>
          <w:sz w:val="28"/>
        </w:rPr>
        <w:t xml:space="preserve"> и рекомендована к утверждению </w:t>
      </w:r>
      <w:r w:rsidRPr="004446D2">
        <w:rPr>
          <w:rFonts w:ascii="Times New Roman" w:hAnsi="Times New Roman"/>
          <w:sz w:val="28"/>
        </w:rPr>
        <w:br/>
        <w:t xml:space="preserve">советом факультета психологии и педагогики 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  <w:r w:rsidRPr="004446D2">
        <w:rPr>
          <w:rFonts w:ascii="Times New Roman" w:hAnsi="Times New Roman"/>
          <w:sz w:val="28"/>
          <w:u w:val="single"/>
        </w:rPr>
        <w:t>26 сентября 2022 г.,</w:t>
      </w:r>
      <w:r w:rsidRPr="004446D2">
        <w:rPr>
          <w:rFonts w:ascii="Times New Roman" w:hAnsi="Times New Roman"/>
          <w:sz w:val="28"/>
        </w:rPr>
        <w:t xml:space="preserve"> протокол № </w:t>
      </w:r>
      <w:r>
        <w:rPr>
          <w:rFonts w:ascii="Times New Roman" w:hAnsi="Times New Roman"/>
          <w:sz w:val="28"/>
          <w:u w:val="single"/>
        </w:rPr>
        <w:t>1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pStyle w:val="1"/>
        <w:spacing w:before="0" w:after="0"/>
        <w:ind w:left="3960"/>
        <w:rPr>
          <w:rFonts w:ascii="Times New Roman" w:hAnsi="Times New Roman"/>
          <w:b w:val="0"/>
          <w:caps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   </w:t>
      </w:r>
      <w:r w:rsidRPr="004446D2"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4446D2" w:rsidRPr="004446D2" w:rsidRDefault="004446D2" w:rsidP="004446D2">
      <w:pPr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                                                           ____________   </w:t>
      </w:r>
      <w:proofErr w:type="spellStart"/>
      <w:r w:rsidRPr="004446D2">
        <w:rPr>
          <w:rFonts w:ascii="Times New Roman" w:hAnsi="Times New Roman"/>
          <w:sz w:val="28"/>
          <w:szCs w:val="28"/>
        </w:rPr>
        <w:t>В.А.Бейзеров</w:t>
      </w:r>
      <w:proofErr w:type="spellEnd"/>
    </w:p>
    <w:p w:rsidR="004446D2" w:rsidRPr="004446D2" w:rsidRDefault="004446D2" w:rsidP="004446D2">
      <w:pPr>
        <w:pStyle w:val="Style25"/>
        <w:widowControl/>
        <w:tabs>
          <w:tab w:val="left" w:pos="965"/>
        </w:tabs>
        <w:spacing w:line="240" w:lineRule="auto"/>
        <w:ind w:firstLine="540"/>
        <w:jc w:val="both"/>
        <w:rPr>
          <w:sz w:val="28"/>
          <w:szCs w:val="28"/>
        </w:rPr>
      </w:pPr>
    </w:p>
    <w:p w:rsidR="00A177A4" w:rsidRPr="00FF259A" w:rsidRDefault="004446D2" w:rsidP="00444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46D2">
        <w:rPr>
          <w:rFonts w:ascii="Times New Roman" w:hAnsi="Times New Roman"/>
          <w:sz w:val="28"/>
          <w:szCs w:val="28"/>
        </w:rPr>
        <w:br w:type="page"/>
      </w:r>
      <w:r w:rsidR="00A177A4" w:rsidRPr="00FF259A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A177A4" w:rsidRPr="00FF259A" w:rsidRDefault="00A177A4" w:rsidP="00FF259A">
      <w:pPr>
        <w:pStyle w:val="Style25"/>
        <w:widowControl/>
        <w:tabs>
          <w:tab w:val="left" w:pos="965"/>
        </w:tabs>
        <w:ind w:firstLine="540"/>
        <w:jc w:val="both"/>
        <w:rPr>
          <w:sz w:val="28"/>
          <w:szCs w:val="28"/>
        </w:rPr>
      </w:pPr>
    </w:p>
    <w:p w:rsidR="00A177A4" w:rsidRPr="00FF259A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Современный уровень развития психологической науки и психолого-</w:t>
      </w:r>
      <w:r>
        <w:rPr>
          <w:rFonts w:ascii="Times New Roman" w:hAnsi="Times New Roman"/>
          <w:sz w:val="28"/>
          <w:szCs w:val="28"/>
        </w:rPr>
        <w:t>п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FF259A">
        <w:rPr>
          <w:rFonts w:ascii="Times New Roman" w:hAnsi="Times New Roman"/>
          <w:sz w:val="28"/>
          <w:szCs w:val="28"/>
        </w:rPr>
        <w:t xml:space="preserve">дагогической практики показывает, что эффективный процесс обучения и </w:t>
      </w:r>
    </w:p>
    <w:p w:rsidR="00A177A4" w:rsidRPr="00FF259A" w:rsidRDefault="00A177A4" w:rsidP="005E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воспитания невозм</w:t>
      </w:r>
      <w:r>
        <w:rPr>
          <w:rFonts w:ascii="Times New Roman" w:hAnsi="Times New Roman"/>
          <w:sz w:val="28"/>
          <w:szCs w:val="28"/>
        </w:rPr>
        <w:t>ожен без участия квалифицированн</w:t>
      </w:r>
      <w:r w:rsidRPr="00FF259A">
        <w:rPr>
          <w:rFonts w:ascii="Times New Roman" w:hAnsi="Times New Roman"/>
          <w:sz w:val="28"/>
          <w:szCs w:val="28"/>
        </w:rPr>
        <w:t xml:space="preserve">ых психологов, </w:t>
      </w:r>
    </w:p>
    <w:p w:rsidR="00A177A4" w:rsidRPr="00FF259A" w:rsidRDefault="00A177A4" w:rsidP="005E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</w:t>
      </w:r>
      <w:r w:rsidRPr="00FF259A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 знаниями, навык</w:t>
      </w:r>
      <w:r w:rsidRPr="00FF259A">
        <w:rPr>
          <w:rFonts w:ascii="Times New Roman" w:hAnsi="Times New Roman"/>
          <w:sz w:val="28"/>
          <w:szCs w:val="28"/>
        </w:rPr>
        <w:t xml:space="preserve">ами и умениями в области педагогической </w:t>
      </w:r>
    </w:p>
    <w:p w:rsidR="00A177A4" w:rsidRDefault="00A177A4" w:rsidP="005E1227">
      <w:pPr>
        <w:pStyle w:val="Style25"/>
        <w:widowControl/>
        <w:tabs>
          <w:tab w:val="left" w:pos="9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психологии и методики п</w:t>
      </w:r>
      <w:r w:rsidRPr="00FF259A">
        <w:rPr>
          <w:sz w:val="28"/>
          <w:szCs w:val="28"/>
        </w:rPr>
        <w:t xml:space="preserve">реподавания психологии. </w:t>
      </w:r>
    </w:p>
    <w:p w:rsidR="00A177A4" w:rsidRPr="00FF259A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Программа вступительного экзамена в аспирантуру</w:t>
      </w:r>
      <w:r w:rsidRPr="00FF259A">
        <w:rPr>
          <w:rFonts w:ascii="Times New Roman" w:hAnsi="Times New Roman"/>
          <w:b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по специальности 19.00.0</w:t>
      </w:r>
      <w:r>
        <w:rPr>
          <w:rFonts w:ascii="Times New Roman" w:hAnsi="Times New Roman"/>
          <w:sz w:val="28"/>
          <w:szCs w:val="28"/>
        </w:rPr>
        <w:t>7</w:t>
      </w:r>
      <w:r w:rsidRPr="00FF25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Педагогическая</w:t>
      </w:r>
      <w:r w:rsidRPr="00FF259A">
        <w:rPr>
          <w:rFonts w:ascii="Times New Roman" w:hAnsi="Times New Roman"/>
          <w:sz w:val="28"/>
          <w:szCs w:val="28"/>
        </w:rPr>
        <w:t xml:space="preserve"> психология» разработана в соответствии с треб</w:t>
      </w:r>
      <w:r w:rsidRPr="00FF259A">
        <w:rPr>
          <w:rFonts w:ascii="Times New Roman" w:hAnsi="Times New Roman"/>
          <w:sz w:val="28"/>
          <w:szCs w:val="28"/>
        </w:rPr>
        <w:t>о</w:t>
      </w:r>
      <w:r w:rsidRPr="00FF259A">
        <w:rPr>
          <w:rFonts w:ascii="Times New Roman" w:hAnsi="Times New Roman"/>
          <w:sz w:val="28"/>
          <w:szCs w:val="28"/>
        </w:rPr>
        <w:t xml:space="preserve">ваниями образовательного стандарта </w:t>
      </w:r>
      <w:r w:rsidRPr="00FF259A">
        <w:rPr>
          <w:rFonts w:ascii="Times New Roman" w:hAnsi="Times New Roman"/>
          <w:bCs/>
          <w:sz w:val="28"/>
          <w:szCs w:val="28"/>
        </w:rPr>
        <w:t xml:space="preserve">высшего образования </w:t>
      </w:r>
      <w:r w:rsidRPr="00FF259A">
        <w:rPr>
          <w:rFonts w:ascii="Times New Roman" w:hAnsi="Times New Roman"/>
          <w:sz w:val="28"/>
          <w:szCs w:val="28"/>
        </w:rPr>
        <w:t>по специальности 1-23 01 04</w:t>
      </w:r>
      <w:r w:rsidRPr="00FF259A">
        <w:rPr>
          <w:rFonts w:ascii="Times New Roman" w:hAnsi="Times New Roman"/>
          <w:b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«Психология» и типовой учебной программы по дисциплине 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дагогическая</w:t>
      </w:r>
      <w:r w:rsidRPr="00FF259A">
        <w:rPr>
          <w:rFonts w:ascii="Times New Roman" w:hAnsi="Times New Roman"/>
          <w:sz w:val="28"/>
          <w:szCs w:val="28"/>
        </w:rPr>
        <w:t xml:space="preserve"> психология».</w:t>
      </w:r>
    </w:p>
    <w:p w:rsidR="00A177A4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360">
        <w:rPr>
          <w:rFonts w:ascii="Times New Roman" w:hAnsi="Times New Roman"/>
          <w:sz w:val="28"/>
          <w:szCs w:val="28"/>
        </w:rPr>
        <w:t>Целью вступительного экзамена является оценка уровня знаний пост</w:t>
      </w:r>
      <w:r w:rsidRPr="00047360">
        <w:rPr>
          <w:rFonts w:ascii="Times New Roman" w:hAnsi="Times New Roman"/>
          <w:sz w:val="28"/>
          <w:szCs w:val="28"/>
        </w:rPr>
        <w:t>у</w:t>
      </w:r>
      <w:r w:rsidRPr="00047360">
        <w:rPr>
          <w:rFonts w:ascii="Times New Roman" w:hAnsi="Times New Roman"/>
          <w:sz w:val="28"/>
          <w:szCs w:val="28"/>
        </w:rPr>
        <w:t xml:space="preserve">пающих в аспирантуру </w:t>
      </w:r>
      <w:r w:rsidRPr="00047360">
        <w:rPr>
          <w:rStyle w:val="FontStyle46"/>
          <w:sz w:val="28"/>
          <w:szCs w:val="28"/>
        </w:rPr>
        <w:t>о специфике дисциплины, ее предмете,</w:t>
      </w:r>
      <w:r w:rsidRPr="00047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теоретических и прикладных </w:t>
      </w:r>
      <w:r w:rsidRPr="00FF259A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х педагогической психологии, </w:t>
      </w:r>
      <w:r w:rsidRPr="00047360">
        <w:rPr>
          <w:rFonts w:ascii="Times New Roman" w:hAnsi="Times New Roman"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те</w:t>
      </w:r>
      <w:r w:rsidRPr="00FF259A">
        <w:rPr>
          <w:rFonts w:ascii="Times New Roman" w:hAnsi="Times New Roman"/>
          <w:sz w:val="28"/>
          <w:szCs w:val="28"/>
        </w:rPr>
        <w:t>н</w:t>
      </w:r>
      <w:r w:rsidRPr="00FF259A">
        <w:rPr>
          <w:rFonts w:ascii="Times New Roman" w:hAnsi="Times New Roman"/>
          <w:sz w:val="28"/>
          <w:szCs w:val="28"/>
        </w:rPr>
        <w:t>денциях и психологических принципах современного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59A">
        <w:rPr>
          <w:rFonts w:ascii="Times New Roman" w:hAnsi="Times New Roman"/>
          <w:sz w:val="28"/>
          <w:szCs w:val="28"/>
        </w:rPr>
        <w:t>психол</w:t>
      </w:r>
      <w:r w:rsidRPr="00FF259A">
        <w:rPr>
          <w:rFonts w:ascii="Times New Roman" w:hAnsi="Times New Roman"/>
          <w:sz w:val="28"/>
          <w:szCs w:val="28"/>
        </w:rPr>
        <w:t>о</w:t>
      </w:r>
      <w:r w:rsidRPr="00FF259A">
        <w:rPr>
          <w:rFonts w:ascii="Times New Roman" w:hAnsi="Times New Roman"/>
          <w:sz w:val="28"/>
          <w:szCs w:val="28"/>
        </w:rPr>
        <w:t>гических аспектах обучения и воспитания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360">
        <w:rPr>
          <w:rFonts w:ascii="Times New Roman" w:hAnsi="Times New Roman"/>
          <w:sz w:val="28"/>
          <w:szCs w:val="28"/>
        </w:rPr>
        <w:t xml:space="preserve">На экзамене соискатель должен подтвердить знания в области </w:t>
      </w:r>
      <w:proofErr w:type="spellStart"/>
      <w:r>
        <w:rPr>
          <w:rFonts w:ascii="Times New Roman" w:hAnsi="Times New Roman"/>
          <w:sz w:val="28"/>
          <w:szCs w:val="28"/>
        </w:rPr>
        <w:t>теорет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FF259A">
        <w:rPr>
          <w:rFonts w:ascii="Times New Roman" w:hAnsi="Times New Roman"/>
          <w:sz w:val="28"/>
          <w:szCs w:val="28"/>
        </w:rPr>
        <w:t>методологи</w:t>
      </w:r>
      <w:r>
        <w:rPr>
          <w:rFonts w:ascii="Times New Roman" w:hAnsi="Times New Roman"/>
          <w:sz w:val="28"/>
          <w:szCs w:val="28"/>
        </w:rPr>
        <w:t xml:space="preserve">ческих основ педагогической психологии, </w:t>
      </w:r>
      <w:r w:rsidRPr="005E6732">
        <w:rPr>
          <w:rStyle w:val="FontStyle46"/>
          <w:sz w:val="28"/>
          <w:szCs w:val="28"/>
        </w:rPr>
        <w:t>исторических особенностей ее становления и развития</w:t>
      </w:r>
      <w:r>
        <w:rPr>
          <w:rStyle w:val="FontStyle46"/>
          <w:sz w:val="28"/>
          <w:szCs w:val="28"/>
        </w:rPr>
        <w:t xml:space="preserve">, </w:t>
      </w:r>
      <w:r w:rsidRPr="00FF259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закономерностях психической деят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льнос</w:t>
      </w:r>
      <w:r w:rsidRPr="00FF259A">
        <w:rPr>
          <w:rFonts w:ascii="Times New Roman" w:hAnsi="Times New Roman"/>
          <w:sz w:val="28"/>
          <w:szCs w:val="28"/>
        </w:rPr>
        <w:t>ти и условиях формирования личности в процессе об</w:t>
      </w:r>
      <w:r>
        <w:rPr>
          <w:rFonts w:ascii="Times New Roman" w:hAnsi="Times New Roman"/>
          <w:sz w:val="28"/>
          <w:szCs w:val="28"/>
        </w:rPr>
        <w:t xml:space="preserve">учения, </w:t>
      </w:r>
      <w:r w:rsidRPr="00845517">
        <w:rPr>
          <w:rFonts w:ascii="Times New Roman" w:hAnsi="Times New Roman"/>
          <w:sz w:val="28"/>
          <w:szCs w:val="28"/>
        </w:rPr>
        <w:t>обр</w:t>
      </w:r>
      <w:r w:rsidRPr="00845517">
        <w:rPr>
          <w:rFonts w:ascii="Times New Roman" w:hAnsi="Times New Roman"/>
          <w:sz w:val="28"/>
          <w:szCs w:val="28"/>
        </w:rPr>
        <w:t>а</w:t>
      </w:r>
      <w:r w:rsidRPr="00845517">
        <w:rPr>
          <w:rFonts w:ascii="Times New Roman" w:hAnsi="Times New Roman"/>
          <w:sz w:val="28"/>
          <w:szCs w:val="28"/>
        </w:rPr>
        <w:t>зовательных технологиях, сложившихся в отечественной и зарубежной пс</w:t>
      </w:r>
      <w:r w:rsidRPr="00845517">
        <w:rPr>
          <w:rFonts w:ascii="Times New Roman" w:hAnsi="Times New Roman"/>
          <w:sz w:val="28"/>
          <w:szCs w:val="28"/>
        </w:rPr>
        <w:t>и</w:t>
      </w:r>
      <w:r w:rsidRPr="00845517">
        <w:rPr>
          <w:rFonts w:ascii="Times New Roman" w:hAnsi="Times New Roman"/>
          <w:sz w:val="28"/>
          <w:szCs w:val="28"/>
        </w:rPr>
        <w:t>хологии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F259A">
        <w:rPr>
          <w:rFonts w:ascii="Times New Roman" w:hAnsi="Times New Roman"/>
          <w:sz w:val="28"/>
          <w:szCs w:val="28"/>
        </w:rPr>
        <w:t xml:space="preserve">ориентироваться в современных концепциях организации </w:t>
      </w:r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вательного процесса,</w:t>
      </w:r>
      <w:r w:rsidRPr="00FF259A">
        <w:rPr>
          <w:rFonts w:ascii="Times New Roman" w:hAnsi="Times New Roman"/>
          <w:sz w:val="28"/>
          <w:szCs w:val="28"/>
        </w:rPr>
        <w:t xml:space="preserve"> </w:t>
      </w:r>
      <w:r w:rsidRPr="00D055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образовательных технологиях, сложившихся в отеч</w:t>
      </w:r>
      <w:r w:rsidRPr="005E1227">
        <w:rPr>
          <w:rFonts w:ascii="Times New Roman" w:hAnsi="Times New Roman"/>
          <w:sz w:val="28"/>
          <w:szCs w:val="28"/>
        </w:rPr>
        <w:t>е</w:t>
      </w:r>
      <w:r w:rsidRPr="005E1227">
        <w:rPr>
          <w:rFonts w:ascii="Times New Roman" w:hAnsi="Times New Roman"/>
          <w:sz w:val="28"/>
          <w:szCs w:val="28"/>
        </w:rPr>
        <w:t>ственной и зарубежной психологии;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45517">
        <w:rPr>
          <w:rFonts w:ascii="Times New Roman" w:hAnsi="Times New Roman"/>
          <w:sz w:val="28"/>
          <w:szCs w:val="28"/>
        </w:rPr>
        <w:t xml:space="preserve">роявить </w:t>
      </w:r>
      <w:r w:rsidRPr="00845517">
        <w:rPr>
          <w:rStyle w:val="FontStyle46"/>
          <w:sz w:val="28"/>
          <w:szCs w:val="28"/>
        </w:rPr>
        <w:t>умения</w:t>
      </w:r>
      <w:r w:rsidRPr="00845517">
        <w:rPr>
          <w:rFonts w:ascii="Times New Roman" w:hAnsi="Times New Roman"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 xml:space="preserve"> осуществлять иссл</w:t>
      </w:r>
      <w:r w:rsidRPr="00FF259A">
        <w:rPr>
          <w:rFonts w:ascii="Times New Roman" w:hAnsi="Times New Roman"/>
          <w:sz w:val="28"/>
          <w:szCs w:val="28"/>
        </w:rPr>
        <w:t>е</w:t>
      </w:r>
      <w:r w:rsidRPr="00FF259A">
        <w:rPr>
          <w:rFonts w:ascii="Times New Roman" w:hAnsi="Times New Roman"/>
          <w:sz w:val="28"/>
          <w:szCs w:val="28"/>
        </w:rPr>
        <w:t>довательскую деятельность по изучению личности и деятельности субъ</w:t>
      </w:r>
      <w:r>
        <w:rPr>
          <w:rFonts w:ascii="Times New Roman" w:hAnsi="Times New Roman"/>
          <w:sz w:val="28"/>
          <w:szCs w:val="28"/>
        </w:rPr>
        <w:t xml:space="preserve">ектов образовательного процесса, </w:t>
      </w:r>
      <w:r w:rsidRPr="00FF259A">
        <w:rPr>
          <w:rFonts w:ascii="Times New Roman" w:hAnsi="Times New Roman"/>
          <w:sz w:val="28"/>
          <w:szCs w:val="28"/>
        </w:rPr>
        <w:t xml:space="preserve"> анализировать образовательную, учебную и п</w:t>
      </w:r>
      <w:r w:rsidRPr="00FF259A">
        <w:rPr>
          <w:rFonts w:ascii="Times New Roman" w:hAnsi="Times New Roman"/>
          <w:sz w:val="28"/>
          <w:szCs w:val="28"/>
        </w:rPr>
        <w:t>е</w:t>
      </w:r>
      <w:r w:rsidRPr="00FF259A">
        <w:rPr>
          <w:rFonts w:ascii="Times New Roman" w:hAnsi="Times New Roman"/>
          <w:sz w:val="28"/>
          <w:szCs w:val="28"/>
        </w:rPr>
        <w:t>дагогическую деятельность, учебно-педагогическое сотрудничество и общ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ние.</w:t>
      </w: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Pr="00FC4B9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Pr="005E1227" w:rsidRDefault="00A177A4" w:rsidP="00FC4B9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E1227">
        <w:rPr>
          <w:rFonts w:ascii="Times New Roman" w:hAnsi="Times New Roman"/>
          <w:b/>
          <w:caps/>
          <w:sz w:val="28"/>
          <w:szCs w:val="28"/>
        </w:rPr>
        <w:t>Содержание учебного материала</w:t>
      </w:r>
    </w:p>
    <w:p w:rsidR="00A177A4" w:rsidRDefault="00A177A4" w:rsidP="00D0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7A4" w:rsidRPr="00C92D1C" w:rsidRDefault="00A177A4" w:rsidP="00C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A7A">
        <w:rPr>
          <w:rFonts w:ascii="Times New Roman" w:hAnsi="Times New Roman"/>
          <w:b/>
          <w:caps/>
          <w:sz w:val="28"/>
          <w:szCs w:val="28"/>
        </w:rPr>
        <w:t>Раздел I.</w:t>
      </w:r>
      <w:r w:rsidRPr="00C92D1C">
        <w:rPr>
          <w:rFonts w:ascii="Times New Roman" w:hAnsi="Times New Roman"/>
          <w:b/>
          <w:sz w:val="28"/>
          <w:szCs w:val="28"/>
        </w:rPr>
        <w:t xml:space="preserve"> ВВЕДЕНИЕ В ПЕДАГОГИЧЕСКУЮ ПСИХОЛОГИЮ</w:t>
      </w:r>
    </w:p>
    <w:p w:rsidR="00A177A4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Pr="00C92D1C" w:rsidRDefault="00A177A4" w:rsidP="00622C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92D1C">
        <w:rPr>
          <w:rFonts w:ascii="Times New Roman" w:hAnsi="Times New Roman"/>
          <w:b/>
          <w:sz w:val="28"/>
          <w:szCs w:val="28"/>
        </w:rPr>
        <w:t xml:space="preserve"> Современная педагогическая психология: предмет, задачи,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структура, методы.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Предмет педагогической психологии. Место педагог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ческой психологии среди других отраслей психологического знания. Псих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логические закономерности обучения, воспитания и психология педагога как предмет педагогической психологии. Задачи педагогической психологии и проблемы, которые она изучает. Структура педагогической психологии. Тр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диционная и современная структура педагогической психологии. Методы педагогической психологии. Соотношение методологических принципов, м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тодов и методик исследования. Основные и вспомогательные методы иссл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дования. Использование результатов исследования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практической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 xml:space="preserve">ности. </w:t>
      </w:r>
    </w:p>
    <w:p w:rsidR="00A177A4" w:rsidRPr="00D05AF5" w:rsidRDefault="00A177A4" w:rsidP="00FC4B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92D1C">
        <w:rPr>
          <w:rFonts w:ascii="Times New Roman" w:hAnsi="Times New Roman"/>
          <w:b/>
          <w:sz w:val="28"/>
          <w:szCs w:val="28"/>
        </w:rPr>
        <w:t xml:space="preserve"> 2 Становление педагогической психологии как науки. </w:t>
      </w:r>
      <w:r w:rsidRPr="00D05AF5">
        <w:rPr>
          <w:rFonts w:ascii="Times New Roman" w:hAnsi="Times New Roman"/>
          <w:sz w:val="28"/>
          <w:szCs w:val="28"/>
        </w:rPr>
        <w:t>Возникн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вение педагогической психологии. Этапы 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педагогической пс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хологии. Психологическая проблематика первого этапа становления педаг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гической психологии. Психолого-педагогические проблемы в работах фил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софов и педагогов. Применение психологических знаний в педагогике. П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раллельное развитие и взаимное влияние педагогики и психологии. Идеи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Я. А. Коменского, Ж.-Ж. Руссо, И. Песталоцци, И. </w:t>
      </w:r>
      <w:proofErr w:type="spellStart"/>
      <w:r w:rsidRPr="00D05AF5">
        <w:rPr>
          <w:rFonts w:ascii="Times New Roman" w:hAnsi="Times New Roman"/>
          <w:sz w:val="28"/>
          <w:szCs w:val="28"/>
        </w:rPr>
        <w:t>Гербарта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D05AF5">
        <w:rPr>
          <w:rFonts w:ascii="Times New Roman" w:hAnsi="Times New Roman"/>
          <w:sz w:val="28"/>
          <w:szCs w:val="28"/>
        </w:rPr>
        <w:t>Дистерверга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К. Д. Ушинского, П. Ф.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Каптерева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Второй этап становления педагогической психологии. Оформление ее в самостоятельную отрасль психологической науки. Первые экспериментал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>ные работы по педагогической психологии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П.Ф.Каптерев</w:t>
      </w:r>
      <w:proofErr w:type="spellEnd"/>
      <w:r w:rsidRPr="00D05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Э.Торндайк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А.П.Нечаев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А.Бине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AF5">
        <w:rPr>
          <w:rFonts w:ascii="Times New Roman" w:hAnsi="Times New Roman"/>
          <w:sz w:val="28"/>
          <w:szCs w:val="28"/>
        </w:rPr>
        <w:t>Б.Анри</w:t>
      </w:r>
      <w:proofErr w:type="spellEnd"/>
      <w:r w:rsidRPr="00D05AF5">
        <w:rPr>
          <w:rFonts w:ascii="Times New Roman" w:hAnsi="Times New Roman"/>
          <w:sz w:val="28"/>
          <w:szCs w:val="28"/>
        </w:rPr>
        <w:t>). Развитие специальных педагогических систем (</w:t>
      </w:r>
      <w:proofErr w:type="spellStart"/>
      <w:r w:rsidRPr="00D05AF5">
        <w:rPr>
          <w:rFonts w:ascii="Times New Roman" w:hAnsi="Times New Roman"/>
          <w:sz w:val="28"/>
          <w:szCs w:val="28"/>
        </w:rPr>
        <w:t>Вальдорфская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школа, школа </w:t>
      </w:r>
      <w:proofErr w:type="spellStart"/>
      <w:r w:rsidRPr="00D05AF5"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Pr="00D05AF5">
        <w:rPr>
          <w:rFonts w:ascii="Times New Roman" w:hAnsi="Times New Roman"/>
          <w:sz w:val="28"/>
          <w:szCs w:val="28"/>
        </w:rPr>
        <w:t>). Образование первых лабор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торий при школах (</w:t>
      </w:r>
      <w:proofErr w:type="spellStart"/>
      <w:r w:rsidRPr="00D05AF5">
        <w:rPr>
          <w:rFonts w:ascii="Times New Roman" w:hAnsi="Times New Roman"/>
          <w:sz w:val="28"/>
          <w:szCs w:val="28"/>
        </w:rPr>
        <w:t>А.Бине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Дж.Селли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Педология (Дж.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Болдуин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D05AF5">
        <w:rPr>
          <w:rFonts w:ascii="Times New Roman" w:hAnsi="Times New Roman"/>
          <w:sz w:val="28"/>
          <w:szCs w:val="28"/>
        </w:rPr>
        <w:t>Мейман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М.Я. Басов, П.П. </w:t>
      </w:r>
      <w:proofErr w:type="spellStart"/>
      <w:r w:rsidRPr="00D05AF5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, Л.С. Выготский) как комплексная наука, изуч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ющая развитие ребенка. </w:t>
      </w:r>
    </w:p>
    <w:p w:rsidR="00A177A4" w:rsidRDefault="00A177A4" w:rsidP="004E3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Разработка теоретических основ педагогической психологии на третьем этапе ее становления. Создание собственно психологических теорий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ния (программирован</w:t>
      </w:r>
      <w:r>
        <w:rPr>
          <w:rFonts w:ascii="Times New Roman" w:hAnsi="Times New Roman"/>
          <w:sz w:val="28"/>
          <w:szCs w:val="28"/>
        </w:rPr>
        <w:t>ное, проблемное и развивающ</w:t>
      </w:r>
      <w:r w:rsidRPr="00D05AF5">
        <w:rPr>
          <w:rFonts w:ascii="Times New Roman" w:hAnsi="Times New Roman"/>
          <w:sz w:val="28"/>
          <w:szCs w:val="28"/>
        </w:rPr>
        <w:t>ее обучение, идеи акти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>ного, коллективного, суггестивного обучения, личностно-ориентированная и традиционная парадигмы в обучении). Возникновение и развитие педагог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ческой психологии </w:t>
      </w:r>
      <w:r>
        <w:rPr>
          <w:rFonts w:ascii="Times New Roman" w:hAnsi="Times New Roman"/>
          <w:sz w:val="28"/>
          <w:szCs w:val="28"/>
        </w:rPr>
        <w:t>в Республике Беларусь (</w:t>
      </w:r>
      <w:proofErr w:type="spellStart"/>
      <w:r>
        <w:rPr>
          <w:rFonts w:ascii="Times New Roman" w:hAnsi="Times New Roman"/>
          <w:sz w:val="28"/>
          <w:szCs w:val="28"/>
        </w:rPr>
        <w:t>Ф.И.Иващ</w:t>
      </w:r>
      <w:r w:rsidRPr="00D05AF5">
        <w:rPr>
          <w:rFonts w:ascii="Times New Roman" w:hAnsi="Times New Roman"/>
          <w:sz w:val="28"/>
          <w:szCs w:val="28"/>
        </w:rPr>
        <w:t>енко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Л.А.Кандыбович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С.В.Кондратьева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Л.Н.Рожина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Т.М.Савельева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И.А.Фурманов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A7A">
        <w:rPr>
          <w:rFonts w:ascii="Times New Roman" w:hAnsi="Times New Roman"/>
          <w:b/>
          <w:caps/>
          <w:sz w:val="28"/>
          <w:szCs w:val="28"/>
        </w:rPr>
        <w:t>Раздел II.</w:t>
      </w:r>
      <w:r w:rsidRPr="00C92D1C">
        <w:rPr>
          <w:rFonts w:ascii="Times New Roman" w:hAnsi="Times New Roman"/>
          <w:b/>
          <w:sz w:val="28"/>
          <w:szCs w:val="28"/>
        </w:rPr>
        <w:t xml:space="preserve"> ПСИХОЛОГИЯ ОБРАЗОВАТЕЛЬНОЙ ДЕЯТЕЛЬНОСТИ</w:t>
      </w:r>
    </w:p>
    <w:p w:rsidR="00A177A4" w:rsidRPr="00C92D1C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2.1 Психологическая характеристика образования. </w:t>
      </w:r>
      <w:r w:rsidRPr="00D05AF5">
        <w:rPr>
          <w:rFonts w:ascii="Times New Roman" w:hAnsi="Times New Roman"/>
          <w:sz w:val="28"/>
          <w:szCs w:val="28"/>
        </w:rPr>
        <w:t>Образование как общественный феномен. Понятие образования как системы, процесса и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зультата. Парадигмы организации образовательного пространства: традиц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онная и личностно-ориентированная. Их отличительные характеристики. 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новные тенденции современного образования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А.А.Вербицкий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С.Д.Смирнов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Осознание каждого уровня образования как органической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составной части непрерывного образования. Переход от информационных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форм к активным методам и формам обучения. Перенос акцента с обуча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>щей деятельности педагога на познавательную деятельность учащегося. Вз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имосвязь процессов обучения и воспитания в образовании. Образовательный процесс как единство обучения и учения. </w:t>
      </w:r>
    </w:p>
    <w:p w:rsidR="00A177A4" w:rsidRPr="00BB19D0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63D7">
        <w:rPr>
          <w:rFonts w:ascii="Times New Roman" w:hAnsi="Times New Roman"/>
          <w:b/>
          <w:sz w:val="28"/>
          <w:szCs w:val="28"/>
          <w:highlight w:val="yellow"/>
        </w:rPr>
        <w:t>2.2 Научение как психологический феномен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о научении. Соотношение понятий «научение, «учение», «учебная деятельность». Теории научения. Понимание механизмов научения в разли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 xml:space="preserve">ных психологических школах.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Соотношение обучения и развития (идеи Э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Торндайка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Уотсона;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В.Штерна</w:t>
      </w:r>
      <w:proofErr w:type="spellEnd"/>
      <w:r w:rsidRPr="00D05AF5">
        <w:rPr>
          <w:rFonts w:ascii="Times New Roman" w:hAnsi="Times New Roman"/>
          <w:sz w:val="28"/>
          <w:szCs w:val="28"/>
        </w:rPr>
        <w:t>, Ж. Пиаже, Л.С. Выготского). Виды научения. Научение как непрерывная адаптация к условиям меняющейся среды. Виды научения. Научение реактивным формам поведения: привык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ние, сенсибилизация, импринтинг (</w:t>
      </w:r>
      <w:proofErr w:type="spellStart"/>
      <w:r w:rsidRPr="00D05AF5">
        <w:rPr>
          <w:rFonts w:ascii="Times New Roman" w:hAnsi="Times New Roman"/>
          <w:sz w:val="28"/>
          <w:szCs w:val="28"/>
        </w:rPr>
        <w:t>К.Лоренц</w:t>
      </w:r>
      <w:proofErr w:type="spellEnd"/>
      <w:r w:rsidRPr="00D05AF5">
        <w:rPr>
          <w:rFonts w:ascii="Times New Roman" w:hAnsi="Times New Roman"/>
          <w:sz w:val="28"/>
          <w:szCs w:val="28"/>
        </w:rPr>
        <w:t>), условно-рефлекторное науч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ние (</w:t>
      </w:r>
      <w:proofErr w:type="spellStart"/>
      <w:r w:rsidRPr="00D05AF5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Уотсон). Научение в результате </w:t>
      </w:r>
      <w:proofErr w:type="spellStart"/>
      <w:r w:rsidRPr="00D05AF5">
        <w:rPr>
          <w:rFonts w:ascii="Times New Roman" w:hAnsi="Times New Roman"/>
          <w:sz w:val="28"/>
          <w:szCs w:val="28"/>
        </w:rPr>
        <w:t>оперантного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обусло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>ливания</w:t>
      </w:r>
      <w:proofErr w:type="spellEnd"/>
      <w:r w:rsidRPr="00D05AF5">
        <w:rPr>
          <w:rFonts w:ascii="Times New Roman" w:hAnsi="Times New Roman"/>
          <w:sz w:val="28"/>
          <w:szCs w:val="28"/>
        </w:rPr>
        <w:t>: метод проб и ошибок (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Э.Торндайк</w:t>
      </w:r>
      <w:proofErr w:type="spellEnd"/>
      <w:r w:rsidRPr="00D05AF5">
        <w:rPr>
          <w:rFonts w:ascii="Times New Roman" w:hAnsi="Times New Roman"/>
          <w:sz w:val="28"/>
          <w:szCs w:val="28"/>
        </w:rPr>
        <w:t>), метод последовательного фо</w:t>
      </w:r>
      <w:r w:rsidRPr="00D05AF5">
        <w:rPr>
          <w:rFonts w:ascii="Times New Roman" w:hAnsi="Times New Roman"/>
          <w:sz w:val="28"/>
          <w:szCs w:val="28"/>
        </w:rPr>
        <w:t>р</w:t>
      </w:r>
      <w:r w:rsidRPr="00D05AF5">
        <w:rPr>
          <w:rFonts w:ascii="Times New Roman" w:hAnsi="Times New Roman"/>
          <w:sz w:val="28"/>
          <w:szCs w:val="28"/>
        </w:rPr>
        <w:t>мирования реакции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Б.Ф.Скиннер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>), научение путем наблюдения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А.Бандура</w:t>
      </w:r>
      <w:proofErr w:type="spellEnd"/>
      <w:r w:rsidRPr="00D05AF5">
        <w:rPr>
          <w:rFonts w:ascii="Times New Roman" w:hAnsi="Times New Roman"/>
          <w:sz w:val="28"/>
          <w:szCs w:val="28"/>
        </w:rPr>
        <w:t>). Когнитивное научение: латентное научение (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Э.Толмен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), научение сложным психомоторным навыкам, научение путем </w:t>
      </w:r>
      <w:proofErr w:type="spellStart"/>
      <w:r w:rsidRPr="00D05AF5">
        <w:rPr>
          <w:rFonts w:ascii="Times New Roman" w:hAnsi="Times New Roman"/>
          <w:sz w:val="28"/>
          <w:szCs w:val="28"/>
        </w:rPr>
        <w:t>инсайта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5AF5">
        <w:rPr>
          <w:rFonts w:ascii="Times New Roman" w:hAnsi="Times New Roman"/>
          <w:sz w:val="28"/>
          <w:szCs w:val="28"/>
        </w:rPr>
        <w:t>В.Келлер</w:t>
      </w:r>
      <w:proofErr w:type="spellEnd"/>
      <w:r w:rsidRPr="00D05AF5">
        <w:rPr>
          <w:rFonts w:ascii="Times New Roman" w:hAnsi="Times New Roman"/>
          <w:sz w:val="28"/>
          <w:szCs w:val="28"/>
        </w:rPr>
        <w:t>), научение п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 xml:space="preserve">тем рассуждений и концептуальное научение.. </w:t>
      </w:r>
    </w:p>
    <w:p w:rsidR="00A177A4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9D0">
        <w:rPr>
          <w:rFonts w:ascii="Times New Roman" w:hAnsi="Times New Roman"/>
          <w:b/>
          <w:sz w:val="28"/>
          <w:szCs w:val="28"/>
        </w:rPr>
        <w:t>2.3 Общая характеристика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Обучение и уче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>ная деятельность. Общая характеристика и определение учебной деятельн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сти. </w:t>
      </w:r>
      <w:proofErr w:type="spellStart"/>
      <w:r w:rsidRPr="00D05AF5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характеристики и предметное содержание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Внешняя компонентная структура учебной деятельности (мотив, учебная ситуация (учебная задача и учебные действия), контроль и оценка). Понятие учебной мотивации. Внешняя и внутренняя мотивация </w:t>
      </w:r>
      <w:r>
        <w:rPr>
          <w:rFonts w:ascii="Times New Roman" w:hAnsi="Times New Roman"/>
          <w:sz w:val="28"/>
          <w:szCs w:val="28"/>
        </w:rPr>
        <w:t>учебной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</w:t>
      </w:r>
      <w:r w:rsidRPr="00D05AF5">
        <w:rPr>
          <w:rFonts w:ascii="Times New Roman" w:hAnsi="Times New Roman"/>
          <w:sz w:val="28"/>
          <w:szCs w:val="28"/>
        </w:rPr>
        <w:t>ости. Состав учебной задачи, особенности и этапы ее решения. Понятие и виды учебных действий. Контроль и самоконтроль в учебной деятельности. Виды контроля и их использование в учебно-воспитательном процессе. П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казатели </w:t>
      </w:r>
      <w:proofErr w:type="spellStart"/>
      <w:r w:rsidRPr="00D05A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действий контроля. Виды самоконтроля в уче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деятельности и их отличительные особенности.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Оценка и самооценка учебной деятельности, ее виды.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Самостоятельная работа как высший вид учебной деятельности.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9D0">
        <w:rPr>
          <w:rFonts w:ascii="Times New Roman" w:hAnsi="Times New Roman"/>
          <w:b/>
          <w:sz w:val="28"/>
          <w:szCs w:val="28"/>
        </w:rPr>
        <w:t>2.4 Учебная мотивация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Общая характеристика учебной мотивации. Мотивы и мотивационная сфера личности. Учебная мотивация как особый психологический феномен. Содержательные и динамические критерии мот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lastRenderedPageBreak/>
        <w:t>вации. Аспекты мотивации по отношению к учебному предмету и по отн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шению к другим людям. Виды учебных мотивов: познавательные (широкие познавательные мотивы, учебно-познавательные мотивы, мотивы самообр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зования) и социальные мотивы (широкие социальные мотивы, позиционные мотивы, мотивы социального сотрудничества).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2.5 Общая характеристика усвоения. </w:t>
      </w:r>
      <w:r w:rsidRPr="00D05AF5">
        <w:rPr>
          <w:rFonts w:ascii="Times New Roman" w:hAnsi="Times New Roman"/>
          <w:sz w:val="28"/>
          <w:szCs w:val="28"/>
        </w:rPr>
        <w:t>Усвоение как сложное мног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гранное понятие, различные трактовки усвоения. Психологические комп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ненты усвоения (И.Д. Левитов). Этапы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процесса усвоения (С.Л. Руби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 xml:space="preserve">штейн).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характеристики усвоения: прочность, личностная обусловленность, зависимость от возрастных особенностей, полнота, систе</w:t>
      </w:r>
      <w:r w:rsidRPr="00D05AF5"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ность и легкость актуализации знаний. Знания, умения, навыки как результат усвоения. Усвоение знаний. Причины генерализации при усвоении научных понятий.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Усвоение умений. </w:t>
      </w:r>
      <w:r>
        <w:rPr>
          <w:rFonts w:ascii="Times New Roman" w:hAnsi="Times New Roman"/>
          <w:sz w:val="28"/>
          <w:szCs w:val="28"/>
        </w:rPr>
        <w:t>Общ</w:t>
      </w:r>
      <w:r w:rsidRPr="00D05AF5">
        <w:rPr>
          <w:rFonts w:ascii="Times New Roman" w:hAnsi="Times New Roman"/>
          <w:sz w:val="28"/>
          <w:szCs w:val="28"/>
        </w:rPr>
        <w:t>ие и специальные умения. Этапы формир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умений. Основные закономерности формирования нав</w:t>
      </w:r>
      <w:r w:rsidRPr="00D05AF5">
        <w:rPr>
          <w:rFonts w:ascii="Times New Roman" w:hAnsi="Times New Roman"/>
          <w:sz w:val="28"/>
          <w:szCs w:val="28"/>
        </w:rPr>
        <w:t>ы</w:t>
      </w:r>
      <w:r w:rsidRPr="00D05AF5">
        <w:rPr>
          <w:rFonts w:ascii="Times New Roman" w:hAnsi="Times New Roman"/>
          <w:sz w:val="28"/>
          <w:szCs w:val="28"/>
        </w:rPr>
        <w:t xml:space="preserve">ков. Виды навыков. Явления переноса и интерференции в формировании навыков. Внешние и внутренние критерии </w:t>
      </w:r>
      <w:proofErr w:type="spellStart"/>
      <w:r w:rsidRPr="00D05A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навыков.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2.6 Психологическая характеристика обучаемости. </w:t>
      </w:r>
      <w:r w:rsidRPr="00D05AF5">
        <w:rPr>
          <w:rFonts w:ascii="Times New Roman" w:hAnsi="Times New Roman"/>
          <w:sz w:val="28"/>
          <w:szCs w:val="28"/>
        </w:rPr>
        <w:t>Понятие обуча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мости в педагогической психологии. Психологические проблемы обучаем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сти и ее основные компоненты. Характеристики и показатели обучаемости: основные, суммарные (П.А.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З.И. Калмыкова, А.К. Маркова).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Факторы, влияющие на обучаемость. Связь обучаемости с успеваемостью. Психологические причины школьной неуспеваемости (3, </w:t>
      </w:r>
      <w:proofErr w:type="spellStart"/>
      <w:r w:rsidRPr="00D05AF5">
        <w:rPr>
          <w:rFonts w:ascii="Times New Roman" w:hAnsi="Times New Roman"/>
          <w:sz w:val="28"/>
          <w:szCs w:val="28"/>
        </w:rPr>
        <w:t>Гильбух</w:t>
      </w:r>
      <w:proofErr w:type="spellEnd"/>
      <w:r w:rsidRPr="00D05AF5">
        <w:rPr>
          <w:rFonts w:ascii="Times New Roman" w:hAnsi="Times New Roman"/>
          <w:sz w:val="28"/>
          <w:szCs w:val="28"/>
        </w:rPr>
        <w:t>, И.В. Ду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 xml:space="preserve">ровина П. Н.А. </w:t>
      </w:r>
      <w:proofErr w:type="spellStart"/>
      <w:r w:rsidRPr="00D05AF5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Типы неуспевающих школьников. Развива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 xml:space="preserve">щая и коррекционная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работа с неуспевающими учащимися.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2.7  Психология педагогической оценки.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Психологическая необход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мость мотивирования учебной деятельности и воспитания детей. Комплек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ность и способы стимулирования учебной деятельности и успехов обуча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>щихся. Переход от внешних к внутренним стимулам, к самооценке. Понятие и функции педагогической оценки как средства стимулирования учебной д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ятельности (Б.Г. Ананьев). Условия эффективности педагогической оценки. Оценка и отметка в учебной деятельности, их соотношение. Идеи </w:t>
      </w:r>
      <w:proofErr w:type="spellStart"/>
      <w:r w:rsidRPr="00D05AF5">
        <w:rPr>
          <w:rFonts w:ascii="Times New Roman" w:hAnsi="Times New Roman"/>
          <w:sz w:val="28"/>
          <w:szCs w:val="28"/>
        </w:rPr>
        <w:t>безотм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точного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обучения и их оценка. Валентность педагогической оценки. Ее кла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сы (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Р.С.). Понятие содержательной оценки, ее виды и условия форм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рования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Ш.А.Амонощвили</w:t>
      </w:r>
      <w:proofErr w:type="spellEnd"/>
      <w:r w:rsidRPr="00D05AF5">
        <w:rPr>
          <w:rFonts w:ascii="Times New Roman" w:hAnsi="Times New Roman"/>
          <w:sz w:val="28"/>
          <w:szCs w:val="28"/>
        </w:rPr>
        <w:t>). Парциальные педагогические оценки и их роль в учебно-воспитательном процессе. Эффективность педагогической оценки на разных возрастных этапах, ее влияние на личность ребенка. Влияние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гогической оценки на учебную деятельность и самооценку ребенка.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2.8  Психологически</w:t>
      </w:r>
      <w:r>
        <w:rPr>
          <w:rFonts w:ascii="Times New Roman" w:hAnsi="Times New Roman"/>
          <w:b/>
          <w:sz w:val="28"/>
          <w:szCs w:val="28"/>
        </w:rPr>
        <w:t xml:space="preserve">е аспекты современных концепций </w:t>
      </w:r>
      <w:r w:rsidRPr="00B23B91">
        <w:rPr>
          <w:rFonts w:ascii="Times New Roman" w:hAnsi="Times New Roman"/>
          <w:b/>
          <w:sz w:val="28"/>
          <w:szCs w:val="28"/>
        </w:rPr>
        <w:t xml:space="preserve">обучения и организации учебной деятельности.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основы формиров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 различных направлений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обучения и современных образовательных те</w:t>
      </w:r>
      <w:r w:rsidRPr="00D05AF5">
        <w:rPr>
          <w:rFonts w:ascii="Times New Roman" w:hAnsi="Times New Roman"/>
          <w:sz w:val="28"/>
          <w:szCs w:val="28"/>
        </w:rPr>
        <w:t>х</w:t>
      </w:r>
      <w:r w:rsidRPr="00D05AF5">
        <w:rPr>
          <w:rFonts w:ascii="Times New Roman" w:hAnsi="Times New Roman"/>
          <w:sz w:val="28"/>
          <w:szCs w:val="28"/>
        </w:rPr>
        <w:t xml:space="preserve">нологий.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Основные концепции обучения на современном этапе. Концепция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программированного обучения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Линейная и разветвленная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стемы программированного обучения. Программированное обучение: модель проектирования обучения Дика и </w:t>
      </w:r>
      <w:proofErr w:type="spellStart"/>
      <w:r w:rsidRPr="00D05AF5">
        <w:rPr>
          <w:rFonts w:ascii="Times New Roman" w:hAnsi="Times New Roman"/>
          <w:sz w:val="28"/>
          <w:szCs w:val="28"/>
        </w:rPr>
        <w:t>Райзера</w:t>
      </w:r>
      <w:proofErr w:type="spellEnd"/>
      <w:r w:rsidRPr="00D05AF5">
        <w:rPr>
          <w:rFonts w:ascii="Times New Roman" w:hAnsi="Times New Roman"/>
          <w:sz w:val="28"/>
          <w:szCs w:val="28"/>
        </w:rPr>
        <w:t>; модель обучения до полного усв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ения Блюма и Кэрролла; модель прямого обучения Розенталя; -метод сам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lastRenderedPageBreak/>
        <w:t xml:space="preserve">стоятельного открытия </w:t>
      </w:r>
      <w:proofErr w:type="spellStart"/>
      <w:r w:rsidRPr="00D05AF5">
        <w:rPr>
          <w:rFonts w:ascii="Times New Roman" w:hAnsi="Times New Roman"/>
          <w:sz w:val="28"/>
          <w:szCs w:val="28"/>
        </w:rPr>
        <w:t>Брунера</w:t>
      </w:r>
      <w:proofErr w:type="spellEnd"/>
      <w:r w:rsidRPr="00D05AF5">
        <w:rPr>
          <w:rFonts w:ascii="Times New Roman" w:hAnsi="Times New Roman"/>
          <w:sz w:val="28"/>
          <w:szCs w:val="28"/>
        </w:rPr>
        <w:t>. Теория алгоритмизации программированн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го обучения (Л.Н. </w:t>
      </w:r>
      <w:proofErr w:type="spellStart"/>
      <w:r w:rsidRPr="00D05AF5">
        <w:rPr>
          <w:rFonts w:ascii="Times New Roman" w:hAnsi="Times New Roman"/>
          <w:sz w:val="28"/>
          <w:szCs w:val="28"/>
        </w:rPr>
        <w:t>Ланда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Теория обучения Роберта </w:t>
      </w:r>
      <w:proofErr w:type="spellStart"/>
      <w:r w:rsidRPr="00D05AF5">
        <w:rPr>
          <w:rFonts w:ascii="Times New Roman" w:hAnsi="Times New Roman"/>
          <w:sz w:val="28"/>
          <w:szCs w:val="28"/>
        </w:rPr>
        <w:t>Ганье</w:t>
      </w:r>
      <w:proofErr w:type="spellEnd"/>
      <w:r w:rsidRPr="00D05AF5">
        <w:rPr>
          <w:rFonts w:ascii="Times New Roman" w:hAnsi="Times New Roman"/>
          <w:sz w:val="28"/>
          <w:szCs w:val="28"/>
        </w:rPr>
        <w:t>. Идеи когнитивн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го обучения Б. </w:t>
      </w:r>
      <w:proofErr w:type="spellStart"/>
      <w:r w:rsidRPr="00D05AF5">
        <w:rPr>
          <w:rFonts w:ascii="Times New Roman" w:hAnsi="Times New Roman"/>
          <w:sz w:val="28"/>
          <w:szCs w:val="28"/>
        </w:rPr>
        <w:t>Такмана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Ормрода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Теория осмысленного вербального научения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Аусюбеля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Модель жесткой дисциплины 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Кантера</w:t>
      </w:r>
      <w:proofErr w:type="spellEnd"/>
      <w:r w:rsidRPr="00D05AF5">
        <w:rPr>
          <w:rFonts w:ascii="Times New Roman" w:hAnsi="Times New Roman"/>
          <w:sz w:val="28"/>
          <w:szCs w:val="28"/>
        </w:rPr>
        <w:t>. Теория П.Я. Гальперина о поэтапном (планомерном) формировании понятий и умстве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 xml:space="preserve">ных действий. Идея о трех подсистемах: ориентировки,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 контроля. Современные психологические концепции проблемного обучения.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Проблемная задача и проблемная ситуация (A.M. Матюшкин, М.И.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тов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Уровни проблемного обучения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>). Управление усвоен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ем знаний в проблемном обучении.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ее общие дидактические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принципы.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Теория развивающего 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ния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- В.В. Давыдова. Основные принципы обучения в разв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вающей модели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- В.В. Давыдова. Понимание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>тельности и интерпретация дидактических принципов в контексте развив</w:t>
      </w:r>
      <w:r w:rsidRPr="00D05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ющего обучения. </w:t>
      </w:r>
      <w:r w:rsidRPr="00D05AF5">
        <w:rPr>
          <w:rFonts w:ascii="Times New Roman" w:hAnsi="Times New Roman"/>
          <w:sz w:val="28"/>
          <w:szCs w:val="28"/>
        </w:rPr>
        <w:t>Идеи коллективного, суггестивного, интерактивного, 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дульного обучения. Проектное образование.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в подготовке специалистов.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2.9  Процесс обучения на разных возрастных этапах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Социальная 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туация научения и развития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Петро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 xml:space="preserve">ский). Возрастная дифференциация субъектов учебной деятельности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Ж.Пиаже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в младенческом и раннем возрасте. Специфика, основные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сферы и направления научения в младенческом возрасте. Научение и обучение д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школьников. Совершенствование восприятия, памяти и мышления. Подг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товка детей дошкольного возраста к обучению в школе. Государственный стандарт Республики Беларусь «Дошкольное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образование. Готовность к шк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ле». Виды психологической готовности к обучению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Младший школьник как субъект учебной деятельности. Специфика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учебной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 xml:space="preserve">ности в младшем школьном возрасте. Формирование основных компонентов учебной деятельности и произвольного поведения. Подросток как субъект учебной деятельности. Особенности учебной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деятельности и мотивации учения подростка. Отношение подростков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учителю и учебным предметам. Условия формирования самоконтроля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самооценки уче</w:t>
      </w:r>
      <w:r>
        <w:rPr>
          <w:rFonts w:ascii="Times New Roman" w:hAnsi="Times New Roman"/>
          <w:sz w:val="28"/>
          <w:szCs w:val="28"/>
        </w:rPr>
        <w:t>бной деятельности. Развитие общ</w:t>
      </w:r>
      <w:r w:rsidRPr="00D05AF5">
        <w:rPr>
          <w:rFonts w:ascii="Times New Roman" w:hAnsi="Times New Roman"/>
          <w:sz w:val="28"/>
          <w:szCs w:val="28"/>
        </w:rPr>
        <w:t>их и специальных способностей у подростков в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 Специфика учебной деятельности в юности. Новая социальная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ситуация развития. Ценностно-ориентационная активность и потребность в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автономии. Учебная деятельность как средство реализации жизненных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планов и развития личностной рефлексии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Л.И.Божович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М.Р.Гинзбург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З.И.Калмыкова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Н.С.Лейтес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И.С.Кон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Студент как субъект учебной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A177A4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Раздел III. ПСИХОЛОГИЯ ВОСПИТАНИЯ</w:t>
      </w:r>
    </w:p>
    <w:p w:rsidR="00A177A4" w:rsidRPr="00B23B91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3.1 Психологическая сущность воспитания</w:t>
      </w:r>
      <w:r w:rsidRPr="00D05AF5">
        <w:rPr>
          <w:rFonts w:ascii="Times New Roman" w:hAnsi="Times New Roman"/>
          <w:sz w:val="28"/>
          <w:szCs w:val="28"/>
        </w:rPr>
        <w:t>. Психологическая су</w:t>
      </w:r>
      <w:r w:rsidRPr="00D05AF5">
        <w:rPr>
          <w:rFonts w:ascii="Times New Roman" w:hAnsi="Times New Roman"/>
          <w:sz w:val="28"/>
          <w:szCs w:val="28"/>
        </w:rPr>
        <w:t>щ</w:t>
      </w:r>
      <w:r w:rsidRPr="00D05AF5">
        <w:rPr>
          <w:rFonts w:ascii="Times New Roman" w:hAnsi="Times New Roman"/>
          <w:sz w:val="28"/>
          <w:szCs w:val="28"/>
        </w:rPr>
        <w:t>ность воспитания. Определения воспитания. Общие и специальные цели во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lastRenderedPageBreak/>
        <w:t xml:space="preserve">питания. Теории воспитания. Основные принципы и задачи воспитания. Концепция воспитания детей и учащейся молодежи в Республике Беларусь.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Виды воспитания. Классификация и характеристика видов воспитания.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Психологические условия успешного воспитания. Сущность нравственного </w:t>
      </w:r>
      <w:proofErr w:type="spellStart"/>
      <w:r w:rsidRPr="00D05AF5">
        <w:rPr>
          <w:rFonts w:ascii="Times New Roman" w:hAnsi="Times New Roman"/>
          <w:sz w:val="28"/>
          <w:szCs w:val="28"/>
        </w:rPr>
        <w:t>воспитанияю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Моральное развитие (Б.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Колдберг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Формирование морального действия (В.В. </w:t>
      </w:r>
      <w:proofErr w:type="spellStart"/>
      <w:r w:rsidRPr="00D05AF5">
        <w:rPr>
          <w:rFonts w:ascii="Times New Roman" w:hAnsi="Times New Roman"/>
          <w:sz w:val="28"/>
          <w:szCs w:val="28"/>
        </w:rPr>
        <w:t>Субботский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Взаимосвязь интеллектуального и морального развития. </w:t>
      </w:r>
      <w:r>
        <w:rPr>
          <w:rFonts w:ascii="Times New Roman" w:hAnsi="Times New Roman"/>
          <w:sz w:val="28"/>
          <w:szCs w:val="28"/>
        </w:rPr>
        <w:t xml:space="preserve">Средства и методы воспитания. </w:t>
      </w:r>
      <w:r w:rsidRPr="00D05AF5">
        <w:rPr>
          <w:rFonts w:ascii="Times New Roman" w:hAnsi="Times New Roman"/>
          <w:sz w:val="28"/>
          <w:szCs w:val="28"/>
        </w:rPr>
        <w:t>Характеристика методов воспит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ния. Классификация средств воспитания. Роль психологических механизмов в воспитании личности.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B91">
        <w:rPr>
          <w:rFonts w:ascii="Times New Roman" w:hAnsi="Times New Roman"/>
          <w:b/>
          <w:sz w:val="28"/>
          <w:szCs w:val="28"/>
        </w:rPr>
        <w:t xml:space="preserve"> Возрастные аспекты воспитания.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Социальные институты и 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стемы воспитания, их потенциальное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влияние на личность. Воспитание 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>ности в семье. Внутрисемейные отношения и их воспитательное значение. Стиль семейного воспитания, тип родительского отношения и стиль род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тельского поведения как характеристики взаимодействия родителей и детей.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Специфика воспитания в различные возрастные периоды.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предпосылки перехода воспитания в самовоспитание. Развитие детей мл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денческого и раннего возраста.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младенческого возраста для посл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дующего развития личности. Начало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формирования социально важных 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>ностных качеств ребенка. Социальная ситуация развития в дошкольном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расте. Развитие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эмоций и чувств дошкольника. Усвоение нравственных норм и правил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в дошкольном возрасте. Формирование основ прои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вольного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дошкольника. Влияние взрослых и сверстников на ра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витие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ребенка. Значение игры для воспитания дошкольника.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Изменение с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циальной ситуации развития в младшем школьном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возрасте. Роль учебной деятельности в формировании произвольного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поведения ребенка. Влияние учителя и родителей на развитие детской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личности. Воспитательные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можности детского общества.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различных видов деятельности для процесса воспитания в младшем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школьном возрасте.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Воспитание в подрос</w:t>
      </w:r>
      <w:r w:rsidRPr="00D05AF5">
        <w:rPr>
          <w:rFonts w:ascii="Times New Roman" w:hAnsi="Times New Roman"/>
          <w:sz w:val="28"/>
          <w:szCs w:val="28"/>
        </w:rPr>
        <w:t>т</w:t>
      </w:r>
      <w:r w:rsidRPr="00D05AF5">
        <w:rPr>
          <w:rFonts w:ascii="Times New Roman" w:hAnsi="Times New Roman"/>
          <w:sz w:val="28"/>
          <w:szCs w:val="28"/>
        </w:rPr>
        <w:t>ковом и юношеском возрасте. Повышение воспитательной роли общения со сверстниками. Возможности возрастных и разновозрастных объединений в воспитании личностных качеств у школьников. Воспитательная роль взро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лых. Переход от зависимости к самостоятельности. Воспитание средствами культуры, искусства и массовой информации. Самовоспитание подростков и юношей. Непрерывность самовоспитания. Функции и этапы самовоспитания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А.И.Кочетов</w:t>
      </w:r>
      <w:proofErr w:type="spellEnd"/>
      <w:r w:rsidRPr="00D05AF5">
        <w:rPr>
          <w:rFonts w:ascii="Times New Roman" w:hAnsi="Times New Roman"/>
          <w:sz w:val="28"/>
          <w:szCs w:val="28"/>
        </w:rPr>
        <w:t>). Самовоспитание в различных видах деятельности. Воспит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ние отдельных категорий детей (тревожные, агрессивные, медлительные, </w:t>
      </w:r>
      <w:proofErr w:type="spellStart"/>
      <w:r w:rsidRPr="00D05AF5">
        <w:rPr>
          <w:rFonts w:ascii="Times New Roman" w:hAnsi="Times New Roman"/>
          <w:sz w:val="28"/>
          <w:szCs w:val="28"/>
        </w:rPr>
        <w:t>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перактивные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622CA6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Раздел IV. ПСИХОЛОГИЯ ЛИЧНОСТИ И ДЕЯТЕЛЬНОСТИ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ПЕДАГОГА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1</w:t>
      </w:r>
      <w:r w:rsidRPr="00622CA6">
        <w:rPr>
          <w:rFonts w:ascii="Times New Roman" w:hAnsi="Times New Roman"/>
          <w:b/>
          <w:sz w:val="28"/>
          <w:szCs w:val="28"/>
        </w:rPr>
        <w:t xml:space="preserve"> Психологические аспекты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D05AF5">
        <w:rPr>
          <w:rFonts w:ascii="Times New Roman" w:hAnsi="Times New Roman"/>
          <w:sz w:val="28"/>
          <w:szCs w:val="28"/>
        </w:rPr>
        <w:t>Пр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фессия педагога и факторы ее выбора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>). Профессиональная пр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годнос</w:t>
      </w:r>
      <w:r>
        <w:rPr>
          <w:rFonts w:ascii="Times New Roman" w:hAnsi="Times New Roman"/>
          <w:sz w:val="28"/>
          <w:szCs w:val="28"/>
        </w:rPr>
        <w:t xml:space="preserve">ть к педагогической профессии. </w:t>
      </w:r>
      <w:r w:rsidRPr="00D05AF5">
        <w:rPr>
          <w:rFonts w:ascii="Times New Roman" w:hAnsi="Times New Roman"/>
          <w:sz w:val="28"/>
          <w:szCs w:val="28"/>
        </w:rPr>
        <w:t xml:space="preserve">Психологическая готовность к труду учителя. Отличительные особенности педагогической деятельности (С.В. </w:t>
      </w:r>
      <w:r w:rsidRPr="00D05AF5">
        <w:rPr>
          <w:rFonts w:ascii="Times New Roman" w:hAnsi="Times New Roman"/>
          <w:sz w:val="28"/>
          <w:szCs w:val="28"/>
        </w:rPr>
        <w:lastRenderedPageBreak/>
        <w:t>Кондратьева). Основные функции педагогической деятельности: целепол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гающая и организационно-структурная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Л.М.Митина</w:t>
      </w:r>
      <w:proofErr w:type="spellEnd"/>
      <w:r w:rsidRPr="00D05AF5">
        <w:rPr>
          <w:rFonts w:ascii="Times New Roman" w:hAnsi="Times New Roman"/>
          <w:sz w:val="28"/>
          <w:szCs w:val="28"/>
        </w:rPr>
        <w:t>,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Щербаков). Мотивация педагогической деятельности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Н.А.Аминов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А.Б.Орлов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Общая характеристика педагогической деятельности. Уровни продуктивности, формы и предметное содержание педагогической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>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>). Педагогические умения и их характеристика (А.К. Маркова). Стиль педагогической деятельности. Понятие индивидуального стиля педагогической деятельности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И.В.Страхов</w:t>
      </w:r>
      <w:proofErr w:type="spellEnd"/>
      <w:r w:rsidRPr="00D05AF5">
        <w:rPr>
          <w:rFonts w:ascii="Times New Roman" w:hAnsi="Times New Roman"/>
          <w:sz w:val="28"/>
          <w:szCs w:val="28"/>
        </w:rPr>
        <w:t>, Н.Д.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Лев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тов). Характеристика стилей педагогической деятельности по </w:t>
      </w:r>
      <w:proofErr w:type="spellStart"/>
      <w:r w:rsidRPr="00D05AF5">
        <w:rPr>
          <w:rFonts w:ascii="Times New Roman" w:hAnsi="Times New Roman"/>
          <w:sz w:val="28"/>
          <w:szCs w:val="28"/>
        </w:rPr>
        <w:t>А.К.Марковой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А.Я.Никоновой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Психологический анализ педагогической деятельности.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r w:rsidRPr="00622CA6">
        <w:rPr>
          <w:rFonts w:ascii="Times New Roman" w:hAnsi="Times New Roman"/>
          <w:b/>
          <w:sz w:val="28"/>
          <w:szCs w:val="28"/>
        </w:rPr>
        <w:t xml:space="preserve"> Педагог как субъект педагогической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Структура субъектных свойств педагога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А.К.Маркова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Кондрать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ва). Личностные качества педагога и их значение для педагогической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>тельности. Профессионально значимые качества педагога (М.И. Митина): педагогическая направленность, компетентность и гибкость. Педагогические способности как специальные способности личности (Н.В. Кузьмина). Ра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личные подходы к классификации педагогических способностей.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Н.В. Кузьмина, Ф.Н. </w:t>
      </w:r>
      <w:proofErr w:type="spellStart"/>
      <w:r w:rsidRPr="00D05AF5">
        <w:rPr>
          <w:rFonts w:ascii="Times New Roman" w:hAnsi="Times New Roman"/>
          <w:sz w:val="28"/>
          <w:szCs w:val="28"/>
        </w:rPr>
        <w:t>Гоноболин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Г.С. </w:t>
      </w:r>
      <w:proofErr w:type="spellStart"/>
      <w:r w:rsidRPr="00D05AF5">
        <w:rPr>
          <w:rFonts w:ascii="Times New Roman" w:hAnsi="Times New Roman"/>
          <w:sz w:val="28"/>
          <w:szCs w:val="28"/>
        </w:rPr>
        <w:t>Сухобская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Ю.Н. </w:t>
      </w:r>
      <w:proofErr w:type="spellStart"/>
      <w:r w:rsidRPr="00D05AF5">
        <w:rPr>
          <w:rFonts w:ascii="Times New Roman" w:hAnsi="Times New Roman"/>
          <w:sz w:val="28"/>
          <w:szCs w:val="28"/>
        </w:rPr>
        <w:t>Кулюткин</w:t>
      </w:r>
      <w:proofErr w:type="spellEnd"/>
      <w:r w:rsidRPr="00D05AF5">
        <w:rPr>
          <w:rFonts w:ascii="Times New Roman" w:hAnsi="Times New Roman"/>
          <w:sz w:val="28"/>
          <w:szCs w:val="28"/>
        </w:rPr>
        <w:t>). Педагогическая социальная перцепция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Н.А.Березовин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,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Кондратьева). Структура и динамика профессионального самосознания педагога. Влияние длительности педагогической деятельности на професс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ональное самосознание педагогов. Психологические характеристики педаг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гов с позитивной и негативной Я-концепцией. Профессиональные деформ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ции личности педагога. Причины, виды и последствия профессиональных деформаций личности. Предупреждение профессиональных деформаций личности. </w:t>
      </w:r>
    </w:p>
    <w:p w:rsidR="00A177A4" w:rsidRPr="00622CA6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Раздел V. ПСИХОЛОГИЯ ПЕДАГОГИЧЕСКОГО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ВЗАИМОДЕЙСТВИЯ</w:t>
      </w:r>
    </w:p>
    <w:p w:rsidR="00A177A4" w:rsidRPr="00622CA6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Pr="00622CA6">
        <w:rPr>
          <w:rFonts w:ascii="Times New Roman" w:hAnsi="Times New Roman"/>
          <w:b/>
          <w:sz w:val="28"/>
          <w:szCs w:val="28"/>
        </w:rPr>
        <w:t xml:space="preserve"> Педагогическое взаимодействие субъектов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Понятие субъектов педагогического взаимодействия. Образов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тельный процесс как </w:t>
      </w:r>
      <w:proofErr w:type="spellStart"/>
      <w:r w:rsidRPr="00D05AF5">
        <w:rPr>
          <w:rFonts w:ascii="Times New Roman" w:hAnsi="Times New Roman"/>
          <w:sz w:val="28"/>
          <w:szCs w:val="28"/>
        </w:rPr>
        <w:t>взаимодействие.Педагогическое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взаимодействие и его характеристика (активность, осознанность, целенаправленность). Виды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гогиче</w:t>
      </w:r>
      <w:r>
        <w:rPr>
          <w:rFonts w:ascii="Times New Roman" w:hAnsi="Times New Roman"/>
          <w:sz w:val="28"/>
          <w:szCs w:val="28"/>
        </w:rPr>
        <w:t xml:space="preserve">ского взаимодействия: </w:t>
      </w:r>
      <w:r w:rsidRPr="00D05AF5">
        <w:rPr>
          <w:rFonts w:ascii="Times New Roman" w:hAnsi="Times New Roman"/>
          <w:sz w:val="28"/>
          <w:szCs w:val="28"/>
        </w:rPr>
        <w:t>согласованные (положительно-положительный, отрицательно-отрицательный), несогласованные (положительно- отриц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тельный, отрицательно- положительный), непоследовательный.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Психология и педагогика сотрудничества. Роль сотрудничества в учебной деятельности. Формы сотрудничества учителя и учащихся (Г.А.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622CA6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5.2 Социально-психологическое аспекты педагогического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взаимодействия. </w:t>
      </w:r>
      <w:r w:rsidRPr="00D05AF5">
        <w:rPr>
          <w:rFonts w:ascii="Times New Roman" w:hAnsi="Times New Roman"/>
          <w:sz w:val="28"/>
          <w:szCs w:val="28"/>
        </w:rPr>
        <w:t>Психология детского коллектива. Признаки коллект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ва. Коллектив как </w:t>
      </w:r>
      <w:proofErr w:type="spellStart"/>
      <w:r w:rsidRPr="00D05AF5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группа. Структура межличностных отнош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ний в детском коллективе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). Уровень благополучия вза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моотношений. Влияние детского коллектива на развитие личности ребенка.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>Влияние педагога на развитие детского коллектива. Феномен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персонализации в педагогическом взаимодействии (А.В. Петровский). Понятие педагогич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ского коллектива. Структура взаимоотношений в коллективе (деловая и с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циально-психологическая структуры). Функции педагогического коллектива. Характеристика учебно-воспитательной и социально-гуманитарной функций.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Общие качества педагогического коллектива: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микроклимат, </w:t>
      </w:r>
      <w:proofErr w:type="spellStart"/>
      <w:r w:rsidRPr="00D05AF5">
        <w:rPr>
          <w:rFonts w:ascii="Times New Roman" w:hAnsi="Times New Roman"/>
          <w:sz w:val="28"/>
          <w:szCs w:val="28"/>
        </w:rPr>
        <w:t>референтность</w:t>
      </w:r>
      <w:proofErr w:type="spellEnd"/>
      <w:r w:rsidRPr="00D05AF5">
        <w:rPr>
          <w:rFonts w:ascii="Times New Roman" w:hAnsi="Times New Roman"/>
          <w:sz w:val="28"/>
          <w:szCs w:val="28"/>
        </w:rPr>
        <w:t>, лидерство. Понятие «педагогическая команда» (Я.Л.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Социально-психологический микроклимат в педагогическом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коллективе. Управление педагогическим коллективом.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5.3  Педагогическое общение как форма взаимодействия субъектов образовательного процесса.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Понятие педагогического общения. Функции и компоненты педагогического общения. Характеристика педагогического о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>щения (направленность, специфика и уровневая структура). Психология з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трудненного общения. Барьеры педагогического общения, их виды и хара</w:t>
      </w:r>
      <w:r w:rsidRPr="00D05AF5">
        <w:rPr>
          <w:rFonts w:ascii="Times New Roman" w:hAnsi="Times New Roman"/>
          <w:sz w:val="28"/>
          <w:szCs w:val="28"/>
        </w:rPr>
        <w:t>к</w:t>
      </w:r>
      <w:r w:rsidRPr="00D05AF5">
        <w:rPr>
          <w:rFonts w:ascii="Times New Roman" w:hAnsi="Times New Roman"/>
          <w:sz w:val="28"/>
          <w:szCs w:val="28"/>
        </w:rPr>
        <w:t xml:space="preserve">теристика. Классификация педагогических конфликтов, их виды и причины. </w:t>
      </w:r>
    </w:p>
    <w:p w:rsidR="00A177A4" w:rsidRPr="00020BB4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Конструктивное и неконструктивное разрешение педагогических конфли</w:t>
      </w:r>
      <w:r w:rsidRPr="00D05AF5">
        <w:rPr>
          <w:rFonts w:ascii="Times New Roman" w:hAnsi="Times New Roman"/>
          <w:sz w:val="28"/>
          <w:szCs w:val="28"/>
        </w:rPr>
        <w:t>к</w:t>
      </w:r>
      <w:r w:rsidR="00020BB4">
        <w:rPr>
          <w:rFonts w:ascii="Times New Roman" w:hAnsi="Times New Roman"/>
          <w:sz w:val="28"/>
          <w:szCs w:val="28"/>
        </w:rPr>
        <w:t>тов.</w:t>
      </w: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A177A4" w:rsidRPr="00C92D1C" w:rsidRDefault="00A177A4" w:rsidP="00C92D1C">
      <w:pPr>
        <w:rPr>
          <w:lang w:eastAsia="ru-RU"/>
        </w:rPr>
      </w:pPr>
    </w:p>
    <w:p w:rsidR="00020BB4" w:rsidRDefault="00020BB4" w:rsidP="00020BB4">
      <w:pPr>
        <w:pStyle w:val="1"/>
        <w:jc w:val="center"/>
        <w:rPr>
          <w:rFonts w:ascii="Times New Roman" w:hAnsi="Times New Roman"/>
        </w:rPr>
      </w:pPr>
      <w:r w:rsidRPr="003162CB">
        <w:rPr>
          <w:rFonts w:ascii="Times New Roman" w:hAnsi="Times New Roman"/>
        </w:rPr>
        <w:lastRenderedPageBreak/>
        <w:t>Информационно-методическая часть</w:t>
      </w:r>
    </w:p>
    <w:p w:rsidR="00020BB4" w:rsidRPr="003162CB" w:rsidRDefault="00020BB4" w:rsidP="00020BB4">
      <w:pPr>
        <w:pStyle w:val="1"/>
        <w:jc w:val="center"/>
        <w:rPr>
          <w:rFonts w:ascii="Times New Roman" w:hAnsi="Times New Roman"/>
        </w:rPr>
      </w:pPr>
      <w:r w:rsidRPr="00020BB4">
        <w:rPr>
          <w:rFonts w:ascii="Times New Roman" w:hAnsi="Times New Roman"/>
        </w:rPr>
        <w:t xml:space="preserve"> </w:t>
      </w:r>
      <w:r w:rsidRPr="00C92D1C">
        <w:rPr>
          <w:rFonts w:ascii="Times New Roman" w:hAnsi="Times New Roman"/>
        </w:rPr>
        <w:t>Перечень литературы</w:t>
      </w:r>
    </w:p>
    <w:p w:rsidR="00A177A4" w:rsidRPr="00C92D1C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А. Психология педагогического общения: учебно-</w:t>
      </w: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етодическое пособие для студентов педагогических специальностей и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гогов /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Цырельчук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Минск: МГВРК,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463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05AF5">
        <w:rPr>
          <w:rFonts w:ascii="Times New Roman" w:hAnsi="Times New Roman"/>
          <w:sz w:val="28"/>
          <w:szCs w:val="28"/>
        </w:rPr>
        <w:t>Бархаев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Б.П. Педагогическая психология./ </w:t>
      </w:r>
      <w:proofErr w:type="spellStart"/>
      <w:r w:rsidRPr="00D05AF5">
        <w:rPr>
          <w:rFonts w:ascii="Times New Roman" w:hAnsi="Times New Roman"/>
          <w:sz w:val="28"/>
          <w:szCs w:val="28"/>
        </w:rPr>
        <w:t>Б.П.Бархаев</w:t>
      </w:r>
      <w:proofErr w:type="spellEnd"/>
      <w:r w:rsidRPr="00D05AF5">
        <w:rPr>
          <w:rFonts w:ascii="Times New Roman" w:hAnsi="Times New Roman"/>
          <w:sz w:val="28"/>
          <w:szCs w:val="28"/>
        </w:rPr>
        <w:t>.— СПб.: П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тер, 2007. —448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3. Валлон А. Психическое развитие ребенка./ 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Просв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щение, 1967.— 652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05AF5">
        <w:rPr>
          <w:rFonts w:ascii="Times New Roman" w:hAnsi="Times New Roman"/>
          <w:sz w:val="28"/>
          <w:szCs w:val="28"/>
        </w:rPr>
        <w:t>Вербова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К.В., Кондратьева С.В. Психология труда и личности учит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ля. / </w:t>
      </w:r>
      <w:proofErr w:type="spellStart"/>
      <w:r w:rsidRPr="00D05AF5">
        <w:rPr>
          <w:rFonts w:ascii="Times New Roman" w:hAnsi="Times New Roman"/>
          <w:sz w:val="28"/>
          <w:szCs w:val="28"/>
        </w:rPr>
        <w:t>К.В.Вербова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С.В. Кондратьева. — Мн.: Университетское,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5. Возрастная и педагогическая психология: хрестоматия: для высших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педагогических учебных заведений / составители: И. В. Дубровина, А. М. Прихожан, В. 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Зацепин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Москва: Академия, 2007. - 367, [1] с.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(Высшее профессиональное образование).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6. Выготский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Л.С. Педагогическая психология. / Л.С. Выготский.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1996. —480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05AF5">
        <w:rPr>
          <w:rFonts w:ascii="Times New Roman" w:hAnsi="Times New Roman"/>
          <w:sz w:val="28"/>
          <w:szCs w:val="28"/>
        </w:rPr>
        <w:t>Гамезо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 В. Возрастная и педагогическая психология: учебное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пособие для студентов педагогических вузов / М. В. </w:t>
      </w:r>
      <w:proofErr w:type="spellStart"/>
      <w:r w:rsidRPr="00D05AF5">
        <w:rPr>
          <w:rFonts w:ascii="Times New Roman" w:hAnsi="Times New Roman"/>
          <w:sz w:val="28"/>
          <w:szCs w:val="28"/>
        </w:rPr>
        <w:t>Гамезо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Е. А. Петрова, Л. М. Орлова. - Москва: Педагогическое общество России, 2009.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508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05AF5">
        <w:rPr>
          <w:rFonts w:ascii="Times New Roman" w:hAnsi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Б.С. Философия образования для XXI века./ Б.С.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М, 1998.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301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9. Давыдов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В.В. Теория развивающего обучения./ </w:t>
      </w:r>
      <w:proofErr w:type="spellStart"/>
      <w:r w:rsidRPr="00D05AF5">
        <w:rPr>
          <w:rFonts w:ascii="Times New Roman" w:hAnsi="Times New Roman"/>
          <w:sz w:val="28"/>
          <w:szCs w:val="28"/>
        </w:rPr>
        <w:t>В.В.Давыдов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М.: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Педагогика, 1996. — 544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10. Детская психология: Учеб. пособие /Под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Е.А.Панько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Мн.:Университетское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1988. — 399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11. Диагностика и коррекция представлений педагогов о личности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бенка / 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С.С.Харина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Мн.: НПО, 1999.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154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12. Дроздова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</w:t>
      </w:r>
      <w:proofErr w:type="spellStart"/>
      <w:r w:rsidRPr="00D05AF5">
        <w:rPr>
          <w:rFonts w:ascii="Times New Roman" w:hAnsi="Times New Roman"/>
          <w:sz w:val="28"/>
          <w:szCs w:val="28"/>
        </w:rPr>
        <w:t>какиновая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парадигма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студентцентрированного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образования/ Н.В. Дроздова, </w:t>
      </w:r>
      <w:proofErr w:type="spellStart"/>
      <w:r w:rsidRPr="00D05AF5">
        <w:rPr>
          <w:rFonts w:ascii="Times New Roman" w:hAnsi="Times New Roman"/>
          <w:sz w:val="28"/>
          <w:szCs w:val="28"/>
        </w:rPr>
        <w:t>А.П.Лобанов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–Минск: РИВШ, 2000.–</w:t>
      </w:r>
      <w:r w:rsidRPr="00D05AF5">
        <w:rPr>
          <w:rFonts w:ascii="Times New Roman" w:hAnsi="Times New Roman"/>
          <w:sz w:val="28"/>
          <w:szCs w:val="28"/>
        </w:rPr>
        <w:t xml:space="preserve">100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05AF5">
        <w:rPr>
          <w:rFonts w:ascii="Times New Roman" w:hAnsi="Times New Roman"/>
          <w:sz w:val="28"/>
          <w:szCs w:val="28"/>
        </w:rPr>
        <w:t xml:space="preserve">.Дружинин В.Н. Психология общих способностей. / В.П. Дружинин—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СПб.: Питер, 1999.— 356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14. Дьяченко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Л.А. Краткий психологический сл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варь./ М.И. Дьяченко, </w:t>
      </w:r>
      <w:proofErr w:type="spellStart"/>
      <w:r w:rsidRPr="00D05AF5">
        <w:rPr>
          <w:rFonts w:ascii="Times New Roman" w:hAnsi="Times New Roman"/>
          <w:sz w:val="28"/>
          <w:szCs w:val="28"/>
        </w:rPr>
        <w:t>Л.А.Кандыбович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— Мн.: </w:t>
      </w:r>
      <w:proofErr w:type="spellStart"/>
      <w:r w:rsidRPr="00D05AF5">
        <w:rPr>
          <w:rFonts w:ascii="Times New Roman" w:hAnsi="Times New Roman"/>
          <w:sz w:val="28"/>
          <w:szCs w:val="28"/>
        </w:rPr>
        <w:t>Хэлтон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399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15.3анко</w:t>
      </w:r>
      <w:r>
        <w:rPr>
          <w:rFonts w:ascii="Times New Roman" w:hAnsi="Times New Roman"/>
          <w:sz w:val="28"/>
          <w:szCs w:val="28"/>
        </w:rPr>
        <w:t>в,</w:t>
      </w:r>
      <w:r w:rsidRPr="00D05AF5">
        <w:rPr>
          <w:rFonts w:ascii="Times New Roman" w:hAnsi="Times New Roman"/>
          <w:sz w:val="28"/>
          <w:szCs w:val="28"/>
        </w:rPr>
        <w:t xml:space="preserve"> Л.В. Обучение и развитие./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Педагогика, 197</w:t>
      </w:r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>424 с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16. Зимняя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И.А. Педагогическая психология./ И.А. Зимняя — М.: Логос, 2002. —383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17. Зимняя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И.А. Ключевые компетенции как результативно-целевая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основа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комнетен</w:t>
      </w:r>
      <w:r>
        <w:rPr>
          <w:rFonts w:ascii="Times New Roman" w:hAnsi="Times New Roman"/>
          <w:sz w:val="28"/>
          <w:szCs w:val="28"/>
        </w:rPr>
        <w:t>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образовании </w:t>
      </w:r>
      <w:r w:rsidRPr="00D05AF5">
        <w:rPr>
          <w:rFonts w:ascii="Times New Roman" w:hAnsi="Times New Roman"/>
          <w:sz w:val="28"/>
          <w:szCs w:val="28"/>
        </w:rPr>
        <w:t xml:space="preserve">/ Зимняя И.А.— М.: Изд-во РАГС, 2004.—170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18.Иващенко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Ф. И. Педагогическая психология: практикум/ Ф. 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Иващенко. - Минск: Издательский центр БГУ,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126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19. Ильясов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И.И. Структура процесса учения./ И.И. Ильясов М.: МГУ, 1986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—200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20.Казанская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В.Г. Педагогическая психология: Учебное пособие / В.Г.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Казанская СПб.: Питер, 2003. — 366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21. Кан-Калик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>В.А. Учителю о педагогическом общении./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Кан-Калик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Просвещение, 1987. — 190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22. Кондратьева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С.В. Педагогическая и возрастная психология: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Тексты лекций: В 3 ч. / С.В. Кондратьева — Гродно: </w:t>
      </w:r>
      <w:proofErr w:type="spellStart"/>
      <w:r w:rsidRPr="00D05AF5">
        <w:rPr>
          <w:rFonts w:ascii="Times New Roman" w:hAnsi="Times New Roman"/>
          <w:sz w:val="28"/>
          <w:szCs w:val="28"/>
        </w:rPr>
        <w:t>ГрГУ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1996.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23.Котикова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 w:rsidRPr="00D05AF5">
        <w:rPr>
          <w:rFonts w:ascii="Times New Roman" w:hAnsi="Times New Roman"/>
          <w:sz w:val="28"/>
          <w:szCs w:val="28"/>
        </w:rPr>
        <w:t>Клышевич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Н.Ю. Педагогическая психология./ О.П.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Котикова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П.Ю. </w:t>
      </w:r>
      <w:proofErr w:type="spellStart"/>
      <w:r w:rsidRPr="00D05AF5">
        <w:rPr>
          <w:rFonts w:ascii="Times New Roman" w:hAnsi="Times New Roman"/>
          <w:sz w:val="28"/>
          <w:szCs w:val="28"/>
        </w:rPr>
        <w:t>Клышевич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Мн.: </w:t>
      </w:r>
      <w:proofErr w:type="spellStart"/>
      <w:r w:rsidRPr="00D05AF5">
        <w:rPr>
          <w:rFonts w:ascii="Times New Roman" w:hAnsi="Times New Roman"/>
          <w:sz w:val="28"/>
          <w:szCs w:val="28"/>
        </w:rPr>
        <w:t>Аверсэв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2007. — 299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В.А. Основы педагогической психологии./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В.А.Крутецкий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Просвещение, 1972.— 303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D05AF5">
        <w:rPr>
          <w:rFonts w:ascii="Times New Roman" w:hAnsi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Н.С. Возрастная одаренность школьников: Учебное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пособие для студентов высших не д. учебных заведений. /Н.С. </w:t>
      </w:r>
      <w:proofErr w:type="spellStart"/>
      <w:r w:rsidRPr="00D05AF5">
        <w:rPr>
          <w:rFonts w:ascii="Times New Roman" w:hAnsi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 xml:space="preserve">М.: Академия , 2000. — 320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26. Леонтьев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Педагогическое </w:t>
      </w:r>
      <w:proofErr w:type="spellStart"/>
      <w:r w:rsidRPr="00D05AF5">
        <w:rPr>
          <w:rFonts w:ascii="Times New Roman" w:hAnsi="Times New Roman"/>
          <w:sz w:val="28"/>
          <w:szCs w:val="28"/>
        </w:rPr>
        <w:t>обпдение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./ Леонтьев А.А.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Смысл, 1997. —365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D05AF5">
        <w:rPr>
          <w:rFonts w:ascii="Times New Roman" w:hAnsi="Times New Roman"/>
          <w:sz w:val="28"/>
          <w:szCs w:val="28"/>
        </w:rPr>
        <w:t>Лефрансуа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Г. Психология для учителя. / Ги </w:t>
      </w:r>
      <w:proofErr w:type="spellStart"/>
      <w:r w:rsidRPr="00D05AF5">
        <w:rPr>
          <w:rFonts w:ascii="Times New Roman" w:hAnsi="Times New Roman"/>
          <w:sz w:val="28"/>
          <w:szCs w:val="28"/>
        </w:rPr>
        <w:t>Лефрансуа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СПб.: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2003. —396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D05AF5">
        <w:rPr>
          <w:rFonts w:ascii="Times New Roman" w:hAnsi="Times New Roman"/>
          <w:sz w:val="28"/>
          <w:szCs w:val="28"/>
        </w:rPr>
        <w:t>Лингарт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 Процесс и структура человеческого учения. / Й.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Лингарт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 Прогресс, 1970.— 685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29.Мандель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Б.Р. Педагогическая психология: ответы на трудные вопр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сы. / Б.Р. </w:t>
      </w:r>
      <w:proofErr w:type="spellStart"/>
      <w:r w:rsidRPr="00D05AF5">
        <w:rPr>
          <w:rFonts w:ascii="Times New Roman" w:hAnsi="Times New Roman"/>
          <w:sz w:val="28"/>
          <w:szCs w:val="28"/>
        </w:rPr>
        <w:t>Мандель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— Ростов-на-Дону: Феникс, 2007.— 384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М.И. Проблемное обучение: Основные вопросы теории.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М.: Педагогика, 1975.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368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1.</w:t>
      </w:r>
      <w:r w:rsidRPr="00D05AF5">
        <w:rPr>
          <w:rFonts w:ascii="Times New Roman" w:hAnsi="Times New Roman"/>
          <w:sz w:val="28"/>
          <w:szCs w:val="28"/>
        </w:rPr>
        <w:t>Молодцова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П. Г. Практикум по педагогической психологии / П.Г.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— Санкт-Петербург : Питер: Питер Пресс,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32.Мюнстерберг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Г. Психология и учитель / Г.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Москва: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URSS: ЛКИ,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279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33.Основы педагогической психологии: учебно-методическое пособие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Минск: БИП-С Плюс, 2008. - 70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34.Педагогическая психология: учебное пособие для высших учебных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заведений / под ред. Л. </w:t>
      </w:r>
      <w:proofErr w:type="spellStart"/>
      <w:r w:rsidRPr="00D05AF5">
        <w:rPr>
          <w:rFonts w:ascii="Times New Roman" w:hAnsi="Times New Roman"/>
          <w:sz w:val="28"/>
          <w:szCs w:val="28"/>
        </w:rPr>
        <w:t>Регуш</w:t>
      </w:r>
      <w:proofErr w:type="spellEnd"/>
      <w:r w:rsidRPr="00D05AF5">
        <w:rPr>
          <w:rFonts w:ascii="Times New Roman" w:hAnsi="Times New Roman"/>
          <w:sz w:val="28"/>
          <w:szCs w:val="28"/>
        </w:rPr>
        <w:t>, А. Орловой - Санкт-Петербург : Питер : Л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дер, 2010.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414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35.Педагогическая психология: Учеб. пособие для студ. высших учеб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заведений. / 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Н.В.Клюевой</w:t>
      </w:r>
      <w:proofErr w:type="spellEnd"/>
      <w:r w:rsidRPr="00D05AF5">
        <w:rPr>
          <w:rFonts w:ascii="Times New Roman" w:hAnsi="Times New Roman"/>
          <w:sz w:val="28"/>
          <w:szCs w:val="28"/>
        </w:rPr>
        <w:t>. - М.: ВЛАДОС-ПРЕСС, 2003.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36. Петровский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В.А. Психология воспитания./ В.А. Петровский — М.: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Аспект-Пресс, 1995.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37. Практическая психология образования: Учебник для студентов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высших и средних специальных учебных заведений / Под ред.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Дубров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ной. М.: ТЦ «Сфера», 1998. — 528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38.Реан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Социальная педагогическая психология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Я. Л.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 Санкт-Петербург: </w:t>
      </w:r>
      <w:proofErr w:type="spellStart"/>
      <w:r w:rsidRPr="00D05AF5">
        <w:rPr>
          <w:rFonts w:ascii="Times New Roman" w:hAnsi="Times New Roman"/>
          <w:sz w:val="28"/>
          <w:szCs w:val="28"/>
        </w:rPr>
        <w:t>Прайм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 w:rsidRPr="00D05AF5">
        <w:rPr>
          <w:rFonts w:ascii="Times New Roman" w:hAnsi="Times New Roman"/>
          <w:sz w:val="28"/>
          <w:szCs w:val="28"/>
        </w:rPr>
        <w:t>Еврознак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574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>39.Савенков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А.И. Педагогическая психология: в 2 т. / А. И. Савенков.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Москва: Академия, 2009.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Т. 1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415,с. — Т. 2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237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40. Справочные материалы по педагогической психологии / [автор-составитель Б. Р. </w:t>
      </w:r>
      <w:proofErr w:type="spellStart"/>
      <w:r w:rsidRPr="00D05AF5">
        <w:rPr>
          <w:rFonts w:ascii="Times New Roman" w:hAnsi="Times New Roman"/>
          <w:sz w:val="28"/>
          <w:szCs w:val="28"/>
        </w:rPr>
        <w:t>Мандель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]. - Ростов-на-Дону: Феникс,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380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41. Талызина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Н.Ф. Педагогическая психология./ Н.Ф. Талызина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М.: Академия, 2006. —288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42. Талызина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Н.Ф. Управление процессом усвоения знаний. / Н.Ф. 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лызина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МГУ, 1984.— 344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43. Третьяков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П.И. Технология модульного обучения в школе. / П.И.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Третьяков, И.Б.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Сенновицкий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>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Новая школа, 2001.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350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44. Формирование интереса к учению у школьников / Под ред. А.К.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Марковой.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1986.— 192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45. Фридман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Л.М., Кулагина И.Ю. Психологический 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учит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ля. / </w:t>
      </w:r>
      <w:proofErr w:type="spellStart"/>
      <w:r w:rsidRPr="00D05AF5">
        <w:rPr>
          <w:rFonts w:ascii="Times New Roman" w:hAnsi="Times New Roman"/>
          <w:sz w:val="28"/>
          <w:szCs w:val="28"/>
        </w:rPr>
        <w:t>Л.М.Фридман</w:t>
      </w:r>
      <w:proofErr w:type="spellEnd"/>
      <w:r w:rsidRPr="00D05AF5">
        <w:rPr>
          <w:rFonts w:ascii="Times New Roman" w:hAnsi="Times New Roman"/>
          <w:sz w:val="28"/>
          <w:szCs w:val="28"/>
        </w:rPr>
        <w:t>, И.Ю. Кулагина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Просвещение, 1991.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288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46. Фурманов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И.А. Псих</w:t>
      </w:r>
      <w:r>
        <w:rPr>
          <w:rFonts w:ascii="Times New Roman" w:hAnsi="Times New Roman"/>
          <w:sz w:val="28"/>
          <w:szCs w:val="28"/>
        </w:rPr>
        <w:t xml:space="preserve">ология </w:t>
      </w:r>
      <w:proofErr w:type="spellStart"/>
      <w:r>
        <w:rPr>
          <w:rFonts w:ascii="Times New Roman" w:hAnsi="Times New Roman"/>
          <w:sz w:val="28"/>
          <w:szCs w:val="28"/>
        </w:rPr>
        <w:t>депривированного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</w:t>
      </w:r>
      <w:r w:rsidRPr="00D05AF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И.А.Фурманов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Н.В.Фурманова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proofErr w:type="spellStart"/>
      <w:r w:rsidRPr="00D05AF5">
        <w:rPr>
          <w:rFonts w:ascii="Times New Roman" w:hAnsi="Times New Roman"/>
          <w:sz w:val="28"/>
          <w:szCs w:val="28"/>
        </w:rPr>
        <w:t>Владос</w:t>
      </w:r>
      <w:proofErr w:type="spellEnd"/>
      <w:r w:rsidRPr="00D05AF5">
        <w:rPr>
          <w:rFonts w:ascii="Times New Roman" w:hAnsi="Times New Roman"/>
          <w:sz w:val="28"/>
          <w:szCs w:val="28"/>
        </w:rPr>
        <w:t>, 2004.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219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47.Цыркун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А. Развитие воли у детей дошкольного возраста: пособие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для педагогов учреждений, обеспечивающих получение дошкольного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образования /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Цыркун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Мозырь: Белый Ветер,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106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48. Хрестомат</w:t>
      </w:r>
      <w:r>
        <w:rPr>
          <w:rFonts w:ascii="Times New Roman" w:hAnsi="Times New Roman"/>
          <w:sz w:val="28"/>
          <w:szCs w:val="28"/>
        </w:rPr>
        <w:t>ия по педагогической психологии</w:t>
      </w:r>
      <w:r w:rsidRPr="00D05AF5">
        <w:rPr>
          <w:rFonts w:ascii="Times New Roman" w:hAnsi="Times New Roman"/>
          <w:sz w:val="28"/>
          <w:szCs w:val="28"/>
        </w:rPr>
        <w:t xml:space="preserve">/ Сост. А.И. Красило,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D05AF5">
        <w:rPr>
          <w:rFonts w:ascii="Times New Roman" w:hAnsi="Times New Roman"/>
          <w:sz w:val="28"/>
          <w:szCs w:val="28"/>
        </w:rPr>
        <w:t>Новго</w:t>
      </w:r>
      <w:r>
        <w:rPr>
          <w:rFonts w:ascii="Times New Roman" w:hAnsi="Times New Roman"/>
          <w:sz w:val="28"/>
          <w:szCs w:val="28"/>
        </w:rPr>
        <w:t>родцева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.— М: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>. Нац</w:t>
      </w:r>
      <w:r w:rsidRPr="00D05AF5">
        <w:rPr>
          <w:rFonts w:ascii="Times New Roman" w:hAnsi="Times New Roman"/>
          <w:sz w:val="28"/>
          <w:szCs w:val="28"/>
        </w:rPr>
        <w:t xml:space="preserve">. Академия., 1995.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414 с. </w:t>
      </w:r>
    </w:p>
    <w:p w:rsidR="00A177A4" w:rsidRDefault="00A177A4" w:rsidP="00FF69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49. </w:t>
      </w:r>
      <w:proofErr w:type="spellStart"/>
      <w:r w:rsidRPr="00D05AF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И.С. Технология личностно-ориентированного обучения в современной школе./ И.С. </w:t>
      </w:r>
      <w:proofErr w:type="spellStart"/>
      <w:r w:rsidRPr="00D05AF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Сентябрь, </w:t>
      </w:r>
      <w:r w:rsidRPr="006F0DA3">
        <w:rPr>
          <w:rFonts w:ascii="Times New Roman" w:hAnsi="Times New Roman"/>
          <w:sz w:val="28"/>
          <w:szCs w:val="28"/>
        </w:rPr>
        <w:t xml:space="preserve">2000.— </w:t>
      </w:r>
      <w:r w:rsidRPr="00FF6967">
        <w:rPr>
          <w:rFonts w:ascii="Times New Roman" w:hAnsi="Times New Roman"/>
          <w:sz w:val="28"/>
          <w:szCs w:val="28"/>
        </w:rPr>
        <w:t xml:space="preserve">176 </w:t>
      </w:r>
      <w:r w:rsidRPr="00D05AF5">
        <w:rPr>
          <w:rFonts w:ascii="Times New Roman" w:hAnsi="Times New Roman"/>
          <w:sz w:val="28"/>
          <w:szCs w:val="28"/>
        </w:rPr>
        <w:t>с</w:t>
      </w:r>
      <w:r w:rsidRPr="00FF6967">
        <w:rPr>
          <w:rFonts w:ascii="Times New Roman" w:hAnsi="Times New Roman"/>
          <w:sz w:val="28"/>
          <w:szCs w:val="28"/>
        </w:rPr>
        <w:t xml:space="preserve">. </w:t>
      </w:r>
    </w:p>
    <w:p w:rsidR="00A177A4" w:rsidRPr="00FC4B94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177A4" w:rsidRPr="006F0DA3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DA3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Психологическая диагностика межличностного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взаимодействия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Мозырь: Содействие,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Ш.А. Личностно-гуманная основа педагогического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процесса. / Ш.А.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>—Мн.: Университетское</w:t>
      </w:r>
      <w:r w:rsidRPr="00D05AF5">
        <w:rPr>
          <w:rFonts w:ascii="Times New Roman" w:hAnsi="Times New Roman"/>
          <w:sz w:val="28"/>
          <w:szCs w:val="28"/>
        </w:rPr>
        <w:t xml:space="preserve">, 1990.— 559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Ш.А. Обучение: Оценка: Отметка. / Ш.А.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 Знание, 1980.—96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4. Бадмаев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Б.И. Психология в работе учителя: В 2 т./ Б.И. Бадмаев — М.: </w:t>
      </w:r>
      <w:proofErr w:type="spellStart"/>
      <w:r w:rsidRPr="00D05AF5">
        <w:rPr>
          <w:rFonts w:ascii="Times New Roman" w:hAnsi="Times New Roman"/>
          <w:sz w:val="28"/>
          <w:szCs w:val="28"/>
        </w:rPr>
        <w:t>Владос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2000,— 340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05AF5">
        <w:rPr>
          <w:rFonts w:ascii="Times New Roman" w:hAnsi="Times New Roman"/>
          <w:sz w:val="28"/>
          <w:szCs w:val="28"/>
        </w:rPr>
        <w:t>Беличева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С.А. Основы превентивной психологии. / С.А.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М.: Редакционно-издательский</w:t>
      </w:r>
      <w:r>
        <w:rPr>
          <w:rFonts w:ascii="Times New Roman" w:hAnsi="Times New Roman"/>
          <w:sz w:val="28"/>
          <w:szCs w:val="28"/>
        </w:rPr>
        <w:t xml:space="preserve"> центр Консорциума "Социальное </w:t>
      </w:r>
      <w:r w:rsidRPr="00D05AF5">
        <w:rPr>
          <w:rFonts w:ascii="Times New Roman" w:hAnsi="Times New Roman"/>
          <w:sz w:val="28"/>
          <w:szCs w:val="28"/>
        </w:rPr>
        <w:t xml:space="preserve">здоровье России", 1993. — 198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6. Белозерова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Л.И. Основы теории и методики воспитательной работы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школы с трудными детьми / Л.И. Бел</w:t>
      </w:r>
      <w:r>
        <w:rPr>
          <w:rFonts w:ascii="Times New Roman" w:hAnsi="Times New Roman"/>
          <w:sz w:val="28"/>
          <w:szCs w:val="28"/>
        </w:rPr>
        <w:t xml:space="preserve">озерова - Киров: </w:t>
      </w:r>
      <w:proofErr w:type="spellStart"/>
      <w:r>
        <w:rPr>
          <w:rFonts w:ascii="Times New Roman" w:hAnsi="Times New Roman"/>
          <w:sz w:val="28"/>
          <w:szCs w:val="28"/>
        </w:rPr>
        <w:t>Издво</w:t>
      </w:r>
      <w:proofErr w:type="spellEnd"/>
      <w:r>
        <w:rPr>
          <w:rFonts w:ascii="Times New Roman" w:hAnsi="Times New Roman"/>
          <w:sz w:val="28"/>
          <w:szCs w:val="28"/>
        </w:rPr>
        <w:t xml:space="preserve"> Омского </w:t>
      </w:r>
      <w:r w:rsidRPr="00D05AF5">
        <w:rPr>
          <w:rFonts w:ascii="Times New Roman" w:hAnsi="Times New Roman"/>
          <w:sz w:val="28"/>
          <w:szCs w:val="28"/>
        </w:rPr>
        <w:t xml:space="preserve">ун-та, 1994. — 344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Битинас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Б. Структура процесса воспитания (Методологический а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 xml:space="preserve">пект) / Б.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Битинас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05AF5">
        <w:rPr>
          <w:rFonts w:ascii="Times New Roman" w:hAnsi="Times New Roman"/>
          <w:sz w:val="28"/>
          <w:szCs w:val="28"/>
        </w:rPr>
        <w:t>Каунас:Швиеса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1984.— 190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М.Р. Организация психологической работы в школе. / М.Р.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М.:Генезис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2000.— 298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D05AF5">
        <w:rPr>
          <w:rFonts w:ascii="Times New Roman" w:hAnsi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Г.М. Эмоциональные особенности формирования личности в детстве: Норма и отклонения. / Г.М. </w:t>
      </w:r>
      <w:proofErr w:type="spellStart"/>
      <w:r w:rsidRPr="00D05AF5">
        <w:rPr>
          <w:rFonts w:ascii="Times New Roman" w:hAnsi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М.:Педагогика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spellStart"/>
      <w:r w:rsidRPr="00D05AF5">
        <w:rPr>
          <w:rFonts w:ascii="Times New Roman" w:hAnsi="Times New Roman"/>
          <w:sz w:val="28"/>
          <w:szCs w:val="28"/>
        </w:rPr>
        <w:t>Ю.Брэдвей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D05AF5">
        <w:rPr>
          <w:rFonts w:ascii="Times New Roman" w:hAnsi="Times New Roman"/>
          <w:sz w:val="28"/>
          <w:szCs w:val="28"/>
        </w:rPr>
        <w:t>Алберс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Хил Б. Ребенок от 7 до 14 лет: Как научить Вашего ребенка учиться: Пер. с англ. /</w:t>
      </w:r>
      <w:proofErr w:type="spellStart"/>
      <w:r w:rsidRPr="00D05AF5">
        <w:rPr>
          <w:rFonts w:ascii="Times New Roman" w:hAnsi="Times New Roman"/>
          <w:sz w:val="28"/>
          <w:szCs w:val="28"/>
        </w:rPr>
        <w:t>Л.Брэдвей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D05AF5">
        <w:rPr>
          <w:rFonts w:ascii="Times New Roman" w:hAnsi="Times New Roman"/>
          <w:sz w:val="28"/>
          <w:szCs w:val="28"/>
        </w:rPr>
        <w:t>Алберс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Хил -.:ЮНВЕС, 1997. —256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05AF5">
        <w:rPr>
          <w:rFonts w:ascii="Times New Roman" w:hAnsi="Times New Roman"/>
          <w:sz w:val="28"/>
          <w:szCs w:val="28"/>
        </w:rPr>
        <w:t>Володько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В.Ф. Педагогическая психология: по школе </w:t>
      </w:r>
      <w:proofErr w:type="spellStart"/>
      <w:r w:rsidRPr="00D05AF5">
        <w:rPr>
          <w:rFonts w:ascii="Times New Roman" w:hAnsi="Times New Roman"/>
          <w:sz w:val="28"/>
          <w:szCs w:val="28"/>
        </w:rPr>
        <w:t>Л.Выготского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/ В. В. Володько. - Минск: БИТУ, 2009. - 99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12.Воспитание детей в школе: Новые подходы и новые технологии / Под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Н.Е.Щурковой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М.: Новая школа, 1998. — 208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13.Гобова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Е.С., Игнатова О.Н. Зачем детям ходить в школу: Игра как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метод обучения в классах коррекции.</w:t>
      </w:r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Е.С.Гобова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О.Н. Игнатова.–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вая школа , 1997.— 160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14.Грехнев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.C. Культура педагогического общ</w:t>
      </w:r>
      <w:r w:rsidRPr="00D05AF5">
        <w:rPr>
          <w:rFonts w:ascii="Times New Roman" w:hAnsi="Times New Roman"/>
          <w:sz w:val="28"/>
          <w:szCs w:val="28"/>
        </w:rPr>
        <w:t xml:space="preserve">ения. /B.C. </w:t>
      </w:r>
      <w:proofErr w:type="spellStart"/>
      <w:r w:rsidRPr="00D05AF5">
        <w:rPr>
          <w:rFonts w:ascii="Times New Roman" w:hAnsi="Times New Roman"/>
          <w:sz w:val="28"/>
          <w:szCs w:val="28"/>
        </w:rPr>
        <w:t>Грехнев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15.Дроздова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В. История становления и развития возрастной и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педагогической социальной психологии</w:t>
      </w:r>
      <w:r>
        <w:rPr>
          <w:rFonts w:ascii="Times New Roman" w:hAnsi="Times New Roman"/>
          <w:sz w:val="28"/>
          <w:szCs w:val="28"/>
        </w:rPr>
        <w:t xml:space="preserve"> в Республике Беларусь / П. В. </w:t>
      </w:r>
      <w:r w:rsidRPr="00D05AF5">
        <w:rPr>
          <w:rFonts w:ascii="Times New Roman" w:hAnsi="Times New Roman"/>
          <w:sz w:val="28"/>
          <w:szCs w:val="28"/>
        </w:rPr>
        <w:t>Дро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дова. - Минск: РИВШ,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16.Дусавицкий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А.К. Развитие личности в учебной деятельности. / А.К.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>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Дом педагогики , 1996. — 204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05AF5">
        <w:rPr>
          <w:rFonts w:ascii="Times New Roman" w:hAnsi="Times New Roman"/>
          <w:sz w:val="28"/>
          <w:szCs w:val="28"/>
        </w:rPr>
        <w:t xml:space="preserve">.Дьяченко В.К. Организационная структура учебного процесса и ее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развитие / Дьяченко В.К.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1989. — 244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18.Елфимова Н.В. Диагностика и коррекция мотивации учения у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дошкольников и младших школьников./ Елфимова Н.В.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120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19.Кабанова-Меллер Е.Н. Учебная деятельность и развивающее 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ние / Е.Н. Кабанова-</w:t>
      </w:r>
      <w:proofErr w:type="spellStart"/>
      <w:r w:rsidRPr="00D05AF5">
        <w:rPr>
          <w:rFonts w:ascii="Times New Roman" w:hAnsi="Times New Roman"/>
          <w:sz w:val="28"/>
          <w:szCs w:val="28"/>
        </w:rPr>
        <w:t>Меллер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М. : Знание, 1981.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20.Кларк Л. Практическое руководство по воспитанию: [перевод с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английского] / </w:t>
      </w:r>
      <w:proofErr w:type="spellStart"/>
      <w:r w:rsidRPr="00D05AF5">
        <w:rPr>
          <w:rFonts w:ascii="Times New Roman" w:hAnsi="Times New Roman"/>
          <w:sz w:val="28"/>
          <w:szCs w:val="28"/>
        </w:rPr>
        <w:t>Линн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Кларк. - Москва: </w:t>
      </w:r>
      <w:proofErr w:type="spellStart"/>
      <w:r w:rsidRPr="00D05AF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Тверь: ACT,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201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21.Климов Е.А. Психолого-педагогические проблемы профессиональной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консультации. / Климов Е.А. —^М.:3нание, 1983.— 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22.Козлова О.Н. Введение в теорию воспитания: Пособие для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преподавателей. / Козлова О.Н. — М.: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Интерпракс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1994.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276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23.Кравцова Е.Е. Психологические проблемы готовности детей к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обучению в школе. / Кравцова Е.Е.— М. :Педагогика 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178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24.Кузьмина Н.В.,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Профессионализм педагогической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тельности./ Кузьмина Н.В.,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— СПб.: Рыбинск, 1993.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25.Митина Л.М. Учитель как личность и профессионал./ Д.М. Митина М.: Дело, 1994,—216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Г. Психология и </w:t>
      </w:r>
      <w:proofErr w:type="spellStart"/>
      <w:r w:rsidRPr="00D05AF5">
        <w:rPr>
          <w:rFonts w:ascii="Times New Roman" w:hAnsi="Times New Roman"/>
          <w:sz w:val="28"/>
          <w:szCs w:val="28"/>
        </w:rPr>
        <w:t>учитель.Пер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с англ. /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Г.—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М.:Совершенство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1997.— 326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 Психология: Учебник для вузов: В 3 кн. / 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2000. Кн. 2. Педагогическая психология.— 399 с. </w:t>
      </w:r>
    </w:p>
    <w:p w:rsidR="00A177A4" w:rsidRPr="00D05AF5" w:rsidRDefault="00A177A4" w:rsidP="00FF69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28.Психологические аспекты педагогической деятельности / Состав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тель Л. Л. Иваненко. - Витебск : Витебский ГТК, 2007. - 88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29.Психологические проблемы неуспевающих школьников / Под ред.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Н.А.Менчинской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М.:Педагогика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1971.— 245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30.Реан А.А. Психология педагогической деятельности./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—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Ижевск: Изд-во </w:t>
      </w:r>
      <w:proofErr w:type="spellStart"/>
      <w:r w:rsidRPr="00D05AF5">
        <w:rPr>
          <w:rFonts w:ascii="Times New Roman" w:hAnsi="Times New Roman"/>
          <w:sz w:val="28"/>
          <w:szCs w:val="28"/>
        </w:rPr>
        <w:t>УдГУ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1994.— 83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31.Рыбакова М.М. Конфликт и взаимодействие в педагогическом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процессе. / Рыбакова М.М. 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1991.— 49 с. </w:t>
      </w:r>
    </w:p>
    <w:p w:rsidR="00A177A4" w:rsidRPr="00D05AF5" w:rsidRDefault="00A177A4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32. Педагогическая психология : учебно-методический комплекс. -Витебск : ВГУ им. П. М.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2010.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74 с. </w:t>
      </w:r>
    </w:p>
    <w:p w:rsidR="00A177A4" w:rsidRDefault="00A177A4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33.Педагогическая психология в схемах, понятиях и персоналиях / А. А. </w:t>
      </w:r>
    </w:p>
    <w:p w:rsidR="006D4EBB" w:rsidRDefault="006D4EBB" w:rsidP="00020BB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34.</w:t>
      </w:r>
      <w:r w:rsidRPr="004365EE">
        <w:rPr>
          <w:rFonts w:ascii="Times New Roman" w:hAnsi="Times New Roman"/>
          <w:sz w:val="28"/>
          <w:szCs w:val="28"/>
        </w:rPr>
        <w:t xml:space="preserve">Педагогическая психология: учебное пособие/ Под </w:t>
      </w:r>
      <w:proofErr w:type="spellStart"/>
      <w:proofErr w:type="gramStart"/>
      <w:r w:rsidRPr="004365EE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4365EE">
        <w:rPr>
          <w:rFonts w:ascii="Times New Roman" w:hAnsi="Times New Roman"/>
          <w:sz w:val="28"/>
          <w:szCs w:val="28"/>
        </w:rPr>
        <w:t xml:space="preserve">  Л.А. </w:t>
      </w:r>
      <w:proofErr w:type="spellStart"/>
      <w:r w:rsidRPr="004365EE">
        <w:rPr>
          <w:rFonts w:ascii="Times New Roman" w:hAnsi="Times New Roman"/>
          <w:sz w:val="28"/>
          <w:szCs w:val="28"/>
        </w:rPr>
        <w:t>Регуш</w:t>
      </w:r>
      <w:proofErr w:type="spellEnd"/>
      <w:r w:rsidRPr="004365EE">
        <w:rPr>
          <w:rFonts w:ascii="Times New Roman" w:hAnsi="Times New Roman"/>
          <w:sz w:val="28"/>
          <w:szCs w:val="28"/>
        </w:rPr>
        <w:t>, А.В. Орловой. СПб: Питер, 2010.-416с</w:t>
      </w:r>
    </w:p>
    <w:p w:rsidR="00A177A4" w:rsidRPr="006D4EBB" w:rsidRDefault="006D4EBB" w:rsidP="00020BB4">
      <w:pPr>
        <w:spacing w:after="0" w:line="240" w:lineRule="auto"/>
        <w:ind w:firstLine="567"/>
        <w:jc w:val="both"/>
      </w:pPr>
      <w:r w:rsidRPr="006D4EBB">
        <w:rPr>
          <w:sz w:val="28"/>
          <w:szCs w:val="28"/>
        </w:rPr>
        <w:t>34.</w:t>
      </w:r>
      <w:r>
        <w:t xml:space="preserve">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Дыгун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, Л. Н. Иванова </w:t>
      </w:r>
      <w:r w:rsidR="00A177A4">
        <w:rPr>
          <w:rFonts w:ascii="Times New Roman" w:hAnsi="Times New Roman"/>
          <w:sz w:val="28"/>
          <w:szCs w:val="28"/>
        </w:rPr>
        <w:t>–</w:t>
      </w:r>
      <w:r w:rsidR="00A177A4" w:rsidRPr="00D05AF5">
        <w:rPr>
          <w:rFonts w:ascii="Times New Roman" w:hAnsi="Times New Roman"/>
          <w:sz w:val="28"/>
          <w:szCs w:val="28"/>
        </w:rPr>
        <w:t xml:space="preserve"> Мозырь: Содействие, 2007. </w:t>
      </w:r>
      <w:r w:rsidR="00A177A4">
        <w:rPr>
          <w:rFonts w:ascii="Times New Roman" w:hAnsi="Times New Roman"/>
          <w:sz w:val="28"/>
          <w:szCs w:val="28"/>
        </w:rPr>
        <w:t>–</w:t>
      </w:r>
      <w:r w:rsidR="00A177A4" w:rsidRPr="00D05AF5">
        <w:rPr>
          <w:rFonts w:ascii="Times New Roman" w:hAnsi="Times New Roman"/>
          <w:sz w:val="28"/>
          <w:szCs w:val="28"/>
        </w:rPr>
        <w:t xml:space="preserve">71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177A4" w:rsidRPr="00D05AF5">
        <w:rPr>
          <w:rFonts w:ascii="Times New Roman" w:hAnsi="Times New Roman"/>
          <w:sz w:val="28"/>
          <w:szCs w:val="28"/>
        </w:rPr>
        <w:t xml:space="preserve">.Практическая психология образования: учебное пособие / 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И. В.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Дубровина . - Санкт-Петербург: Питер: Питер Пресс, 2009. - 588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177A4" w:rsidRPr="00D05AF5">
        <w:rPr>
          <w:rFonts w:ascii="Times New Roman" w:hAnsi="Times New Roman"/>
          <w:sz w:val="28"/>
          <w:szCs w:val="28"/>
        </w:rPr>
        <w:t>.Степанов В.Г. Психология трудных школьников: Учеб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.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п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особие для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учителей и родителей. / Степанов В.Г. 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1996.— 320 с. </w:t>
      </w:r>
    </w:p>
    <w:p w:rsidR="00A177A4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177A4" w:rsidRPr="00D05AF5">
        <w:rPr>
          <w:rFonts w:ascii="Times New Roman" w:hAnsi="Times New Roman"/>
          <w:sz w:val="28"/>
          <w:szCs w:val="28"/>
        </w:rPr>
        <w:t xml:space="preserve">.Столяренко Л.Д. Педагогическая психология.— 2-е изд.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перераб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. и доп. / Столяренко Л.Д. — Ростов-на-Дону: Феникс, 2003.— 544 с. </w:t>
      </w:r>
    </w:p>
    <w:p w:rsidR="006D4EBB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4365EE">
        <w:rPr>
          <w:rFonts w:ascii="Times New Roman" w:hAnsi="Times New Roman"/>
          <w:sz w:val="28"/>
          <w:szCs w:val="28"/>
        </w:rPr>
        <w:t xml:space="preserve">Талызина, Н.Ф. Педагогическая психология: учеб. для </w:t>
      </w:r>
      <w:proofErr w:type="spellStart"/>
      <w:r w:rsidRPr="004365EE">
        <w:rPr>
          <w:rFonts w:ascii="Times New Roman" w:hAnsi="Times New Roman"/>
          <w:sz w:val="28"/>
          <w:szCs w:val="28"/>
        </w:rPr>
        <w:t>студ</w:t>
      </w:r>
      <w:proofErr w:type="gramStart"/>
      <w:r w:rsidRPr="004365EE">
        <w:rPr>
          <w:rFonts w:ascii="Times New Roman" w:hAnsi="Times New Roman"/>
          <w:sz w:val="28"/>
          <w:szCs w:val="28"/>
        </w:rPr>
        <w:t>.с</w:t>
      </w:r>
      <w:proofErr w:type="gramEnd"/>
      <w:r w:rsidRPr="004365EE">
        <w:rPr>
          <w:rFonts w:ascii="Times New Roman" w:hAnsi="Times New Roman"/>
          <w:sz w:val="28"/>
          <w:szCs w:val="28"/>
        </w:rPr>
        <w:t>ред.учеб</w:t>
      </w:r>
      <w:proofErr w:type="spellEnd"/>
      <w:r w:rsidRPr="004365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5EE">
        <w:rPr>
          <w:rFonts w:ascii="Times New Roman" w:hAnsi="Times New Roman"/>
          <w:sz w:val="28"/>
          <w:szCs w:val="28"/>
        </w:rPr>
        <w:t>заведений/Н.Ф. Талызина- 8-е изд.,- М.: Академия, 2011. – 228.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177A4" w:rsidRPr="00D05AF5">
        <w:rPr>
          <w:rFonts w:ascii="Times New Roman" w:hAnsi="Times New Roman"/>
          <w:sz w:val="28"/>
          <w:szCs w:val="28"/>
        </w:rPr>
        <w:t>.Учебная деятельность младшего школьника: Диагностика и корре</w:t>
      </w:r>
      <w:r w:rsidR="00A177A4" w:rsidRPr="00D05AF5">
        <w:rPr>
          <w:rFonts w:ascii="Times New Roman" w:hAnsi="Times New Roman"/>
          <w:sz w:val="28"/>
          <w:szCs w:val="28"/>
        </w:rPr>
        <w:t>к</w:t>
      </w:r>
      <w:r w:rsidR="00A177A4" w:rsidRPr="00D05AF5">
        <w:rPr>
          <w:rFonts w:ascii="Times New Roman" w:hAnsi="Times New Roman"/>
          <w:sz w:val="28"/>
          <w:szCs w:val="28"/>
        </w:rPr>
        <w:t>ция неблагополучий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Ю.З.Гильбуха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>. Киев:</w:t>
      </w:r>
      <w:r w:rsidR="00A1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Вища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 школа, 1993.</w:t>
      </w:r>
      <w:r w:rsidR="00A177A4">
        <w:rPr>
          <w:rFonts w:ascii="Times New Roman" w:hAnsi="Times New Roman"/>
          <w:sz w:val="28"/>
          <w:szCs w:val="28"/>
        </w:rPr>
        <w:t>–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294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177A4" w:rsidRPr="00D05AF5">
        <w:rPr>
          <w:rFonts w:ascii="Times New Roman" w:hAnsi="Times New Roman"/>
          <w:sz w:val="28"/>
          <w:szCs w:val="28"/>
        </w:rPr>
        <w:t xml:space="preserve">.Цукерман Г. А. Совместная учебная деятельность как основа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формирования умения учиться. </w:t>
      </w:r>
      <w:proofErr w:type="spellStart"/>
      <w:r w:rsidRPr="00D05AF5">
        <w:rPr>
          <w:rFonts w:ascii="Times New Roman" w:hAnsi="Times New Roman"/>
          <w:sz w:val="28"/>
          <w:szCs w:val="28"/>
        </w:rPr>
        <w:t>Автореф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дис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... д-ра психол. Наук / </w:t>
      </w:r>
      <w:proofErr w:type="spellStart"/>
      <w:r w:rsidRPr="00D05AF5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Г.А. —М: Ин-т психологии РАН, 1992.—39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177A4" w:rsidRPr="00D05AF5">
        <w:rPr>
          <w:rFonts w:ascii="Times New Roman" w:hAnsi="Times New Roman"/>
          <w:sz w:val="28"/>
          <w:szCs w:val="28"/>
        </w:rPr>
        <w:t xml:space="preserve">.Шакуров Р.Х. Социально-психологические проблемы руководства </w:t>
      </w:r>
    </w:p>
    <w:p w:rsidR="00A177A4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педагогическим коллективом. / Шакуров Р.Х.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Педагогика, 1982.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208 с. </w:t>
      </w:r>
    </w:p>
    <w:p w:rsidR="006D4EBB" w:rsidRDefault="006D4EBB" w:rsidP="00020BB4">
      <w:pPr>
        <w:jc w:val="both"/>
        <w:rPr>
          <w:rFonts w:ascii="Times New Roman" w:hAnsi="Times New Roman"/>
          <w:sz w:val="28"/>
          <w:szCs w:val="28"/>
        </w:rPr>
      </w:pPr>
    </w:p>
    <w:p w:rsidR="006D4EBB" w:rsidRPr="00D05AF5" w:rsidRDefault="006D4EBB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4A3215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215">
        <w:rPr>
          <w:rFonts w:ascii="Times New Roman" w:hAnsi="Times New Roman"/>
          <w:b/>
          <w:sz w:val="28"/>
          <w:szCs w:val="28"/>
        </w:rPr>
        <w:lastRenderedPageBreak/>
        <w:t xml:space="preserve">Вопросы к экзамену </w:t>
      </w: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21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педагогической</w:t>
      </w:r>
      <w:r w:rsidRPr="004A3215">
        <w:rPr>
          <w:rFonts w:ascii="Times New Roman" w:hAnsi="Times New Roman"/>
          <w:b/>
          <w:sz w:val="28"/>
          <w:szCs w:val="28"/>
        </w:rPr>
        <w:t xml:space="preserve"> психологии</w:t>
      </w: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4A3215" w:rsidRDefault="00A177A4" w:rsidP="004A3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Default="00A177A4" w:rsidP="00D0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7A4" w:rsidRPr="004E3ADA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 xml:space="preserve">1.Современная педагогическая психология: предмет, задачи, </w:t>
      </w:r>
    </w:p>
    <w:p w:rsidR="00A177A4" w:rsidRDefault="00A177A4" w:rsidP="004E3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>.</w:t>
      </w:r>
      <w:r w:rsidRPr="004E3ADA">
        <w:rPr>
          <w:rFonts w:ascii="Times New Roman" w:hAnsi="Times New Roman"/>
          <w:sz w:val="28"/>
          <w:szCs w:val="28"/>
        </w:rPr>
        <w:t xml:space="preserve"> 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5AF5">
        <w:rPr>
          <w:rFonts w:ascii="Times New Roman" w:hAnsi="Times New Roman"/>
          <w:sz w:val="28"/>
          <w:szCs w:val="28"/>
        </w:rPr>
        <w:t>Методы педагогической психологии.</w:t>
      </w:r>
    </w:p>
    <w:p w:rsidR="00A177A4" w:rsidRPr="00D05AF5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 xml:space="preserve">3.Становление педагогической психологии как науки: </w:t>
      </w:r>
      <w:r>
        <w:rPr>
          <w:rFonts w:ascii="Times New Roman" w:hAnsi="Times New Roman"/>
          <w:sz w:val="28"/>
          <w:szCs w:val="28"/>
        </w:rPr>
        <w:t>п</w:t>
      </w:r>
      <w:r w:rsidRPr="00D05AF5">
        <w:rPr>
          <w:rFonts w:ascii="Times New Roman" w:hAnsi="Times New Roman"/>
          <w:sz w:val="28"/>
          <w:szCs w:val="28"/>
        </w:rPr>
        <w:t>сихолого-педагогические проблемы в работах философов и педагогов.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5AF5">
        <w:rPr>
          <w:rFonts w:ascii="Times New Roman" w:hAnsi="Times New Roman"/>
          <w:sz w:val="28"/>
          <w:szCs w:val="28"/>
        </w:rPr>
        <w:t xml:space="preserve">Оформление </w:t>
      </w:r>
      <w:r w:rsidRPr="004E3ADA">
        <w:rPr>
          <w:rFonts w:ascii="Times New Roman" w:hAnsi="Times New Roman"/>
          <w:sz w:val="28"/>
          <w:szCs w:val="28"/>
        </w:rPr>
        <w:t>педагогической психологии</w:t>
      </w:r>
      <w:r w:rsidRPr="00D05AF5">
        <w:rPr>
          <w:rFonts w:ascii="Times New Roman" w:hAnsi="Times New Roman"/>
          <w:sz w:val="28"/>
          <w:szCs w:val="28"/>
        </w:rPr>
        <w:t xml:space="preserve"> в самостоятельную отрасль психологической науки.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5AF5">
        <w:rPr>
          <w:rFonts w:ascii="Times New Roman" w:hAnsi="Times New Roman"/>
          <w:sz w:val="28"/>
          <w:szCs w:val="28"/>
        </w:rPr>
        <w:t>Создание собственно психологических теорий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обучения 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05AF5">
        <w:rPr>
          <w:rFonts w:ascii="Times New Roman" w:hAnsi="Times New Roman"/>
          <w:sz w:val="28"/>
          <w:szCs w:val="28"/>
        </w:rPr>
        <w:t xml:space="preserve">Возникновение и развитие педагогической психологии </w:t>
      </w:r>
      <w:r>
        <w:rPr>
          <w:rFonts w:ascii="Times New Roman" w:hAnsi="Times New Roman"/>
          <w:sz w:val="28"/>
          <w:szCs w:val="28"/>
        </w:rPr>
        <w:t>в Республике Беларусь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E3ADA">
        <w:rPr>
          <w:rFonts w:ascii="Times New Roman" w:hAnsi="Times New Roman"/>
          <w:b/>
          <w:sz w:val="28"/>
          <w:szCs w:val="28"/>
        </w:rPr>
        <w:t xml:space="preserve"> </w:t>
      </w:r>
      <w:r w:rsidRPr="004E3ADA">
        <w:rPr>
          <w:rFonts w:ascii="Times New Roman" w:hAnsi="Times New Roman"/>
          <w:sz w:val="28"/>
          <w:szCs w:val="28"/>
        </w:rPr>
        <w:t>Психологическая характеристика образования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05AF5">
        <w:rPr>
          <w:rFonts w:ascii="Times New Roman" w:hAnsi="Times New Roman"/>
          <w:sz w:val="28"/>
          <w:szCs w:val="28"/>
        </w:rPr>
        <w:t>Основные тенденции современного образования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Общая характеристика и определение учебной деятельности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Контроль и самоконтроль в учебной деятельности.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Самостоятельная работа как высший вид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Учебная мотивация как особый психологический феномен.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Общая характеристика усвоения.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Психологические характеристики усвоения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обучаемости в педагогической психологии.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Психологические причины школьной неуспеваемости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и функции педагогической оценки как средства стимулиров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 учебной деятельности (Б.Г. Ананьев).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Эффективность педагогической оценки на разных возрастных этапах, ее влияние на личность ребенка.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Концепция программированного обучения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одель проектирования обучения Дика и </w:t>
      </w:r>
      <w:proofErr w:type="spellStart"/>
      <w:r w:rsidRPr="00D05AF5">
        <w:rPr>
          <w:rFonts w:ascii="Times New Roman" w:hAnsi="Times New Roman"/>
          <w:sz w:val="28"/>
          <w:szCs w:val="28"/>
        </w:rPr>
        <w:t>Райзера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одель обучения до полного усвоения Блюма и Кэрролла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одель прямого обучения Ро</w:t>
      </w:r>
      <w:r>
        <w:rPr>
          <w:rFonts w:ascii="Times New Roman" w:hAnsi="Times New Roman"/>
          <w:sz w:val="28"/>
          <w:szCs w:val="28"/>
        </w:rPr>
        <w:t>зенталя.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етод самостоятельного открытия </w:t>
      </w:r>
      <w:proofErr w:type="spellStart"/>
      <w:r w:rsidRPr="00D05AF5">
        <w:rPr>
          <w:rFonts w:ascii="Times New Roman" w:hAnsi="Times New Roman"/>
          <w:sz w:val="28"/>
          <w:szCs w:val="28"/>
        </w:rPr>
        <w:t>Брунера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алгоритмизации программированного обучения (Л.Н. </w:t>
      </w:r>
      <w:proofErr w:type="spellStart"/>
      <w:r w:rsidRPr="00D05AF5">
        <w:rPr>
          <w:rFonts w:ascii="Times New Roman" w:hAnsi="Times New Roman"/>
          <w:sz w:val="28"/>
          <w:szCs w:val="28"/>
        </w:rPr>
        <w:t>Ланда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Т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05AF5">
        <w:rPr>
          <w:rFonts w:ascii="Times New Roman" w:hAnsi="Times New Roman"/>
          <w:sz w:val="28"/>
          <w:szCs w:val="28"/>
        </w:rPr>
        <w:t xml:space="preserve">еория обучения Роберта </w:t>
      </w:r>
      <w:proofErr w:type="spellStart"/>
      <w:r w:rsidRPr="00D05AF5">
        <w:rPr>
          <w:rFonts w:ascii="Times New Roman" w:hAnsi="Times New Roman"/>
          <w:sz w:val="28"/>
          <w:szCs w:val="28"/>
        </w:rPr>
        <w:t>Ганье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Идеи когнитивного обучения Б. </w:t>
      </w:r>
      <w:proofErr w:type="spellStart"/>
      <w:r w:rsidRPr="00D05AF5">
        <w:rPr>
          <w:rFonts w:ascii="Times New Roman" w:hAnsi="Times New Roman"/>
          <w:sz w:val="28"/>
          <w:szCs w:val="28"/>
        </w:rPr>
        <w:t>Такмана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Ормрода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осмысленного вербального научения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Аусюбеля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Модель жесткой дисциплины 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Кантера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Теория П.Я. Гальперина о поэтапном (планомерном) формировании понятий и умственных действий.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Проблемная задача и проблемная ситуация (A.M. Матюшкин, М.И.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Уровни проблемного обучения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ее общие дидактические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принципы.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В.В. Давыдова.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в подготовке специалистов.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Социальная ситуация научения и развития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Петровский).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Возрастная дифференциация субъектов учебной деятельности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Ж.Пиаже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в младенческом и раннем возрасте.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и обучение дошкольников.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Младший школьник как субъект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Подросток как субъект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Специфика учебной дея</w:t>
      </w:r>
      <w:r>
        <w:rPr>
          <w:rFonts w:ascii="Times New Roman" w:hAnsi="Times New Roman"/>
          <w:sz w:val="28"/>
          <w:szCs w:val="28"/>
        </w:rPr>
        <w:t>тельности в юности: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чебная деятельность как средство реализации жизненных планов и развития личностной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флексии </w:t>
      </w:r>
    </w:p>
    <w:p w:rsidR="00A177A4" w:rsidRPr="00D05AF5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Студент как субъект учебной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5AF5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Психологическая сущность воспитания.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Сущность нравственного воспита</w:t>
      </w:r>
      <w:r>
        <w:rPr>
          <w:rFonts w:ascii="Times New Roman" w:hAnsi="Times New Roman"/>
          <w:sz w:val="28"/>
          <w:szCs w:val="28"/>
        </w:rPr>
        <w:t>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 методы воспитания.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Внутрисемейные отношения и их воспитательное значение.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Развитие детей младенческого и раннего возраста.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Усвоение нравственных норм и правил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в дошкольном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расте.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Воспитание в подростковом и юношеском возра</w:t>
      </w:r>
      <w:r>
        <w:rPr>
          <w:rFonts w:ascii="Times New Roman" w:hAnsi="Times New Roman"/>
          <w:sz w:val="28"/>
          <w:szCs w:val="28"/>
        </w:rPr>
        <w:t>сте: с</w:t>
      </w:r>
      <w:r w:rsidRPr="00D05AF5">
        <w:rPr>
          <w:rFonts w:ascii="Times New Roman" w:hAnsi="Times New Roman"/>
          <w:sz w:val="28"/>
          <w:szCs w:val="28"/>
        </w:rPr>
        <w:t>амовоспитание подростков и юношей.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Профессия педагога и факторы ее выбора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>).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Отличительные особенности педагогической деятельности</w:t>
      </w:r>
      <w:r>
        <w:rPr>
          <w:rFonts w:ascii="Times New Roman" w:hAnsi="Times New Roman"/>
          <w:sz w:val="28"/>
          <w:szCs w:val="28"/>
        </w:rPr>
        <w:t>, ее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функции и мотивация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Общая характеристика педагогической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Стиль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Структура субъектных свойств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Профессионально значимые качества педагога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Педагогические способности</w:t>
      </w:r>
      <w:r>
        <w:rPr>
          <w:rFonts w:ascii="Times New Roman" w:hAnsi="Times New Roman"/>
          <w:sz w:val="28"/>
          <w:szCs w:val="28"/>
        </w:rPr>
        <w:t>, р</w:t>
      </w:r>
      <w:r w:rsidRPr="00D05AF5">
        <w:rPr>
          <w:rFonts w:ascii="Times New Roman" w:hAnsi="Times New Roman"/>
          <w:sz w:val="28"/>
          <w:szCs w:val="28"/>
        </w:rPr>
        <w:t xml:space="preserve">азличные подходы к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D05AF5">
        <w:rPr>
          <w:rFonts w:ascii="Times New Roman" w:hAnsi="Times New Roman"/>
          <w:sz w:val="28"/>
          <w:szCs w:val="28"/>
        </w:rPr>
        <w:t xml:space="preserve">классификации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Структура и динамика профессионального самосознания педагога.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Профессиональные деформации личности педагога.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Педагогическое взаимодействие и его характеристика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Психология детского коллектива.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Структура межличностных отношений в детском коллективе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).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Влияние педагога на развитие детского коллектива.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педагогиче</w:t>
      </w:r>
      <w:r>
        <w:rPr>
          <w:rFonts w:ascii="Times New Roman" w:hAnsi="Times New Roman"/>
          <w:sz w:val="28"/>
          <w:szCs w:val="28"/>
        </w:rPr>
        <w:t>ского коллектива, его функции, общие качества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педагогического общения</w:t>
      </w:r>
      <w:r>
        <w:rPr>
          <w:rFonts w:ascii="Times New Roman" w:hAnsi="Times New Roman"/>
          <w:sz w:val="28"/>
          <w:szCs w:val="28"/>
        </w:rPr>
        <w:t>: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функции и компоненты.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Барьеры педагогического общения, их виды и характеристика.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Классификация педагогических конфликтов</w:t>
      </w:r>
      <w:r>
        <w:rPr>
          <w:rFonts w:ascii="Times New Roman" w:hAnsi="Times New Roman"/>
          <w:sz w:val="28"/>
          <w:szCs w:val="28"/>
        </w:rPr>
        <w:t>, их причины и способы разрешения.</w:t>
      </w:r>
    </w:p>
    <w:p w:rsidR="00A177A4" w:rsidRPr="004E3ADA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sectPr w:rsidR="00A177A4" w:rsidRPr="004E3ADA" w:rsidSect="00E6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56D"/>
    <w:multiLevelType w:val="singleLevel"/>
    <w:tmpl w:val="50A4181C"/>
    <w:lvl w:ilvl="0">
      <w:start w:val="1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">
    <w:nsid w:val="26F95640"/>
    <w:multiLevelType w:val="hybridMultilevel"/>
    <w:tmpl w:val="2B7461DA"/>
    <w:lvl w:ilvl="0" w:tplc="91142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93F4D"/>
    <w:multiLevelType w:val="hybridMultilevel"/>
    <w:tmpl w:val="3DB00CBA"/>
    <w:lvl w:ilvl="0" w:tplc="91142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657E1"/>
    <w:multiLevelType w:val="hybridMultilevel"/>
    <w:tmpl w:val="B6A440FC"/>
    <w:lvl w:ilvl="0" w:tplc="EACE93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FC4ECC"/>
    <w:multiLevelType w:val="hybridMultilevel"/>
    <w:tmpl w:val="76B6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D74"/>
    <w:rsid w:val="00007B3B"/>
    <w:rsid w:val="00020BB4"/>
    <w:rsid w:val="00025D74"/>
    <w:rsid w:val="00047360"/>
    <w:rsid w:val="00056924"/>
    <w:rsid w:val="00064966"/>
    <w:rsid w:val="001D5600"/>
    <w:rsid w:val="00213788"/>
    <w:rsid w:val="002D0D02"/>
    <w:rsid w:val="003162CB"/>
    <w:rsid w:val="004446D2"/>
    <w:rsid w:val="00457D90"/>
    <w:rsid w:val="004A3215"/>
    <w:rsid w:val="004E3ADA"/>
    <w:rsid w:val="00545823"/>
    <w:rsid w:val="0058681C"/>
    <w:rsid w:val="005B6267"/>
    <w:rsid w:val="005E1227"/>
    <w:rsid w:val="005E6732"/>
    <w:rsid w:val="00612A7A"/>
    <w:rsid w:val="00622CA6"/>
    <w:rsid w:val="006D4EBB"/>
    <w:rsid w:val="006F0DA3"/>
    <w:rsid w:val="007D2444"/>
    <w:rsid w:val="007E04EE"/>
    <w:rsid w:val="007F29F9"/>
    <w:rsid w:val="007F563A"/>
    <w:rsid w:val="00842D74"/>
    <w:rsid w:val="00845517"/>
    <w:rsid w:val="009463D7"/>
    <w:rsid w:val="009F08AC"/>
    <w:rsid w:val="00A177A4"/>
    <w:rsid w:val="00A536E8"/>
    <w:rsid w:val="00A97969"/>
    <w:rsid w:val="00AC2A7F"/>
    <w:rsid w:val="00B23B91"/>
    <w:rsid w:val="00B96AFE"/>
    <w:rsid w:val="00BB19D0"/>
    <w:rsid w:val="00BF65FB"/>
    <w:rsid w:val="00C677A8"/>
    <w:rsid w:val="00C914F5"/>
    <w:rsid w:val="00C92D1C"/>
    <w:rsid w:val="00D055E6"/>
    <w:rsid w:val="00D05AF5"/>
    <w:rsid w:val="00D20871"/>
    <w:rsid w:val="00D303F6"/>
    <w:rsid w:val="00D61A51"/>
    <w:rsid w:val="00E61328"/>
    <w:rsid w:val="00F20F6D"/>
    <w:rsid w:val="00FC4B94"/>
    <w:rsid w:val="00FE4273"/>
    <w:rsid w:val="00FE7C46"/>
    <w:rsid w:val="00FF259A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259A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20871"/>
    <w:rPr>
      <w:rFonts w:ascii="Cambria" w:hAnsi="Cambria" w:cs="Times New Roman"/>
      <w:b/>
      <w:kern w:val="32"/>
      <w:sz w:val="32"/>
      <w:lang w:eastAsia="en-US"/>
    </w:rPr>
  </w:style>
  <w:style w:type="paragraph" w:styleId="2">
    <w:name w:val="Body Text 2"/>
    <w:basedOn w:val="a"/>
    <w:link w:val="20"/>
    <w:uiPriority w:val="99"/>
    <w:rsid w:val="0021378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13788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21378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13788"/>
    <w:rPr>
      <w:rFonts w:ascii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FF259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20871"/>
    <w:rPr>
      <w:rFonts w:cs="Times New Roman"/>
      <w:lang w:eastAsia="en-US"/>
    </w:rPr>
  </w:style>
  <w:style w:type="paragraph" w:customStyle="1" w:styleId="Style25">
    <w:name w:val="Style25"/>
    <w:basedOn w:val="a"/>
    <w:uiPriority w:val="99"/>
    <w:rsid w:val="00FF259A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FF259A"/>
    <w:rPr>
      <w:rFonts w:ascii="Times New Roman" w:hAnsi="Times New Roman"/>
      <w:spacing w:val="10"/>
      <w:sz w:val="26"/>
    </w:rPr>
  </w:style>
  <w:style w:type="paragraph" w:styleId="a5">
    <w:name w:val="Subtitle"/>
    <w:basedOn w:val="a"/>
    <w:link w:val="a6"/>
    <w:uiPriority w:val="99"/>
    <w:qFormat/>
    <w:locked/>
    <w:rsid w:val="00FF259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SubtitleChar">
    <w:name w:val="Subtitle Char"/>
    <w:uiPriority w:val="99"/>
    <w:locked/>
    <w:rsid w:val="00D20871"/>
    <w:rPr>
      <w:rFonts w:ascii="Cambria" w:hAnsi="Cambria" w:cs="Times New Roman"/>
      <w:sz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FF259A"/>
    <w:rPr>
      <w:b/>
      <w:sz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FF259A"/>
    <w:rPr>
      <w:rFonts w:ascii="Cambria" w:hAnsi="Cambria"/>
      <w:b/>
      <w:kern w:val="32"/>
      <w:sz w:val="32"/>
      <w:lang w:val="ru-RU" w:eastAsia="ru-RU"/>
    </w:rPr>
  </w:style>
  <w:style w:type="character" w:customStyle="1" w:styleId="FontStyle48">
    <w:name w:val="Font Style48"/>
    <w:uiPriority w:val="99"/>
    <w:rsid w:val="005E1227"/>
    <w:rPr>
      <w:rFonts w:ascii="Times New Roman" w:hAnsi="Times New Roman"/>
      <w:b/>
      <w:spacing w:val="10"/>
      <w:sz w:val="26"/>
    </w:rPr>
  </w:style>
  <w:style w:type="paragraph" w:customStyle="1" w:styleId="Style24">
    <w:name w:val="Style24"/>
    <w:basedOn w:val="a"/>
    <w:uiPriority w:val="99"/>
    <w:rsid w:val="005E1227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122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65E5F-7707-4277-A983-BFD8820B0B9B}"/>
</file>

<file path=customXml/itemProps2.xml><?xml version="1.0" encoding="utf-8"?>
<ds:datastoreItem xmlns:ds="http://schemas.openxmlformats.org/officeDocument/2006/customXml" ds:itemID="{457D8E51-766B-4AFF-819B-D2B1EDEDE291}"/>
</file>

<file path=customXml/itemProps3.xml><?xml version="1.0" encoding="utf-8"?>
<ds:datastoreItem xmlns:ds="http://schemas.openxmlformats.org/officeDocument/2006/customXml" ds:itemID="{850C91E6-355A-4288-9966-80A65EC20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5325</Words>
  <Characters>30354</Characters>
  <Application>Microsoft Office Word</Application>
  <DocSecurity>0</DocSecurity>
  <Lines>252</Lines>
  <Paragraphs>71</Paragraphs>
  <ScaleCrop>false</ScaleCrop>
  <Company>Krokoz™</Company>
  <LinksUpToDate>false</LinksUpToDate>
  <CharactersWithSpaces>35608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Silchenko</dc:creator>
  <cp:keywords/>
  <dc:description/>
  <cp:lastModifiedBy>Svetlana Kurachenko</cp:lastModifiedBy>
  <cp:revision>19</cp:revision>
  <dcterms:created xsi:type="dcterms:W3CDTF">2014-09-25T08:59:00Z</dcterms:created>
  <dcterms:modified xsi:type="dcterms:W3CDTF">2022-09-16T12:53:00Z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