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5F7" w:rsidRPr="003E4C92" w:rsidRDefault="00DE44EF" w:rsidP="00F56F71">
      <w:pPr>
        <w:pStyle w:val="msonormalmrcssattr"/>
        <w:keepNext/>
        <w:spacing w:before="0" w:beforeAutospacing="0" w:after="0" w:afterAutospacing="0"/>
        <w:jc w:val="both"/>
        <w:rPr>
          <w:b/>
          <w:color w:val="0070C0"/>
          <w:sz w:val="32"/>
          <w:szCs w:val="32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505585" cy="1518285"/>
            <wp:effectExtent l="0" t="0" r="0" b="571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C92">
        <w:rPr>
          <w:lang w:val="ru-RU"/>
        </w:rPr>
        <w:t xml:space="preserve">         </w:t>
      </w:r>
      <w:r w:rsidR="005D55F7">
        <w:rPr>
          <w:lang w:val="ru-RU"/>
        </w:rPr>
        <w:t xml:space="preserve"> </w:t>
      </w:r>
      <w:r w:rsidR="005D55F7" w:rsidRPr="003E4C92">
        <w:rPr>
          <w:b/>
          <w:color w:val="0070C0"/>
          <w:sz w:val="32"/>
          <w:szCs w:val="32"/>
          <w:lang w:val="ru-RU"/>
        </w:rPr>
        <w:t xml:space="preserve">Научно-исследовательская лаборатория  </w:t>
      </w:r>
    </w:p>
    <w:p w:rsidR="0091373E" w:rsidRPr="003E4C92" w:rsidRDefault="003E4C92" w:rsidP="003E4C92">
      <w:pPr>
        <w:pStyle w:val="msonormalmrcssattr"/>
        <w:keepNext/>
        <w:spacing w:before="0" w:beforeAutospacing="0" w:after="0" w:afterAutospacing="0"/>
        <w:jc w:val="both"/>
        <w:rPr>
          <w:color w:val="0070C0"/>
          <w:sz w:val="32"/>
          <w:szCs w:val="32"/>
          <w:lang w:val="ru-RU"/>
        </w:rPr>
      </w:pPr>
      <w:r>
        <w:rPr>
          <w:b/>
          <w:color w:val="0070C0"/>
          <w:sz w:val="32"/>
          <w:szCs w:val="32"/>
          <w:lang w:val="ru-RU"/>
        </w:rPr>
        <w:t>И</w:t>
      </w:r>
      <w:r w:rsidR="0091373E" w:rsidRPr="003E4C92">
        <w:rPr>
          <w:b/>
          <w:color w:val="0070C0"/>
          <w:sz w:val="32"/>
          <w:szCs w:val="32"/>
          <w:lang w:val="ru-RU"/>
        </w:rPr>
        <w:t>нновационны</w:t>
      </w:r>
      <w:r>
        <w:rPr>
          <w:b/>
          <w:color w:val="0070C0"/>
          <w:sz w:val="32"/>
          <w:szCs w:val="32"/>
          <w:lang w:val="ru-RU"/>
        </w:rPr>
        <w:t>х</w:t>
      </w:r>
      <w:r w:rsidR="0091373E" w:rsidRPr="003E4C92">
        <w:rPr>
          <w:b/>
          <w:color w:val="0070C0"/>
          <w:sz w:val="32"/>
          <w:szCs w:val="32"/>
          <w:lang w:val="ru-RU"/>
        </w:rPr>
        <w:t xml:space="preserve"> технологи</w:t>
      </w:r>
      <w:r>
        <w:rPr>
          <w:b/>
          <w:color w:val="0070C0"/>
          <w:sz w:val="32"/>
          <w:szCs w:val="32"/>
          <w:lang w:val="ru-RU"/>
        </w:rPr>
        <w:t xml:space="preserve">й </w:t>
      </w:r>
      <w:r w:rsidR="0091373E" w:rsidRPr="003E4C92">
        <w:rPr>
          <w:b/>
          <w:color w:val="0070C0"/>
          <w:sz w:val="32"/>
          <w:szCs w:val="32"/>
          <w:lang w:val="ru-RU"/>
        </w:rPr>
        <w:t xml:space="preserve"> развития личности</w:t>
      </w:r>
    </w:p>
    <w:p w:rsidR="00F56F71" w:rsidRPr="00F56F71" w:rsidRDefault="00F56F71" w:rsidP="00F56F71">
      <w:pPr>
        <w:pStyle w:val="msonormalmrcssattr"/>
        <w:keepNext/>
        <w:spacing w:before="0" w:beforeAutospacing="0" w:after="0" w:afterAutospacing="0"/>
        <w:ind w:firstLine="851"/>
        <w:jc w:val="both"/>
        <w:rPr>
          <w:lang w:val="ru-RU"/>
        </w:rPr>
      </w:pPr>
    </w:p>
    <w:p w:rsidR="00C62A65" w:rsidRPr="00F56F71" w:rsidRDefault="0091373E" w:rsidP="005D55F7">
      <w:pPr>
        <w:pStyle w:val="msonormalmrcssattr"/>
        <w:keepNext/>
        <w:spacing w:before="0" w:beforeAutospacing="0" w:after="0" w:afterAutospacing="0"/>
        <w:ind w:firstLine="851"/>
        <w:jc w:val="both"/>
        <w:rPr>
          <w:lang w:val="ru-RU"/>
        </w:rPr>
      </w:pPr>
      <w:r w:rsidRPr="005D55F7">
        <w:rPr>
          <w:b/>
          <w:lang w:val="ru-RU"/>
        </w:rPr>
        <w:t>Научный руководитель</w:t>
      </w:r>
      <w:r w:rsidRPr="00F56F71">
        <w:rPr>
          <w:lang w:val="ru-RU"/>
        </w:rPr>
        <w:t xml:space="preserve"> - Бейзеров Владислав Александрович, декан факультета психологии и педагогики, кандидат педагогических наук, доцент, учитель высшей категории. Автор и соавтор более чем </w:t>
      </w:r>
      <w:r w:rsidR="00012999" w:rsidRPr="00F56F71">
        <w:rPr>
          <w:lang w:val="ru-RU"/>
        </w:rPr>
        <w:t>150</w:t>
      </w:r>
      <w:r w:rsidRPr="00F56F71">
        <w:rPr>
          <w:lang w:val="ru-RU"/>
        </w:rPr>
        <w:t xml:space="preserve"> научных и методических работ</w:t>
      </w:r>
      <w:r w:rsidR="005D55F7">
        <w:rPr>
          <w:lang w:val="ru-RU"/>
        </w:rPr>
        <w:t>.</w:t>
      </w:r>
      <w:r w:rsidRPr="00F56F71">
        <w:rPr>
          <w:lang w:val="ru-RU"/>
        </w:rPr>
        <w:t xml:space="preserve"> </w:t>
      </w:r>
    </w:p>
    <w:p w:rsidR="005D55F7" w:rsidRDefault="005D55F7" w:rsidP="00F56F71">
      <w:pPr>
        <w:pStyle w:val="msonormalmrcssattr"/>
        <w:keepNext/>
        <w:spacing w:before="0" w:beforeAutospacing="0" w:after="0" w:afterAutospacing="0"/>
        <w:ind w:firstLine="851"/>
        <w:jc w:val="both"/>
        <w:rPr>
          <w:lang w:val="ru-RU"/>
        </w:rPr>
      </w:pPr>
    </w:p>
    <w:p w:rsidR="00210122" w:rsidRDefault="00F56F71" w:rsidP="00F56F71">
      <w:pPr>
        <w:pStyle w:val="msonormalmrcssattr"/>
        <w:keepNext/>
        <w:spacing w:before="0" w:beforeAutospacing="0" w:after="0" w:afterAutospacing="0"/>
        <w:ind w:firstLine="851"/>
        <w:jc w:val="both"/>
        <w:rPr>
          <w:lang w:val="ru-RU"/>
        </w:rPr>
      </w:pPr>
      <w:r w:rsidRPr="005D55F7">
        <w:rPr>
          <w:b/>
          <w:lang w:val="ru-RU"/>
        </w:rPr>
        <w:t>Заведующий лабораторией</w:t>
      </w:r>
      <w:r w:rsidRPr="00F56F71">
        <w:rPr>
          <w:lang w:val="ru-RU"/>
        </w:rPr>
        <w:t xml:space="preserve"> - </w:t>
      </w:r>
      <w:r w:rsidR="0091373E" w:rsidRPr="00F56F71">
        <w:rPr>
          <w:lang w:val="ru-RU"/>
        </w:rPr>
        <w:t xml:space="preserve">Дворак Виталий Николаевич, </w:t>
      </w:r>
      <w:r w:rsidR="00210122" w:rsidRPr="00F56F71">
        <w:rPr>
          <w:lang w:val="ru-RU"/>
        </w:rPr>
        <w:t xml:space="preserve">доцент кафедры психологии, </w:t>
      </w:r>
      <w:r w:rsidR="0091373E" w:rsidRPr="00F56F71">
        <w:rPr>
          <w:lang w:val="ru-RU"/>
        </w:rPr>
        <w:t>зам</w:t>
      </w:r>
      <w:r w:rsidR="005D55F7">
        <w:rPr>
          <w:lang w:val="ru-RU"/>
        </w:rPr>
        <w:t xml:space="preserve">еститель </w:t>
      </w:r>
      <w:r w:rsidR="0091373E" w:rsidRPr="00F56F71">
        <w:rPr>
          <w:lang w:val="ru-RU"/>
        </w:rPr>
        <w:t>декан</w:t>
      </w:r>
      <w:r w:rsidR="005D55F7">
        <w:rPr>
          <w:lang w:val="ru-RU"/>
        </w:rPr>
        <w:t>а</w:t>
      </w:r>
      <w:r w:rsidR="0091373E" w:rsidRPr="00F56F71">
        <w:rPr>
          <w:lang w:val="ru-RU"/>
        </w:rPr>
        <w:t xml:space="preserve"> факультета психологии и педагогики по нау</w:t>
      </w:r>
      <w:r w:rsidR="005D55F7">
        <w:rPr>
          <w:lang w:val="ru-RU"/>
        </w:rPr>
        <w:t>чно-исследовательской работе</w:t>
      </w:r>
      <w:r w:rsidR="0091373E" w:rsidRPr="00F56F71">
        <w:rPr>
          <w:lang w:val="ru-RU"/>
        </w:rPr>
        <w:t>, кандидат педагогических наук, доцент. Автор и соавтор более чем 1</w:t>
      </w:r>
      <w:r w:rsidR="00012999" w:rsidRPr="00F56F71">
        <w:rPr>
          <w:lang w:val="ru-RU"/>
        </w:rPr>
        <w:t>0</w:t>
      </w:r>
      <w:r w:rsidR="0091373E" w:rsidRPr="00F56F71">
        <w:rPr>
          <w:lang w:val="ru-RU"/>
        </w:rPr>
        <w:t xml:space="preserve">0 научных и методических работ в т.ч. учебные и учебно-методические пособия для </w:t>
      </w:r>
      <w:r w:rsidR="00210122" w:rsidRPr="00F56F71">
        <w:rPr>
          <w:lang w:val="ru-RU"/>
        </w:rPr>
        <w:t>обучающихся</w:t>
      </w:r>
      <w:r w:rsidR="0091373E" w:rsidRPr="00F56F71">
        <w:rPr>
          <w:lang w:val="ru-RU"/>
        </w:rPr>
        <w:t xml:space="preserve"> по </w:t>
      </w:r>
      <w:r w:rsidR="00210122" w:rsidRPr="00F56F71">
        <w:rPr>
          <w:lang w:val="ru-RU"/>
        </w:rPr>
        <w:t>психологии</w:t>
      </w:r>
      <w:r w:rsidR="0091373E" w:rsidRPr="00F56F71">
        <w:rPr>
          <w:lang w:val="ru-RU"/>
        </w:rPr>
        <w:t xml:space="preserve">, педагогике, </w:t>
      </w:r>
      <w:r w:rsidR="00210122" w:rsidRPr="00F56F71">
        <w:rPr>
          <w:lang w:val="ru-RU"/>
        </w:rPr>
        <w:t xml:space="preserve"> физической культуре </w:t>
      </w:r>
      <w:r w:rsidR="00210122" w:rsidRPr="00F56F71">
        <w:rPr>
          <w:lang w:val="ru-RU"/>
        </w:rPr>
        <w:lastRenderedPageBreak/>
        <w:t xml:space="preserve">и спорту, </w:t>
      </w:r>
      <w:r w:rsidR="0091373E" w:rsidRPr="00F56F71">
        <w:rPr>
          <w:lang w:val="ru-RU"/>
        </w:rPr>
        <w:t>статьи в научных журналах и сборниках научных статей, программы спецкурсов.</w:t>
      </w:r>
    </w:p>
    <w:p w:rsidR="003E4C92" w:rsidRDefault="003E4C92" w:rsidP="003E4C92">
      <w:pPr>
        <w:pStyle w:val="msonormalmrcssattr"/>
        <w:keepNext/>
        <w:spacing w:after="0"/>
        <w:ind w:firstLine="851"/>
        <w:jc w:val="both"/>
        <w:rPr>
          <w:b/>
          <w:lang w:val="ru-RU"/>
        </w:rPr>
      </w:pPr>
      <w:r w:rsidRPr="003E4C92">
        <w:rPr>
          <w:b/>
          <w:lang w:val="ru-RU"/>
        </w:rPr>
        <w:t xml:space="preserve">Контакты </w:t>
      </w:r>
    </w:p>
    <w:p w:rsidR="003E4C92" w:rsidRPr="003E4C92" w:rsidRDefault="003E4C92" w:rsidP="003E4C92">
      <w:pPr>
        <w:pStyle w:val="msonormalmrcssattr"/>
        <w:keepNext/>
        <w:spacing w:after="0"/>
        <w:ind w:firstLine="851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7644B20A" wp14:editId="446F1DFF">
            <wp:simplePos x="0" y="0"/>
            <wp:positionH relativeFrom="column">
              <wp:posOffset>-4445</wp:posOffset>
            </wp:positionH>
            <wp:positionV relativeFrom="paragraph">
              <wp:posOffset>530860</wp:posOffset>
            </wp:positionV>
            <wp:extent cx="2924175" cy="2185035"/>
            <wp:effectExtent l="0" t="0" r="9525" b="5715"/>
            <wp:wrapTight wrapText="bothSides">
              <wp:wrapPolygon edited="0">
                <wp:start x="0" y="0"/>
                <wp:lineTo x="0" y="21468"/>
                <wp:lineTo x="21530" y="21468"/>
                <wp:lineTo x="21530" y="0"/>
                <wp:lineTo x="0" y="0"/>
              </wp:wrapPolygon>
            </wp:wrapTight>
            <wp:docPr id="2" name="Рисунок 2" descr="dffff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ffffg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C92">
        <w:rPr>
          <w:lang w:val="ru-RU"/>
        </w:rPr>
        <w:t>246019, Республика Беларусь, г. Гомель, ул. Советская, 102, ауд. 6-18</w:t>
      </w:r>
      <w:r>
        <w:rPr>
          <w:lang w:val="ru-RU"/>
        </w:rPr>
        <w:t xml:space="preserve">. </w:t>
      </w:r>
      <w:r w:rsidRPr="003E4C92">
        <w:rPr>
          <w:lang w:val="ru-RU"/>
        </w:rPr>
        <w:t xml:space="preserve">Телефон: +375-232-50-38-52 E-mail: psihfac@gsu.by </w:t>
      </w:r>
      <w:r>
        <w:rPr>
          <w:lang w:val="ru-RU"/>
        </w:rPr>
        <w:t xml:space="preserve"> </w:t>
      </w:r>
      <w:r w:rsidRPr="003E4C92">
        <w:rPr>
          <w:lang w:val="ru-RU"/>
        </w:rPr>
        <w:t xml:space="preserve">Сайт факультета: </w:t>
      </w:r>
      <w:hyperlink r:id="rId6" w:history="1">
        <w:r w:rsidRPr="005836FB">
          <w:rPr>
            <w:rStyle w:val="a7"/>
            <w:lang w:val="ru-RU"/>
          </w:rPr>
          <w:t>http://psi.gsu.by</w:t>
        </w:r>
      </w:hyperlink>
      <w:r>
        <w:rPr>
          <w:lang w:val="ru-RU"/>
        </w:rPr>
        <w:t xml:space="preserve"> </w:t>
      </w:r>
    </w:p>
    <w:p w:rsidR="00F56F71" w:rsidRDefault="00F56F71" w:rsidP="00F56F71">
      <w:pPr>
        <w:pStyle w:val="msonormalmrcssattr"/>
        <w:keepNext/>
        <w:spacing w:before="0" w:beforeAutospacing="0" w:after="0" w:afterAutospacing="0"/>
        <w:ind w:firstLine="851"/>
        <w:jc w:val="both"/>
        <w:rPr>
          <w:lang w:val="ru-RU"/>
        </w:rPr>
      </w:pPr>
    </w:p>
    <w:p w:rsidR="0091373E" w:rsidRPr="005D55F7" w:rsidRDefault="0091373E" w:rsidP="00F56F71">
      <w:pPr>
        <w:pStyle w:val="msonormalmrcssattr"/>
        <w:keepNext/>
        <w:spacing w:before="0" w:beforeAutospacing="0" w:after="0" w:afterAutospacing="0"/>
        <w:ind w:firstLine="851"/>
        <w:jc w:val="both"/>
        <w:rPr>
          <w:b/>
          <w:lang w:val="ru-RU"/>
        </w:rPr>
      </w:pPr>
      <w:r w:rsidRPr="005D55F7">
        <w:rPr>
          <w:b/>
          <w:lang w:val="ru-RU"/>
        </w:rPr>
        <w:t>Основные направления научных исследований</w:t>
      </w:r>
      <w:r w:rsidR="005D55F7">
        <w:rPr>
          <w:b/>
          <w:lang w:val="ru-RU"/>
        </w:rPr>
        <w:t xml:space="preserve"> </w:t>
      </w:r>
    </w:p>
    <w:p w:rsidR="00012999" w:rsidRPr="00F56F71" w:rsidRDefault="00012999" w:rsidP="00F56F71">
      <w:pPr>
        <w:pStyle w:val="msonormalmrcssattr"/>
        <w:keepNext/>
        <w:spacing w:before="0" w:beforeAutospacing="0" w:after="0" w:afterAutospacing="0"/>
        <w:ind w:firstLine="851"/>
        <w:jc w:val="both"/>
        <w:rPr>
          <w:lang w:val="ru-RU"/>
        </w:rPr>
      </w:pPr>
      <w:r w:rsidRPr="00F56F71">
        <w:rPr>
          <w:lang w:val="ru-RU"/>
        </w:rPr>
        <w:t xml:space="preserve">1.Управление психоэмоциональным состоянием, </w:t>
      </w:r>
      <w:r w:rsidR="00D811DD" w:rsidRPr="00F56F71">
        <w:rPr>
          <w:lang w:val="ru-RU"/>
        </w:rPr>
        <w:t>развитие навыков</w:t>
      </w:r>
      <w:r w:rsidRPr="00F56F71">
        <w:rPr>
          <w:lang w:val="ru-RU"/>
        </w:rPr>
        <w:t xml:space="preserve"> саморегуляции и релаксации,</w:t>
      </w:r>
      <w:r w:rsidR="00D811DD" w:rsidRPr="00F56F71">
        <w:rPr>
          <w:lang w:val="ru-RU"/>
        </w:rPr>
        <w:t xml:space="preserve"> повышения стрессоустойчивости.</w:t>
      </w:r>
    </w:p>
    <w:p w:rsidR="00012999" w:rsidRPr="00F56F71" w:rsidRDefault="00012999" w:rsidP="00F56F71">
      <w:pPr>
        <w:pStyle w:val="msonormalmrcssattr"/>
        <w:keepNext/>
        <w:spacing w:before="0" w:beforeAutospacing="0" w:after="0" w:afterAutospacing="0"/>
        <w:ind w:firstLine="851"/>
        <w:jc w:val="both"/>
        <w:rPr>
          <w:lang w:val="ru-RU"/>
        </w:rPr>
      </w:pPr>
      <w:r w:rsidRPr="00F56F71">
        <w:rPr>
          <w:lang w:val="ru-RU"/>
        </w:rPr>
        <w:t>2.</w:t>
      </w:r>
      <w:r w:rsidR="00D811DD" w:rsidRPr="00F56F71">
        <w:rPr>
          <w:lang w:val="ru-RU"/>
        </w:rPr>
        <w:t>Психологическое сопровождение спортивной деятельности, в</w:t>
      </w:r>
      <w:r w:rsidRPr="00F56F71">
        <w:rPr>
          <w:lang w:val="ru-RU"/>
        </w:rPr>
        <w:t>оспитание волевых качеств</w:t>
      </w:r>
      <w:r w:rsidR="00D811DD" w:rsidRPr="00F56F71">
        <w:rPr>
          <w:lang w:val="ru-RU"/>
        </w:rPr>
        <w:t xml:space="preserve"> личности</w:t>
      </w:r>
      <w:r w:rsidRPr="00F56F71">
        <w:rPr>
          <w:lang w:val="ru-RU"/>
        </w:rPr>
        <w:t>, целеустремленности, повышение уверенности в с</w:t>
      </w:r>
      <w:r w:rsidR="00D811DD" w:rsidRPr="00F56F71">
        <w:rPr>
          <w:lang w:val="ru-RU"/>
        </w:rPr>
        <w:t>ебе, уменьшение чувства страха.</w:t>
      </w:r>
    </w:p>
    <w:p w:rsidR="00012999" w:rsidRPr="00F56F71" w:rsidRDefault="00012999" w:rsidP="00F56F71">
      <w:pPr>
        <w:pStyle w:val="msonormalmrcssattr"/>
        <w:keepNext/>
        <w:spacing w:before="0" w:beforeAutospacing="0" w:after="0" w:afterAutospacing="0"/>
        <w:ind w:firstLine="851"/>
        <w:jc w:val="both"/>
        <w:rPr>
          <w:lang w:val="ru-RU"/>
        </w:rPr>
      </w:pPr>
      <w:r w:rsidRPr="00F56F71">
        <w:rPr>
          <w:lang w:val="ru-RU"/>
        </w:rPr>
        <w:lastRenderedPageBreak/>
        <w:t>3.</w:t>
      </w:r>
      <w:r w:rsidR="00D811DD" w:rsidRPr="00F56F71">
        <w:rPr>
          <w:lang w:val="ru-RU"/>
        </w:rPr>
        <w:t>Совершенствование образовательного процесса</w:t>
      </w:r>
      <w:r w:rsidRPr="00F56F71">
        <w:rPr>
          <w:lang w:val="ru-RU"/>
        </w:rPr>
        <w:t>, улучшение процессов памяти и внимания, ра</w:t>
      </w:r>
      <w:r w:rsidR="00D811DD" w:rsidRPr="00F56F71">
        <w:rPr>
          <w:lang w:val="ru-RU"/>
        </w:rPr>
        <w:t>звитие творческих способностей обучающихся.</w:t>
      </w:r>
    </w:p>
    <w:p w:rsidR="00012999" w:rsidRPr="00F56F71" w:rsidRDefault="00012999" w:rsidP="00F56F71">
      <w:pPr>
        <w:pStyle w:val="msonormalmrcssattr"/>
        <w:keepNext/>
        <w:spacing w:before="0" w:beforeAutospacing="0" w:after="0" w:afterAutospacing="0"/>
        <w:ind w:firstLine="851"/>
        <w:jc w:val="both"/>
        <w:rPr>
          <w:lang w:val="ru-RU"/>
        </w:rPr>
      </w:pPr>
      <w:r w:rsidRPr="00F56F71">
        <w:rPr>
          <w:lang w:val="ru-RU"/>
        </w:rPr>
        <w:t>4.Коррекция поведения детей и подростков,  неблагоприятных предс</w:t>
      </w:r>
      <w:r w:rsidR="00D811DD" w:rsidRPr="00F56F71">
        <w:rPr>
          <w:lang w:val="ru-RU"/>
        </w:rPr>
        <w:t>тартовых состояний спортсменов.</w:t>
      </w:r>
    </w:p>
    <w:p w:rsidR="00F56F71" w:rsidRDefault="00F56F71" w:rsidP="00F56F71">
      <w:pPr>
        <w:pStyle w:val="msonormalmrcssattr"/>
        <w:keepNext/>
        <w:spacing w:before="0" w:beforeAutospacing="0" w:after="0" w:afterAutospacing="0"/>
        <w:ind w:firstLine="851"/>
        <w:jc w:val="both"/>
        <w:rPr>
          <w:lang w:val="ru-RU"/>
        </w:rPr>
      </w:pPr>
    </w:p>
    <w:p w:rsidR="0091373E" w:rsidRPr="00F56F71" w:rsidRDefault="003E4C92" w:rsidP="003E4C92">
      <w:pPr>
        <w:pStyle w:val="msonormalmrcssattr"/>
        <w:keepNext/>
        <w:spacing w:before="0" w:beforeAutospacing="0" w:after="0" w:afterAutospacing="0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 wp14:anchorId="513D0588" wp14:editId="2D0A0EDF">
            <wp:simplePos x="0" y="0"/>
            <wp:positionH relativeFrom="column">
              <wp:posOffset>-1905</wp:posOffset>
            </wp:positionH>
            <wp:positionV relativeFrom="paragraph">
              <wp:posOffset>99060</wp:posOffset>
            </wp:positionV>
            <wp:extent cx="2994025" cy="1743075"/>
            <wp:effectExtent l="0" t="0" r="0" b="9525"/>
            <wp:wrapSquare wrapText="bothSides"/>
            <wp:docPr id="6" name="Рисунок 6" descr="D:\С рабочего компьютера 5-25\С рабочего стола\фото факультет\Научно-исследовательская лаборатория «Инновационных технологий развития личности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С рабочего компьютера 5-25\С рабочего стола\фото факультет\Научно-исследовательская лаборатория «Инновационных технологий развития личности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73E" w:rsidRPr="005D55F7">
        <w:rPr>
          <w:b/>
          <w:lang w:val="ru-RU"/>
        </w:rPr>
        <w:t>Основные достижения лаборатории</w:t>
      </w:r>
      <w:r w:rsidR="005D55F7">
        <w:rPr>
          <w:lang w:val="ru-RU"/>
        </w:rPr>
        <w:t xml:space="preserve"> </w:t>
      </w:r>
    </w:p>
    <w:p w:rsidR="00012999" w:rsidRPr="00F56F71" w:rsidRDefault="00012999" w:rsidP="00F56F71">
      <w:pPr>
        <w:pStyle w:val="msonormalmrcssattr"/>
        <w:keepNext/>
        <w:spacing w:before="0" w:beforeAutospacing="0" w:after="0" w:afterAutospacing="0"/>
        <w:jc w:val="both"/>
        <w:rPr>
          <w:lang w:val="ru-RU"/>
        </w:rPr>
      </w:pPr>
      <w:r w:rsidRPr="00F56F71">
        <w:rPr>
          <w:lang w:val="ru-RU"/>
        </w:rPr>
        <w:t>Реализованы международные научные и научно-образовательные проекты:</w:t>
      </w:r>
    </w:p>
    <w:p w:rsidR="00012999" w:rsidRPr="00F56F71" w:rsidRDefault="00012999" w:rsidP="00F56F71">
      <w:pPr>
        <w:pStyle w:val="msonormalmrcssattr"/>
        <w:keepNext/>
        <w:spacing w:before="0" w:beforeAutospacing="0" w:after="0" w:afterAutospacing="0"/>
        <w:ind w:firstLine="851"/>
        <w:jc w:val="both"/>
        <w:rPr>
          <w:lang w:val="ru-RU"/>
        </w:rPr>
      </w:pPr>
      <w:r w:rsidRPr="00F56F71">
        <w:rPr>
          <w:lang w:val="ru-RU"/>
        </w:rPr>
        <w:t xml:space="preserve">- TEMPUS (ИНОВЕСТ Восточное партнерство в сфере педагогических инноваций в рамках инклюзивного обучения </w:t>
      </w:r>
      <w:r w:rsidRPr="00F56F71">
        <w:rPr>
          <w:lang w:val="ru-RU"/>
        </w:rPr>
        <w:lastRenderedPageBreak/>
        <w:t>(Eastern Partnership in Pedagogical Innovations in Inclusive Education) 2013-2016.</w:t>
      </w:r>
    </w:p>
    <w:p w:rsidR="00012999" w:rsidRPr="00F56F71" w:rsidRDefault="00012999" w:rsidP="00F56F71">
      <w:pPr>
        <w:pStyle w:val="msonormalmrcssattr"/>
        <w:keepNext/>
        <w:spacing w:before="0" w:beforeAutospacing="0" w:after="0" w:afterAutospacing="0"/>
        <w:ind w:firstLine="851"/>
        <w:jc w:val="both"/>
        <w:rPr>
          <w:lang w:val="ru-RU"/>
        </w:rPr>
      </w:pPr>
      <w:r w:rsidRPr="00F56F71">
        <w:rPr>
          <w:lang w:val="ru-RU"/>
        </w:rPr>
        <w:t>- ERASMUS+  «Внедрение модулей по закону и праву в программы подготовки учителей и образовательные науки: вклад в построение системы образования основанной на правах в странах с переходной экономикой (ELA)».2016-2019.</w:t>
      </w:r>
    </w:p>
    <w:p w:rsidR="00012999" w:rsidRDefault="00012999" w:rsidP="00F56F71">
      <w:pPr>
        <w:pStyle w:val="msonormalmrcssattr"/>
        <w:keepNext/>
        <w:spacing w:before="0" w:beforeAutospacing="0" w:after="0" w:afterAutospacing="0"/>
        <w:ind w:firstLine="851"/>
        <w:jc w:val="both"/>
        <w:rPr>
          <w:lang w:val="ru-RU"/>
        </w:rPr>
      </w:pPr>
      <w:r w:rsidRPr="00F56F71">
        <w:t>-</w:t>
      </w:r>
      <w:r w:rsidR="005D55F7" w:rsidRPr="005D55F7">
        <w:t xml:space="preserve"> </w:t>
      </w:r>
      <w:r w:rsidRPr="00F56F71">
        <w:t xml:space="preserve">ERASMUS + Fostering Competencies Development in Belarusian Higher Education (FOSTERC) </w:t>
      </w:r>
      <w:r w:rsidRPr="00F56F71">
        <w:rPr>
          <w:lang w:val="ru-RU"/>
        </w:rPr>
        <w:t>Содействие</w:t>
      </w:r>
      <w:r w:rsidRPr="00F56F71">
        <w:t xml:space="preserve">  </w:t>
      </w:r>
      <w:r w:rsidRPr="00F56F71">
        <w:rPr>
          <w:lang w:val="ru-RU"/>
        </w:rPr>
        <w:t>развитию</w:t>
      </w:r>
      <w:r w:rsidRPr="00F56F71">
        <w:t xml:space="preserve"> </w:t>
      </w:r>
      <w:r w:rsidRPr="00F56F71">
        <w:rPr>
          <w:lang w:val="ru-RU"/>
        </w:rPr>
        <w:t>компетенций</w:t>
      </w:r>
      <w:r w:rsidRPr="00F56F71">
        <w:t xml:space="preserve"> </w:t>
      </w:r>
      <w:r w:rsidRPr="00F56F71">
        <w:rPr>
          <w:lang w:val="ru-RU"/>
        </w:rPr>
        <w:t>в</w:t>
      </w:r>
      <w:r w:rsidRPr="00F56F71">
        <w:t xml:space="preserve"> </w:t>
      </w:r>
      <w:r w:rsidRPr="00F56F71">
        <w:rPr>
          <w:lang w:val="ru-RU"/>
        </w:rPr>
        <w:t>белорусском</w:t>
      </w:r>
      <w:r w:rsidRPr="00F56F71">
        <w:t xml:space="preserve"> </w:t>
      </w:r>
      <w:r w:rsidRPr="00F56F71">
        <w:rPr>
          <w:lang w:val="ru-RU"/>
        </w:rPr>
        <w:t>высшем</w:t>
      </w:r>
      <w:r w:rsidRPr="00F56F71">
        <w:t xml:space="preserve"> </w:t>
      </w:r>
      <w:r w:rsidRPr="00F56F71">
        <w:rPr>
          <w:lang w:val="ru-RU"/>
        </w:rPr>
        <w:t>образовании</w:t>
      </w:r>
      <w:r w:rsidRPr="00F56F71">
        <w:t>.  2016-2019.</w:t>
      </w:r>
    </w:p>
    <w:p w:rsidR="003E4C92" w:rsidRPr="003E4C92" w:rsidRDefault="003E4C92" w:rsidP="00F56F71">
      <w:pPr>
        <w:pStyle w:val="msonormalmrcssattr"/>
        <w:keepNext/>
        <w:spacing w:before="0" w:beforeAutospacing="0" w:after="0" w:afterAutospacing="0"/>
        <w:ind w:firstLine="851"/>
        <w:jc w:val="both"/>
      </w:pPr>
      <w:r w:rsidRPr="003E4C92">
        <w:t xml:space="preserve">- ERASMUS + </w:t>
      </w:r>
      <w:r w:rsidRPr="003E4C92">
        <w:rPr>
          <w:lang w:val="ru-RU"/>
        </w:rPr>
        <w:t>От</w:t>
      </w:r>
      <w:r w:rsidRPr="003E4C92">
        <w:t xml:space="preserve"> </w:t>
      </w:r>
      <w:r w:rsidRPr="003E4C92">
        <w:rPr>
          <w:lang w:val="ru-RU"/>
        </w:rPr>
        <w:t>университета</w:t>
      </w:r>
      <w:r w:rsidRPr="003E4C92">
        <w:t xml:space="preserve"> </w:t>
      </w:r>
      <w:r w:rsidRPr="003E4C92">
        <w:rPr>
          <w:lang w:val="ru-RU"/>
        </w:rPr>
        <w:t>к</w:t>
      </w:r>
      <w:r w:rsidRPr="003E4C92">
        <w:t xml:space="preserve"> </w:t>
      </w:r>
      <w:r w:rsidRPr="003E4C92">
        <w:rPr>
          <w:lang w:val="ru-RU"/>
        </w:rPr>
        <w:t>рынку</w:t>
      </w:r>
      <w:r w:rsidRPr="003E4C92">
        <w:t xml:space="preserve"> </w:t>
      </w:r>
      <w:r w:rsidRPr="003E4C92">
        <w:rPr>
          <w:lang w:val="ru-RU"/>
        </w:rPr>
        <w:t>труда</w:t>
      </w:r>
      <w:r w:rsidRPr="003E4C92">
        <w:t xml:space="preserve"> </w:t>
      </w:r>
      <w:r w:rsidRPr="003E4C92">
        <w:rPr>
          <w:lang w:val="ru-RU"/>
        </w:rPr>
        <w:t>в</w:t>
      </w:r>
      <w:r w:rsidRPr="003E4C92">
        <w:t xml:space="preserve"> 21 </w:t>
      </w:r>
      <w:r w:rsidRPr="003E4C92">
        <w:rPr>
          <w:lang w:val="ru-RU"/>
        </w:rPr>
        <w:t>веке</w:t>
      </w:r>
      <w:r w:rsidRPr="003E4C92">
        <w:t xml:space="preserve">: </w:t>
      </w:r>
      <w:r w:rsidRPr="003E4C92">
        <w:rPr>
          <w:lang w:val="ru-RU"/>
        </w:rPr>
        <w:t>шаг</w:t>
      </w:r>
      <w:r w:rsidRPr="003E4C92">
        <w:t xml:space="preserve"> </w:t>
      </w:r>
      <w:r w:rsidRPr="003E4C92">
        <w:rPr>
          <w:lang w:val="ru-RU"/>
        </w:rPr>
        <w:t>к</w:t>
      </w:r>
      <w:r w:rsidRPr="003E4C92">
        <w:t xml:space="preserve"> </w:t>
      </w:r>
      <w:r w:rsidRPr="003E4C92">
        <w:rPr>
          <w:lang w:val="ru-RU"/>
        </w:rPr>
        <w:t>обучению</w:t>
      </w:r>
      <w:r w:rsidRPr="003E4C92">
        <w:t xml:space="preserve"> </w:t>
      </w:r>
      <w:r w:rsidRPr="003E4C92">
        <w:rPr>
          <w:lang w:val="ru-RU"/>
        </w:rPr>
        <w:t>в</w:t>
      </w:r>
      <w:r w:rsidRPr="003E4C92">
        <w:t xml:space="preserve"> </w:t>
      </w:r>
      <w:r w:rsidRPr="003E4C92">
        <w:rPr>
          <w:lang w:val="ru-RU"/>
        </w:rPr>
        <w:t>реальных</w:t>
      </w:r>
      <w:r w:rsidRPr="003E4C92">
        <w:t xml:space="preserve"> </w:t>
      </w:r>
      <w:r w:rsidRPr="003E4C92">
        <w:rPr>
          <w:lang w:val="ru-RU"/>
        </w:rPr>
        <w:t>условиях</w:t>
      </w:r>
      <w:r w:rsidRPr="003E4C92">
        <w:t xml:space="preserve"> </w:t>
      </w:r>
      <w:r w:rsidRPr="003E4C92">
        <w:rPr>
          <w:lang w:val="ru-RU"/>
        </w:rPr>
        <w:t>производства</w:t>
      </w:r>
      <w:r w:rsidRPr="003E4C92">
        <w:t xml:space="preserve"> –From university to labour market in the 21st Century: A step forward in work-based placements (UNILAB), 2020-2023.  </w:t>
      </w:r>
    </w:p>
    <w:p w:rsidR="00012999" w:rsidRPr="00F56F71" w:rsidRDefault="00012999" w:rsidP="00F56F71">
      <w:pPr>
        <w:pStyle w:val="msonormalmrcssattr"/>
        <w:keepNext/>
        <w:spacing w:before="0" w:beforeAutospacing="0" w:after="0" w:afterAutospacing="0"/>
        <w:ind w:firstLine="851"/>
        <w:jc w:val="both"/>
      </w:pPr>
      <w:r w:rsidRPr="00F56F71">
        <w:t>- The PESTALOZZI Programme is the Council of Europe programme for the professional development of teachers and education actors.</w:t>
      </w:r>
    </w:p>
    <w:p w:rsidR="00012999" w:rsidRPr="00F56F71" w:rsidRDefault="00012999" w:rsidP="00F56F71">
      <w:pPr>
        <w:pStyle w:val="msonormalmrcssattr"/>
        <w:keepNext/>
        <w:spacing w:before="0" w:beforeAutospacing="0" w:after="0" w:afterAutospacing="0"/>
        <w:ind w:firstLine="851"/>
        <w:jc w:val="both"/>
      </w:pPr>
      <w:r w:rsidRPr="00F56F71">
        <w:lastRenderedPageBreak/>
        <w:t xml:space="preserve">- ITEC </w:t>
      </w:r>
      <w:r w:rsidRPr="00F56F71">
        <w:rPr>
          <w:lang w:val="ru-RU"/>
        </w:rPr>
        <w:t>Программа</w:t>
      </w:r>
      <w:r w:rsidRPr="00F56F71">
        <w:t xml:space="preserve"> </w:t>
      </w:r>
      <w:r w:rsidRPr="00F56F71">
        <w:rPr>
          <w:lang w:val="ru-RU"/>
        </w:rPr>
        <w:t>индийского</w:t>
      </w:r>
      <w:r w:rsidRPr="00F56F71">
        <w:t xml:space="preserve"> </w:t>
      </w:r>
      <w:r w:rsidRPr="00F56F71">
        <w:rPr>
          <w:lang w:val="ru-RU"/>
        </w:rPr>
        <w:t>технического</w:t>
      </w:r>
      <w:r w:rsidRPr="00F56F71">
        <w:t xml:space="preserve"> </w:t>
      </w:r>
      <w:r w:rsidRPr="00F56F71">
        <w:rPr>
          <w:lang w:val="ru-RU"/>
        </w:rPr>
        <w:t>и</w:t>
      </w:r>
      <w:r w:rsidRPr="00F56F71">
        <w:t xml:space="preserve"> </w:t>
      </w:r>
      <w:r w:rsidRPr="00F56F71">
        <w:rPr>
          <w:lang w:val="ru-RU"/>
        </w:rPr>
        <w:t>экономического</w:t>
      </w:r>
      <w:r w:rsidRPr="00F56F71">
        <w:t xml:space="preserve"> </w:t>
      </w:r>
      <w:r w:rsidRPr="00F56F71">
        <w:rPr>
          <w:lang w:val="ru-RU"/>
        </w:rPr>
        <w:t>сотрудничества</w:t>
      </w:r>
      <w:r w:rsidRPr="00F56F71">
        <w:t xml:space="preserve"> Indian Technical and </w:t>
      </w:r>
      <w:r w:rsidR="00D811DD" w:rsidRPr="00F56F71">
        <w:t>Economic Cooperation Programme.</w:t>
      </w:r>
    </w:p>
    <w:p w:rsidR="00F56F71" w:rsidRPr="003A263B" w:rsidRDefault="00F56F71" w:rsidP="00F56F71">
      <w:pPr>
        <w:pStyle w:val="msonormalmrcssattr"/>
        <w:keepNext/>
        <w:spacing w:before="0" w:beforeAutospacing="0" w:after="0" w:afterAutospacing="0"/>
        <w:ind w:firstLine="851"/>
        <w:jc w:val="both"/>
      </w:pPr>
    </w:p>
    <w:p w:rsidR="00DE44EF" w:rsidRDefault="00DE44EF" w:rsidP="00F56F71">
      <w:pPr>
        <w:pStyle w:val="msonormalmrcssattr"/>
        <w:keepNext/>
        <w:spacing w:before="0" w:beforeAutospacing="0" w:after="0" w:afterAutospacing="0"/>
        <w:ind w:firstLine="851"/>
        <w:jc w:val="both"/>
        <w:rPr>
          <w:b/>
          <w:lang w:val="ru-RU"/>
        </w:rPr>
      </w:pPr>
    </w:p>
    <w:p w:rsidR="0091373E" w:rsidRPr="00F56F71" w:rsidRDefault="0091373E" w:rsidP="00F56F71">
      <w:pPr>
        <w:pStyle w:val="msonormalmrcssattr"/>
        <w:keepNext/>
        <w:spacing w:before="0" w:beforeAutospacing="0" w:after="0" w:afterAutospacing="0"/>
        <w:ind w:firstLine="851"/>
        <w:jc w:val="both"/>
        <w:rPr>
          <w:lang w:val="ru-RU"/>
        </w:rPr>
      </w:pPr>
      <w:r w:rsidRPr="005D55F7">
        <w:rPr>
          <w:b/>
          <w:lang w:val="ru-RU"/>
        </w:rPr>
        <w:t>Основные публикации</w:t>
      </w:r>
    </w:p>
    <w:p w:rsidR="00F56F71" w:rsidRDefault="00F56F71" w:rsidP="00F56F71">
      <w:pPr>
        <w:pStyle w:val="msonormalmrcssattr"/>
        <w:keepNext/>
        <w:spacing w:before="0" w:beforeAutospacing="0" w:after="0" w:afterAutospacing="0"/>
        <w:ind w:firstLine="851"/>
        <w:jc w:val="both"/>
        <w:rPr>
          <w:lang w:val="ru-RU"/>
        </w:rPr>
      </w:pPr>
    </w:p>
    <w:p w:rsidR="00B62244" w:rsidRPr="005D55F7" w:rsidRDefault="003E4C92" w:rsidP="00F56F71">
      <w:pPr>
        <w:pStyle w:val="msonormalmrcssattr"/>
        <w:keepNext/>
        <w:spacing w:before="0" w:beforeAutospacing="0" w:after="0" w:afterAutospacing="0"/>
        <w:ind w:firstLine="851"/>
        <w:jc w:val="both"/>
        <w:rPr>
          <w:b/>
          <w:lang w:val="ru-RU"/>
        </w:rPr>
      </w:pPr>
      <w:r>
        <w:rPr>
          <w:b/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 wp14:anchorId="0A9A3056" wp14:editId="583D0FB5">
            <wp:simplePos x="0" y="0"/>
            <wp:positionH relativeFrom="column">
              <wp:posOffset>5715</wp:posOffset>
            </wp:positionH>
            <wp:positionV relativeFrom="paragraph">
              <wp:posOffset>19050</wp:posOffset>
            </wp:positionV>
            <wp:extent cx="2581275" cy="2120265"/>
            <wp:effectExtent l="0" t="0" r="9525" b="0"/>
            <wp:wrapSquare wrapText="bothSides"/>
            <wp:docPr id="7" name="Рисунок 7" descr="D:\С рабочего компьютера 5-25\С рабочего стола\фото факультет\студенты факульт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С рабочего компьютера 5-25\С рабочего стола\фото факультет\студенты факультет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244" w:rsidRPr="005D55F7">
        <w:rPr>
          <w:b/>
          <w:lang w:val="ru-RU"/>
        </w:rPr>
        <w:t>Монографии:</w:t>
      </w:r>
    </w:p>
    <w:p w:rsidR="00B62244" w:rsidRPr="00F56F71" w:rsidRDefault="00B62244" w:rsidP="00F56F71">
      <w:pPr>
        <w:pStyle w:val="msonormalmrcssattr"/>
        <w:keepNext/>
        <w:spacing w:before="0" w:beforeAutospacing="0" w:after="0" w:afterAutospacing="0"/>
        <w:ind w:firstLine="851"/>
        <w:jc w:val="both"/>
        <w:rPr>
          <w:lang w:val="ru-RU"/>
        </w:rPr>
      </w:pPr>
      <w:r w:rsidRPr="00F56F71">
        <w:rPr>
          <w:lang w:val="ru-RU"/>
        </w:rPr>
        <w:t>Бейзеров, В.А. Система образования Беларуси и мировое образовательное пространство / В.А. Бейзеров. – Saarbrucken. : Lambert Academic Publishing, 2011. – 176 c. (Германия)</w:t>
      </w:r>
    </w:p>
    <w:p w:rsidR="00B62244" w:rsidRDefault="00B62244" w:rsidP="00F56F71">
      <w:pPr>
        <w:pStyle w:val="msonormalmrcssattr"/>
        <w:keepNext/>
        <w:spacing w:before="0" w:beforeAutospacing="0" w:after="0" w:afterAutospacing="0"/>
        <w:ind w:firstLine="851"/>
        <w:jc w:val="both"/>
        <w:rPr>
          <w:lang w:val="ru-RU"/>
        </w:rPr>
      </w:pPr>
      <w:r w:rsidRPr="00F56F71">
        <w:rPr>
          <w:lang w:val="ru-RU"/>
        </w:rPr>
        <w:t>Бейзеров, В.А. Мировое образовательное пространство и рынок высшего образования в XXI веке. / В.А. Бейзеров. – Saarbrucken. : Lambert Academic Publishing, 2013. – 271 c. (Германия)</w:t>
      </w:r>
    </w:p>
    <w:p w:rsidR="00BA0EF2" w:rsidRPr="00F56F71" w:rsidRDefault="00BA0EF2" w:rsidP="00F56F71">
      <w:pPr>
        <w:pStyle w:val="msonormalmrcssattr"/>
        <w:keepNext/>
        <w:spacing w:before="0" w:beforeAutospacing="0" w:after="0" w:afterAutospacing="0"/>
        <w:ind w:firstLine="851"/>
        <w:jc w:val="both"/>
        <w:rPr>
          <w:lang w:val="ru-RU"/>
        </w:rPr>
      </w:pPr>
      <w:r w:rsidRPr="00BA0EF2">
        <w:rPr>
          <w:lang w:val="ru-RU"/>
        </w:rPr>
        <w:t>Бейзеров, В.А.</w:t>
      </w:r>
      <w:r>
        <w:rPr>
          <w:lang w:val="ru-RU"/>
        </w:rPr>
        <w:t xml:space="preserve"> </w:t>
      </w:r>
      <w:r w:rsidRPr="00BA0EF2">
        <w:rPr>
          <w:lang w:val="ru-RU"/>
        </w:rPr>
        <w:t>Обеспечение равного доступа к образованию лиц с  особенностями психофизического развития</w:t>
      </w:r>
      <w:r>
        <w:rPr>
          <w:lang w:val="ru-RU"/>
        </w:rPr>
        <w:t xml:space="preserve">  </w:t>
      </w:r>
      <w:r w:rsidRPr="00BA0EF2">
        <w:rPr>
          <w:lang w:val="ru-RU"/>
        </w:rPr>
        <w:t xml:space="preserve"> /</w:t>
      </w:r>
      <w:r w:rsidRPr="00BA0EF2">
        <w:rPr>
          <w:lang w:val="ru-RU"/>
        </w:rPr>
        <w:tab/>
        <w:t xml:space="preserve">Глава в коллективной </w:t>
      </w:r>
      <w:r w:rsidRPr="00BA0EF2">
        <w:rPr>
          <w:lang w:val="ru-RU"/>
        </w:rPr>
        <w:lastRenderedPageBreak/>
        <w:t xml:space="preserve">монографии </w:t>
      </w:r>
      <w:r w:rsidRPr="00BA0EF2">
        <w:rPr>
          <w:lang w:val="ru-RU"/>
        </w:rPr>
        <w:tab/>
        <w:t>В.А. Бейзеров // Междисциплинарные исследования в области прав человека / М.C. Абламейко [и др.]. – Минск: Юнипак, 2020. - 219 с. – С.41-49.</w:t>
      </w:r>
    </w:p>
    <w:p w:rsidR="00F56F71" w:rsidRDefault="00F56F71" w:rsidP="00F56F71">
      <w:pPr>
        <w:pStyle w:val="msonormalmrcssattr"/>
        <w:keepNext/>
        <w:spacing w:before="0" w:beforeAutospacing="0" w:after="0" w:afterAutospacing="0"/>
        <w:ind w:firstLine="851"/>
        <w:jc w:val="both"/>
        <w:rPr>
          <w:lang w:val="ru-RU"/>
        </w:rPr>
      </w:pPr>
    </w:p>
    <w:p w:rsidR="00012999" w:rsidRPr="005D55F7" w:rsidRDefault="00012999" w:rsidP="00F56F71">
      <w:pPr>
        <w:pStyle w:val="msonormalmrcssattr"/>
        <w:keepNext/>
        <w:spacing w:before="0" w:beforeAutospacing="0" w:after="0" w:afterAutospacing="0"/>
        <w:ind w:firstLine="851"/>
        <w:jc w:val="both"/>
        <w:rPr>
          <w:b/>
          <w:lang w:val="ru-RU"/>
        </w:rPr>
      </w:pPr>
      <w:r w:rsidRPr="005D55F7">
        <w:rPr>
          <w:b/>
          <w:lang w:val="ru-RU"/>
        </w:rPr>
        <w:t>Учебно-методическое пособие с Грифом Министерства образования РБ:</w:t>
      </w:r>
    </w:p>
    <w:p w:rsidR="00012999" w:rsidRPr="00F56F71" w:rsidRDefault="00012999" w:rsidP="00F56F71">
      <w:pPr>
        <w:pStyle w:val="msonormalmrcssattr"/>
        <w:keepNext/>
        <w:spacing w:before="0" w:beforeAutospacing="0" w:after="0" w:afterAutospacing="0"/>
        <w:ind w:firstLine="851"/>
        <w:jc w:val="both"/>
        <w:rPr>
          <w:lang w:val="ru-RU"/>
        </w:rPr>
      </w:pPr>
      <w:r w:rsidRPr="00F56F71">
        <w:rPr>
          <w:lang w:val="ru-RU"/>
        </w:rPr>
        <w:t>Дворак, В.Н. Основы физической культуры : учеб.пособие / В.А. Коледа, В.Н. Дворак.</w:t>
      </w:r>
      <w:r w:rsidR="00D811DD" w:rsidRPr="00F56F71">
        <w:rPr>
          <w:lang w:val="ru-RU"/>
        </w:rPr>
        <w:t xml:space="preserve"> – Минск, БГУ, 2016. – 191 с.</w:t>
      </w:r>
    </w:p>
    <w:p w:rsidR="00F56F71" w:rsidRDefault="00F56F71" w:rsidP="00F56F71">
      <w:pPr>
        <w:pStyle w:val="msonormalmrcssattr"/>
        <w:keepNext/>
        <w:spacing w:before="0" w:beforeAutospacing="0" w:after="0" w:afterAutospacing="0"/>
        <w:ind w:firstLine="851"/>
        <w:jc w:val="both"/>
        <w:rPr>
          <w:lang w:val="ru-RU"/>
        </w:rPr>
      </w:pPr>
    </w:p>
    <w:p w:rsidR="00B62244" w:rsidRPr="005D55F7" w:rsidRDefault="00B62244" w:rsidP="00F56F71">
      <w:pPr>
        <w:pStyle w:val="msonormalmrcssattr"/>
        <w:keepNext/>
        <w:spacing w:before="0" w:beforeAutospacing="0" w:after="0" w:afterAutospacing="0"/>
        <w:ind w:firstLine="851"/>
        <w:jc w:val="both"/>
        <w:rPr>
          <w:b/>
          <w:lang w:val="ru-RU"/>
        </w:rPr>
      </w:pPr>
      <w:r w:rsidRPr="005D55F7">
        <w:rPr>
          <w:b/>
          <w:lang w:val="ru-RU"/>
        </w:rPr>
        <w:t>Учебно-методические пособия:</w:t>
      </w:r>
    </w:p>
    <w:p w:rsidR="00B62244" w:rsidRPr="00F56F71" w:rsidRDefault="00B62244" w:rsidP="00F56F71">
      <w:pPr>
        <w:pStyle w:val="msonormalmrcssattr"/>
        <w:keepNext/>
        <w:spacing w:before="0" w:beforeAutospacing="0" w:after="0" w:afterAutospacing="0"/>
        <w:ind w:firstLine="851"/>
        <w:jc w:val="both"/>
        <w:rPr>
          <w:lang w:val="ru-RU"/>
        </w:rPr>
      </w:pPr>
      <w:r w:rsidRPr="00F56F71">
        <w:rPr>
          <w:lang w:val="ru-RU"/>
        </w:rPr>
        <w:t>Бейзеров, В.А. Инновационная педагогика. Учебное пособие / В.А. Бейзеров. Сост.: С.А. Хахомов [и др.]; научн. ред.: С.М. Кайсын, Т.И. Мороз. – Минск. : МГИРО, 2014. – 202 с.</w:t>
      </w:r>
    </w:p>
    <w:p w:rsidR="00B62244" w:rsidRPr="00F56F71" w:rsidRDefault="00B62244" w:rsidP="00F56F71">
      <w:pPr>
        <w:pStyle w:val="msonormalmrcssattr"/>
        <w:keepNext/>
        <w:spacing w:before="0" w:beforeAutospacing="0" w:after="0" w:afterAutospacing="0"/>
        <w:ind w:firstLine="851"/>
        <w:jc w:val="both"/>
        <w:rPr>
          <w:lang w:val="ru-RU"/>
        </w:rPr>
      </w:pPr>
      <w:r w:rsidRPr="00F56F71">
        <w:rPr>
          <w:lang w:val="ru-RU"/>
        </w:rPr>
        <w:t>Бейзеров, В.А.     Практикум по девиантологии.      Учебное пособие /    В.А. Бейзеров. – М. : Флинта, 2014.</w:t>
      </w:r>
    </w:p>
    <w:p w:rsidR="00B62244" w:rsidRPr="00F56F71" w:rsidRDefault="00B62244" w:rsidP="00F56F71">
      <w:pPr>
        <w:pStyle w:val="msonormalmrcssattr"/>
        <w:keepNext/>
        <w:spacing w:before="0" w:beforeAutospacing="0" w:after="0" w:afterAutospacing="0"/>
        <w:ind w:firstLine="851"/>
        <w:jc w:val="both"/>
        <w:rPr>
          <w:lang w:val="ru-RU"/>
        </w:rPr>
      </w:pPr>
      <w:r w:rsidRPr="00F56F71">
        <w:rPr>
          <w:lang w:val="ru-RU"/>
        </w:rPr>
        <w:lastRenderedPageBreak/>
        <w:t>Бейзеров, В.А.     105 кейсов по педагогике. Педагогические задачи и ситуации. Учебное пособие   /  В.А. Бейзеров. – М. : Флинта, 2014. –  162 с.</w:t>
      </w:r>
    </w:p>
    <w:p w:rsidR="00B62244" w:rsidRPr="00F56F71" w:rsidRDefault="00B62244" w:rsidP="00F56F71">
      <w:pPr>
        <w:pStyle w:val="msonormalmrcssattr"/>
        <w:keepNext/>
        <w:spacing w:before="0" w:beforeAutospacing="0" w:after="0" w:afterAutospacing="0"/>
        <w:ind w:firstLine="851"/>
        <w:jc w:val="both"/>
        <w:rPr>
          <w:lang w:val="ru-RU"/>
        </w:rPr>
      </w:pPr>
      <w:r w:rsidRPr="00F56F71">
        <w:rPr>
          <w:lang w:val="ru-RU"/>
        </w:rPr>
        <w:t>Бейзеров, В.А. Английские пословицы и поговорки. English</w:t>
      </w:r>
      <w:r w:rsidR="00BA0EF2">
        <w:rPr>
          <w:lang w:val="ru-RU"/>
        </w:rPr>
        <w:t xml:space="preserve"> </w:t>
      </w:r>
      <w:r w:rsidRPr="00F56F71">
        <w:rPr>
          <w:lang w:val="ru-RU"/>
        </w:rPr>
        <w:t>Proverbs.    Учебное пособие / Бейзеров В.А. – М. : Флинта, 2015. – 207 с.</w:t>
      </w:r>
    </w:p>
    <w:p w:rsidR="00B62244" w:rsidRDefault="00B62244" w:rsidP="00F56F71">
      <w:pPr>
        <w:pStyle w:val="msonormalmrcssattr"/>
        <w:keepNext/>
        <w:spacing w:before="0" w:beforeAutospacing="0" w:after="0" w:afterAutospacing="0"/>
        <w:ind w:firstLine="851"/>
        <w:jc w:val="both"/>
        <w:rPr>
          <w:lang w:val="ru-RU"/>
        </w:rPr>
      </w:pPr>
      <w:r w:rsidRPr="00F56F71">
        <w:rPr>
          <w:lang w:val="ru-RU"/>
        </w:rPr>
        <w:t>Бейзеров, В.А. Все темы английского языка = All English Topics. Учебное пособие / В.А. Бейзеров. – Ростов-на-Дону. : Феникс, 2017. – 317 с.</w:t>
      </w:r>
    </w:p>
    <w:p w:rsidR="00BA0EF2" w:rsidRPr="00F56F71" w:rsidRDefault="00BA0EF2" w:rsidP="00F56F71">
      <w:pPr>
        <w:pStyle w:val="msonormalmrcssattr"/>
        <w:keepNext/>
        <w:spacing w:before="0" w:beforeAutospacing="0" w:after="0" w:afterAutospacing="0"/>
        <w:ind w:firstLine="851"/>
        <w:jc w:val="both"/>
        <w:rPr>
          <w:lang w:val="ru-RU"/>
        </w:rPr>
      </w:pPr>
      <w:r w:rsidRPr="00BA0EF2">
        <w:t xml:space="preserve">Introduction to Law and Rights in Education. </w:t>
      </w:r>
      <w:r w:rsidRPr="00BA0EF2">
        <w:tab/>
      </w:r>
      <w:r>
        <w:rPr>
          <w:lang w:val="ru-RU"/>
        </w:rPr>
        <w:t xml:space="preserve">Глава в  учебном </w:t>
      </w:r>
      <w:r w:rsidRPr="00BA0EF2">
        <w:rPr>
          <w:lang w:val="ru-RU"/>
        </w:rPr>
        <w:t xml:space="preserve"> пособи</w:t>
      </w:r>
      <w:r>
        <w:rPr>
          <w:lang w:val="ru-RU"/>
        </w:rPr>
        <w:t>и</w:t>
      </w:r>
      <w:r w:rsidRPr="00BA0EF2">
        <w:rPr>
          <w:lang w:val="ru-RU"/>
        </w:rPr>
        <w:tab/>
      </w:r>
      <w:r w:rsidRPr="00BA0EF2">
        <w:t>U</w:t>
      </w:r>
      <w:r w:rsidRPr="00BA0EF2">
        <w:rPr>
          <w:lang w:val="ru-RU"/>
        </w:rPr>
        <w:t xml:space="preserve">. </w:t>
      </w:r>
      <w:r w:rsidRPr="00BA0EF2">
        <w:t>Beizerau</w:t>
      </w:r>
      <w:r w:rsidRPr="00BA0EF2">
        <w:rPr>
          <w:lang w:val="ru-RU"/>
        </w:rPr>
        <w:t xml:space="preserve">, </w:t>
      </w:r>
      <w:r>
        <w:t>V</w:t>
      </w:r>
      <w:r w:rsidRPr="00BA0EF2">
        <w:rPr>
          <w:lang w:val="ru-RU"/>
        </w:rPr>
        <w:t xml:space="preserve">. </w:t>
      </w:r>
      <w:r>
        <w:t>Dvorak</w:t>
      </w:r>
      <w:r w:rsidRPr="00BA0EF2">
        <w:rPr>
          <w:lang w:val="ru-RU"/>
        </w:rPr>
        <w:t xml:space="preserve">. (3.8; 3.9). </w:t>
      </w:r>
      <w:r w:rsidRPr="00BA0EF2">
        <w:t xml:space="preserve">G. Lauwers (ed.). Wolf legal publishers. </w:t>
      </w:r>
      <w:r w:rsidRPr="00BA0EF2">
        <w:rPr>
          <w:lang w:val="ru-RU"/>
        </w:rPr>
        <w:t>Tilburg. 2019. 178 p. (главы в книге).</w:t>
      </w:r>
    </w:p>
    <w:p w:rsidR="00F56F71" w:rsidRDefault="00F56F71" w:rsidP="00F56F71">
      <w:pPr>
        <w:pStyle w:val="msonormalmrcssattr"/>
        <w:keepNext/>
        <w:spacing w:before="0" w:beforeAutospacing="0" w:after="0" w:afterAutospacing="0"/>
        <w:ind w:firstLine="851"/>
        <w:jc w:val="both"/>
        <w:rPr>
          <w:lang w:val="ru-RU"/>
        </w:rPr>
      </w:pPr>
    </w:p>
    <w:p w:rsidR="00012999" w:rsidRPr="005D55F7" w:rsidRDefault="00012999" w:rsidP="00F56F71">
      <w:pPr>
        <w:pStyle w:val="msonormalmrcssattr"/>
        <w:keepNext/>
        <w:spacing w:before="0" w:beforeAutospacing="0" w:after="0" w:afterAutospacing="0"/>
        <w:ind w:firstLine="851"/>
        <w:jc w:val="both"/>
        <w:rPr>
          <w:b/>
          <w:lang w:val="ru-RU"/>
        </w:rPr>
      </w:pPr>
      <w:r w:rsidRPr="005D55F7">
        <w:rPr>
          <w:b/>
          <w:lang w:val="ru-RU"/>
        </w:rPr>
        <w:t>Ст</w:t>
      </w:r>
      <w:r w:rsidR="00D811DD" w:rsidRPr="005D55F7">
        <w:rPr>
          <w:b/>
          <w:lang w:val="ru-RU"/>
        </w:rPr>
        <w:t>атьи в журналах из Перечня ВАК:</w:t>
      </w:r>
    </w:p>
    <w:p w:rsidR="00B62244" w:rsidRPr="00F56F71" w:rsidRDefault="00B62244" w:rsidP="00F56F71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</w:pPr>
      <w:r w:rsidRPr="00F56F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Бейзеров</w:t>
      </w:r>
      <w:r w:rsidR="003A263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F56F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В.А., Дворак В.Н. </w:t>
      </w:r>
      <w:r w:rsidRPr="00F56F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Совершенствование образовательного процесса в маги</w:t>
      </w:r>
      <w:r w:rsidRPr="00B622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br/>
      </w:r>
      <w:r w:rsidRPr="00F56F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lastRenderedPageBreak/>
        <w:t>стратуре на основе компетентностного и модульного подходов</w:t>
      </w:r>
      <w:r w:rsidR="008E5059" w:rsidRPr="00F56F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/</w:t>
      </w:r>
      <w:r w:rsidR="008E5059" w:rsidRPr="00F56F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В.А Бейзеров,  В.Н.Дворак </w:t>
      </w:r>
      <w:r w:rsidR="008E5059" w:rsidRPr="00F56F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// Известия Гомельского государственного университета имени Ф. Скориныю – 2021. - № 5 (128).</w:t>
      </w:r>
      <w:r w:rsidR="008E5059" w:rsidRPr="00F56F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5059" w:rsidRPr="00F56F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– С.9-13</w:t>
      </w:r>
    </w:p>
    <w:p w:rsidR="003A263B" w:rsidRDefault="003A263B" w:rsidP="00F56F71">
      <w:pPr>
        <w:pStyle w:val="msonormalmrcssattr"/>
        <w:keepNext/>
        <w:spacing w:before="0" w:beforeAutospacing="0" w:after="0" w:afterAutospacing="0"/>
        <w:ind w:firstLine="851"/>
        <w:jc w:val="both"/>
        <w:rPr>
          <w:lang w:val="ru-RU"/>
        </w:rPr>
      </w:pPr>
      <w:r>
        <w:rPr>
          <w:lang w:val="ru-RU"/>
        </w:rPr>
        <w:t xml:space="preserve">Бейзеров, В.А. </w:t>
      </w:r>
      <w:r w:rsidRPr="003A263B">
        <w:rPr>
          <w:lang w:val="ru-RU"/>
        </w:rPr>
        <w:t>Развитие экспорта образовательных услуг посредством зар</w:t>
      </w:r>
      <w:r>
        <w:rPr>
          <w:lang w:val="ru-RU"/>
        </w:rPr>
        <w:t xml:space="preserve">убежных филиалов университетов </w:t>
      </w:r>
      <w:r w:rsidRPr="003A263B">
        <w:rPr>
          <w:lang w:val="ru-RU"/>
        </w:rPr>
        <w:t>/ В.А. Бейзеров // Инновации в образовании. – 2021. – № 2. – С.5-14.</w:t>
      </w:r>
    </w:p>
    <w:p w:rsidR="003A263B" w:rsidRDefault="003A263B" w:rsidP="00F56F71">
      <w:pPr>
        <w:pStyle w:val="msonormalmrcssattr"/>
        <w:keepNext/>
        <w:spacing w:before="0" w:beforeAutospacing="0" w:after="0" w:afterAutospacing="0"/>
        <w:ind w:firstLine="851"/>
        <w:jc w:val="both"/>
        <w:rPr>
          <w:lang w:val="ru-RU"/>
        </w:rPr>
      </w:pPr>
      <w:r>
        <w:rPr>
          <w:lang w:val="ru-RU"/>
        </w:rPr>
        <w:t xml:space="preserve">Бейзеров, В.А. </w:t>
      </w:r>
      <w:r w:rsidRPr="003A263B">
        <w:rPr>
          <w:lang w:val="ru-RU"/>
        </w:rPr>
        <w:t xml:space="preserve">Глобализация как основной фактор развития высшего образования </w:t>
      </w:r>
      <w:r w:rsidRPr="003A263B">
        <w:rPr>
          <w:lang w:val="ru-RU"/>
        </w:rPr>
        <w:tab/>
        <w:t>/ В.А. Бейзеров // Известия Гомельского государственного университета имени Ф.Скорины. – 2020. – №5. – С.16-22.</w:t>
      </w:r>
    </w:p>
    <w:p w:rsidR="003A263B" w:rsidRDefault="003A263B" w:rsidP="003A263B">
      <w:pPr>
        <w:pStyle w:val="msonormalmrcssattr"/>
        <w:keepNext/>
        <w:spacing w:before="0" w:beforeAutospacing="0" w:after="0" w:afterAutospacing="0"/>
        <w:ind w:firstLine="851"/>
        <w:jc w:val="both"/>
        <w:rPr>
          <w:lang w:val="ru-RU"/>
        </w:rPr>
      </w:pPr>
      <w:r>
        <w:rPr>
          <w:lang w:val="ru-RU"/>
        </w:rPr>
        <w:t xml:space="preserve">Бейзеров, В.А. </w:t>
      </w:r>
      <w:r w:rsidRPr="003A263B">
        <w:rPr>
          <w:lang w:val="ru-RU"/>
        </w:rPr>
        <w:t>Онтологический анализ исследований интернационализации высшего образования</w:t>
      </w:r>
      <w:r w:rsidRPr="003A263B">
        <w:rPr>
          <w:lang w:val="ru-RU"/>
        </w:rPr>
        <w:tab/>
      </w:r>
      <w:r>
        <w:rPr>
          <w:lang w:val="ru-RU"/>
        </w:rPr>
        <w:t xml:space="preserve">/ </w:t>
      </w:r>
      <w:r w:rsidRPr="003A263B">
        <w:rPr>
          <w:lang w:val="ru-RU"/>
        </w:rPr>
        <w:t xml:space="preserve">В.А. Бейзеров // Инновации в образовании. – 2019. - № 9. – С.5-16. </w:t>
      </w:r>
    </w:p>
    <w:p w:rsidR="003A263B" w:rsidRDefault="003A263B" w:rsidP="003A263B">
      <w:pPr>
        <w:pStyle w:val="msonormalmrcssattr"/>
        <w:keepNext/>
        <w:spacing w:before="0" w:beforeAutospacing="0" w:after="0" w:afterAutospacing="0"/>
        <w:ind w:firstLine="851"/>
        <w:jc w:val="both"/>
        <w:rPr>
          <w:lang w:val="ru-RU"/>
        </w:rPr>
      </w:pPr>
      <w:r>
        <w:rPr>
          <w:lang w:val="ru-RU"/>
        </w:rPr>
        <w:t>Бейзеров, В.А. Конкуренция на националь</w:t>
      </w:r>
      <w:r w:rsidRPr="003A263B">
        <w:rPr>
          <w:lang w:val="ru-RU"/>
        </w:rPr>
        <w:t>ных и глобаль</w:t>
      </w:r>
      <w:r>
        <w:rPr>
          <w:lang w:val="ru-RU"/>
        </w:rPr>
        <w:t>ных рынках высшего образования /</w:t>
      </w:r>
      <w:r w:rsidRPr="003A263B">
        <w:rPr>
          <w:lang w:val="ru-RU"/>
        </w:rPr>
        <w:t>В.А. Бейзеров // Экономика образов</w:t>
      </w:r>
      <w:r>
        <w:rPr>
          <w:lang w:val="ru-RU"/>
        </w:rPr>
        <w:t>ания. – 2019. - № 5. – С.22-33.</w:t>
      </w:r>
    </w:p>
    <w:p w:rsidR="003A263B" w:rsidRDefault="003A263B" w:rsidP="003A263B">
      <w:pPr>
        <w:pStyle w:val="msonormalmrcssattr"/>
        <w:keepNext/>
        <w:spacing w:before="0" w:beforeAutospacing="0" w:after="0" w:afterAutospacing="0"/>
        <w:ind w:firstLine="851"/>
        <w:jc w:val="both"/>
        <w:rPr>
          <w:lang w:val="ru-RU"/>
        </w:rPr>
      </w:pPr>
      <w:r>
        <w:rPr>
          <w:lang w:val="ru-RU"/>
        </w:rPr>
        <w:lastRenderedPageBreak/>
        <w:t>Бейзеров, В.А.</w:t>
      </w:r>
      <w:r w:rsidRPr="003A263B">
        <w:rPr>
          <w:lang w:val="ru-RU"/>
        </w:rPr>
        <w:t>Подходы к изучению интернационализации  в выс</w:t>
      </w:r>
      <w:r>
        <w:rPr>
          <w:lang w:val="ru-RU"/>
        </w:rPr>
        <w:t xml:space="preserve">шем образовании / </w:t>
      </w:r>
      <w:r w:rsidRPr="003A263B">
        <w:rPr>
          <w:lang w:val="ru-RU"/>
        </w:rPr>
        <w:t>В.А. Бейзеров // Известия Гомельского государственного университета имени Ф. Скорины. – 2019. – № 5 (110). – С.11-14.</w:t>
      </w:r>
    </w:p>
    <w:p w:rsidR="003A263B" w:rsidRDefault="003A263B" w:rsidP="003A263B">
      <w:pPr>
        <w:pStyle w:val="msonormalmrcssattr"/>
        <w:keepNext/>
        <w:spacing w:before="0" w:beforeAutospacing="0" w:after="0" w:afterAutospacing="0"/>
        <w:ind w:firstLine="851"/>
        <w:jc w:val="both"/>
        <w:rPr>
          <w:lang w:val="ru-RU"/>
        </w:rPr>
      </w:pPr>
      <w:r>
        <w:rPr>
          <w:lang w:val="ru-RU"/>
        </w:rPr>
        <w:t xml:space="preserve">Бейзеров, В.А. </w:t>
      </w:r>
      <w:r w:rsidRPr="003A263B">
        <w:rPr>
          <w:lang w:val="ru-RU"/>
        </w:rPr>
        <w:t xml:space="preserve">Иерархичность на мировом рынке высшего образования </w:t>
      </w:r>
      <w:r w:rsidRPr="003A263B">
        <w:rPr>
          <w:lang w:val="ru-RU"/>
        </w:rPr>
        <w:tab/>
      </w:r>
      <w:r>
        <w:rPr>
          <w:lang w:val="ru-RU"/>
        </w:rPr>
        <w:t>/</w:t>
      </w:r>
      <w:r w:rsidRPr="003A263B">
        <w:rPr>
          <w:lang w:val="ru-RU"/>
        </w:rPr>
        <w:t xml:space="preserve">В.А. Бейзеров // Экономика образования. – 2020. - № 1. – С.4-15 </w:t>
      </w:r>
    </w:p>
    <w:p w:rsidR="00D811DD" w:rsidRPr="00F56F71" w:rsidRDefault="00012999" w:rsidP="00F56F71">
      <w:pPr>
        <w:pStyle w:val="msonormalmrcssattr"/>
        <w:keepNext/>
        <w:spacing w:before="0" w:beforeAutospacing="0" w:after="0" w:afterAutospacing="0"/>
        <w:ind w:firstLine="851"/>
        <w:jc w:val="both"/>
        <w:rPr>
          <w:lang w:val="ru-RU"/>
        </w:rPr>
      </w:pPr>
      <w:r w:rsidRPr="00F56F71">
        <w:rPr>
          <w:lang w:val="ru-RU"/>
        </w:rPr>
        <w:t>Дворак, В.Н. Педагогические инновации в физическом воспитании студентов      / В.Н. Дворак // Педагогическая наука и образование. – 2015. – №2. – С.2</w:t>
      </w:r>
      <w:r w:rsidR="00D811DD" w:rsidRPr="00F56F71">
        <w:rPr>
          <w:lang w:val="ru-RU"/>
        </w:rPr>
        <w:t xml:space="preserve">3-30.      </w:t>
      </w:r>
    </w:p>
    <w:p w:rsidR="00D811DD" w:rsidRPr="00F56F71" w:rsidRDefault="00012999" w:rsidP="00F56F71">
      <w:pPr>
        <w:pStyle w:val="msonormalmrcssattr"/>
        <w:keepNext/>
        <w:spacing w:before="0" w:beforeAutospacing="0" w:after="0" w:afterAutospacing="0"/>
        <w:ind w:firstLine="851"/>
        <w:jc w:val="both"/>
        <w:rPr>
          <w:lang w:val="ru-RU"/>
        </w:rPr>
      </w:pPr>
      <w:r w:rsidRPr="00F56F71">
        <w:rPr>
          <w:lang w:val="ru-RU"/>
        </w:rPr>
        <w:t>Дворак, В.Н. Инновационная технология формирования компетентности студентов в области физической культуры / В.Н. Дворак // Инновации в образов</w:t>
      </w:r>
      <w:r w:rsidR="00D811DD" w:rsidRPr="00F56F71">
        <w:rPr>
          <w:lang w:val="ru-RU"/>
        </w:rPr>
        <w:t>ании. – 2015. - №9. – С. 19-28.</w:t>
      </w:r>
    </w:p>
    <w:p w:rsidR="00D811DD" w:rsidRPr="00F56F71" w:rsidRDefault="00012999" w:rsidP="00F56F71">
      <w:pPr>
        <w:pStyle w:val="msonormalmrcssattr"/>
        <w:keepNext/>
        <w:spacing w:before="0" w:beforeAutospacing="0" w:after="0" w:afterAutospacing="0"/>
        <w:ind w:firstLine="851"/>
        <w:jc w:val="both"/>
        <w:rPr>
          <w:lang w:val="ru-RU"/>
        </w:rPr>
      </w:pPr>
      <w:r w:rsidRPr="00F56F71">
        <w:rPr>
          <w:lang w:val="ru-RU"/>
        </w:rPr>
        <w:t xml:space="preserve">Дворак, В.Н. Теоретико-методологические основы инноваций в физкультурном образовании учащихся / В.Н. Дворак, М.Г. Кошман, </w:t>
      </w:r>
      <w:r w:rsidRPr="00F56F71">
        <w:rPr>
          <w:lang w:val="ru-RU"/>
        </w:rPr>
        <w:lastRenderedPageBreak/>
        <w:t>С.С. Кветинский // Инновации в образова</w:t>
      </w:r>
      <w:r w:rsidR="00D811DD" w:rsidRPr="00F56F71">
        <w:rPr>
          <w:lang w:val="ru-RU"/>
        </w:rPr>
        <w:t>нии. – 2015. - №11. – С. 21-28.</w:t>
      </w:r>
    </w:p>
    <w:p w:rsidR="00012999" w:rsidRPr="00F56F71" w:rsidRDefault="00012999" w:rsidP="00F56F71">
      <w:pPr>
        <w:pStyle w:val="msonormalmrcssattr"/>
        <w:keepNext/>
        <w:spacing w:before="0" w:beforeAutospacing="0" w:after="0" w:afterAutospacing="0"/>
        <w:ind w:firstLine="851"/>
        <w:jc w:val="both"/>
        <w:rPr>
          <w:lang w:val="ru-RU"/>
        </w:rPr>
      </w:pPr>
      <w:r w:rsidRPr="00F56F71">
        <w:rPr>
          <w:lang w:val="ru-RU"/>
        </w:rPr>
        <w:t>Дворак, В.Н. Теоретико-методические аспекты повышения стрессоустойчивости спортсменов посредством модулей биологической обратной связи  / В.Н. Дворак // Известия Гомельского государственного университета имени Ф. Скорины. –</w:t>
      </w:r>
      <w:r w:rsidR="00B62244" w:rsidRPr="00F56F71">
        <w:rPr>
          <w:lang w:val="ru-RU"/>
        </w:rPr>
        <w:t xml:space="preserve"> 2016. –  № 5 (98). – С. 21–24.</w:t>
      </w:r>
    </w:p>
    <w:p w:rsidR="00012999" w:rsidRPr="00F56F71" w:rsidRDefault="00012999" w:rsidP="00F56F71">
      <w:pPr>
        <w:pStyle w:val="msonormalmrcssattr"/>
        <w:keepNext/>
        <w:spacing w:before="0" w:beforeAutospacing="0" w:after="0" w:afterAutospacing="0"/>
        <w:ind w:firstLine="851"/>
        <w:jc w:val="both"/>
        <w:rPr>
          <w:lang w:val="ru-RU"/>
        </w:rPr>
      </w:pPr>
      <w:r w:rsidRPr="00F56F71">
        <w:rPr>
          <w:lang w:val="ru-RU"/>
        </w:rPr>
        <w:t>Дворак, В.Н. Развитие специальных компетенций студентов, будущих спортивных психологов / В.Н. Дворак // Инновации в образов</w:t>
      </w:r>
      <w:r w:rsidR="008E5059" w:rsidRPr="00F56F71">
        <w:rPr>
          <w:lang w:val="ru-RU"/>
        </w:rPr>
        <w:t>ании. – 2016. – №7. – С. 76-83.</w:t>
      </w:r>
    </w:p>
    <w:p w:rsidR="00012999" w:rsidRPr="00F56F71" w:rsidRDefault="00012999" w:rsidP="00F56F71">
      <w:pPr>
        <w:pStyle w:val="msonormalmrcssattr"/>
        <w:keepNext/>
        <w:spacing w:before="0" w:beforeAutospacing="0" w:after="0" w:afterAutospacing="0"/>
        <w:ind w:firstLine="851"/>
        <w:jc w:val="both"/>
        <w:rPr>
          <w:lang w:val="ru-RU"/>
        </w:rPr>
      </w:pPr>
      <w:r w:rsidRPr="00F56F71">
        <w:rPr>
          <w:lang w:val="ru-RU"/>
        </w:rPr>
        <w:t>Дворак, В.Н. Теоретические аспекты разработки технологий коррекции неблагоприятных психологических состояний у студентов-спортсменов / В.Н. Дворак, Е.Н. Тужик, Г.В. Киреева // Педагогическая наука и образов</w:t>
      </w:r>
      <w:r w:rsidR="008E5059" w:rsidRPr="00F56F71">
        <w:rPr>
          <w:lang w:val="ru-RU"/>
        </w:rPr>
        <w:t>ание. – 2017. – №3. – С. 45-48.</w:t>
      </w:r>
    </w:p>
    <w:p w:rsidR="00012999" w:rsidRPr="00F56F71" w:rsidRDefault="00012999" w:rsidP="00F56F71">
      <w:pPr>
        <w:pStyle w:val="msonormalmrcssattr"/>
        <w:keepNext/>
        <w:spacing w:before="0" w:beforeAutospacing="0" w:after="0" w:afterAutospacing="0"/>
        <w:ind w:firstLine="851"/>
        <w:jc w:val="both"/>
        <w:rPr>
          <w:lang w:val="ru-RU"/>
        </w:rPr>
      </w:pPr>
      <w:r w:rsidRPr="00F56F71">
        <w:rPr>
          <w:lang w:val="ru-RU"/>
        </w:rPr>
        <w:t xml:space="preserve">Дворак, В.Н. Модули биологической обратной связи как инновационное средство оптимизации психологической подготовленности </w:t>
      </w:r>
      <w:r w:rsidRPr="00F56F71">
        <w:rPr>
          <w:lang w:val="ru-RU"/>
        </w:rPr>
        <w:lastRenderedPageBreak/>
        <w:t>студентов-спортсменов / В.Н. Дворак, Е.Н. Тужик // Психология обучен</w:t>
      </w:r>
      <w:r w:rsidR="008E5059" w:rsidRPr="00F56F71">
        <w:rPr>
          <w:lang w:val="ru-RU"/>
        </w:rPr>
        <w:t>ия. – 2017. – №3. – С. 140-147.</w:t>
      </w:r>
    </w:p>
    <w:p w:rsidR="00012999" w:rsidRPr="00F56F71" w:rsidRDefault="00012999" w:rsidP="00F56F71">
      <w:pPr>
        <w:pStyle w:val="msonormalmrcssattr"/>
        <w:keepNext/>
        <w:spacing w:before="0" w:beforeAutospacing="0" w:after="0" w:afterAutospacing="0"/>
        <w:ind w:firstLine="851"/>
        <w:jc w:val="both"/>
        <w:rPr>
          <w:lang w:val="ru-RU"/>
        </w:rPr>
      </w:pPr>
      <w:r w:rsidRPr="00F56F71">
        <w:rPr>
          <w:lang w:val="ru-RU"/>
        </w:rPr>
        <w:t>Дворак, В.Н. Современные средства психологической подготовки студентов, занимающихся спортом / В.Н. Дворак, Е.Н. Тужик // Инновации в образовании. – 2017. – №7. – С. 57-65.</w:t>
      </w:r>
    </w:p>
    <w:p w:rsidR="00F56F71" w:rsidRPr="00F56F71" w:rsidRDefault="00F56F71" w:rsidP="00F56F71">
      <w:pPr>
        <w:pStyle w:val="msonormalmrcssattr"/>
        <w:keepNext/>
        <w:spacing w:before="0" w:beforeAutospacing="0" w:after="0" w:afterAutospacing="0"/>
        <w:jc w:val="both"/>
        <w:rPr>
          <w:lang w:val="ru-RU"/>
        </w:rPr>
      </w:pPr>
    </w:p>
    <w:p w:rsidR="00BA0EF2" w:rsidRDefault="00BA0EF2" w:rsidP="00F56F71">
      <w:pPr>
        <w:pStyle w:val="msonormalmrcssattr"/>
        <w:keepNext/>
        <w:spacing w:before="0" w:beforeAutospacing="0" w:after="0" w:afterAutospacing="0"/>
        <w:ind w:firstLine="851"/>
        <w:jc w:val="both"/>
        <w:rPr>
          <w:b/>
        </w:rPr>
      </w:pPr>
    </w:p>
    <w:p w:rsidR="00BA0EF2" w:rsidRDefault="00BA0EF2" w:rsidP="00F56F71">
      <w:pPr>
        <w:pStyle w:val="msonormalmrcssattr"/>
        <w:keepNext/>
        <w:spacing w:before="0" w:beforeAutospacing="0" w:after="0" w:afterAutospacing="0"/>
        <w:ind w:firstLine="851"/>
        <w:jc w:val="both"/>
        <w:rPr>
          <w:b/>
        </w:rPr>
      </w:pPr>
    </w:p>
    <w:p w:rsidR="00BA0EF2" w:rsidRDefault="00BA0EF2" w:rsidP="00F56F71">
      <w:pPr>
        <w:pStyle w:val="msonormalmrcssattr"/>
        <w:keepNext/>
        <w:spacing w:before="0" w:beforeAutospacing="0" w:after="0" w:afterAutospacing="0"/>
        <w:ind w:firstLine="851"/>
        <w:jc w:val="both"/>
        <w:rPr>
          <w:b/>
        </w:rPr>
      </w:pPr>
      <w:r>
        <w:rPr>
          <w:b/>
          <w:lang w:val="ru-RU"/>
        </w:rPr>
        <w:t>Статьи</w:t>
      </w:r>
      <w:r w:rsidRPr="00BA0EF2">
        <w:rPr>
          <w:b/>
        </w:rPr>
        <w:t xml:space="preserve"> </w:t>
      </w:r>
      <w:r>
        <w:rPr>
          <w:b/>
          <w:lang w:val="ru-RU"/>
        </w:rPr>
        <w:t>в</w:t>
      </w:r>
      <w:r w:rsidRPr="00BA0EF2">
        <w:rPr>
          <w:b/>
        </w:rPr>
        <w:t xml:space="preserve"> </w:t>
      </w:r>
      <w:r>
        <w:rPr>
          <w:b/>
          <w:lang w:val="ru-RU"/>
        </w:rPr>
        <w:t>зарубежных</w:t>
      </w:r>
      <w:r w:rsidRPr="00BA0EF2">
        <w:rPr>
          <w:b/>
        </w:rPr>
        <w:t xml:space="preserve"> </w:t>
      </w:r>
      <w:r>
        <w:rPr>
          <w:b/>
          <w:lang w:val="ru-RU"/>
        </w:rPr>
        <w:t>журналах</w:t>
      </w:r>
    </w:p>
    <w:p w:rsidR="00BA0EF2" w:rsidRPr="00BA0EF2" w:rsidRDefault="00BA0EF2" w:rsidP="00F56F71">
      <w:pPr>
        <w:pStyle w:val="msonormalmrcssattr"/>
        <w:keepNext/>
        <w:spacing w:before="0" w:beforeAutospacing="0" w:after="0" w:afterAutospacing="0"/>
        <w:ind w:firstLine="851"/>
        <w:jc w:val="both"/>
        <w:rPr>
          <w:b/>
        </w:rPr>
      </w:pPr>
    </w:p>
    <w:p w:rsidR="00BA0EF2" w:rsidRDefault="00BA0EF2" w:rsidP="00BA0EF2">
      <w:pPr>
        <w:pStyle w:val="msonormalmrcssattr"/>
        <w:keepNext/>
        <w:spacing w:before="0" w:beforeAutospacing="0" w:after="0" w:afterAutospacing="0"/>
        <w:ind w:firstLine="851"/>
        <w:jc w:val="both"/>
      </w:pPr>
      <w:r w:rsidRPr="00BA0EF2">
        <w:t>Beizerau, U. Trends of the development of internationalization and integration in the World educational space /</w:t>
      </w:r>
      <w:r>
        <w:t xml:space="preserve"> </w:t>
      </w:r>
      <w:r w:rsidRPr="00BA0EF2">
        <w:t xml:space="preserve">U. Beizerau // Central European Researches Journal. 2018. Vol.4. Issue 2. pp. 1-9. (2019).  </w:t>
      </w:r>
    </w:p>
    <w:p w:rsidR="00BA0EF2" w:rsidRDefault="00BA0EF2" w:rsidP="00BA0EF2">
      <w:pPr>
        <w:pStyle w:val="msonormalmrcssattr"/>
        <w:keepNext/>
        <w:spacing w:before="0" w:beforeAutospacing="0" w:after="0" w:afterAutospacing="0"/>
        <w:ind w:firstLine="851"/>
        <w:jc w:val="both"/>
      </w:pPr>
      <w:r>
        <w:t xml:space="preserve">Beizerau, U. </w:t>
      </w:r>
      <w:r w:rsidRPr="00BA0EF2">
        <w:t xml:space="preserve">Integration processes and trends in the world educational space: the case of CIS countries </w:t>
      </w:r>
      <w:r w:rsidRPr="00BA0EF2">
        <w:tab/>
        <w:t>/ U. Beizerau // Eastern European Journal of Transnational Relations. – 2018. Vol. 2 no. 2 (2019)</w:t>
      </w:r>
    </w:p>
    <w:p w:rsidR="00BA0EF2" w:rsidRDefault="00BA0EF2" w:rsidP="00BA0EF2">
      <w:pPr>
        <w:pStyle w:val="msonormalmrcssattr"/>
        <w:keepNext/>
        <w:spacing w:before="0" w:beforeAutospacing="0" w:after="0" w:afterAutospacing="0"/>
        <w:ind w:firstLine="851"/>
        <w:jc w:val="both"/>
      </w:pPr>
      <w:r w:rsidRPr="00BA0EF2">
        <w:lastRenderedPageBreak/>
        <w:t xml:space="preserve">Beizerau, U. </w:t>
      </w:r>
      <w:r>
        <w:t xml:space="preserve"> </w:t>
      </w:r>
      <w:r w:rsidRPr="00BA0EF2">
        <w:t xml:space="preserve">The Essence and Content of Integration Processes in the Belarusian System of Education </w:t>
      </w:r>
      <w:r w:rsidRPr="00BA0EF2">
        <w:tab/>
        <w:t>/ U. Beizerau // Eastern European Journal of Transnational Relations. – 2017. - Vol. 1 No. 1. – pp. 31-41.</w:t>
      </w:r>
    </w:p>
    <w:p w:rsidR="00BA0EF2" w:rsidRPr="00BA0EF2" w:rsidRDefault="00BA0EF2" w:rsidP="00BA0EF2">
      <w:pPr>
        <w:pStyle w:val="msonormalmrcssattr"/>
        <w:keepNext/>
        <w:spacing w:before="0" w:beforeAutospacing="0" w:after="0" w:afterAutospacing="0"/>
        <w:jc w:val="both"/>
      </w:pPr>
      <w:r>
        <w:t xml:space="preserve">              </w:t>
      </w:r>
      <w:r w:rsidRPr="00BA0EF2">
        <w:t>Beizerau, U.  Fostering competencies development in</w:t>
      </w:r>
      <w:r>
        <w:t xml:space="preserve"> Belarussian higher education. </w:t>
      </w:r>
      <w:r w:rsidRPr="00BA0EF2">
        <w:t>Central European Researches Journal. 2017. Vol.3. Issue 2. pp. 51-57. (2018)</w:t>
      </w:r>
    </w:p>
    <w:p w:rsidR="00BA0EF2" w:rsidRPr="00BA0EF2" w:rsidRDefault="00BA0EF2" w:rsidP="00F56F71">
      <w:pPr>
        <w:pStyle w:val="msonormalmrcssattr"/>
        <w:keepNext/>
        <w:spacing w:before="0" w:beforeAutospacing="0" w:after="0" w:afterAutospacing="0"/>
        <w:ind w:firstLine="851"/>
        <w:jc w:val="both"/>
      </w:pPr>
    </w:p>
    <w:p w:rsidR="0091373E" w:rsidRPr="00BA0EF2" w:rsidRDefault="005D55F7" w:rsidP="00F56F71">
      <w:pPr>
        <w:pStyle w:val="msonormalmrcssattr"/>
        <w:keepNext/>
        <w:spacing w:before="0" w:beforeAutospacing="0" w:after="0" w:afterAutospacing="0"/>
        <w:ind w:firstLine="851"/>
        <w:jc w:val="both"/>
        <w:rPr>
          <w:b/>
        </w:rPr>
      </w:pPr>
      <w:r w:rsidRPr="005D55F7">
        <w:rPr>
          <w:b/>
          <w:lang w:val="ru-RU"/>
        </w:rPr>
        <w:t>Н</w:t>
      </w:r>
      <w:r w:rsidR="0091373E" w:rsidRPr="005D55F7">
        <w:rPr>
          <w:b/>
          <w:lang w:val="ru-RU"/>
        </w:rPr>
        <w:t>аучно</w:t>
      </w:r>
      <w:r w:rsidRPr="005D55F7">
        <w:rPr>
          <w:b/>
          <w:lang w:val="ru-RU"/>
        </w:rPr>
        <w:t>е</w:t>
      </w:r>
      <w:r w:rsidR="0091373E" w:rsidRPr="00BA0EF2">
        <w:rPr>
          <w:b/>
        </w:rPr>
        <w:t xml:space="preserve"> </w:t>
      </w:r>
      <w:r w:rsidR="0091373E" w:rsidRPr="005D55F7">
        <w:rPr>
          <w:b/>
          <w:lang w:val="ru-RU"/>
        </w:rPr>
        <w:t>оборудовани</w:t>
      </w:r>
      <w:r w:rsidRPr="005D55F7">
        <w:rPr>
          <w:b/>
          <w:lang w:val="ru-RU"/>
        </w:rPr>
        <w:t>е</w:t>
      </w:r>
      <w:r w:rsidRPr="00BA0EF2">
        <w:rPr>
          <w:b/>
        </w:rPr>
        <w:t xml:space="preserve"> </w:t>
      </w:r>
      <w:r w:rsidRPr="005D55F7">
        <w:rPr>
          <w:b/>
          <w:lang w:val="ru-RU"/>
        </w:rPr>
        <w:t>лаборатории</w:t>
      </w:r>
      <w:r w:rsidRPr="00BA0EF2">
        <w:rPr>
          <w:b/>
        </w:rPr>
        <w:t xml:space="preserve"> </w:t>
      </w:r>
    </w:p>
    <w:p w:rsidR="005D55F7" w:rsidRPr="00BA0EF2" w:rsidRDefault="00BA0EF2" w:rsidP="00F56F71">
      <w:pPr>
        <w:pStyle w:val="msonormalmrcssattr"/>
        <w:keepNext/>
        <w:spacing w:before="0" w:beforeAutospacing="0" w:after="0" w:afterAutospacing="0"/>
        <w:ind w:firstLine="851"/>
        <w:jc w:val="both"/>
      </w:pPr>
      <w:r w:rsidRPr="00F56F71">
        <w:rPr>
          <w:noProof/>
          <w:color w:val="3E81A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8A90803" wp14:editId="37A54DF5">
            <wp:simplePos x="0" y="0"/>
            <wp:positionH relativeFrom="column">
              <wp:posOffset>119380</wp:posOffset>
            </wp:positionH>
            <wp:positionV relativeFrom="paragraph">
              <wp:posOffset>160655</wp:posOffset>
            </wp:positionV>
            <wp:extent cx="2524125" cy="2019300"/>
            <wp:effectExtent l="0" t="0" r="0" b="0"/>
            <wp:wrapTight wrapText="bothSides">
              <wp:wrapPolygon edited="0">
                <wp:start x="1630" y="204"/>
                <wp:lineTo x="815" y="1630"/>
                <wp:lineTo x="326" y="3872"/>
                <wp:lineTo x="326" y="17525"/>
                <wp:lineTo x="978" y="20174"/>
                <wp:lineTo x="1793" y="20989"/>
                <wp:lineTo x="19725" y="20989"/>
                <wp:lineTo x="20703" y="20174"/>
                <wp:lineTo x="21192" y="17728"/>
                <wp:lineTo x="21029" y="3872"/>
                <wp:lineTo x="20703" y="1630"/>
                <wp:lineTo x="19888" y="204"/>
                <wp:lineTo x="1630" y="204"/>
              </wp:wrapPolygon>
            </wp:wrapTight>
            <wp:docPr id="1" name="Рисунок 1" descr="http://psi.gsu.by/images/6uuwuw6uw546uwu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i.gsu.by/images/6uuwuw6uw546uwu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1DD" w:rsidRPr="00F56F71" w:rsidRDefault="00D811DD" w:rsidP="00BA0EF2">
      <w:pPr>
        <w:pStyle w:val="a3"/>
        <w:keepNext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F56F71">
        <w:rPr>
          <w:rStyle w:val="a4"/>
          <w:b w:val="0"/>
          <w:color w:val="000000"/>
          <w:lang w:val="ru-RU"/>
        </w:rPr>
        <w:t>В работе</w:t>
      </w:r>
      <w:r w:rsidRPr="00F56F71">
        <w:rPr>
          <w:rStyle w:val="a4"/>
          <w:b w:val="0"/>
          <w:color w:val="000000"/>
        </w:rPr>
        <w:t> </w:t>
      </w:r>
      <w:r w:rsidRPr="00F56F71">
        <w:rPr>
          <w:rStyle w:val="a4"/>
          <w:b w:val="0"/>
          <w:color w:val="000000"/>
          <w:lang w:val="ru-RU"/>
        </w:rPr>
        <w:t xml:space="preserve"> лаборатории используется</w:t>
      </w:r>
      <w:r w:rsidRPr="00F56F71">
        <w:rPr>
          <w:rStyle w:val="a4"/>
          <w:b w:val="0"/>
          <w:color w:val="000000"/>
        </w:rPr>
        <w:t> </w:t>
      </w:r>
      <w:r w:rsidRPr="00F56F71">
        <w:rPr>
          <w:rStyle w:val="a4"/>
          <w:b w:val="0"/>
          <w:color w:val="000000"/>
          <w:lang w:val="ru-RU"/>
        </w:rPr>
        <w:t xml:space="preserve"> самое современное высокотехнологичное оборудование производства США, </w:t>
      </w:r>
      <w:r w:rsidRPr="00F56F71">
        <w:rPr>
          <w:rStyle w:val="a4"/>
          <w:b w:val="0"/>
          <w:color w:val="000000"/>
          <w:lang w:val="ru-RU"/>
        </w:rPr>
        <w:lastRenderedPageBreak/>
        <w:t>Израиля, Канады, научные разработки Института сердца (США), собственные разработки:</w:t>
      </w:r>
      <w:r w:rsidRPr="00F56F71">
        <w:rPr>
          <w:rStyle w:val="a4"/>
          <w:b w:val="0"/>
          <w:color w:val="000000"/>
        </w:rPr>
        <w:t> </w:t>
      </w:r>
    </w:p>
    <w:p w:rsidR="00D811DD" w:rsidRPr="00F56F71" w:rsidRDefault="00D811DD" w:rsidP="00BA0EF2">
      <w:pPr>
        <w:pStyle w:val="a3"/>
        <w:keepNext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F56F71">
        <w:rPr>
          <w:color w:val="000000"/>
        </w:rPr>
        <w:t> </w:t>
      </w:r>
      <w:r w:rsidR="005D55F7">
        <w:rPr>
          <w:color w:val="000000"/>
          <w:lang w:val="ru-RU"/>
        </w:rPr>
        <w:t xml:space="preserve">-     </w:t>
      </w:r>
      <w:r w:rsidRPr="00F56F71">
        <w:rPr>
          <w:color w:val="000000"/>
          <w:lang w:val="ru-RU"/>
        </w:rPr>
        <w:t>нейроконтроллеры</w:t>
      </w:r>
      <w:r w:rsidRPr="00F56F71">
        <w:rPr>
          <w:color w:val="000000"/>
        </w:rPr>
        <w:t>  </w:t>
      </w:r>
      <w:r w:rsidRPr="00F56F71">
        <w:rPr>
          <w:rStyle w:val="a4"/>
          <w:b w:val="0"/>
          <w:color w:val="000000"/>
        </w:rPr>
        <w:t>MindWawe</w:t>
      </w:r>
      <w:r w:rsidRPr="00F56F71">
        <w:rPr>
          <w:rStyle w:val="a4"/>
          <w:b w:val="0"/>
          <w:color w:val="000000"/>
          <w:lang w:val="ru-RU"/>
        </w:rPr>
        <w:t xml:space="preserve"> (</w:t>
      </w:r>
      <w:r w:rsidRPr="00F56F71">
        <w:rPr>
          <w:rStyle w:val="a4"/>
          <w:b w:val="0"/>
          <w:color w:val="000000"/>
        </w:rPr>
        <w:t>Neurosky</w:t>
      </w:r>
      <w:r w:rsidRPr="00F56F71">
        <w:rPr>
          <w:rStyle w:val="a4"/>
          <w:b w:val="0"/>
          <w:color w:val="000000"/>
          <w:lang w:val="ru-RU"/>
        </w:rPr>
        <w:t>)</w:t>
      </w:r>
    </w:p>
    <w:p w:rsidR="00D811DD" w:rsidRPr="00F56F71" w:rsidRDefault="00D811DD" w:rsidP="00BA0EF2">
      <w:pPr>
        <w:pStyle w:val="a3"/>
        <w:keepNext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F56F71">
        <w:rPr>
          <w:color w:val="000000"/>
          <w:lang w:val="ru-RU"/>
        </w:rPr>
        <w:t>- системы основанные на биологической обратной связи</w:t>
      </w:r>
      <w:r w:rsidRPr="00F56F71">
        <w:rPr>
          <w:color w:val="000000"/>
        </w:rPr>
        <w:t> </w:t>
      </w:r>
      <w:r w:rsidRPr="00F56F71">
        <w:rPr>
          <w:rStyle w:val="a4"/>
          <w:b w:val="0"/>
          <w:color w:val="000000"/>
          <w:lang w:val="ru-RU"/>
        </w:rPr>
        <w:t>(</w:t>
      </w:r>
      <w:r w:rsidRPr="00F56F71">
        <w:rPr>
          <w:rStyle w:val="a4"/>
          <w:b w:val="0"/>
          <w:color w:val="000000"/>
        </w:rPr>
        <w:t>Wilddivine</w:t>
      </w:r>
      <w:r w:rsidRPr="00F56F71">
        <w:rPr>
          <w:rStyle w:val="a4"/>
          <w:b w:val="0"/>
          <w:color w:val="000000"/>
          <w:lang w:val="ru-RU"/>
        </w:rPr>
        <w:t>)</w:t>
      </w:r>
    </w:p>
    <w:p w:rsidR="00D811DD" w:rsidRPr="00F56F71" w:rsidRDefault="00D811DD" w:rsidP="00BA0EF2">
      <w:pPr>
        <w:pStyle w:val="a3"/>
        <w:keepNext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F56F71">
        <w:rPr>
          <w:color w:val="000000"/>
          <w:lang w:val="ru-RU"/>
        </w:rPr>
        <w:t>-</w:t>
      </w:r>
      <w:r w:rsidR="005668E5">
        <w:rPr>
          <w:color w:val="000000"/>
          <w:lang w:val="ru-RU"/>
        </w:rPr>
        <w:t xml:space="preserve">  </w:t>
      </w:r>
      <w:r w:rsidRPr="00F56F71">
        <w:rPr>
          <w:color w:val="000000"/>
          <w:lang w:val="ru-RU"/>
        </w:rPr>
        <w:t xml:space="preserve"> интерактивные модули для снижения уровня стресса и управления психоэмоциональным состоянием человека </w:t>
      </w:r>
      <w:r w:rsidRPr="00F56F71">
        <w:rPr>
          <w:color w:val="000000"/>
        </w:rPr>
        <w:t> </w:t>
      </w:r>
      <w:r w:rsidRPr="00F56F71">
        <w:rPr>
          <w:rStyle w:val="a4"/>
          <w:b w:val="0"/>
          <w:color w:val="000000"/>
          <w:lang w:val="ru-RU"/>
        </w:rPr>
        <w:t>(</w:t>
      </w:r>
      <w:r w:rsidRPr="00F56F71">
        <w:rPr>
          <w:rStyle w:val="a4"/>
          <w:b w:val="0"/>
          <w:color w:val="000000"/>
        </w:rPr>
        <w:t>emWave</w:t>
      </w:r>
      <w:r w:rsidRPr="00F56F71">
        <w:rPr>
          <w:rStyle w:val="a4"/>
          <w:b w:val="0"/>
          <w:color w:val="000000"/>
          <w:lang w:val="ru-RU"/>
        </w:rPr>
        <w:t>, Институт сердца, США)</w:t>
      </w:r>
    </w:p>
    <w:p w:rsidR="00DE44EF" w:rsidRDefault="00BA0EF2" w:rsidP="00BA0EF2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</w:pPr>
      <w:r w:rsidRPr="00DE44EF">
        <w:rPr>
          <w:rFonts w:ascii="Arial" w:eastAsia="Times New Roman" w:hAnsi="Arial" w:cs="Arial"/>
          <w:noProof/>
          <w:color w:val="3E81A8"/>
          <w:sz w:val="20"/>
          <w:szCs w:val="20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55EF2103" wp14:editId="51D24834">
            <wp:simplePos x="0" y="0"/>
            <wp:positionH relativeFrom="column">
              <wp:posOffset>72390</wp:posOffset>
            </wp:positionH>
            <wp:positionV relativeFrom="paragraph">
              <wp:posOffset>45085</wp:posOffset>
            </wp:positionV>
            <wp:extent cx="1333500" cy="1781175"/>
            <wp:effectExtent l="0" t="0" r="0" b="9525"/>
            <wp:wrapSquare wrapText="bothSides"/>
            <wp:docPr id="3" name="Рисунок 3" descr="http://psi.gsu.by/images/56uw5uwuw46u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i.gsu.by/images/56uw5uwuw46u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4EF" w:rsidRPr="00DE44EF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  <w:t>Тренируем внимание и память</w:t>
      </w:r>
    </w:p>
    <w:p w:rsidR="00DE44EF" w:rsidRPr="00DE44EF" w:rsidRDefault="00DE44EF" w:rsidP="00DE44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DE44EF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Нейроконтроллер — компактный электроэнцефалограф, позволяющий регистрировать импульсы головного мозга. Cовременные прототипы далеко ушли от своих старших братьев — не нужно одевать голову в сеточку из липучек, с кучей проводов, да еще и смоченных специальным проводящим раствором.  Сейчас для начала работы с нейроконтроллером достаточно надеть устройство на голову и произвести настройку распознающей системы. Нейроконтроллер регистрирует мозговые импульсы, распознает их и интерпретирует знакомые импульсы в действия.</w:t>
      </w:r>
    </w:p>
    <w:p w:rsidR="00DE44EF" w:rsidRPr="00DE44EF" w:rsidRDefault="00DE44EF" w:rsidP="00DE44EF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DE44EF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lastRenderedPageBreak/>
        <w:t> </w:t>
      </w:r>
      <w:r w:rsidRPr="00DE44EF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  <w:t>Повышаем стрессоустойчивость</w:t>
      </w:r>
    </w:p>
    <w:p w:rsidR="00422E74" w:rsidRPr="00F56F71" w:rsidRDefault="00BA0EF2" w:rsidP="00BA0E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44EF">
        <w:rPr>
          <w:rFonts w:ascii="Arial" w:eastAsia="Times New Roman" w:hAnsi="Arial" w:cs="Arial"/>
          <w:noProof/>
          <w:color w:val="3E81A8"/>
          <w:sz w:val="20"/>
          <w:szCs w:val="20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0CD1ACE7" wp14:editId="62E2D290">
            <wp:simplePos x="0" y="0"/>
            <wp:positionH relativeFrom="column">
              <wp:posOffset>72390</wp:posOffset>
            </wp:positionH>
            <wp:positionV relativeFrom="paragraph">
              <wp:posOffset>38735</wp:posOffset>
            </wp:positionV>
            <wp:extent cx="1247775" cy="1428750"/>
            <wp:effectExtent l="0" t="0" r="9525" b="0"/>
            <wp:wrapSquare wrapText="bothSides"/>
            <wp:docPr id="4" name="Рисунок 4" descr="http://psi.gsu.by/images/yjyhjsyhjsryhjsrhyh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i.gsu.by/images/yjyhjsyhjsryhjsrhyh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4EF" w:rsidRPr="00DE44EF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Учеными доказано, что в состоянии стресса нарушается сердечный ритм. Но если дать человеку некий ориентир, то это поможет «восстановить синхронизацию» между ритмами сердца, нервной, гормональной и иммунной систем. Устройство </w:t>
      </w:r>
      <w:r w:rsidR="00DE44EF" w:rsidRPr="00DE44EF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  <w:t>emWave Personal Stress Reliever</w:t>
      </w:r>
      <w:r w:rsidR="00DE44EF" w:rsidRPr="00DE44EF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 как раз является таким ориентиром, показывая в реальном времени уровень когерентности (согласованности) сердечного ритма. Устройство помогает избавиться от состояния стресса. Действуя, как проводник, </w:t>
      </w:r>
      <w:r w:rsidR="00DE44EF" w:rsidRPr="00DE44EF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  <w:t>emWave</w:t>
      </w:r>
      <w:r w:rsidR="00DE44EF" w:rsidRPr="00DE44EF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 помогает тренировать способность человека возвращаться из напряженного, неустойчивого состояния, в ритмичное, стабильное, характерное для хорошего самочувствия. </w:t>
      </w:r>
      <w:r w:rsidR="00DE44EF" w:rsidRPr="00DE44EF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  <w:t>emWave</w:t>
      </w:r>
      <w:r w:rsidR="00DE44EF" w:rsidRPr="00DE44EF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 позволяет людям повысить стрессоустойчивость избавиться от злости, разочарования, беспокойства и страха.</w:t>
      </w:r>
    </w:p>
    <w:sectPr w:rsidR="00422E74" w:rsidRPr="00F56F7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7B"/>
    <w:rsid w:val="00012999"/>
    <w:rsid w:val="00210122"/>
    <w:rsid w:val="003A263B"/>
    <w:rsid w:val="003E4C92"/>
    <w:rsid w:val="00410D2E"/>
    <w:rsid w:val="00422E74"/>
    <w:rsid w:val="004907AF"/>
    <w:rsid w:val="005668E5"/>
    <w:rsid w:val="005D55F7"/>
    <w:rsid w:val="005E237F"/>
    <w:rsid w:val="005F14C6"/>
    <w:rsid w:val="00712F7B"/>
    <w:rsid w:val="008E5059"/>
    <w:rsid w:val="0091373E"/>
    <w:rsid w:val="00B62244"/>
    <w:rsid w:val="00BA0EF2"/>
    <w:rsid w:val="00C62A65"/>
    <w:rsid w:val="00D811DD"/>
    <w:rsid w:val="00DE44EF"/>
    <w:rsid w:val="00F5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903CF-EF9E-4766-AAC7-1927326C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913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8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11DD"/>
    <w:rPr>
      <w:b/>
      <w:bCs/>
    </w:rPr>
  </w:style>
  <w:style w:type="character" w:customStyle="1" w:styleId="fontstyle01">
    <w:name w:val="fontstyle01"/>
    <w:basedOn w:val="a0"/>
    <w:rsid w:val="00B6224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62244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D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5F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E4C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psi.gsu.by/images/yjyhjsyhjsryhjsrhyh.png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si.gsu.by" TargetMode="External"/><Relationship Id="rId11" Type="http://schemas.openxmlformats.org/officeDocument/2006/relationships/hyperlink" Target="http://psi.gsu.by/images/56uw5uwuw46u.jpg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hyperlink" Target="http://psi.gsu.by/images/6uuwuw6uw546uwu.png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232A06C4C843B3F96C4DEC1B1186" ma:contentTypeVersion="0" ma:contentTypeDescription="Создание документа." ma:contentTypeScope="" ma:versionID="b102913e76cf3ae6b67398641876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7C560C-5E07-4998-932E-B2C3084AD51C}"/>
</file>

<file path=customXml/itemProps2.xml><?xml version="1.0" encoding="utf-8"?>
<ds:datastoreItem xmlns:ds="http://schemas.openxmlformats.org/officeDocument/2006/customXml" ds:itemID="{8E753C56-49DD-49F3-A28A-DCF509B22AF5}"/>
</file>

<file path=customXml/itemProps3.xml><?xml version="1.0" encoding="utf-8"?>
<ds:datastoreItem xmlns:ds="http://schemas.openxmlformats.org/officeDocument/2006/customXml" ds:itemID="{304165FC-3FFA-450E-8444-9B05E56AED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Stepan Stanibula</cp:lastModifiedBy>
  <cp:revision>2</cp:revision>
  <dcterms:created xsi:type="dcterms:W3CDTF">2021-11-04T22:26:00Z</dcterms:created>
  <dcterms:modified xsi:type="dcterms:W3CDTF">2021-11-04T22:26:00Z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0x010100BB6A232A06C4C843B3F96C4DEC1B1186</vt:lpwstr>
  </property>
</Properties>
</file>