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17" w:rsidRDefault="009A61D5"/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образования 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Гомельский государственный университет имени Франциска Скорины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ЗАЧЕТНОГО ВОСПИТАТЕЛЬНОГО МЕРОПРИЯТИЯ,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СТУДЕНТОМ  </w:t>
      </w:r>
      <w:r w:rsidRPr="008C22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ФАКУЛЬТЕТА МАТЕМАТИКИ И ТП 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(СПЕЦИАЛЬНОСТЬ «МАТЕМАТИКА»)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 «ГОМЕЛЬСКИЙ ГОСУДАРСТВЕННЫЙ УНИВЕРСИТЕТ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ФРАНЦИСКА СКОРИНЫ»</w:t>
      </w:r>
    </w:p>
    <w:p w:rsidR="008C2267" w:rsidRPr="000005D3" w:rsidRDefault="000005D3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КУЧЕРОВЫМ РОМАНОМ АЛЕКСАНДРОВИЧЕМ </w:t>
      </w:r>
    </w:p>
    <w:p w:rsidR="008C2267" w:rsidRPr="008C2267" w:rsidRDefault="000005D3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 1</w:t>
      </w:r>
      <w:r w:rsidRPr="0000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C2267"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  ГУО «СШ  № 41 г. ГОМЕЛЯ»</w:t>
      </w:r>
    </w:p>
    <w:p w:rsidR="008C2267" w:rsidRPr="008C2267" w:rsidRDefault="008C2267" w:rsidP="008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Гомель  20</w:t>
      </w:r>
      <w:r w:rsidR="00071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Дата: 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05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071F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0005D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Математическая игра «</w:t>
      </w:r>
      <w:r w:rsidR="009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</w:t>
      </w:r>
      <w:bookmarkStart w:id="0" w:name="_GoBack"/>
      <w:bookmarkEnd w:id="0"/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воспитательной деятельности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интеллектуально-познавательная деятельность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воспитательной работы: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игра-состязание </w:t>
      </w:r>
      <w:r w:rsidRPr="008C2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C2267" w:rsidRPr="008C2267" w:rsidRDefault="008C2267" w:rsidP="008C226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актуализировать знания учащихся по школьному курсу математики;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C22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школьников умения и навыки применения математических знаний </w:t>
      </w:r>
      <w:proofErr w:type="gramStart"/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proofErr w:type="gramEnd"/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нестандартных задач в условиях соревновательной деятельности;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сформировать у учащихся представление о возможности применения знаний школьного курса математики в повседневной жизни;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развивающие: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способствовать развитию у учащихся познавательного интереса к предметам математического цикла;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память, фантазию и творческое воображение учащихся;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содействовать формированию у учащихся логического мышления и аналитических способностей;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воспитательные: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способствовать формированию у учащихся ценностного отношения к приобретению знаний и расширению своего интеллектуального кругозора;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содействовать формированию у учащихся убеждения в необходимости совершенствования своих математических знаний;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способствовать укреплению межличностных отношений в ученическом коллективе класса.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составленная по материалам к каждой игре, секундомер.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План мероприятия: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Вступительная часть  мероприятия 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Основная часть  мероприятия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Работа с отказавшимися от участия в соревновании;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 с классом;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Подведение итогов игры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0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Рефлексия</w:t>
      </w:r>
    </w:p>
    <w:p w:rsidR="008C2267" w:rsidRPr="008C2267" w:rsidRDefault="008C2267" w:rsidP="008C226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Заключительная часть мероприятия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67" w:rsidRPr="008C2267" w:rsidRDefault="008C2267" w:rsidP="008C226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Дереклеева</w:t>
      </w:r>
      <w:proofErr w:type="spellEnd"/>
      <w:r w:rsidRPr="008C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И. Справочник классного руководителя. 5–11 классы   /    Н. И. </w:t>
      </w:r>
      <w:proofErr w:type="spellStart"/>
      <w:r w:rsidRPr="008C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Дереклеева</w:t>
      </w:r>
      <w:proofErr w:type="spellEnd"/>
      <w:r w:rsidRPr="008C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</w:t>
      </w:r>
      <w:proofErr w:type="gramStart"/>
      <w:r w:rsidRPr="008C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C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ВАКО, 2003. – 192 с.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Слово о математике.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торжественность вокруг?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Слышите, как смолкла речь?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о царице всех наук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Начинаем мы сегодня вечер.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случайно ей такой почет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ей дано давать ответы,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хороший выполнить расчет,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постройки здания, ракеты.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о математике молва,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она в порядок ум приводит.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Потому хорошие слова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говорят о ней в народе.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нам, математика, даешь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победы трудностей закалку,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Учится с тобою молодежь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и волю, и смекалку.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 то, что в творческом труде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Выручаешь в трудные минуты,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сегодня искренне тебе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Посылаем гром аплодисментов.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Представление команд.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команды, внешний вид, приветствие жюри оценивает по 5-ибальной системе.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Разминка: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05D3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«Что мы помним, что мы знаем из прошедших школьных лет…»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Верный ответ 1 балл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1команды: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Назовите 1% метра. (1см или </w:t>
      </w:r>
      <w:smartTag w:uri="urn:schemas-microsoft-com:office:smarttags" w:element="metricconverter">
        <w:smartTagPr>
          <w:attr w:name="ProductID" w:val="0.01 м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0.01 м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Единица измерения скорости на море. (Узел)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Третья буква греческого алфавита. (Гамма).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 ли диагонали прямоугольника взаимно перпендикулярными? (Нет)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равна сумма всех чисел от 200 до 200? (0)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автор первого российского учебника по математике? (Магницкий)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Записывается с помощью цифр. (Число)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Назовите наибольшее отрицательное целое число. (-1)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Разделите 100 на половину. (100:0,5=200)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Площадь квадрата равна 49 см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 Чему равен его периметр? (28см)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Решите уравнение 1998х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-1999х+1=0. (1; 1/1998)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называется сотая часть числа?  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Первая русская женщина-математик. (Ковалевская)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Наименьшее натуральное число. (1)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называется функция вида </w:t>
      </w:r>
      <w:r w:rsidRPr="000005D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proofErr w:type="spellStart"/>
      <w:r w:rsidRPr="000005D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kx</w:t>
      </w:r>
      <w:proofErr w:type="spell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+</w:t>
      </w:r>
      <w:r w:rsidRPr="000005D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? (линейная)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диагоналей можно провести в треугольнике? (0)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первая координата точки на плоскости? (абсцисса)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знак корня? (радикал)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Угол, соответствующий дуге, длина которой равна радиусу? (радиан)</w:t>
      </w:r>
    </w:p>
    <w:p w:rsidR="000005D3" w:rsidRPr="000005D3" w:rsidRDefault="000005D3" w:rsidP="000005D3">
      <w:pPr>
        <w:numPr>
          <w:ilvl w:val="0"/>
          <w:numId w:val="22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 синуса в четвёртой четверти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(-) </w:t>
      </w:r>
      <w:proofErr w:type="gramEnd"/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2команды: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Наука, изучающая свойства фигур в пространстве (стереометрия)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Принятое название ЭВМ (компьютер)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Утверждение, принимаемое без доказательства (аксиома)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Направленный отрезок (вектор)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другому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называется миллиард? (биллион 10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9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Наименьшее простое число (2)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вторая координата точки? (ординат)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математики, изучающий числа и простейшие действия над ними? (арифметика)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равна сумма углов параллелограмма? (360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Найдите корни уравнения </w:t>
      </w:r>
      <w:r w:rsidRPr="000005D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=-9 (нет корней)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чего не могут обойтись охотники, барабанщики и математики? (без дроби)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у уравнения и растения (корень)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Математик, именем которого названа теорема, выражающая связь между коэффициентами квадратного уравнения (Виет)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Назовите единицу массы драгоценных корней (карат)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ли при делении чисел получить ноль? (да)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называется функция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графиком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является прямая? (линейная)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равно произведение чисел от –200 до 200? (ноль)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24 см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24 см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 Чему равна сторона квадрата с тем же периметром? (</w:t>
      </w:r>
      <w:smartTag w:uri="urn:schemas-microsoft-com:office:smarttags" w:element="metricconverter">
        <w:smartTagPr>
          <w:attr w:name="ProductID" w:val="6 см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6 см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каком треугольнике один и тот же отрезок выполняет тройную нагрузку? (в равнобедренном и равностороннем)</w:t>
      </w:r>
    </w:p>
    <w:p w:rsidR="000005D3" w:rsidRPr="000005D3" w:rsidRDefault="000005D3" w:rsidP="000005D3">
      <w:pPr>
        <w:numPr>
          <w:ilvl w:val="0"/>
          <w:numId w:val="23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Числа, соединённые знаками действий (образец для подражания) (пример)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Сценка из школьной жизни (1)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Конкурс «Великие математики».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Вывешиваются портреты великих учёных-математиков: 1. Архимед. 2.Пифагор. 3.Евклид. 4Ферма. 5.Галуа.6 Декарт.7.Лобачевский.8. Коши.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каждым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портретом-фамилия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номер. Ребятам заранее сообщается фамилии этих учёных, чтобы они могли подготовиться к конкурсу.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читает наиболее значительные факты из биографии учёного. Команды должны поднять табличку с номером портрета. Если портрета нет, то табличка с номером 0.</w:t>
      </w:r>
    </w:p>
    <w:p w:rsidR="000005D3" w:rsidRPr="000005D3" w:rsidRDefault="000005D3" w:rsidP="000005D3">
      <w:pPr>
        <w:numPr>
          <w:ilvl w:val="0"/>
          <w:numId w:val="24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Человек, который хотел быть и юристом и философом, но стал математиком. Он первым ввёл в математику прямоугольную систему координат. (№6).</w:t>
      </w:r>
    </w:p>
    <w:p w:rsidR="000005D3" w:rsidRPr="000005D3" w:rsidRDefault="000005D3" w:rsidP="000005D3">
      <w:pPr>
        <w:numPr>
          <w:ilvl w:val="0"/>
          <w:numId w:val="24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 книги, которая называется «Начала». В этой книге он сформулировал основные принципы построения геометрии. (№3).</w:t>
      </w:r>
    </w:p>
    <w:p w:rsidR="000005D3" w:rsidRPr="000005D3" w:rsidRDefault="000005D3" w:rsidP="000005D3">
      <w:pPr>
        <w:numPr>
          <w:ilvl w:val="0"/>
          <w:numId w:val="24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Учёный, который любил делать по метке на полях читаемые книги. И однажды на полях одной из книг написал теорему и приписал: «Я нашёл удивительное доказательство этой теоремы, но недостаток места не позволяет мне его здесь привести». В бумагах учёного этого доказательства не нашли, и до сих пор эта теорема считается «Вызовом прогрессивному человечеству». (№4).</w:t>
      </w:r>
    </w:p>
    <w:p w:rsidR="000005D3" w:rsidRPr="000005D3" w:rsidRDefault="000005D3" w:rsidP="000005D3">
      <w:pPr>
        <w:numPr>
          <w:ilvl w:val="0"/>
          <w:numId w:val="24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Учёный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 известен как создатель школы математиков. Он открыл замечательные свойства прямоугольных треугольников. (№2).</w:t>
      </w:r>
    </w:p>
    <w:p w:rsidR="000005D3" w:rsidRPr="000005D3" w:rsidRDefault="000005D3" w:rsidP="000005D3">
      <w:pPr>
        <w:numPr>
          <w:ilvl w:val="0"/>
          <w:numId w:val="24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Учёный, который нашёл отношение длины окружности к диаметру. (№1).</w:t>
      </w:r>
    </w:p>
    <w:p w:rsidR="000005D3" w:rsidRPr="000005D3" w:rsidRDefault="000005D3" w:rsidP="000005D3">
      <w:pPr>
        <w:numPr>
          <w:ilvl w:val="0"/>
          <w:numId w:val="24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Учёный,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свою молодость, успел сделать много открытий в математике, но, к сожалению, был убит в 21 год. (№5).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 «Угадай мелодию».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Командам даются подсказки, с помощью которых они должны угадать песню и исполнить её отрывок.</w:t>
      </w:r>
    </w:p>
    <w:p w:rsidR="000005D3" w:rsidRPr="000005D3" w:rsidRDefault="000005D3" w:rsidP="000005D3">
      <w:pPr>
        <w:numPr>
          <w:ilvl w:val="0"/>
          <w:numId w:val="25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про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страшное скопление водяных паров в атмосфере («Тучи»).</w:t>
      </w:r>
    </w:p>
    <w:p w:rsidR="000005D3" w:rsidRPr="000005D3" w:rsidRDefault="000005D3" w:rsidP="000005D3">
      <w:pPr>
        <w:numPr>
          <w:ilvl w:val="0"/>
          <w:numId w:val="25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про отсутствие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движения наземного и воздушного транспорта в город русской глубинки («Мальчик хочет в Тамбов»).</w:t>
      </w:r>
    </w:p>
    <w:p w:rsidR="000005D3" w:rsidRPr="000005D3" w:rsidRDefault="000005D3" w:rsidP="000005D3">
      <w:pPr>
        <w:numPr>
          <w:ilvl w:val="0"/>
          <w:numId w:val="25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про подарок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незатейливой геометрической фигуры, ограниченной двумя концентрическими окружностями («Колечко»).</w:t>
      </w:r>
    </w:p>
    <w:p w:rsidR="000005D3" w:rsidRPr="000005D3" w:rsidRDefault="000005D3" w:rsidP="000005D3">
      <w:pPr>
        <w:numPr>
          <w:ilvl w:val="0"/>
          <w:numId w:val="25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в которой многократно повторяется числительное, соответствующее греческой приставке мег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(«Миллион алых роз»).</w:t>
      </w:r>
    </w:p>
    <w:p w:rsidR="000005D3" w:rsidRPr="000005D3" w:rsidRDefault="000005D3" w:rsidP="000005D3">
      <w:pPr>
        <w:numPr>
          <w:ilvl w:val="0"/>
          <w:numId w:val="25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о вращении геометрического тела правильной формы, падение которого привело бы к краху («Крутится, вертится шар голубой»).</w:t>
      </w:r>
    </w:p>
    <w:p w:rsidR="000005D3" w:rsidRPr="000005D3" w:rsidRDefault="000005D3" w:rsidP="000005D3">
      <w:pPr>
        <w:numPr>
          <w:ilvl w:val="0"/>
          <w:numId w:val="25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о двух агрегатных состояниях воды, одной из которых привело к гибели «Титаника» («Айсберг»).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Сценка-миниатюра (2).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Исторический конкурс.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 задают друг другу вопросы, приготовленные заранее из истории математики (правильный ответ 2 балла).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Конкурс капитанов.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очереди называются буквы как в телеигре «Поле чудес» (правильный ответ 3 балла).</w:t>
      </w:r>
    </w:p>
    <w:p w:rsidR="000005D3" w:rsidRPr="000005D3" w:rsidRDefault="000005D3" w:rsidP="000005D3">
      <w:pPr>
        <w:numPr>
          <w:ilvl w:val="0"/>
          <w:numId w:val="26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Вертикальная, горизонтальная или наклонная прямая, к которой неограниченно приближается график функций (асимптота).</w:t>
      </w:r>
    </w:p>
    <w:p w:rsidR="000005D3" w:rsidRPr="000005D3" w:rsidRDefault="000005D3" w:rsidP="000005D3">
      <w:pPr>
        <w:numPr>
          <w:ilvl w:val="0"/>
          <w:numId w:val="26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Известно, что все три высоты треугольника пересекаются в одной точке. Как называется эта точка? (ортоцентр).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Вопросы зрителям: 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(Во время подсчётов баллов жюри)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функция, графиком которой является гипербола? (обратная пропорциональности).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называются две прямые, которые не пересекаются? (параллельные или скрещивающиеся).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равен корень квадратный из 256? (16).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делителей простого числа (2).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Назовите одного из авторов учебника геометрии (Погорелов, </w:t>
      </w:r>
      <w:proofErr w:type="spell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Атанасян</w:t>
      </w:r>
      <w:proofErr w:type="spell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постоянная величина? (константа).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Назовите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четверть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которой расположен график функции </w:t>
      </w:r>
      <w:r w:rsidRPr="000005D3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pt" o:ole="">
            <v:imagedata r:id="rId6" o:title=""/>
          </v:shape>
          <o:OLEObject Type="Embed" ProgID="Equation.3" ShapeID="_x0000_i1025" DrawAspect="Content" ObjectID="_1646546549" r:id="rId7"/>
        </w:objec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(первая четверть).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равен один фунт? (</w:t>
      </w:r>
      <w:smartTag w:uri="urn:schemas-microsoft-com:office:smarttags" w:element="metricconverter">
        <w:smartTagPr>
          <w:attr w:name="ProductID" w:val="400 г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400 г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ли число 3 простым? (да).</w:t>
      </w:r>
    </w:p>
    <w:p w:rsidR="000005D3" w:rsidRPr="000005D3" w:rsidRDefault="000005D3" w:rsidP="000005D3">
      <w:pPr>
        <w:numPr>
          <w:ilvl w:val="0"/>
          <w:numId w:val="27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астролябия? (прибор для измерения углов на местности).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 «Проще простого».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(Кто быстрее и правильно ответит-1 балл)</w:t>
      </w: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едете в автобусе. Автобус затормозил. Что с вами произойдёт?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А. Упадёте назад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Б. Упадёте вперёд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Ничего не произойдёт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бочонка днём полны, а ночью пусты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 Сапоги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Бочки с квасом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Бочки с молоком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Решите уравнение 2</w:t>
      </w:r>
      <w:r w:rsidRPr="000005D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=162.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А. 3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-3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В. 3;-3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Чему равен 1 пуд?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smartTag w:uri="urn:schemas-microsoft-com:office:smarttags" w:element="metricconverter">
        <w:smartTagPr>
          <w:attr w:name="ProductID" w:val="16 кг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16 кг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Б. </w:t>
      </w:r>
      <w:smartTag w:uri="urn:schemas-microsoft-com:office:smarttags" w:element="metricconverter">
        <w:smartTagPr>
          <w:attr w:name="ProductID" w:val="16,4 кг"/>
        </w:smartTagPr>
        <w:r w:rsidRPr="000005D3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16,4 кг</w:t>
        </w:r>
      </w:smartTag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</w:t>
      </w:r>
      <w:smartTag w:uri="urn:schemas-microsoft-com:office:smarttags" w:element="metricconverter">
        <w:smartTagPr>
          <w:attr w:name="ProductID" w:val="15,9 кг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15,9 кг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делают зимой вороны на льду?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А. Отдыхают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Ищут корм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В. Греются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Укажите область определения функции </w:t>
      </w:r>
      <w:r w:rsidRPr="000005D3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1160" w:dyaOrig="660">
          <v:shape id="_x0000_i1026" type="#_x0000_t75" style="width:58pt;height:33pt" o:ole="">
            <v:imagedata r:id="rId8" o:title=""/>
          </v:shape>
          <o:OLEObject Type="Embed" ProgID="Equation.3" ShapeID="_x0000_i1026" DrawAspect="Content" ObjectID="_1646546550" r:id="rId9"/>
        </w:objec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Pr="000005D3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580" w:dyaOrig="279">
          <v:shape id="_x0000_i1027" type="#_x0000_t75" style="width:29pt;height:14pt" o:ole="">
            <v:imagedata r:id="rId10" o:title=""/>
          </v:shape>
          <o:OLEObject Type="Embed" ProgID="Equation.3" ShapeID="_x0000_i1027" DrawAspect="Content" ObjectID="_1646546551" r:id="rId11"/>
        </w:objec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r w:rsidRPr="000005D3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560" w:dyaOrig="279">
          <v:shape id="_x0000_i1028" type="#_x0000_t75" style="width:28pt;height:14pt" o:ole="">
            <v:imagedata r:id="rId12" o:title=""/>
          </v:shape>
          <o:OLEObject Type="Embed" ProgID="Equation.3" ShapeID="_x0000_i1028" DrawAspect="Content" ObjectID="_1646546552" r:id="rId13"/>
        </w:objec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В. </w:t>
      </w: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x   3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Кусочки льда при температуре –8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бросили в воду с температурой 0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С. Что будет со льдом?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 Нагреется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Ничего не произойдёт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Растает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Четверо братьев и не сходятся, и не расходятся, и не отстают, и не догоняют друг друга.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 Колёса телеги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Ножки стола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Ножки кровати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сказках говорится о </w:t>
      </w:r>
      <w:proofErr w:type="spell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Дюймовочке</w:t>
      </w:r>
      <w:proofErr w:type="spell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чему равен </w:t>
      </w:r>
      <w:smartTag w:uri="urn:schemas-microsoft-com:office:smarttags" w:element="metricconverter">
        <w:smartTagPr>
          <w:attr w:name="ProductID" w:val="1 дюйм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дюйм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А. </w:t>
      </w:r>
      <w:smartTag w:uri="urn:schemas-microsoft-com:office:smarttags" w:element="metricconverter">
        <w:smartTagPr>
          <w:attr w:name="ProductID" w:val="25,4 мм"/>
        </w:smartTagPr>
        <w:r w:rsidRPr="000005D3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25,4 мм</w:t>
        </w:r>
      </w:smartTag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smartTag w:uri="urn:schemas-microsoft-com:office:smarttags" w:element="metricconverter">
        <w:smartTagPr>
          <w:attr w:name="ProductID" w:val="50,3 мм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50,3 мм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</w:t>
      </w:r>
      <w:smartTag w:uri="urn:schemas-microsoft-com:office:smarttags" w:element="metricconverter">
        <w:smartTagPr>
          <w:attr w:name="ProductID" w:val="10,7 мм"/>
        </w:smartTagPr>
        <w:r w:rsidRPr="000005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10,7 мм</w:t>
        </w:r>
      </w:smartTag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Каким будет многоугольник, если все его стороны являются хордами окружности?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 Вписанным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Описанным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Нет правильного ответа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Из одного озера 40 лошадей пьют-не напьются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А. Табун лошадей на отдыхе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Стадо животных на водопое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В. Ресница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ли бросить с земли тело так, чтобы оно не упало на землю?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 Да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Нет</w:t>
      </w: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Острый угол параллелограмма равен 66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. Чему равен тупой угол этого параллелограмма?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А. 144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126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166</w:t>
      </w:r>
      <w:r w:rsidRPr="000005D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</w:p>
    <w:p w:rsidR="000005D3" w:rsidRPr="000005D3" w:rsidRDefault="000005D3" w:rsidP="000005D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ветер, который гоняет айсберги, не сдувает шайбу?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 Сила действия ветра на айсберг больше.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Сила действия ветра на айсберг меньше.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В. Силы действия ветра на айсберг и шайбу равны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8"/>
        </w:numPr>
        <w:tabs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Кем был Михаил Васильевич Ломоносов?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А. Учёным-физиком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Б. Учёным-математиком</w:t>
      </w:r>
    </w:p>
    <w:p w:rsidR="000005D3" w:rsidRPr="000005D3" w:rsidRDefault="000005D3" w:rsidP="000005D3">
      <w:pPr>
        <w:keepNext/>
        <w:tabs>
          <w:tab w:val="left" w:pos="8520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В. Великим русским учёным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Нет правильного ответа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Подведение итогов.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победителей. Награждение. Финальная песня.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D3" w:rsidRPr="000005D3" w:rsidRDefault="000005D3" w:rsidP="000005D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05D3" w:rsidRPr="000005D3" w:rsidRDefault="000005D3" w:rsidP="000005D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Финальная песня.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 нашей милой и родной,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живём мы дружною семьёй,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мы делим радости с печалями на всех,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Жизнь даёт нам первый урок.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пока не зазвенит звонок,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Учимся мы верности, любви и доброте.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желаем счастья вам,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Счастья в этом мире большом.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солнце по утрам,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оно приходит в дом.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желаем счастья вам,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оно должно быть таким: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ты счастлив сам,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Счастьем поделись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другим.</w:t>
      </w:r>
    </w:p>
    <w:p w:rsidR="000005D3" w:rsidRPr="000005D3" w:rsidRDefault="000005D3" w:rsidP="000005D3">
      <w:pPr>
        <w:spacing w:after="0" w:line="36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Переходим мы из класса в класс,</w:t>
      </w:r>
    </w:p>
    <w:p w:rsidR="000005D3" w:rsidRPr="000005D3" w:rsidRDefault="000005D3" w:rsidP="000005D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бывает трудно нам подчас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законы жизни постигать,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Успевать учиться и болтать,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учителей с ног не сбивать.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Сценка из школьной жизни.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Ученица зашла в класс: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-Куда я попала?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-Иванова, ты почему опаздываешь? – Спросила учительница. У нас сегодня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контрольная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-А ты кто такая? – спрашивает ученица.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-С каких пор ты с учительницей разговариваешь на «ты»?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 это кто </w:t>
      </w:r>
      <w:proofErr w:type="gram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</w:t>
      </w:r>
      <w:proofErr w:type="gram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? – спросила ученица, показывая на одноклассников. Потом хлопнула себя по голове и говорит: «Я всё поняла». Достаёт из портфеля кирпич и объясняет: «Когда я шла, мне вот это упало вот на это, из-за этого всё и случилось».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Тут вскакивает Быкова: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-Иванова, ты мне 5 тысяч должна – и начинает трясти Иванову.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Учительница сталкивает кирпич со стола и кричит: «Хватит!»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Иванова, которой кирпич падает на ногу, вскрикивает: «Алина Петровна!»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-Вспомнила, дорогая? Теперь садись вот на это, включай своё вот это, - она показала на голову, - и решай вот это.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5D3" w:rsidRPr="000005D3" w:rsidRDefault="000005D3" w:rsidP="000005D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Сценка-</w:t>
      </w:r>
      <w:proofErr w:type="spellStart"/>
      <w:r w:rsidRPr="000005D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миниатура</w:t>
      </w:r>
      <w:proofErr w:type="spellEnd"/>
      <w:r w:rsidRPr="000005D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(играют двое учащихся)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-После того, как я прослушал доклады о применении математики в нематематических областях, я придумал, как можно графически изображать графики пословиц и поговорок. Назови мне одну из них.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-Пожалуйста: «Как аукнется, так и откликнется».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-Возьмём две оси: горизонтально ось ауканья и вертикально ось отклика. Отклик равен ауканью. Графиком будет биссектриса координатного угла (чертит на доске график).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 как построить график афоризма </w:t>
      </w:r>
      <w:proofErr w:type="spellStart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Козьмы</w:t>
      </w:r>
      <w:proofErr w:type="spellEnd"/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Пруткова: «Чем скорее проедешь, тем скорее приедешь»?</w:t>
      </w: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4"/>
          <w:lang w:eastAsia="ru-RU"/>
        </w:rPr>
        <w:t>-Он будет напоминать график обратно пропорциональной  зависимости (рисуют на доске горизонтально ось скорости движения, а вертикально ось времени и проводит кривую – график убывающей функции).</w:t>
      </w:r>
    </w:p>
    <w:p w:rsid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D3" w:rsidRPr="000005D3" w:rsidRDefault="000005D3" w:rsidP="0000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D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из болельщиков сможет изобразить графически следующие пословицы: «Светит да не греет», «Ни кола, ни двора»? (Ответ: одна из полуосей; точка пересечения координатных осей).</w:t>
      </w:r>
    </w:p>
    <w:p w:rsidR="000005D3" w:rsidRDefault="000005D3" w:rsidP="008C22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3.Рефлексия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нового узнали на данном мероприятии? При выполнении заданий? Что понравилось на мероприятии? Что не понравилось?</w:t>
      </w:r>
    </w:p>
    <w:p w:rsidR="008C2267" w:rsidRPr="008C2267" w:rsidRDefault="008C2267" w:rsidP="008C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267" w:rsidRPr="008C2267" w:rsidRDefault="008C2267" w:rsidP="008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4.Заключительная часть мероприятия</w:t>
      </w:r>
    </w:p>
    <w:p w:rsidR="008C2267" w:rsidRPr="008C2267" w:rsidRDefault="008C2267" w:rsidP="008C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267" w:rsidRPr="008C2267" w:rsidRDefault="008C2267" w:rsidP="008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концу наша сегодняшняя встреча. Мы с пользой и толком провели время, стали чуть ближе друг к другу и чуть-чуть умнее. А ведь всегда большое складывается из малого, собирается из зернышек. Одно из таких зернышек мы сегодня посадили глубоко в землю и скоро, очень скоро оно даст проросток. Я благодарю всех, кто сегодня собрался на нашем мероприятии, желаю вам новых знаний и новых достижений. До новых встреч, друзья! Наше мероприятие окончено. До свидания!</w:t>
      </w:r>
    </w:p>
    <w:p w:rsidR="008C2267" w:rsidRPr="008C2267" w:rsidRDefault="008C2267" w:rsidP="008C22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2267" w:rsidRPr="00071F3E" w:rsidRDefault="008C2267">
      <w:pPr>
        <w:rPr>
          <w:rFonts w:ascii="Times New Roman" w:hAnsi="Times New Roman" w:cs="Times New Roman"/>
        </w:rPr>
      </w:pPr>
    </w:p>
    <w:sectPr w:rsidR="008C2267" w:rsidRPr="0007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A92"/>
    <w:multiLevelType w:val="multilevel"/>
    <w:tmpl w:val="CFCC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54873"/>
    <w:multiLevelType w:val="multilevel"/>
    <w:tmpl w:val="522A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4C56"/>
    <w:multiLevelType w:val="hybridMultilevel"/>
    <w:tmpl w:val="631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518A"/>
    <w:multiLevelType w:val="hybridMultilevel"/>
    <w:tmpl w:val="BC9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F0377"/>
    <w:multiLevelType w:val="multilevel"/>
    <w:tmpl w:val="49DC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45FF4"/>
    <w:multiLevelType w:val="multilevel"/>
    <w:tmpl w:val="B220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E2CB3"/>
    <w:multiLevelType w:val="hybridMultilevel"/>
    <w:tmpl w:val="0B92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10BEF"/>
    <w:multiLevelType w:val="hybridMultilevel"/>
    <w:tmpl w:val="F99A5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27477"/>
    <w:multiLevelType w:val="multilevel"/>
    <w:tmpl w:val="71A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7442D"/>
    <w:multiLevelType w:val="multilevel"/>
    <w:tmpl w:val="87CE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02B7E"/>
    <w:multiLevelType w:val="multilevel"/>
    <w:tmpl w:val="608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34F1"/>
    <w:multiLevelType w:val="multilevel"/>
    <w:tmpl w:val="92C2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45D39"/>
    <w:multiLevelType w:val="multilevel"/>
    <w:tmpl w:val="4404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C1DC7"/>
    <w:multiLevelType w:val="multilevel"/>
    <w:tmpl w:val="23AC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A253F"/>
    <w:multiLevelType w:val="multilevel"/>
    <w:tmpl w:val="3808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37BD6"/>
    <w:multiLevelType w:val="multilevel"/>
    <w:tmpl w:val="210C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950AA"/>
    <w:multiLevelType w:val="hybridMultilevel"/>
    <w:tmpl w:val="A2FAD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35C5F"/>
    <w:multiLevelType w:val="multilevel"/>
    <w:tmpl w:val="C172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84629D"/>
    <w:multiLevelType w:val="hybridMultilevel"/>
    <w:tmpl w:val="D3CCE2A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0">
    <w:nsid w:val="64E2025F"/>
    <w:multiLevelType w:val="multilevel"/>
    <w:tmpl w:val="43CE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6E67AB"/>
    <w:multiLevelType w:val="multilevel"/>
    <w:tmpl w:val="99DC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D4A23"/>
    <w:multiLevelType w:val="hybridMultilevel"/>
    <w:tmpl w:val="C36E0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B101BB"/>
    <w:multiLevelType w:val="hybridMultilevel"/>
    <w:tmpl w:val="8D0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43397"/>
    <w:multiLevelType w:val="multilevel"/>
    <w:tmpl w:val="B6C2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0274C"/>
    <w:multiLevelType w:val="multilevel"/>
    <w:tmpl w:val="9FE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15188"/>
    <w:multiLevelType w:val="multilevel"/>
    <w:tmpl w:val="48D6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B16B0C"/>
    <w:multiLevelType w:val="multilevel"/>
    <w:tmpl w:val="EA7E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27"/>
  </w:num>
  <w:num w:numId="5">
    <w:abstractNumId w:val="16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24"/>
  </w:num>
  <w:num w:numId="11">
    <w:abstractNumId w:val="9"/>
  </w:num>
  <w:num w:numId="12">
    <w:abstractNumId w:val="8"/>
  </w:num>
  <w:num w:numId="13">
    <w:abstractNumId w:val="18"/>
  </w:num>
  <w:num w:numId="14">
    <w:abstractNumId w:val="26"/>
  </w:num>
  <w:num w:numId="15">
    <w:abstractNumId w:val="1"/>
  </w:num>
  <w:num w:numId="16">
    <w:abstractNumId w:val="5"/>
  </w:num>
  <w:num w:numId="17">
    <w:abstractNumId w:val="21"/>
  </w:num>
  <w:num w:numId="18">
    <w:abstractNumId w:val="20"/>
  </w:num>
  <w:num w:numId="19">
    <w:abstractNumId w:val="10"/>
  </w:num>
  <w:num w:numId="20">
    <w:abstractNumId w:val="15"/>
  </w:num>
  <w:num w:numId="21">
    <w:abstractNumId w:val="25"/>
  </w:num>
  <w:num w:numId="22">
    <w:abstractNumId w:val="7"/>
  </w:num>
  <w:num w:numId="23">
    <w:abstractNumId w:val="3"/>
  </w:num>
  <w:num w:numId="24">
    <w:abstractNumId w:val="19"/>
  </w:num>
  <w:num w:numId="25">
    <w:abstractNumId w:val="17"/>
  </w:num>
  <w:num w:numId="26">
    <w:abstractNumId w:val="2"/>
  </w:num>
  <w:num w:numId="27">
    <w:abstractNumId w:val="6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67"/>
    <w:rsid w:val="000005D3"/>
    <w:rsid w:val="000231E7"/>
    <w:rsid w:val="00071F3E"/>
    <w:rsid w:val="008C2267"/>
    <w:rsid w:val="009A61D5"/>
    <w:rsid w:val="00A81FAD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2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22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C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2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5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05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Body Text"/>
    <w:basedOn w:val="a"/>
    <w:link w:val="a6"/>
    <w:rsid w:val="000005D3"/>
    <w:pPr>
      <w:tabs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00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005D3"/>
    <w:pPr>
      <w:tabs>
        <w:tab w:val="left" w:pos="852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00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005D3"/>
    <w:pPr>
      <w:tabs>
        <w:tab w:val="left" w:pos="852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05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2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22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C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2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5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05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Body Text"/>
    <w:basedOn w:val="a"/>
    <w:link w:val="a6"/>
    <w:rsid w:val="000005D3"/>
    <w:pPr>
      <w:tabs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00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005D3"/>
    <w:pPr>
      <w:tabs>
        <w:tab w:val="left" w:pos="852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00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005D3"/>
    <w:pPr>
      <w:tabs>
        <w:tab w:val="left" w:pos="852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05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9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6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4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5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62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26435-95B7-4C92-A5FE-545EE8AFF62E}"/>
</file>

<file path=customXml/itemProps2.xml><?xml version="1.0" encoding="utf-8"?>
<ds:datastoreItem xmlns:ds="http://schemas.openxmlformats.org/officeDocument/2006/customXml" ds:itemID="{6A59FCBB-EC1F-45BB-9CA1-E011FD5F6B37}"/>
</file>

<file path=customXml/itemProps3.xml><?xml version="1.0" encoding="utf-8"?>
<ds:datastoreItem xmlns:ds="http://schemas.openxmlformats.org/officeDocument/2006/customXml" ds:itemID="{08D71A08-63EA-4EDA-81E6-A3F774E3D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</dc:creator>
  <cp:lastModifiedBy>Roman</cp:lastModifiedBy>
  <cp:revision>3</cp:revision>
  <dcterms:created xsi:type="dcterms:W3CDTF">2020-03-24T06:02:00Z</dcterms:created>
  <dcterms:modified xsi:type="dcterms:W3CDTF">2020-03-24T06:16:00Z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