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AF7" w:rsidRDefault="00601AF7" w:rsidP="00601AF7">
      <w:pPr>
        <w:spacing w:after="0" w:line="240" w:lineRule="auto"/>
        <w:contextualSpacing/>
        <w:jc w:val="center"/>
        <w:rPr>
          <w:rFonts w:ascii="Times New Roman" w:hAnsi="Times New Roman"/>
          <w:b/>
          <w:sz w:val="28"/>
          <w:szCs w:val="28"/>
        </w:rPr>
      </w:pPr>
      <w:r>
        <w:rPr>
          <w:rFonts w:ascii="Times New Roman" w:hAnsi="Times New Roman"/>
          <w:b/>
          <w:sz w:val="28"/>
          <w:szCs w:val="28"/>
        </w:rPr>
        <w:t>ТЭМА: КУЛЬТУРА БЕЛАРУС</w:t>
      </w:r>
      <w:r>
        <w:rPr>
          <w:rFonts w:ascii="Times New Roman" w:hAnsi="Times New Roman"/>
          <w:b/>
          <w:sz w:val="28"/>
          <w:szCs w:val="28"/>
          <w:lang w:val="en-US"/>
        </w:rPr>
        <w:t>I</w:t>
      </w:r>
      <w:r>
        <w:rPr>
          <w:rFonts w:ascii="Times New Roman" w:hAnsi="Times New Roman"/>
          <w:b/>
          <w:sz w:val="28"/>
          <w:szCs w:val="28"/>
        </w:rPr>
        <w:t xml:space="preserve"> У 14 – ПЕРШАЙ ПАЛОВЕ 17 СТСТ.: Л</w:t>
      </w:r>
      <w:r>
        <w:rPr>
          <w:rFonts w:ascii="Times New Roman" w:hAnsi="Times New Roman"/>
          <w:b/>
          <w:sz w:val="28"/>
          <w:szCs w:val="28"/>
          <w:lang w:val="en-US"/>
        </w:rPr>
        <w:t>I</w:t>
      </w:r>
      <w:r>
        <w:rPr>
          <w:rFonts w:ascii="Times New Roman" w:hAnsi="Times New Roman"/>
          <w:b/>
          <w:sz w:val="28"/>
          <w:szCs w:val="28"/>
        </w:rPr>
        <w:t xml:space="preserve">ТАРАТУРА </w:t>
      </w:r>
      <w:r>
        <w:rPr>
          <w:rFonts w:ascii="Times New Roman" w:hAnsi="Times New Roman"/>
          <w:b/>
          <w:sz w:val="28"/>
          <w:szCs w:val="28"/>
          <w:lang w:val="en-US"/>
        </w:rPr>
        <w:t>I</w:t>
      </w:r>
      <w:r>
        <w:rPr>
          <w:rFonts w:ascii="Times New Roman" w:hAnsi="Times New Roman"/>
          <w:b/>
          <w:sz w:val="28"/>
          <w:szCs w:val="28"/>
        </w:rPr>
        <w:t xml:space="preserve"> АДУКАЦЫЯ.</w:t>
      </w:r>
    </w:p>
    <w:p w:rsidR="00601AF7" w:rsidRDefault="00601AF7" w:rsidP="00601AF7">
      <w:pPr>
        <w:pStyle w:val="a3"/>
        <w:numPr>
          <w:ilvl w:val="0"/>
          <w:numId w:val="1"/>
        </w:numPr>
        <w:spacing w:after="0" w:line="240" w:lineRule="auto"/>
        <w:jc w:val="both"/>
        <w:rPr>
          <w:rFonts w:ascii="Times New Roman" w:hAnsi="Times New Roman"/>
          <w:sz w:val="28"/>
          <w:szCs w:val="28"/>
        </w:rPr>
      </w:pPr>
      <w:r>
        <w:rPr>
          <w:rFonts w:ascii="Times New Roman" w:hAnsi="Times New Roman"/>
          <w:sz w:val="28"/>
          <w:szCs w:val="28"/>
        </w:rPr>
        <w:t>Л</w:t>
      </w:r>
      <w:r>
        <w:rPr>
          <w:sz w:val="28"/>
          <w:szCs w:val="28"/>
        </w:rPr>
        <w:t>і</w:t>
      </w:r>
      <w:r>
        <w:rPr>
          <w:rFonts w:ascii="Times New Roman" w:hAnsi="Times New Roman"/>
          <w:sz w:val="28"/>
          <w:szCs w:val="28"/>
        </w:rPr>
        <w:t xml:space="preserve">таратура свецкая </w:t>
      </w:r>
      <w:r>
        <w:rPr>
          <w:sz w:val="28"/>
          <w:szCs w:val="28"/>
        </w:rPr>
        <w:t>і</w:t>
      </w:r>
      <w:r>
        <w:rPr>
          <w:rFonts w:ascii="Times New Roman" w:hAnsi="Times New Roman"/>
          <w:sz w:val="28"/>
          <w:szCs w:val="28"/>
        </w:rPr>
        <w:t xml:space="preserve"> рэл</w:t>
      </w:r>
      <w:r>
        <w:rPr>
          <w:sz w:val="28"/>
          <w:szCs w:val="28"/>
        </w:rPr>
        <w:t>і</w:t>
      </w:r>
      <w:r>
        <w:rPr>
          <w:rFonts w:ascii="Times New Roman" w:hAnsi="Times New Roman"/>
          <w:sz w:val="28"/>
          <w:szCs w:val="28"/>
        </w:rPr>
        <w:t>г</w:t>
      </w:r>
      <w:r>
        <w:rPr>
          <w:rFonts w:ascii="Times New Roman" w:hAnsi="Times New Roman"/>
          <w:sz w:val="28"/>
          <w:szCs w:val="28"/>
          <w:lang w:val="en-US"/>
        </w:rPr>
        <w:t>i</w:t>
      </w:r>
      <w:r>
        <w:rPr>
          <w:rFonts w:ascii="Times New Roman" w:hAnsi="Times New Roman"/>
          <w:sz w:val="28"/>
          <w:szCs w:val="28"/>
        </w:rPr>
        <w:t>йная у 14 – першай палове 17 стст.</w:t>
      </w:r>
    </w:p>
    <w:p w:rsidR="00601AF7" w:rsidRDefault="00601AF7" w:rsidP="00601AF7">
      <w:pPr>
        <w:pStyle w:val="a3"/>
        <w:numPr>
          <w:ilvl w:val="0"/>
          <w:numId w:val="1"/>
        </w:numPr>
        <w:spacing w:after="0" w:line="240" w:lineRule="auto"/>
        <w:jc w:val="both"/>
        <w:rPr>
          <w:rFonts w:ascii="Times New Roman" w:hAnsi="Times New Roman"/>
          <w:sz w:val="28"/>
          <w:szCs w:val="28"/>
        </w:rPr>
      </w:pPr>
      <w:r>
        <w:rPr>
          <w:rFonts w:ascii="Times New Roman" w:hAnsi="Times New Roman"/>
          <w:sz w:val="28"/>
          <w:szCs w:val="28"/>
        </w:rPr>
        <w:t xml:space="preserve">Францыск Скарына </w:t>
      </w:r>
      <w:r>
        <w:rPr>
          <w:rFonts w:ascii="Times New Roman" w:hAnsi="Times New Roman"/>
          <w:sz w:val="28"/>
          <w:szCs w:val="28"/>
          <w:lang w:val="en-US"/>
        </w:rPr>
        <w:t>i</w:t>
      </w:r>
      <w:r>
        <w:rPr>
          <w:rFonts w:ascii="Times New Roman" w:hAnsi="Times New Roman"/>
          <w:sz w:val="28"/>
          <w:szCs w:val="28"/>
        </w:rPr>
        <w:t xml:space="preserve"> яго паслядоун</w:t>
      </w:r>
      <w:r>
        <w:rPr>
          <w:rFonts w:ascii="Times New Roman" w:hAnsi="Times New Roman"/>
          <w:sz w:val="28"/>
          <w:szCs w:val="28"/>
          <w:lang w:val="en-US"/>
        </w:rPr>
        <w:t>i</w:t>
      </w:r>
      <w:r>
        <w:rPr>
          <w:rFonts w:ascii="Times New Roman" w:hAnsi="Times New Roman"/>
          <w:sz w:val="28"/>
          <w:szCs w:val="28"/>
        </w:rPr>
        <w:t>к</w:t>
      </w:r>
      <w:r>
        <w:rPr>
          <w:rFonts w:ascii="Times New Roman" w:hAnsi="Times New Roman"/>
          <w:sz w:val="28"/>
          <w:szCs w:val="28"/>
          <w:lang w:val="en-US"/>
        </w:rPr>
        <w:t>i</w:t>
      </w:r>
    </w:p>
    <w:p w:rsidR="00601AF7" w:rsidRDefault="00601AF7" w:rsidP="00601AF7">
      <w:pPr>
        <w:pStyle w:val="a3"/>
        <w:numPr>
          <w:ilvl w:val="0"/>
          <w:numId w:val="1"/>
        </w:numPr>
        <w:spacing w:after="0" w:line="240" w:lineRule="auto"/>
        <w:jc w:val="both"/>
        <w:rPr>
          <w:rFonts w:ascii="Times New Roman" w:hAnsi="Times New Roman"/>
          <w:sz w:val="28"/>
          <w:szCs w:val="28"/>
        </w:rPr>
      </w:pPr>
      <w:r>
        <w:rPr>
          <w:rFonts w:ascii="Times New Roman" w:hAnsi="Times New Roman"/>
          <w:sz w:val="28"/>
          <w:szCs w:val="28"/>
        </w:rPr>
        <w:t>Разв</w:t>
      </w:r>
      <w:r>
        <w:rPr>
          <w:rFonts w:ascii="Times New Roman" w:hAnsi="Times New Roman"/>
          <w:sz w:val="28"/>
          <w:szCs w:val="28"/>
          <w:lang w:val="en-US"/>
        </w:rPr>
        <w:t>i</w:t>
      </w:r>
      <w:r>
        <w:rPr>
          <w:rFonts w:ascii="Times New Roman" w:hAnsi="Times New Roman"/>
          <w:sz w:val="28"/>
          <w:szCs w:val="28"/>
        </w:rPr>
        <w:t>ццё адукацы</w:t>
      </w:r>
      <w:r>
        <w:rPr>
          <w:rFonts w:ascii="Times New Roman" w:hAnsi="Times New Roman"/>
          <w:sz w:val="28"/>
          <w:szCs w:val="28"/>
          <w:lang w:val="en-US"/>
        </w:rPr>
        <w:t>i</w:t>
      </w:r>
      <w:r>
        <w:rPr>
          <w:rFonts w:ascii="Times New Roman" w:hAnsi="Times New Roman"/>
          <w:sz w:val="28"/>
          <w:szCs w:val="28"/>
        </w:rPr>
        <w:t xml:space="preserve"> на беларуск</w:t>
      </w:r>
      <w:r>
        <w:rPr>
          <w:rFonts w:ascii="Times New Roman" w:hAnsi="Times New Roman"/>
          <w:sz w:val="28"/>
          <w:szCs w:val="28"/>
          <w:lang w:val="en-US"/>
        </w:rPr>
        <w:t>i</w:t>
      </w:r>
      <w:r>
        <w:rPr>
          <w:rFonts w:ascii="Times New Roman" w:hAnsi="Times New Roman"/>
          <w:sz w:val="28"/>
          <w:szCs w:val="28"/>
        </w:rPr>
        <w:t>х землях у 14 – першай палове 17 стст.</w:t>
      </w:r>
    </w:p>
    <w:p w:rsidR="00601AF7" w:rsidRDefault="00601AF7" w:rsidP="00601AF7">
      <w:pPr>
        <w:pStyle w:val="text0ot"/>
        <w:shd w:val="clear" w:color="auto" w:fill="FEFEFE"/>
        <w:spacing w:before="0" w:beforeAutospacing="0" w:after="0" w:afterAutospacing="0"/>
        <w:contextualSpacing/>
        <w:jc w:val="both"/>
        <w:rPr>
          <w:sz w:val="28"/>
          <w:szCs w:val="28"/>
        </w:rPr>
      </w:pPr>
    </w:p>
    <w:p w:rsidR="00601AF7" w:rsidRDefault="00601AF7" w:rsidP="00601AF7">
      <w:pPr>
        <w:pStyle w:val="text"/>
        <w:shd w:val="clear" w:color="auto" w:fill="FEFEFE"/>
        <w:spacing w:before="0" w:beforeAutospacing="0" w:after="0" w:afterAutospacing="0"/>
        <w:contextualSpacing/>
        <w:jc w:val="both"/>
        <w:rPr>
          <w:sz w:val="28"/>
          <w:szCs w:val="28"/>
        </w:rPr>
      </w:pPr>
      <w:r>
        <w:rPr>
          <w:sz w:val="28"/>
          <w:szCs w:val="28"/>
        </w:rPr>
        <w:t>Адначасова са станаўленнем уласна рускай і ўкраінскай літаратур у XIV-XVI стст. складвалася і ўласна беларуская літаратура. Яе ўзнікненне падрыхтоўваюць развіццём заходніх зямель Русі эпохі феадальнай раздробненасці, калі былі закладзены асновы фарміравання беларускай народнасці. Істотнае значэнне для станаўлення беларускай літаратуры мела прызнанне пры літоўскім князю Альгердзе (1345-1377) літаратурнай мовы Старажытнай Русі ў яго заходнерускіх варыянце агульнадзяржаўным мовай Вялікага княства. Беларуская літаратура, як і руская і ўкраінская, вырастала з літаратуры Кіеўскай Русі XI-XIII стст. Непасрэдная пераемнасць асабліва адчувалася ў XIV-XV стст. На гэтым раннім этапе ў Беларусі працягвалі існаваць помнікі агульнай старажытнарускай пісьменнасці XI-XIII стст. і ствараліся галоўным чынам творы традыцыйных жанраў. З кніг царкоўнага ўжытку, перапісаных ў XIV ст. на тэрыторыі Беларусі, вядомыя Полацкае, Друцкае, Аршанскае, Мст</w:t>
      </w:r>
      <w:r>
        <w:rPr>
          <w:sz w:val="28"/>
          <w:szCs w:val="28"/>
          <w:lang w:val="en-US"/>
        </w:rPr>
        <w:t>i</w:t>
      </w:r>
      <w:r>
        <w:rPr>
          <w:sz w:val="28"/>
          <w:szCs w:val="28"/>
        </w:rPr>
        <w:t>жское і Лаўрышаўскае Евангелля, якія сведчаць аб майстэрстве лісты беларускіх кніжнікаў.</w:t>
      </w:r>
    </w:p>
    <w:p w:rsidR="00601AF7" w:rsidRDefault="00601AF7" w:rsidP="00601AF7">
      <w:pPr>
        <w:spacing w:after="0" w:line="240" w:lineRule="auto"/>
        <w:contextualSpacing/>
        <w:jc w:val="both"/>
        <w:rPr>
          <w:rFonts w:ascii="Times New Roman" w:hAnsi="Times New Roman"/>
          <w:sz w:val="28"/>
          <w:szCs w:val="28"/>
          <w:shd w:val="clear" w:color="auto" w:fill="FEFEFE"/>
        </w:rPr>
      </w:pPr>
      <w:r>
        <w:rPr>
          <w:rFonts w:ascii="Times New Roman" w:hAnsi="Times New Roman"/>
          <w:sz w:val="28"/>
          <w:szCs w:val="28"/>
          <w:shd w:val="clear" w:color="auto" w:fill="FEFEFE"/>
        </w:rPr>
        <w:t>Панавальнымі жанрамі літаратуры Беларусі ранняга перыяду былі хаджэнні і летапісы. Зявіліся апісання падарожжаў у «святую зямлю» - хаджэнні Агрефения, Ігната Смольнянина (канец XIV ст.), Варсанофій (XV ст.). На працягу XIV - пачатку XV ст. паўстала Смаленская летапіс, адбіліся барацьбу мясцовых князёў за захаванне самастойнасці Смаленскага княства. У XVI ст беларуская літаратура ўступіла ў новы этап свайго развіцця, шмат у чым звязаны з ідэалогіяй гуманізму і Рэфармацыі. Геаграфічна размешчаная на стыку ўсходнеславянскіх зямель з каталіцкім Захадам, Беларусь з’яўлялася свайго роду акумулятарам разнастайных філасофска-рэлігійных і культурных ідэй, якія яна па-свойму развівала на мясцовай глебе. Рост гарадоў, рамяства і гандлю, адносная верацярпімасць і іншыя фактары спрыялі вядомай секулярызацыі мыслення і нораваў, росту культуры і адукаванасці ў Беларусі. Узнікаюць новыя культурныя патрэбы, падымаецца аўтарытэт розуму, павялічваецца цікавасць да свецкіх ведаў і навукі, узмацняецца дух крытыцызму ў адносінах да афіцыйнай царквы і сярэднявечнай ідэалогіі, паступова змяняюцца погляды на чалавека, прыроду і грамадства.</w:t>
      </w:r>
    </w:p>
    <w:p w:rsidR="00601AF7" w:rsidRDefault="00601AF7" w:rsidP="00601AF7">
      <w:pPr>
        <w:spacing w:after="0" w:line="240" w:lineRule="auto"/>
        <w:contextualSpacing/>
        <w:jc w:val="both"/>
      </w:pPr>
      <w:r>
        <w:rPr>
          <w:rFonts w:ascii="Times New Roman" w:hAnsi="Times New Roman"/>
          <w:sz w:val="28"/>
          <w:szCs w:val="28"/>
          <w:shd w:val="clear" w:color="auto" w:fill="FEFEFE"/>
        </w:rPr>
        <w:t>У гэты ж час некаторыя пісьменнікі Беларусі і Літвы пачалі ствараць творы на лацінскай мове. Сярод іх асабліва вылучаецца Мікалай Гусоўскі (ок. 1475 - пасля 1533), ураджэнец Беларусі, выхадзец з дэмакратычных слаёў насельніцтва, мастак самабытнага таленты, чыя творчасць аднолькава дорага беларусам, літоўцам, палякам. У Рыме паэт напісаў «Песня пра зубра». Яна была апублікавана ў Кракаве ў 1523 пад лацінізаваць імем Гуссовиан. Змест «Песні ...» заснавана на ўражанні аўтара, у маладосці адважнага паляўнічага, на глыбокім веданні гісторыі і звычаяў свайго народа.</w:t>
      </w:r>
      <w:r>
        <w:t xml:space="preserve"> </w:t>
      </w:r>
    </w:p>
    <w:p w:rsidR="00601AF7" w:rsidRDefault="00601AF7" w:rsidP="00601AF7">
      <w:pPr>
        <w:spacing w:after="0" w:line="240" w:lineRule="auto"/>
        <w:contextualSpacing/>
        <w:jc w:val="both"/>
        <w:rPr>
          <w:rFonts w:ascii="Times New Roman" w:hAnsi="Times New Roman"/>
          <w:sz w:val="28"/>
          <w:szCs w:val="28"/>
          <w:shd w:val="clear" w:color="auto" w:fill="FEFEFE"/>
        </w:rPr>
      </w:pPr>
      <w:r>
        <w:rPr>
          <w:rFonts w:ascii="Times New Roman" w:hAnsi="Times New Roman"/>
          <w:sz w:val="28"/>
          <w:szCs w:val="28"/>
          <w:shd w:val="clear" w:color="auto" w:fill="FEFEFE"/>
        </w:rPr>
        <w:lastRenderedPageBreak/>
        <w:t>Пісау па-латыні і на польскай мове шляхціц Андрэй Волан (1530-1610), аўтар больш за два дзесяткі твораў. Гуманіст-рацыяналіст, паслядоўнік Эразма Ратэрдамскага, ён асуджаў феадальны волю, зедліва выкрываў абскурантызму духавенства, горача адстойваў свабоду асобы. Папулярнасцю карысталіся яго палемічныя сачыненні супраць езуітаў. Напісаныя з глыбокім веданнем справы, дасціпна і бескампрамісна, яны выклікалі вялікі рэзананс. Іх перавыдавалі нямецкія пратэстанты і французскія гугеноты, з іх аўтарам палемізавалі ў Італіі і Германіі. Не выпадкова творы Андрэя Волана былі занесены каталіцкай царквой у «Індэкс забароненых кніг».</w:t>
      </w:r>
    </w:p>
    <w:p w:rsidR="00601AF7" w:rsidRDefault="00601AF7" w:rsidP="00601AF7">
      <w:pPr>
        <w:pStyle w:val="text"/>
        <w:shd w:val="clear" w:color="auto" w:fill="FEFEFE"/>
        <w:spacing w:before="0" w:beforeAutospacing="0" w:after="0" w:afterAutospacing="0"/>
        <w:ind w:firstLine="360"/>
        <w:contextualSpacing/>
        <w:jc w:val="both"/>
        <w:rPr>
          <w:sz w:val="28"/>
          <w:szCs w:val="28"/>
          <w:shd w:val="clear" w:color="auto" w:fill="FEFEFE"/>
        </w:rPr>
      </w:pPr>
      <w:r>
        <w:rPr>
          <w:sz w:val="28"/>
          <w:szCs w:val="28"/>
          <w:shd w:val="clear" w:color="auto" w:fill="FEFEFE"/>
        </w:rPr>
        <w:t>Перыяд з сярэдзіны XVI да пачатку 20-х гадоў XVII ст. у сэнсе інтэнсіўнасці культурнага жыцця і разнастайнасці літаратурных помнікаў не мае сабе роўных у гісторыі Беларусі эпохі феадалізму. У дзясятках беларускіх гарадоў адкрываюцца друкарні і школы розных напрамкаў (праваслаўныя, пратэстанцкія, езуіцкія), выдаюцца буквары, граматыкі, слоўнікі. Павялічваецца колькасць высокаадукаваных людзей і асоб, якія займаюцца літаратурнай творчасцю. Узнікаюць новыя літаратурныя роды (паэзія, драматургія) і жанры (дзённікі, мемуары, эпісталярная проза і інш.), З&amp;#39;яўляецца шмат перакладных твораў, сваёй вяршыні дасягае палемічная літаратура. Найбольш таленавітым пісьменнікам з лагера уніятаў, услед за езуітам Пятра Скаргі («Аб адзінстве царквы»; 1577, 1590), быў Іпацій Пацей (1541-1613; ва ўкраінскім вымаўленні - Пот</w:t>
      </w:r>
      <w:r>
        <w:rPr>
          <w:sz w:val="28"/>
          <w:szCs w:val="28"/>
          <w:shd w:val="clear" w:color="auto" w:fill="FEFEFE"/>
          <w:lang w:val="en-US"/>
        </w:rPr>
        <w:t>i</w:t>
      </w:r>
      <w:r>
        <w:rPr>
          <w:sz w:val="28"/>
          <w:szCs w:val="28"/>
          <w:shd w:val="clear" w:color="auto" w:fill="FEFEFE"/>
        </w:rPr>
        <w:t>й), біскуп уладзіміра-брэсцкі, затым ўніяцкі мітрапаліт. У сваіх кнігах, напрыклад у «Уніі» (1595), «Гармоніі» (1608) і інш., Напісаных бойка і даходліва, аб’яднанне цэркваў ён мудрагеліста абгрунтоўваў тым, што грэцкае і рымска-каталіцкія веравызнання прынцыпова не адрозніваюцца адзін ад аднаго. Як на галоўную небяспеку ён паказваў на распаўсюд розных ерасяў, з якімі нібыта адна праваслаўная царква без дапамогі больш арганізаванай каталіцкай царквы не ў сілах спраўляцца. У кнігах Іпація Пацея можна знайсці і даволі яркія карціны заняпаду праваслаўнай царквы, невуцтва духавенства.</w:t>
      </w:r>
    </w:p>
    <w:p w:rsidR="00601AF7" w:rsidRDefault="00601AF7" w:rsidP="00601AF7">
      <w:pPr>
        <w:pStyle w:val="text"/>
        <w:shd w:val="clear" w:color="auto" w:fill="FEFEFE"/>
        <w:spacing w:before="0" w:beforeAutospacing="0" w:after="0" w:afterAutospacing="0"/>
        <w:ind w:firstLine="360"/>
        <w:contextualSpacing/>
        <w:jc w:val="both"/>
        <w:rPr>
          <w:sz w:val="28"/>
          <w:szCs w:val="28"/>
        </w:rPr>
      </w:pPr>
      <w:r>
        <w:rPr>
          <w:sz w:val="28"/>
          <w:szCs w:val="28"/>
        </w:rPr>
        <w:t>Яскравым прыкладам сілы і слабасці палемічнай літаратуры гэтага часу і братняга руху з’яўляецца дзейнасць аднаго з найслынных беларуска-ўкраінскіх палемістаў - Мялеція Сматрыцкага. Чалавек, добра знаёмы з антычнай і заходнееўрапейскай культурай, у тым ліку з рэнесанснай, аўтар знакамітай &amp;quot;Граматыкі», ён амаль з аднолькавым красамоўствам абараняў у розны час праваслаўе і унію. Лепшы твор Мялеція Сматрыцкага - «Трэнас» (1610), у якім аўтар звяртаецца да чытача ад імя праваслаўнай царквы, увасабленне ў вобразе беднай і прыгнечанасць маці, забытай яе дзецьмі. У 30-х гадах XVII ст. палеміка паміж праваслаўнымі і уніятамі слабее, згасае і выкліканая ёю палітычная літаратура. Апошнім значным творам праціўнікаў уніі зявілася «Пал</w:t>
      </w:r>
      <w:r>
        <w:rPr>
          <w:sz w:val="28"/>
          <w:szCs w:val="28"/>
          <w:lang w:val="en-US"/>
        </w:rPr>
        <w:t>i</w:t>
      </w:r>
      <w:r>
        <w:rPr>
          <w:sz w:val="28"/>
          <w:szCs w:val="28"/>
        </w:rPr>
        <w:t>нод</w:t>
      </w:r>
      <w:r>
        <w:rPr>
          <w:sz w:val="28"/>
          <w:szCs w:val="28"/>
          <w:lang w:val="en-US"/>
        </w:rPr>
        <w:t>i</w:t>
      </w:r>
      <w:r>
        <w:rPr>
          <w:sz w:val="28"/>
          <w:szCs w:val="28"/>
        </w:rPr>
        <w:t>я» Захара Копыстенского (1620-1622), якой быў падведзены вынік амаль паўвекавы палеміцы.</w:t>
      </w:r>
    </w:p>
    <w:p w:rsidR="00601AF7" w:rsidRDefault="00601AF7" w:rsidP="00601AF7">
      <w:pPr>
        <w:pStyle w:val="text"/>
        <w:shd w:val="clear" w:color="auto" w:fill="FEFEFE"/>
        <w:spacing w:before="0" w:beforeAutospacing="0" w:after="0" w:afterAutospacing="0"/>
        <w:ind w:firstLine="360"/>
        <w:contextualSpacing/>
        <w:jc w:val="both"/>
        <w:rPr>
          <w:sz w:val="28"/>
          <w:szCs w:val="28"/>
        </w:rPr>
      </w:pPr>
      <w:r>
        <w:rPr>
          <w:sz w:val="28"/>
          <w:szCs w:val="28"/>
        </w:rPr>
        <w:t xml:space="preserve">Палемічная літаратура як жанр, з’яўляючыся звязанай з канфесійнымі пытаннямі, якія не вызначала развіцця беларускай літаратуры XVI - пачатку XVII ст. Будучыня вызначала свецкая літаратура, дзе ў гэты час адбываліся </w:t>
      </w:r>
      <w:r>
        <w:rPr>
          <w:sz w:val="28"/>
          <w:szCs w:val="28"/>
        </w:rPr>
        <w:lastRenderedPageBreak/>
        <w:t>істотныя працэсы. У апошняй чвэрці XVI ст. не без польскага ўплыву зараджаецца сілабічны паэзія, хоць першыя беларускія вершаваныя досведы належаць яшчэ Францыску Скарыну. Найбольш распаўсюджаным жанрам спачатку быў жанр эпіграм, выгляд панегирической паэзіі. У эпіграмы, прысвечаных апісанню гербаў, апяваліся беларускія магнаты, іх дабрачыннасці і заслугі. Асновай гэтых твораў была патрыятычная тэма. Сярод паэтаў-панегиристов больш іншых вядомы Андрэй Рымша (ок. 1550 - пасля 1595), які пісаў на беларускай і польскай мовах. Яго пяру належыць шэраг эпіграм, вершаваная «Храналогія» (Астрог, 1581), а таксама вялікая эпічная паэма «Декетерос акроама, або Дзесяцігадовая аповесць ваенных спраў князя К. Радзівіла» (напісана ў 1582, выдадзеная ў 1585), у якой вельмі адчувальна ўплыў ідэй і творчых прынцыпаў позняга Рэнесансу. Тэндэнцыі да беллетризированному выкладу гістарычных і дзелавых запісаў выявіліся ў «Лістах» Філона Кміты-Чарнобыльскага (1530-1587), адным з першых помнікаў беларускай эпісталярнай прозы. Несучы службу на мяжы Вялікага княства з Расіяй, гэты дваранін паведамляў у Вільню пра падзеі, якія адбываліся ў суседняй краіне, аб намерах цара. Многія данясення Кміты-Чарнобыльскага чытаюцца як навелы: яны сюжэтныя, багатыя мастацкімі дэталямі, напісаныя вобразным, блізкім народнаму мовай.</w:t>
      </w:r>
    </w:p>
    <w:p w:rsidR="00601AF7" w:rsidRDefault="00601AF7" w:rsidP="00601AF7">
      <w:pPr>
        <w:pStyle w:val="text"/>
        <w:shd w:val="clear" w:color="auto" w:fill="FEFEFE"/>
        <w:spacing w:before="0" w:beforeAutospacing="0" w:after="0" w:afterAutospacing="0"/>
        <w:ind w:firstLine="360"/>
        <w:contextualSpacing/>
        <w:jc w:val="both"/>
        <w:rPr>
          <w:sz w:val="28"/>
          <w:szCs w:val="28"/>
        </w:rPr>
      </w:pPr>
      <w:r>
        <w:rPr>
          <w:sz w:val="28"/>
          <w:szCs w:val="28"/>
        </w:rPr>
        <w:t>Беларуская літаратура XIV - пачатку XVII ст. паступова набывае нацыянальны аблічча, т. е. яна становіцца беларускай па змесце, форме, мове. Вызваляючыся ад службовых, дзелавых функцый, яна робіцца ўсё больш свецкай і мастацкай. Пачынаецца дэмакратызацыя літаратуры і зяўляецца новы герой, прадстаўнік сярэдніх слаёў насельніцтва.</w:t>
      </w:r>
    </w:p>
    <w:p w:rsidR="00601AF7" w:rsidRDefault="00601AF7" w:rsidP="00601AF7">
      <w:pPr>
        <w:pStyle w:val="text"/>
        <w:shd w:val="clear" w:color="auto" w:fill="FEFEFE"/>
        <w:spacing w:before="0" w:beforeAutospacing="0" w:after="0" w:afterAutospacing="0"/>
        <w:ind w:firstLine="360"/>
        <w:contextualSpacing/>
        <w:jc w:val="both"/>
        <w:rPr>
          <w:sz w:val="28"/>
          <w:szCs w:val="28"/>
          <w:shd w:val="clear" w:color="auto" w:fill="FEFEFE"/>
        </w:rPr>
      </w:pPr>
      <w:r>
        <w:rPr>
          <w:sz w:val="28"/>
          <w:szCs w:val="28"/>
          <w:shd w:val="clear" w:color="auto" w:fill="FEFEFE"/>
        </w:rPr>
        <w:t xml:space="preserve">2. Самым выбітным прадстаўніком гуманізму ў Беларусі быў Францыск Скарына (каля. 1490 - да 1552). І па вучонасці, і па рознабаковай дзейнасці, і па светапоглядзе ён чалавек эпохі Адраджэння. Ураджэнец Полацка, Скарына ў 1506 г. скончыў Кракаўскі універсітэт, затым атрымаў ступень доктара «навук вызваленых» (свабодных мастацтваў), а ў 1512 г. у Падуі яму была прысуджана вучоная ступень доктара медыцыны. Скарына глыбока разумеў запыты часу. Барацьба з сярэднявечнай адсталасцю была немагчымая без ўзняцця ўзроўню адукацыі ўсіх слаёў насельніцтва. Ён ацаніў вялікую культурна-гістарычную місію кнігадрукавання і ўпершыню даў беларускаму народу друкаваную кнігу на роднай мове: гэта была Біблія, выдадзеная ім у Празе ў 1517-1519 гг. з улікам чэшскага выдання 1506 «Людзям простым паспалітым к пажытку і да размнажэнню добрых звычаяў», «для паспалітага добрага і размнажэння мудрасці ... розуму і навукі».Па тэхнічным дасканаласці і мастацкім афармленні выданні Францыска Скарыны стаяць на ўзроўні венецыянскіх і нюрнбергскіх узораў пачатку XVI ст. Імкнучыся працягнуць выданне кніг на радзіме, Скарына з Прагі пераехаў у Вільню, дзе выпусціў у свет «Малую падарожную кніжыцу» (1522) і «Апостала» (1525). Не атрымаўшы падтрымкі ў духоўных і свецкіх уладаў, Скарына быў вымушаны спыніць друкаванне кніг у Вільнюсе. Ён паспрабаваў працягнуць выданне кніг у Маскве, але беспаспяхова. Папрацаваўшы некаторы час сакратаром і лекарам у віленскага біскупа, ён у </w:t>
      </w:r>
      <w:r>
        <w:rPr>
          <w:sz w:val="28"/>
          <w:szCs w:val="28"/>
          <w:shd w:val="clear" w:color="auto" w:fill="FEFEFE"/>
        </w:rPr>
        <w:lastRenderedPageBreak/>
        <w:t>1535 вярнуўся ў Прагу. Тут ён займаў пасаду каралеўскага садоўніка-батаніка.</w:t>
      </w:r>
    </w:p>
    <w:p w:rsidR="00601AF7" w:rsidRDefault="00601AF7" w:rsidP="00601AF7">
      <w:pPr>
        <w:pStyle w:val="text"/>
        <w:shd w:val="clear" w:color="auto" w:fill="FEFEFE"/>
        <w:spacing w:before="0" w:beforeAutospacing="0" w:after="0" w:afterAutospacing="0"/>
        <w:ind w:firstLine="360"/>
        <w:contextualSpacing/>
        <w:jc w:val="both"/>
        <w:rPr>
          <w:sz w:val="28"/>
          <w:szCs w:val="28"/>
          <w:shd w:val="clear" w:color="auto" w:fill="FEFEFE"/>
        </w:rPr>
      </w:pPr>
      <w:r>
        <w:rPr>
          <w:sz w:val="28"/>
          <w:szCs w:val="28"/>
          <w:shd w:val="clear" w:color="auto" w:fill="FEFEFE"/>
        </w:rPr>
        <w:t>Асветніцкая дзейнасць Францыска Скарыны насіла выяўленую дэмакратычную накіраванасць. Яна згуляла этапных ролю ў гісторыі беларускай культуры і мела агульнаславянскай значэнне. Кнігі беларускага вучонага-гуманіста, адрасаваныя «браціі маёй Русі», т. Е. Ўсіх усходніх славян, былі добра вядомыя на Украіне, у Расіі і спрыялі развіццю кнігадрукавання ў суседніх народаў. Вядомы рэфармацыйнага публіцыст, самы вядомы ідэолаг антытрынітарызму ў Беларусі, Літве і Польшчы Сымон Будны (1530-1593) атрымаў адукацыю ў заходнееўрапейскіх універсітэтах. Чалавек энцыклапедычных ведаў, бліскучы палеміст, ён заваяваў еўрапейскую вядомасць працамі, прысвечанымі крытыцы афіцыйнай царквы. Будучы спачатку прыхільнікам кальвінізму, Сымон Будны ў 1562 г. надрукаваў у Нясвіжы на беларускай мове «Катэхізіс», у прадмове да якога заклікаў беларускіх феадалаў ня зракацца ад роднай мовы і асуджаў духавенства за яго невуцтва і кансерватызм.</w:t>
      </w:r>
    </w:p>
    <w:p w:rsidR="00601AF7" w:rsidRDefault="00601AF7" w:rsidP="00601AF7">
      <w:pPr>
        <w:spacing w:after="0" w:line="240" w:lineRule="auto"/>
        <w:contextualSpacing/>
        <w:jc w:val="both"/>
        <w:rPr>
          <w:rFonts w:ascii="Times New Roman" w:hAnsi="Times New Roman"/>
          <w:sz w:val="28"/>
          <w:szCs w:val="28"/>
          <w:lang w:val="en-US"/>
        </w:rPr>
      </w:pPr>
      <w:r>
        <w:rPr>
          <w:rFonts w:ascii="Times New Roman" w:hAnsi="Times New Roman"/>
          <w:sz w:val="28"/>
          <w:szCs w:val="28"/>
        </w:rPr>
        <w:t>Перайшоўшы ў канцы 60-х гадоў у лагер антытрынітарыяў, Сымон Будны выдаў шмат палемічных кніг і трактатаў на польскай і лацінскай мовах. Да канца жыцця ён схіліўся да гэтак радыкальным высноваў, што нават яго нядаўнія аднадумцы прызналі іх ерэтычнымі. Сымон Будны, крытычна разглядаючы тэксты біблейскіх кніг, прыйшоў да адмаўлення чароўнай прыроды Хрыста і усумніўся ў бессмяротнасць душы. Яго сацыяльна-палітычныя погляды былі блізкія да поглядаў вядомага польскага гуманіста XVI ст. Андрэя Фрыч Моджевского. Сучаснікам і аднадумцам Сымона Буднага быў Васіль Амельяновіч-Цяпінскі (ок. 1540-1603), выхадзец з дробнай шляхты Полаччыны. Рухомы патрыятычнымі пачуццямі, ён у 70-х гадах XVI ст. пераклаў на беларускую мову Евангелле і надрукаваў яго ва ўласнай друкарні. Беручыся за выданне Новага Запавету на роднай мове, ён, падобна Скарыну, пераследваў перш за ўсё культурна-асветніцкія, а не канфесійныя мэты. У прадмове да Евангелля, напісаным некалькі цяжкавагавым стылем, Васіль Цяпінскі выказваў гонар гістарычным мінулым беларускага народа. Пачуццё абурэння выклікалі ў яго пазіцыя беларускага духавенства і свецкіх феадалаў, іх абыякавасць да будучыні краіны, да асветы народа, грэбаванне да роднай мовы. Таму ён выступаў за неадкладнае адкрыццё нацыянальных школ, за ўздым ўсёй культуры народа. Такога рашучага выступлення ў абарону нацыянальнай традыцыі, народнай мовы яшчэ не ведала беларуская літаратура. У цяжкі час пасля Люблінскай уніі, калі пачалася інтэнсіўная паланізацыя беларускага і ўкраінскага народаў, гэты выступ было асабліва своечасовым.</w:t>
      </w:r>
    </w:p>
    <w:p w:rsidR="00EC7C1C" w:rsidRDefault="00EC7C1C">
      <w:bookmarkStart w:id="0" w:name="_GoBack"/>
      <w:bookmarkEnd w:id="0"/>
    </w:p>
    <w:sectPr w:rsidR="00EC7C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FA4EB5"/>
    <w:multiLevelType w:val="hybridMultilevel"/>
    <w:tmpl w:val="8A2C51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46E"/>
    <w:rsid w:val="000350D9"/>
    <w:rsid w:val="000473CF"/>
    <w:rsid w:val="0005078E"/>
    <w:rsid w:val="00051F6B"/>
    <w:rsid w:val="00071B82"/>
    <w:rsid w:val="00075223"/>
    <w:rsid w:val="0017751A"/>
    <w:rsid w:val="001F09D3"/>
    <w:rsid w:val="001F4406"/>
    <w:rsid w:val="00213436"/>
    <w:rsid w:val="00221EDF"/>
    <w:rsid w:val="002245E6"/>
    <w:rsid w:val="00227892"/>
    <w:rsid w:val="00251460"/>
    <w:rsid w:val="002542DC"/>
    <w:rsid w:val="00284DB0"/>
    <w:rsid w:val="00285115"/>
    <w:rsid w:val="002B1684"/>
    <w:rsid w:val="002C50D1"/>
    <w:rsid w:val="002D3BD8"/>
    <w:rsid w:val="00373D49"/>
    <w:rsid w:val="00377712"/>
    <w:rsid w:val="00387634"/>
    <w:rsid w:val="003A0C41"/>
    <w:rsid w:val="003A760D"/>
    <w:rsid w:val="00451725"/>
    <w:rsid w:val="0048142B"/>
    <w:rsid w:val="00490BD6"/>
    <w:rsid w:val="00504F1A"/>
    <w:rsid w:val="00523DA6"/>
    <w:rsid w:val="00562F8E"/>
    <w:rsid w:val="005869DF"/>
    <w:rsid w:val="005D0D64"/>
    <w:rsid w:val="005D1C9A"/>
    <w:rsid w:val="00601AF7"/>
    <w:rsid w:val="00601FD1"/>
    <w:rsid w:val="00645987"/>
    <w:rsid w:val="00682E13"/>
    <w:rsid w:val="006B0786"/>
    <w:rsid w:val="006C1A40"/>
    <w:rsid w:val="007125F2"/>
    <w:rsid w:val="00742A86"/>
    <w:rsid w:val="007470CA"/>
    <w:rsid w:val="00754757"/>
    <w:rsid w:val="0076280F"/>
    <w:rsid w:val="007931AD"/>
    <w:rsid w:val="007B007D"/>
    <w:rsid w:val="007C210C"/>
    <w:rsid w:val="007D7B77"/>
    <w:rsid w:val="007E454C"/>
    <w:rsid w:val="007E4744"/>
    <w:rsid w:val="00807C94"/>
    <w:rsid w:val="00810025"/>
    <w:rsid w:val="008945CA"/>
    <w:rsid w:val="0091046E"/>
    <w:rsid w:val="009203F3"/>
    <w:rsid w:val="0097304E"/>
    <w:rsid w:val="009A3E5E"/>
    <w:rsid w:val="009B1B55"/>
    <w:rsid w:val="009C1D34"/>
    <w:rsid w:val="009C73CD"/>
    <w:rsid w:val="00A36A89"/>
    <w:rsid w:val="00A91AC9"/>
    <w:rsid w:val="00AC3BE7"/>
    <w:rsid w:val="00AF6B35"/>
    <w:rsid w:val="00B30489"/>
    <w:rsid w:val="00B339C6"/>
    <w:rsid w:val="00BE322B"/>
    <w:rsid w:val="00C26E42"/>
    <w:rsid w:val="00C55BFB"/>
    <w:rsid w:val="00C735B2"/>
    <w:rsid w:val="00C8565B"/>
    <w:rsid w:val="00CB17FE"/>
    <w:rsid w:val="00DA1E12"/>
    <w:rsid w:val="00E00340"/>
    <w:rsid w:val="00E50C62"/>
    <w:rsid w:val="00E60E8E"/>
    <w:rsid w:val="00E61244"/>
    <w:rsid w:val="00E7737E"/>
    <w:rsid w:val="00E96774"/>
    <w:rsid w:val="00E97039"/>
    <w:rsid w:val="00EB7389"/>
    <w:rsid w:val="00EC7C1C"/>
    <w:rsid w:val="00F10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AF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1AF7"/>
    <w:pPr>
      <w:ind w:left="720"/>
      <w:contextualSpacing/>
    </w:pPr>
  </w:style>
  <w:style w:type="paragraph" w:customStyle="1" w:styleId="text0ot">
    <w:name w:val="text0ot"/>
    <w:basedOn w:val="a"/>
    <w:rsid w:val="00601AF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
    <w:name w:val="text"/>
    <w:basedOn w:val="a"/>
    <w:rsid w:val="00601AF7"/>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AF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1AF7"/>
    <w:pPr>
      <w:ind w:left="720"/>
      <w:contextualSpacing/>
    </w:pPr>
  </w:style>
  <w:style w:type="paragraph" w:customStyle="1" w:styleId="text0ot">
    <w:name w:val="text0ot"/>
    <w:basedOn w:val="a"/>
    <w:rsid w:val="00601AF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
    <w:name w:val="text"/>
    <w:basedOn w:val="a"/>
    <w:rsid w:val="00601AF7"/>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92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4CAD84805683240BBC45A549CD29B2B" ma:contentTypeVersion="0" ma:contentTypeDescription="Создание документа." ma:contentTypeScope="" ma:versionID="2ab0def56dd0bbe99bca4b0e1ec61253">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81F9FA-DE02-46A7-AC6D-25D195D13EDD}"/>
</file>

<file path=customXml/itemProps2.xml><?xml version="1.0" encoding="utf-8"?>
<ds:datastoreItem xmlns:ds="http://schemas.openxmlformats.org/officeDocument/2006/customXml" ds:itemID="{C75F0C5B-8DC3-4433-8A82-808DEC98856A}"/>
</file>

<file path=customXml/itemProps3.xml><?xml version="1.0" encoding="utf-8"?>
<ds:datastoreItem xmlns:ds="http://schemas.openxmlformats.org/officeDocument/2006/customXml" ds:itemID="{78E74663-4046-4552-9274-0FA195798117}"/>
</file>

<file path=docProps/app.xml><?xml version="1.0" encoding="utf-8"?>
<Properties xmlns="http://schemas.openxmlformats.org/officeDocument/2006/extended-properties" xmlns:vt="http://schemas.openxmlformats.org/officeDocument/2006/docPropsVTypes">
  <Template>Normal</Template>
  <TotalTime>1</TotalTime>
  <Pages>4</Pages>
  <Words>1748</Words>
  <Characters>9970</Characters>
  <Application>Microsoft Office Word</Application>
  <DocSecurity>0</DocSecurity>
  <Lines>83</Lines>
  <Paragraphs>23</Paragraphs>
  <ScaleCrop>false</ScaleCrop>
  <Company>SPecialiST RePack</Company>
  <LinksUpToDate>false</LinksUpToDate>
  <CharactersWithSpaces>11695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ромся</dc:creator>
  <cp:keywords/>
  <dc:description/>
  <cp:lastModifiedBy>ромся</cp:lastModifiedBy>
  <cp:revision>2</cp:revision>
  <dcterms:created xsi:type="dcterms:W3CDTF">2017-04-24T16:35:00Z</dcterms:created>
  <dcterms:modified xsi:type="dcterms:W3CDTF">2017-04-24T16:36:00Z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0x01010024CAD84805683240BBC45A549CD29B2B</vt:lpwstr>
  </property>
</Properties>
</file>