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466" w:rsidRDefault="00B32466" w:rsidP="00B32466">
      <w:pPr>
        <w:shd w:val="clear" w:color="auto" w:fill="FFFFFF"/>
        <w:spacing w:after="200"/>
        <w:ind w:right="11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Искусство Древней Греции</w:t>
      </w:r>
    </w:p>
    <w:p w:rsidR="00B32466" w:rsidRDefault="00B32466" w:rsidP="00B32466">
      <w:pPr>
        <w:shd w:val="clear" w:color="auto" w:fill="FFFFFF"/>
        <w:ind w:right="2" w:firstLine="456"/>
        <w:jc w:val="both"/>
        <w:rPr>
          <w:bCs/>
          <w:i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Культура Древней Греции и Древнего Рима при всем своеобразии ка</w:t>
      </w:r>
      <w:r>
        <w:rPr>
          <w:color w:val="000000"/>
          <w:sz w:val="30"/>
          <w:szCs w:val="30"/>
        </w:rPr>
        <w:t>ж</w:t>
      </w:r>
      <w:r>
        <w:rPr>
          <w:color w:val="000000"/>
          <w:sz w:val="30"/>
          <w:szCs w:val="30"/>
        </w:rPr>
        <w:t xml:space="preserve">дой обладают рядом общих черт и имеют общее название – </w:t>
      </w:r>
      <w:r>
        <w:rPr>
          <w:bCs/>
          <w:i/>
          <w:color w:val="000000"/>
          <w:sz w:val="30"/>
          <w:szCs w:val="30"/>
        </w:rPr>
        <w:t>античная культура.</w:t>
      </w:r>
    </w:p>
    <w:p w:rsidR="00B32466" w:rsidRDefault="00B32466" w:rsidP="00B32466">
      <w:pPr>
        <w:shd w:val="clear" w:color="auto" w:fill="FFFFFF"/>
        <w:ind w:right="2" w:firstLine="399"/>
        <w:jc w:val="both"/>
        <w:rPr>
          <w:i/>
          <w:iCs/>
          <w:color w:val="000000"/>
          <w:sz w:val="30"/>
          <w:szCs w:val="30"/>
        </w:rPr>
      </w:pPr>
      <w:r>
        <w:rPr>
          <w:bCs/>
          <w:color w:val="000000"/>
          <w:sz w:val="30"/>
          <w:szCs w:val="30"/>
        </w:rPr>
        <w:t>Понятие</w:t>
      </w:r>
      <w:r>
        <w:rPr>
          <w:b/>
          <w:bCs/>
          <w:color w:val="000000"/>
          <w:sz w:val="30"/>
          <w:szCs w:val="30"/>
        </w:rPr>
        <w:t xml:space="preserve"> </w:t>
      </w:r>
      <w:r>
        <w:rPr>
          <w:bCs/>
          <w:i/>
          <w:color w:val="000000"/>
          <w:sz w:val="30"/>
          <w:szCs w:val="30"/>
        </w:rPr>
        <w:t>«античность»</w:t>
      </w:r>
      <w:r>
        <w:rPr>
          <w:b/>
          <w:bCs/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появилось в эпоху Возрождения, когда итал</w:t>
      </w:r>
      <w:r>
        <w:rPr>
          <w:color w:val="000000"/>
          <w:sz w:val="30"/>
          <w:szCs w:val="30"/>
        </w:rPr>
        <w:t>ь</w:t>
      </w:r>
      <w:r>
        <w:rPr>
          <w:color w:val="000000"/>
          <w:sz w:val="30"/>
          <w:szCs w:val="30"/>
        </w:rPr>
        <w:t xml:space="preserve">янские гуманисты ввели термин «античный» (от лат. </w:t>
      </w:r>
      <w:r>
        <w:rPr>
          <w:i/>
          <w:iCs/>
          <w:color w:val="000000"/>
          <w:sz w:val="30"/>
          <w:szCs w:val="30"/>
          <w:lang w:val="en-US"/>
        </w:rPr>
        <w:t>antiguus</w:t>
      </w:r>
      <w:r>
        <w:rPr>
          <w:i/>
          <w:iCs/>
          <w:color w:val="000000"/>
          <w:sz w:val="30"/>
          <w:szCs w:val="30"/>
        </w:rPr>
        <w:t xml:space="preserve"> – </w:t>
      </w:r>
      <w:r>
        <w:rPr>
          <w:color w:val="000000"/>
          <w:sz w:val="30"/>
          <w:szCs w:val="30"/>
        </w:rPr>
        <w:t>древний) для определения греко-римской культуры, древнейшей из известных в то время. Неповторимая античная культура стала основой европейской кул</w:t>
      </w:r>
      <w:r>
        <w:rPr>
          <w:color w:val="000000"/>
          <w:sz w:val="30"/>
          <w:szCs w:val="30"/>
        </w:rPr>
        <w:t>ь</w:t>
      </w:r>
      <w:r>
        <w:rPr>
          <w:color w:val="000000"/>
          <w:sz w:val="30"/>
          <w:szCs w:val="30"/>
        </w:rPr>
        <w:t>туры. Литература, искусство, философия Древней Греции стали отправной точкой в развитии культур других народов, населявших Европу. Древняя Греция провозгласила человека мерой всех вещей, прекрасным и сове</w:t>
      </w:r>
      <w:r>
        <w:rPr>
          <w:color w:val="000000"/>
          <w:sz w:val="30"/>
          <w:szCs w:val="30"/>
        </w:rPr>
        <w:t>р</w:t>
      </w:r>
      <w:r>
        <w:rPr>
          <w:color w:val="000000"/>
          <w:sz w:val="30"/>
          <w:szCs w:val="30"/>
        </w:rPr>
        <w:t>шенным творением природы. Во всех сферах духовной и социально-политической жизни проявился гений Греции – в поэзии, архитектуре, скульптуре, живописи, политике, науке и праве. Греция подарила миру ц</w:t>
      </w:r>
      <w:r>
        <w:rPr>
          <w:color w:val="000000"/>
          <w:sz w:val="30"/>
          <w:szCs w:val="30"/>
        </w:rPr>
        <w:t>е</w:t>
      </w:r>
      <w:r>
        <w:rPr>
          <w:color w:val="000000"/>
          <w:sz w:val="30"/>
          <w:szCs w:val="30"/>
        </w:rPr>
        <w:t xml:space="preserve">лую плеяду блестящих имен: в драматургии – </w:t>
      </w:r>
      <w:r>
        <w:rPr>
          <w:i/>
          <w:iCs/>
          <w:color w:val="000000"/>
          <w:sz w:val="30"/>
          <w:szCs w:val="30"/>
        </w:rPr>
        <w:t xml:space="preserve">Эсхил, Софокл, Еврипид; </w:t>
      </w:r>
      <w:r>
        <w:rPr>
          <w:iCs/>
          <w:color w:val="000000"/>
          <w:sz w:val="30"/>
          <w:szCs w:val="30"/>
        </w:rPr>
        <w:t>в написании</w:t>
      </w:r>
      <w:r>
        <w:rPr>
          <w:i/>
          <w:iCs/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истории – </w:t>
      </w:r>
      <w:r>
        <w:rPr>
          <w:i/>
          <w:iCs/>
          <w:color w:val="000000"/>
          <w:sz w:val="30"/>
          <w:szCs w:val="30"/>
        </w:rPr>
        <w:t xml:space="preserve">Геродот, Фукидид; </w:t>
      </w:r>
      <w:r>
        <w:rPr>
          <w:iCs/>
          <w:color w:val="000000"/>
          <w:sz w:val="30"/>
          <w:szCs w:val="30"/>
        </w:rPr>
        <w:t xml:space="preserve">в математике – </w:t>
      </w:r>
      <w:r>
        <w:rPr>
          <w:i/>
          <w:iCs/>
          <w:color w:val="000000"/>
          <w:sz w:val="30"/>
          <w:szCs w:val="30"/>
        </w:rPr>
        <w:t>Пифагор</w:t>
      </w:r>
      <w:r>
        <w:rPr>
          <w:iCs/>
          <w:color w:val="000000"/>
          <w:sz w:val="30"/>
          <w:szCs w:val="30"/>
        </w:rPr>
        <w:t>;</w:t>
      </w:r>
      <w:r>
        <w:rPr>
          <w:i/>
          <w:iCs/>
          <w:color w:val="000000"/>
          <w:sz w:val="30"/>
          <w:szCs w:val="30"/>
        </w:rPr>
        <w:t xml:space="preserve"> </w:t>
      </w:r>
      <w:r>
        <w:rPr>
          <w:iCs/>
          <w:color w:val="000000"/>
          <w:sz w:val="30"/>
          <w:szCs w:val="30"/>
        </w:rPr>
        <w:t>в</w:t>
      </w:r>
      <w:r>
        <w:rPr>
          <w:i/>
          <w:iCs/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фил</w:t>
      </w:r>
      <w:r>
        <w:rPr>
          <w:color w:val="000000"/>
          <w:sz w:val="30"/>
          <w:szCs w:val="30"/>
        </w:rPr>
        <w:t>о</w:t>
      </w:r>
      <w:r>
        <w:rPr>
          <w:color w:val="000000"/>
          <w:sz w:val="30"/>
          <w:szCs w:val="30"/>
        </w:rPr>
        <w:t xml:space="preserve">софии – </w:t>
      </w:r>
      <w:r>
        <w:rPr>
          <w:i/>
          <w:iCs/>
          <w:color w:val="000000"/>
          <w:sz w:val="30"/>
          <w:szCs w:val="30"/>
        </w:rPr>
        <w:t xml:space="preserve">Демокрит, Платон, Аристотель и др.. </w:t>
      </w:r>
    </w:p>
    <w:p w:rsidR="00B32466" w:rsidRDefault="00B32466" w:rsidP="00B32466">
      <w:pPr>
        <w:shd w:val="clear" w:color="auto" w:fill="FFFFFF"/>
        <w:ind w:right="2" w:firstLine="39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Для античной культуры характерен рациональный подход к пониманию мира и в то же время эмоционально-эстетическое его восприятие, стройная логика и индивидуальное своеобразие в решении социально-практических и теоретических проблем. </w:t>
      </w:r>
    </w:p>
    <w:p w:rsidR="00B32466" w:rsidRDefault="00B32466" w:rsidP="00B32466">
      <w:pPr>
        <w:shd w:val="clear" w:color="auto" w:fill="FFFFFF"/>
        <w:ind w:right="2" w:firstLine="399"/>
        <w:jc w:val="both"/>
        <w:rPr>
          <w:bCs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В развитии культуры Древней Греции выделяют несколько </w:t>
      </w:r>
      <w:r>
        <w:rPr>
          <w:bCs/>
          <w:color w:val="000000"/>
          <w:sz w:val="30"/>
          <w:szCs w:val="30"/>
        </w:rPr>
        <w:t>этапов:</w:t>
      </w:r>
    </w:p>
    <w:p w:rsidR="00B32466" w:rsidRDefault="00B32466" w:rsidP="00B32466">
      <w:pPr>
        <w:numPr>
          <w:ilvl w:val="0"/>
          <w:numId w:val="1"/>
        </w:numPr>
        <w:shd w:val="clear" w:color="auto" w:fill="FFFFFF"/>
        <w:tabs>
          <w:tab w:val="left" w:pos="300"/>
        </w:tabs>
        <w:autoSpaceDE w:val="0"/>
        <w:spacing w:before="10"/>
        <w:ind w:left="300" w:right="2"/>
        <w:jc w:val="both"/>
        <w:rPr>
          <w:color w:val="000000"/>
          <w:sz w:val="30"/>
          <w:szCs w:val="30"/>
        </w:rPr>
      </w:pPr>
      <w:r>
        <w:rPr>
          <w:i/>
          <w:iCs/>
          <w:color w:val="000000"/>
          <w:sz w:val="30"/>
          <w:szCs w:val="30"/>
        </w:rPr>
        <w:t xml:space="preserve">крито-микенский </w:t>
      </w:r>
      <w:r>
        <w:rPr>
          <w:iCs/>
          <w:color w:val="000000"/>
          <w:sz w:val="30"/>
          <w:szCs w:val="30"/>
        </w:rPr>
        <w:t xml:space="preserve">период </w:t>
      </w:r>
      <w:r>
        <w:rPr>
          <w:color w:val="000000"/>
          <w:sz w:val="30"/>
          <w:szCs w:val="30"/>
        </w:rPr>
        <w:t>(</w:t>
      </w:r>
      <w:r>
        <w:rPr>
          <w:color w:val="000000"/>
          <w:sz w:val="30"/>
          <w:szCs w:val="30"/>
          <w:lang w:val="en-US"/>
        </w:rPr>
        <w:t>III</w:t>
      </w:r>
      <w:r>
        <w:rPr>
          <w:color w:val="000000"/>
          <w:sz w:val="30"/>
          <w:szCs w:val="30"/>
        </w:rPr>
        <w:t>–</w:t>
      </w:r>
      <w:r>
        <w:rPr>
          <w:color w:val="000000"/>
          <w:sz w:val="30"/>
          <w:szCs w:val="30"/>
          <w:lang w:val="en-US"/>
        </w:rPr>
        <w:t>II</w:t>
      </w:r>
      <w:r>
        <w:rPr>
          <w:color w:val="000000"/>
          <w:sz w:val="30"/>
          <w:szCs w:val="30"/>
        </w:rPr>
        <w:t xml:space="preserve"> тыс. до н. э.);</w:t>
      </w:r>
    </w:p>
    <w:p w:rsidR="00B32466" w:rsidRDefault="00B32466" w:rsidP="00B32466">
      <w:pPr>
        <w:numPr>
          <w:ilvl w:val="0"/>
          <w:numId w:val="1"/>
        </w:numPr>
        <w:shd w:val="clear" w:color="auto" w:fill="FFFFFF"/>
        <w:tabs>
          <w:tab w:val="left" w:pos="300"/>
        </w:tabs>
        <w:autoSpaceDE w:val="0"/>
        <w:spacing w:before="10"/>
        <w:ind w:left="300" w:right="2"/>
        <w:jc w:val="both"/>
        <w:rPr>
          <w:color w:val="000000"/>
          <w:sz w:val="30"/>
          <w:szCs w:val="30"/>
        </w:rPr>
      </w:pPr>
      <w:r>
        <w:rPr>
          <w:i/>
          <w:iCs/>
          <w:color w:val="000000"/>
          <w:sz w:val="30"/>
          <w:szCs w:val="30"/>
        </w:rPr>
        <w:t xml:space="preserve">гомеровский </w:t>
      </w:r>
      <w:r>
        <w:rPr>
          <w:color w:val="000000"/>
          <w:sz w:val="30"/>
          <w:szCs w:val="30"/>
        </w:rPr>
        <w:t>период (</w:t>
      </w:r>
      <w:r>
        <w:rPr>
          <w:color w:val="000000"/>
          <w:sz w:val="30"/>
          <w:szCs w:val="30"/>
          <w:lang w:val="en-US"/>
        </w:rPr>
        <w:t>XI</w:t>
      </w:r>
      <w:r>
        <w:rPr>
          <w:color w:val="000000"/>
          <w:sz w:val="30"/>
          <w:szCs w:val="30"/>
        </w:rPr>
        <w:t>–</w:t>
      </w:r>
      <w:r>
        <w:rPr>
          <w:color w:val="000000"/>
          <w:sz w:val="30"/>
          <w:szCs w:val="30"/>
          <w:lang w:val="en-US"/>
        </w:rPr>
        <w:t>IX</w:t>
      </w:r>
      <w:r>
        <w:rPr>
          <w:color w:val="000000"/>
          <w:sz w:val="30"/>
          <w:szCs w:val="30"/>
        </w:rPr>
        <w:t xml:space="preserve"> вв. до н. э.);</w:t>
      </w:r>
    </w:p>
    <w:p w:rsidR="00B32466" w:rsidRDefault="00B32466" w:rsidP="00B32466">
      <w:pPr>
        <w:numPr>
          <w:ilvl w:val="0"/>
          <w:numId w:val="1"/>
        </w:numPr>
        <w:tabs>
          <w:tab w:val="left" w:pos="300"/>
        </w:tabs>
        <w:ind w:left="300"/>
        <w:jc w:val="both"/>
        <w:rPr>
          <w:color w:val="000000"/>
          <w:sz w:val="30"/>
          <w:szCs w:val="30"/>
        </w:rPr>
      </w:pPr>
      <w:r>
        <w:rPr>
          <w:i/>
          <w:iCs/>
          <w:color w:val="000000"/>
          <w:sz w:val="30"/>
          <w:szCs w:val="30"/>
        </w:rPr>
        <w:t xml:space="preserve">архаический </w:t>
      </w:r>
      <w:r>
        <w:rPr>
          <w:color w:val="000000"/>
          <w:sz w:val="30"/>
          <w:szCs w:val="30"/>
        </w:rPr>
        <w:t>период (</w:t>
      </w:r>
      <w:r>
        <w:rPr>
          <w:color w:val="000000"/>
          <w:sz w:val="30"/>
          <w:szCs w:val="30"/>
          <w:lang w:val="en-US"/>
        </w:rPr>
        <w:t>VIII</w:t>
      </w:r>
      <w:r>
        <w:rPr>
          <w:color w:val="000000"/>
          <w:sz w:val="30"/>
          <w:szCs w:val="30"/>
        </w:rPr>
        <w:t>–</w:t>
      </w:r>
      <w:r>
        <w:rPr>
          <w:color w:val="000000"/>
          <w:sz w:val="30"/>
          <w:szCs w:val="30"/>
          <w:lang w:val="en-US"/>
        </w:rPr>
        <w:t>VI</w:t>
      </w:r>
      <w:r>
        <w:rPr>
          <w:color w:val="000000"/>
          <w:sz w:val="30"/>
          <w:szCs w:val="30"/>
        </w:rPr>
        <w:t xml:space="preserve"> вв. до н. э.);</w:t>
      </w:r>
    </w:p>
    <w:p w:rsidR="00B32466" w:rsidRDefault="00B32466" w:rsidP="00B32466">
      <w:pPr>
        <w:numPr>
          <w:ilvl w:val="0"/>
          <w:numId w:val="1"/>
        </w:numPr>
        <w:tabs>
          <w:tab w:val="left" w:pos="300"/>
        </w:tabs>
        <w:ind w:left="300"/>
        <w:jc w:val="both"/>
        <w:rPr>
          <w:sz w:val="30"/>
          <w:szCs w:val="30"/>
        </w:rPr>
      </w:pPr>
      <w:r>
        <w:rPr>
          <w:i/>
          <w:sz w:val="30"/>
          <w:szCs w:val="30"/>
        </w:rPr>
        <w:t>классический</w:t>
      </w:r>
      <w:r>
        <w:rPr>
          <w:sz w:val="30"/>
          <w:szCs w:val="30"/>
        </w:rPr>
        <w:t xml:space="preserve"> период </w:t>
      </w:r>
      <w:r>
        <w:rPr>
          <w:sz w:val="30"/>
          <w:szCs w:val="30"/>
          <w:lang w:val="en-US"/>
        </w:rPr>
        <w:t>VI</w:t>
      </w:r>
      <w:r>
        <w:rPr>
          <w:sz w:val="30"/>
          <w:szCs w:val="30"/>
        </w:rPr>
        <w:t>–</w:t>
      </w:r>
      <w:r>
        <w:rPr>
          <w:sz w:val="30"/>
          <w:szCs w:val="30"/>
          <w:lang w:val="en-US"/>
        </w:rPr>
        <w:t>III</w:t>
      </w:r>
      <w:r>
        <w:rPr>
          <w:sz w:val="30"/>
          <w:szCs w:val="30"/>
        </w:rPr>
        <w:t xml:space="preserve"> вв. до н. э.;</w:t>
      </w:r>
    </w:p>
    <w:p w:rsidR="00B32466" w:rsidRDefault="00B32466" w:rsidP="00B32466">
      <w:pPr>
        <w:numPr>
          <w:ilvl w:val="0"/>
          <w:numId w:val="1"/>
        </w:numPr>
        <w:tabs>
          <w:tab w:val="left" w:pos="300"/>
        </w:tabs>
        <w:ind w:left="300"/>
        <w:jc w:val="both"/>
        <w:rPr>
          <w:sz w:val="30"/>
          <w:szCs w:val="30"/>
        </w:rPr>
      </w:pPr>
      <w:r>
        <w:rPr>
          <w:i/>
          <w:sz w:val="30"/>
          <w:szCs w:val="30"/>
        </w:rPr>
        <w:t>эллинистический</w:t>
      </w:r>
      <w:r>
        <w:rPr>
          <w:sz w:val="30"/>
          <w:szCs w:val="30"/>
        </w:rPr>
        <w:t xml:space="preserve"> период </w:t>
      </w:r>
      <w:r>
        <w:rPr>
          <w:sz w:val="30"/>
          <w:szCs w:val="30"/>
          <w:lang w:val="en-US"/>
        </w:rPr>
        <w:t>III</w:t>
      </w:r>
      <w:r>
        <w:rPr>
          <w:sz w:val="30"/>
          <w:szCs w:val="30"/>
        </w:rPr>
        <w:t>–</w:t>
      </w:r>
      <w:r>
        <w:rPr>
          <w:sz w:val="30"/>
          <w:szCs w:val="30"/>
          <w:lang w:val="en-US"/>
        </w:rPr>
        <w:t>I</w:t>
      </w:r>
      <w:r>
        <w:rPr>
          <w:sz w:val="30"/>
          <w:szCs w:val="30"/>
        </w:rPr>
        <w:t xml:space="preserve"> вв. до н. э.</w:t>
      </w:r>
    </w:p>
    <w:p w:rsidR="00B32466" w:rsidRDefault="00B32466" w:rsidP="00B32466">
      <w:pPr>
        <w:shd w:val="clear" w:color="auto" w:fill="FFFFFF"/>
        <w:ind w:right="10"/>
        <w:jc w:val="center"/>
        <w:rPr>
          <w:b/>
          <w:i/>
          <w:color w:val="000000"/>
          <w:sz w:val="28"/>
          <w:szCs w:val="28"/>
        </w:rPr>
      </w:pPr>
    </w:p>
    <w:p w:rsidR="00B32466" w:rsidRDefault="00B32466" w:rsidP="00B32466">
      <w:pPr>
        <w:shd w:val="clear" w:color="auto" w:fill="FFFFFF"/>
        <w:ind w:right="10"/>
        <w:jc w:val="center"/>
        <w:rPr>
          <w:b/>
          <w:i/>
          <w:color w:val="000000"/>
          <w:sz w:val="28"/>
          <w:szCs w:val="28"/>
        </w:rPr>
      </w:pPr>
    </w:p>
    <w:p w:rsidR="00B32466" w:rsidRDefault="00B32466" w:rsidP="00B32466">
      <w:pPr>
        <w:shd w:val="clear" w:color="auto" w:fill="FFFFFF"/>
        <w:spacing w:after="200"/>
        <w:ind w:right="11"/>
        <w:jc w:val="center"/>
        <w:rPr>
          <w:b/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</w:rPr>
        <w:t>Крито-микенский период</w:t>
      </w:r>
    </w:p>
    <w:p w:rsidR="00B32466" w:rsidRDefault="00B32466" w:rsidP="00B32466">
      <w:pPr>
        <w:shd w:val="clear" w:color="auto" w:fill="FFFFFF"/>
        <w:spacing w:before="5"/>
        <w:ind w:firstLine="456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Греческое искусство возникло не сразу, как Афродита из морской п</w:t>
      </w:r>
      <w:r>
        <w:rPr>
          <w:color w:val="000000"/>
          <w:sz w:val="30"/>
          <w:szCs w:val="30"/>
        </w:rPr>
        <w:t>е</w:t>
      </w:r>
      <w:r>
        <w:rPr>
          <w:color w:val="000000"/>
          <w:sz w:val="30"/>
          <w:szCs w:val="30"/>
        </w:rPr>
        <w:t xml:space="preserve">ны. У него была длительная предыстория. В конце </w:t>
      </w:r>
      <w:r>
        <w:rPr>
          <w:color w:val="000000"/>
          <w:sz w:val="30"/>
          <w:szCs w:val="30"/>
          <w:lang w:val="en-US"/>
        </w:rPr>
        <w:t>XIX</w:t>
      </w:r>
      <w:r>
        <w:rPr>
          <w:color w:val="000000"/>
          <w:sz w:val="30"/>
          <w:szCs w:val="30"/>
        </w:rPr>
        <w:t xml:space="preserve"> и в </w:t>
      </w:r>
      <w:r>
        <w:rPr>
          <w:color w:val="000000"/>
          <w:sz w:val="30"/>
          <w:szCs w:val="30"/>
          <w:lang w:val="en-US"/>
        </w:rPr>
        <w:t>XX</w:t>
      </w:r>
      <w:r>
        <w:rPr>
          <w:color w:val="000000"/>
          <w:sz w:val="30"/>
          <w:szCs w:val="30"/>
        </w:rPr>
        <w:t xml:space="preserve"> века, ра</w:t>
      </w:r>
      <w:r>
        <w:rPr>
          <w:color w:val="000000"/>
          <w:sz w:val="30"/>
          <w:szCs w:val="30"/>
        </w:rPr>
        <w:t>с</w:t>
      </w:r>
      <w:r>
        <w:rPr>
          <w:color w:val="000000"/>
          <w:sz w:val="30"/>
          <w:szCs w:val="30"/>
        </w:rPr>
        <w:t>копки археологов в Греции и на острове Крит приоткрыли ранний этап а</w:t>
      </w:r>
      <w:r>
        <w:rPr>
          <w:color w:val="000000"/>
          <w:sz w:val="30"/>
          <w:szCs w:val="30"/>
        </w:rPr>
        <w:t>н</w:t>
      </w:r>
      <w:r>
        <w:rPr>
          <w:color w:val="000000"/>
          <w:sz w:val="30"/>
          <w:szCs w:val="30"/>
        </w:rPr>
        <w:t xml:space="preserve">тичной культуры. Ее центром в конце </w:t>
      </w:r>
      <w:r>
        <w:rPr>
          <w:color w:val="000000"/>
          <w:sz w:val="30"/>
          <w:szCs w:val="30"/>
          <w:lang w:val="en-US"/>
        </w:rPr>
        <w:t>III</w:t>
      </w:r>
      <w:r>
        <w:rPr>
          <w:color w:val="000000"/>
          <w:sz w:val="30"/>
          <w:szCs w:val="30"/>
        </w:rPr>
        <w:t xml:space="preserve"> и середине </w:t>
      </w:r>
      <w:r>
        <w:rPr>
          <w:color w:val="000000"/>
          <w:sz w:val="30"/>
          <w:szCs w:val="30"/>
          <w:lang w:val="en-US"/>
        </w:rPr>
        <w:t>II</w:t>
      </w:r>
      <w:r>
        <w:rPr>
          <w:color w:val="000000"/>
          <w:sz w:val="30"/>
          <w:szCs w:val="30"/>
        </w:rPr>
        <w:t xml:space="preserve"> тысячелетия до н. э. был остров Крит, а несколько позже – та часть Греции, где находится г</w:t>
      </w:r>
      <w:r>
        <w:rPr>
          <w:color w:val="000000"/>
          <w:sz w:val="30"/>
          <w:szCs w:val="30"/>
        </w:rPr>
        <w:t>о</w:t>
      </w:r>
      <w:r>
        <w:rPr>
          <w:color w:val="000000"/>
          <w:sz w:val="30"/>
          <w:szCs w:val="30"/>
        </w:rPr>
        <w:t xml:space="preserve">род Микены. В целом культуру этого периода называют </w:t>
      </w:r>
      <w:r>
        <w:rPr>
          <w:i/>
          <w:color w:val="000000"/>
          <w:sz w:val="30"/>
          <w:szCs w:val="30"/>
        </w:rPr>
        <w:t>крито-микенской</w:t>
      </w:r>
      <w:r>
        <w:rPr>
          <w:color w:val="000000"/>
          <w:sz w:val="30"/>
          <w:szCs w:val="30"/>
        </w:rPr>
        <w:t xml:space="preserve"> или </w:t>
      </w:r>
      <w:r>
        <w:rPr>
          <w:i/>
          <w:color w:val="000000"/>
          <w:sz w:val="30"/>
          <w:szCs w:val="30"/>
        </w:rPr>
        <w:t>эгейской</w:t>
      </w:r>
      <w:r>
        <w:rPr>
          <w:color w:val="000000"/>
          <w:sz w:val="30"/>
          <w:szCs w:val="30"/>
        </w:rPr>
        <w:t xml:space="preserve">. </w:t>
      </w:r>
    </w:p>
    <w:p w:rsidR="00B32466" w:rsidRDefault="00B32466" w:rsidP="00B32466">
      <w:pPr>
        <w:shd w:val="clear" w:color="auto" w:fill="FFFFFF"/>
        <w:spacing w:before="5"/>
        <w:ind w:firstLine="456"/>
        <w:jc w:val="both"/>
        <w:rPr>
          <w:color w:val="000000"/>
          <w:sz w:val="30"/>
          <w:szCs w:val="30"/>
        </w:rPr>
      </w:pPr>
    </w:p>
    <w:p w:rsidR="00B32466" w:rsidRDefault="00B32466" w:rsidP="00B32466">
      <w:pPr>
        <w:shd w:val="clear" w:color="auto" w:fill="FFFFFF"/>
        <w:ind w:right="10" w:firstLine="456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На Крите найдены остатки обширных «дворцов» в Кноссе и Фёсте. Эти комплексы построек расположены на разных уровнях, соединяются </w:t>
      </w:r>
      <w:r>
        <w:rPr>
          <w:color w:val="000000"/>
          <w:sz w:val="30"/>
          <w:szCs w:val="30"/>
        </w:rPr>
        <w:lastRenderedPageBreak/>
        <w:t>между собой лестницами, коридорами, некоторые уходят под землю. Самым грандиозным сооружением является Кносский дворец, общая площадь к</w:t>
      </w:r>
      <w:r>
        <w:rPr>
          <w:color w:val="000000"/>
          <w:sz w:val="30"/>
          <w:szCs w:val="30"/>
        </w:rPr>
        <w:t>о</w:t>
      </w:r>
      <w:r>
        <w:rPr>
          <w:color w:val="000000"/>
          <w:sz w:val="30"/>
          <w:szCs w:val="30"/>
        </w:rPr>
        <w:t xml:space="preserve">торого – 24 тысячи квадратных метров. </w:t>
      </w:r>
    </w:p>
    <w:p w:rsidR="00B32466" w:rsidRDefault="00B32466" w:rsidP="00B32466">
      <w:pPr>
        <w:shd w:val="clear" w:color="auto" w:fill="FFFFFF"/>
        <w:ind w:right="10" w:firstLine="456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Стены Кносского дворца покрыты многочисленными фресками, с из</w:t>
      </w:r>
      <w:r>
        <w:rPr>
          <w:color w:val="000000"/>
          <w:sz w:val="30"/>
          <w:szCs w:val="30"/>
        </w:rPr>
        <w:t>о</w:t>
      </w:r>
      <w:r>
        <w:rPr>
          <w:color w:val="000000"/>
          <w:sz w:val="30"/>
          <w:szCs w:val="30"/>
        </w:rPr>
        <w:t>бражениями быка. Очевидно, бык играл особую роль в укладе жизни кр</w:t>
      </w:r>
      <w:r>
        <w:rPr>
          <w:color w:val="000000"/>
          <w:sz w:val="30"/>
          <w:szCs w:val="30"/>
        </w:rPr>
        <w:t>и</w:t>
      </w:r>
      <w:r>
        <w:rPr>
          <w:color w:val="000000"/>
          <w:sz w:val="30"/>
          <w:szCs w:val="30"/>
        </w:rPr>
        <w:t xml:space="preserve">тян, возможно и в их религии. </w:t>
      </w:r>
    </w:p>
    <w:p w:rsidR="00B32466" w:rsidRDefault="00B32466" w:rsidP="00B32466">
      <w:pPr>
        <w:shd w:val="clear" w:color="auto" w:fill="FFFFFF"/>
        <w:ind w:right="10" w:firstLine="456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Встречающиеся изображения людей некоторыми чертами похожи на египетские, т. е. четко прослеживается «закон фронтальности». Правда эти изображения более свободны и изящны, нежели в Египте (Царь-жрец 16 в. до н. э.).</w:t>
      </w:r>
    </w:p>
    <w:p w:rsidR="00B32466" w:rsidRDefault="00B32466" w:rsidP="00B32466">
      <w:pPr>
        <w:shd w:val="clear" w:color="auto" w:fill="FFFFFF"/>
        <w:ind w:firstLine="456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В конце </w:t>
      </w:r>
      <w:r>
        <w:rPr>
          <w:color w:val="000000"/>
          <w:sz w:val="30"/>
          <w:szCs w:val="30"/>
          <w:lang w:val="en-US"/>
        </w:rPr>
        <w:t>XV</w:t>
      </w:r>
      <w:r>
        <w:rPr>
          <w:color w:val="000000"/>
          <w:sz w:val="30"/>
          <w:szCs w:val="30"/>
        </w:rPr>
        <w:t xml:space="preserve"> века до н. э. Крит, вероятно, постигла катастрофа. Его города превратились в развалины. Критская культура перестала существ</w:t>
      </w:r>
      <w:r>
        <w:rPr>
          <w:color w:val="000000"/>
          <w:sz w:val="30"/>
          <w:szCs w:val="30"/>
        </w:rPr>
        <w:t>о</w:t>
      </w:r>
      <w:r>
        <w:rPr>
          <w:color w:val="000000"/>
          <w:sz w:val="30"/>
          <w:szCs w:val="30"/>
        </w:rPr>
        <w:t>вать, но еще около трех столетий близкая ей микенская культура развив</w:t>
      </w:r>
      <w:r>
        <w:rPr>
          <w:color w:val="000000"/>
          <w:sz w:val="30"/>
          <w:szCs w:val="30"/>
        </w:rPr>
        <w:t>а</w:t>
      </w:r>
      <w:r>
        <w:rPr>
          <w:color w:val="000000"/>
          <w:sz w:val="30"/>
          <w:szCs w:val="30"/>
        </w:rPr>
        <w:t>лась на греческом материке. Правда, она значительно отличалась от кри</w:t>
      </w:r>
      <w:r>
        <w:rPr>
          <w:color w:val="000000"/>
          <w:sz w:val="30"/>
          <w:szCs w:val="30"/>
        </w:rPr>
        <w:t>т</w:t>
      </w:r>
      <w:r>
        <w:rPr>
          <w:color w:val="000000"/>
          <w:sz w:val="30"/>
          <w:szCs w:val="30"/>
        </w:rPr>
        <w:t xml:space="preserve">ской – росписи были суше, а архитектура более сурова. </w:t>
      </w:r>
    </w:p>
    <w:p w:rsidR="00B32466" w:rsidRDefault="00B32466" w:rsidP="00B32466">
      <w:pPr>
        <w:shd w:val="clear" w:color="auto" w:fill="FFFFFF"/>
        <w:ind w:firstLine="456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В критских поселениях не было крепостных стен, военных укреплений. Микенский и Тиринфский дворцы – это уже настоящие крепости. Они воздвигались на высоких холмах и окружались стенами, сложенными из огромных каменных глыб. Такую кладку стен греки впоследствии назвали «циклопической». По их мнению, только сказочные великаны-циклопы могли поднимать такие камни (Львиные ворота в Микенах). </w:t>
      </w:r>
    </w:p>
    <w:p w:rsidR="00B32466" w:rsidRDefault="00B32466" w:rsidP="00B32466">
      <w:pPr>
        <w:shd w:val="clear" w:color="auto" w:fill="FFFFFF"/>
        <w:ind w:firstLine="456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Суровая жизнь, постоянные войны заставляли людей микенской эпохи строить крепости. Древняя Троя и великая Троянская война, о которой рассказано в «Илиаде» Гомера, оказывается, не является вымыслом. А</w:t>
      </w:r>
      <w:r>
        <w:rPr>
          <w:color w:val="000000"/>
          <w:sz w:val="30"/>
          <w:szCs w:val="30"/>
        </w:rPr>
        <w:t>р</w:t>
      </w:r>
      <w:r>
        <w:rPr>
          <w:color w:val="000000"/>
          <w:sz w:val="30"/>
          <w:szCs w:val="30"/>
        </w:rPr>
        <w:t xml:space="preserve">хеолог Шлиман обнаружил останки Трои на побережье Малой Азии. </w:t>
      </w:r>
    </w:p>
    <w:p w:rsidR="00B32466" w:rsidRDefault="00B32466" w:rsidP="00B32466">
      <w:pPr>
        <w:shd w:val="clear" w:color="auto" w:fill="FFFFFF"/>
        <w:ind w:firstLine="456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Приблизительно в </w:t>
      </w:r>
      <w:r>
        <w:rPr>
          <w:color w:val="000000"/>
          <w:sz w:val="30"/>
          <w:szCs w:val="30"/>
          <w:lang w:val="en-US"/>
        </w:rPr>
        <w:t>XI</w:t>
      </w:r>
      <w:r>
        <w:rPr>
          <w:color w:val="000000"/>
          <w:sz w:val="30"/>
          <w:szCs w:val="30"/>
        </w:rPr>
        <w:t xml:space="preserve"> веке до н. э. начинается смутный период греч</w:t>
      </w:r>
      <w:r>
        <w:rPr>
          <w:color w:val="000000"/>
          <w:sz w:val="30"/>
          <w:szCs w:val="30"/>
        </w:rPr>
        <w:t>е</w:t>
      </w:r>
      <w:r>
        <w:rPr>
          <w:color w:val="000000"/>
          <w:sz w:val="30"/>
          <w:szCs w:val="30"/>
        </w:rPr>
        <w:t>ской истории: его основным фактом историки считают вторжение в Гр</w:t>
      </w:r>
      <w:r>
        <w:rPr>
          <w:color w:val="000000"/>
          <w:sz w:val="30"/>
          <w:szCs w:val="30"/>
        </w:rPr>
        <w:t>е</w:t>
      </w:r>
      <w:r>
        <w:rPr>
          <w:color w:val="000000"/>
          <w:sz w:val="30"/>
          <w:szCs w:val="30"/>
        </w:rPr>
        <w:t xml:space="preserve">цию северных племен – дорийцев, что фактически остановило развитие искусство эпохи, которую принято называть </w:t>
      </w:r>
      <w:r>
        <w:rPr>
          <w:i/>
          <w:color w:val="000000"/>
          <w:sz w:val="30"/>
          <w:szCs w:val="30"/>
        </w:rPr>
        <w:t xml:space="preserve">«гомеровской» </w:t>
      </w:r>
      <w:r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  <w:lang w:val="en-US"/>
        </w:rPr>
        <w:t>X</w:t>
      </w:r>
      <w:r>
        <w:rPr>
          <w:color w:val="000000"/>
          <w:sz w:val="30"/>
          <w:szCs w:val="30"/>
        </w:rPr>
        <w:t>–</w:t>
      </w:r>
      <w:r>
        <w:rPr>
          <w:color w:val="000000"/>
          <w:sz w:val="30"/>
          <w:szCs w:val="30"/>
          <w:lang w:val="en-US"/>
        </w:rPr>
        <w:t>VIII</w:t>
      </w:r>
      <w:r>
        <w:rPr>
          <w:color w:val="000000"/>
          <w:sz w:val="30"/>
          <w:szCs w:val="30"/>
        </w:rPr>
        <w:t xml:space="preserve"> века до н. э.</w:t>
      </w:r>
    </w:p>
    <w:p w:rsidR="00B32466" w:rsidRDefault="00B32466" w:rsidP="00B32466">
      <w:pPr>
        <w:shd w:val="clear" w:color="auto" w:fill="FFFFFF"/>
        <w:ind w:firstLine="456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До нас дошло мало памятников гомеровского периода. Наиболее ярко оно проявилось в керамических вазах, расписанных геометрическим орн</w:t>
      </w:r>
      <w:r>
        <w:rPr>
          <w:color w:val="000000"/>
          <w:sz w:val="30"/>
          <w:szCs w:val="30"/>
        </w:rPr>
        <w:t>а</w:t>
      </w:r>
      <w:r>
        <w:rPr>
          <w:color w:val="000000"/>
          <w:sz w:val="30"/>
          <w:szCs w:val="30"/>
        </w:rPr>
        <w:t>ментом, а также в терракотовых и бронзовых статуэтках.</w:t>
      </w:r>
    </w:p>
    <w:p w:rsidR="00B32466" w:rsidRDefault="00B32466" w:rsidP="00B32466">
      <w:pPr>
        <w:shd w:val="clear" w:color="auto" w:fill="FFFFFF"/>
        <w:ind w:firstLine="456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Крито-микенское искусство было прекрасной прелюдией греческого искусства, за которой последовала длительная пауза, а в </w:t>
      </w:r>
      <w:r>
        <w:rPr>
          <w:color w:val="000000"/>
          <w:sz w:val="30"/>
          <w:szCs w:val="30"/>
          <w:lang w:val="en-US"/>
        </w:rPr>
        <w:t>VII</w:t>
      </w:r>
      <w:r>
        <w:rPr>
          <w:color w:val="000000"/>
          <w:sz w:val="30"/>
          <w:szCs w:val="30"/>
        </w:rPr>
        <w:t>–</w:t>
      </w:r>
      <w:r>
        <w:rPr>
          <w:color w:val="000000"/>
          <w:sz w:val="30"/>
          <w:szCs w:val="30"/>
          <w:lang w:val="en-US"/>
        </w:rPr>
        <w:t>VI</w:t>
      </w:r>
      <w:r>
        <w:rPr>
          <w:color w:val="000000"/>
          <w:sz w:val="30"/>
          <w:szCs w:val="30"/>
        </w:rPr>
        <w:t xml:space="preserve"> столетиях до н. э. складываются уже вполне отчетливые и цельные стилистические черты греческой архаики.</w:t>
      </w:r>
    </w:p>
    <w:p w:rsidR="00B32466" w:rsidRDefault="00B32466" w:rsidP="00B32466">
      <w:pPr>
        <w:shd w:val="clear" w:color="auto" w:fill="FFFFFF"/>
        <w:ind w:firstLine="456"/>
        <w:jc w:val="both"/>
        <w:rPr>
          <w:color w:val="000000"/>
          <w:sz w:val="30"/>
          <w:szCs w:val="30"/>
        </w:rPr>
      </w:pPr>
    </w:p>
    <w:p w:rsidR="00B32466" w:rsidRDefault="00B32466" w:rsidP="00B32466">
      <w:pPr>
        <w:tabs>
          <w:tab w:val="left" w:pos="0"/>
        </w:tabs>
        <w:spacing w:after="200"/>
        <w:ind w:firstLine="454"/>
        <w:jc w:val="center"/>
        <w:rPr>
          <w:b/>
          <w:i/>
          <w:color w:val="000000"/>
          <w:sz w:val="32"/>
          <w:szCs w:val="32"/>
        </w:rPr>
      </w:pPr>
    </w:p>
    <w:p w:rsidR="00B32466" w:rsidRDefault="00B32466" w:rsidP="00B32466">
      <w:pPr>
        <w:tabs>
          <w:tab w:val="left" w:pos="0"/>
        </w:tabs>
        <w:spacing w:after="200"/>
        <w:ind w:firstLine="454"/>
        <w:jc w:val="center"/>
        <w:rPr>
          <w:b/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</w:rPr>
        <w:t>Архаический период</w:t>
      </w:r>
    </w:p>
    <w:p w:rsidR="00B32466" w:rsidRDefault="00B32466" w:rsidP="00B32466">
      <w:pPr>
        <w:pStyle w:val="a3"/>
        <w:tabs>
          <w:tab w:val="left" w:pos="0"/>
          <w:tab w:val="left" w:pos="851"/>
        </w:tabs>
        <w:spacing w:line="240" w:lineRule="auto"/>
        <w:ind w:firstLine="454"/>
        <w:rPr>
          <w:sz w:val="30"/>
          <w:szCs w:val="30"/>
        </w:rPr>
      </w:pPr>
      <w:r>
        <w:rPr>
          <w:sz w:val="30"/>
          <w:szCs w:val="30"/>
        </w:rPr>
        <w:t>Поэмы Гомера, созданные примерно в X в. до н. э., были записаны именно в этот период: VIII–VI вв. до н. э., получивший название «архаич</w:t>
      </w:r>
      <w:r>
        <w:rPr>
          <w:sz w:val="30"/>
          <w:szCs w:val="30"/>
        </w:rPr>
        <w:t>е</w:t>
      </w:r>
      <w:r>
        <w:rPr>
          <w:sz w:val="30"/>
          <w:szCs w:val="30"/>
        </w:rPr>
        <w:t>ского» от греческого слова «архе», что переводится как «древний».</w:t>
      </w:r>
    </w:p>
    <w:p w:rsidR="00B32466" w:rsidRDefault="00B32466" w:rsidP="00B32466">
      <w:pPr>
        <w:tabs>
          <w:tab w:val="left" w:pos="0"/>
          <w:tab w:val="left" w:pos="851"/>
        </w:tabs>
        <w:ind w:firstLine="454"/>
        <w:jc w:val="both"/>
        <w:rPr>
          <w:sz w:val="30"/>
          <w:szCs w:val="30"/>
        </w:rPr>
      </w:pPr>
      <w:r>
        <w:rPr>
          <w:sz w:val="30"/>
          <w:szCs w:val="30"/>
        </w:rPr>
        <w:t>Архаика – это ранний этап развития греческого искусства и общества, отражающий основные принципы родового сознания, характерного для людей того времени. Вся греческая культура этого периода была синкр</w:t>
      </w:r>
      <w:r>
        <w:rPr>
          <w:sz w:val="30"/>
          <w:szCs w:val="30"/>
        </w:rPr>
        <w:t>е</w:t>
      </w:r>
      <w:r>
        <w:rPr>
          <w:sz w:val="30"/>
          <w:szCs w:val="30"/>
        </w:rPr>
        <w:t xml:space="preserve">тична. </w:t>
      </w:r>
      <w:r>
        <w:rPr>
          <w:i/>
          <w:sz w:val="30"/>
          <w:szCs w:val="30"/>
        </w:rPr>
        <w:t>Синкретизм –</w:t>
      </w:r>
      <w:r>
        <w:rPr>
          <w:sz w:val="30"/>
          <w:szCs w:val="30"/>
        </w:rPr>
        <w:t xml:space="preserve"> нерасчлененность различных сфер и явлений культ</w:t>
      </w:r>
      <w:r>
        <w:rPr>
          <w:sz w:val="30"/>
          <w:szCs w:val="30"/>
        </w:rPr>
        <w:t>у</w:t>
      </w:r>
      <w:r>
        <w:rPr>
          <w:sz w:val="30"/>
          <w:szCs w:val="30"/>
        </w:rPr>
        <w:t xml:space="preserve">ры. Искусство, религия, медицина, производительная деятельность были не обособлены друг от друга. Синкретизм архаического мышления лежит и в основе понятия </w:t>
      </w:r>
      <w:r>
        <w:rPr>
          <w:i/>
          <w:sz w:val="30"/>
          <w:szCs w:val="30"/>
        </w:rPr>
        <w:t>космоцентризма</w:t>
      </w:r>
      <w:r>
        <w:rPr>
          <w:sz w:val="30"/>
          <w:szCs w:val="30"/>
        </w:rPr>
        <w:t>, когда родовая община восприним</w:t>
      </w:r>
      <w:r>
        <w:rPr>
          <w:sz w:val="30"/>
          <w:szCs w:val="30"/>
        </w:rPr>
        <w:t>а</w:t>
      </w:r>
      <w:r>
        <w:rPr>
          <w:sz w:val="30"/>
          <w:szCs w:val="30"/>
        </w:rPr>
        <w:t xml:space="preserve">лась как тождественная космосу. </w:t>
      </w:r>
    </w:p>
    <w:p w:rsidR="00B32466" w:rsidRDefault="00B32466" w:rsidP="00B32466">
      <w:pPr>
        <w:tabs>
          <w:tab w:val="left" w:pos="0"/>
          <w:tab w:val="left" w:pos="851"/>
        </w:tabs>
        <w:ind w:firstLine="454"/>
        <w:jc w:val="both"/>
        <w:rPr>
          <w:sz w:val="30"/>
          <w:szCs w:val="30"/>
        </w:rPr>
      </w:pPr>
      <w:r>
        <w:rPr>
          <w:sz w:val="30"/>
          <w:szCs w:val="30"/>
        </w:rPr>
        <w:t>Огромное значение имели мифы (в переводе с греч. – «предание», «сказание») – предания, которые воплощали представление человека о происхождении мира, о явлениях природы, о богах и героях. Это опред</w:t>
      </w:r>
      <w:r>
        <w:rPr>
          <w:sz w:val="30"/>
          <w:szCs w:val="30"/>
        </w:rPr>
        <w:t>е</w:t>
      </w:r>
      <w:r>
        <w:rPr>
          <w:sz w:val="30"/>
          <w:szCs w:val="30"/>
        </w:rPr>
        <w:t>ленный способ познания мира.</w:t>
      </w:r>
    </w:p>
    <w:p w:rsidR="00B32466" w:rsidRDefault="00B32466" w:rsidP="00B32466">
      <w:pPr>
        <w:tabs>
          <w:tab w:val="left" w:pos="0"/>
          <w:tab w:val="left" w:pos="851"/>
        </w:tabs>
        <w:ind w:firstLine="454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В период </w:t>
      </w:r>
      <w:r>
        <w:rPr>
          <w:color w:val="000000"/>
          <w:sz w:val="30"/>
          <w:szCs w:val="30"/>
          <w:lang w:val="en-US"/>
        </w:rPr>
        <w:t>VIII</w:t>
      </w:r>
      <w:r>
        <w:rPr>
          <w:color w:val="000000"/>
          <w:sz w:val="30"/>
          <w:szCs w:val="30"/>
        </w:rPr>
        <w:t>–</w:t>
      </w:r>
      <w:r>
        <w:rPr>
          <w:color w:val="000000"/>
          <w:sz w:val="30"/>
          <w:szCs w:val="30"/>
          <w:lang w:val="en-US"/>
        </w:rPr>
        <w:t>V</w:t>
      </w:r>
      <w:r>
        <w:rPr>
          <w:color w:val="000000"/>
          <w:sz w:val="30"/>
          <w:szCs w:val="30"/>
        </w:rPr>
        <w:t xml:space="preserve"> вв. до н. э. проходила </w:t>
      </w:r>
      <w:r>
        <w:rPr>
          <w:bCs/>
          <w:color w:val="000000"/>
          <w:sz w:val="30"/>
          <w:szCs w:val="30"/>
        </w:rPr>
        <w:t>Великая колонизация</w:t>
      </w:r>
      <w:r>
        <w:rPr>
          <w:b/>
          <w:bCs/>
          <w:color w:val="000000"/>
          <w:sz w:val="30"/>
          <w:szCs w:val="30"/>
        </w:rPr>
        <w:t xml:space="preserve"> –</w:t>
      </w:r>
      <w:r>
        <w:rPr>
          <w:color w:val="000000"/>
          <w:sz w:val="30"/>
          <w:szCs w:val="30"/>
        </w:rPr>
        <w:t xml:space="preserve"> осво</w:t>
      </w:r>
      <w:r>
        <w:rPr>
          <w:color w:val="000000"/>
          <w:sz w:val="30"/>
          <w:szCs w:val="30"/>
        </w:rPr>
        <w:t>е</w:t>
      </w:r>
      <w:r>
        <w:rPr>
          <w:color w:val="000000"/>
          <w:sz w:val="30"/>
          <w:szCs w:val="30"/>
        </w:rPr>
        <w:t xml:space="preserve">ние греками побережья Средиземного, Черного и Мраморного морей. В этот же период проходило формирование </w:t>
      </w:r>
      <w:r>
        <w:rPr>
          <w:bCs/>
          <w:color w:val="000000"/>
          <w:sz w:val="30"/>
          <w:szCs w:val="30"/>
        </w:rPr>
        <w:t xml:space="preserve">греческого </w:t>
      </w:r>
      <w:r>
        <w:rPr>
          <w:bCs/>
          <w:i/>
          <w:color w:val="000000"/>
          <w:sz w:val="30"/>
          <w:szCs w:val="30"/>
        </w:rPr>
        <w:t>полиса</w:t>
      </w:r>
      <w:r>
        <w:rPr>
          <w:b/>
          <w:bCs/>
          <w:color w:val="000000"/>
          <w:sz w:val="30"/>
          <w:szCs w:val="30"/>
        </w:rPr>
        <w:t xml:space="preserve"> –</w:t>
      </w:r>
      <w:r>
        <w:rPr>
          <w:color w:val="000000"/>
          <w:sz w:val="30"/>
          <w:szCs w:val="30"/>
        </w:rPr>
        <w:t xml:space="preserve"> города-государства. Наиболее крупными полисами были Афины, Спарта, Коринф, Аргос, Фивы.</w:t>
      </w:r>
    </w:p>
    <w:p w:rsidR="00B32466" w:rsidRDefault="00B32466" w:rsidP="00B32466">
      <w:pPr>
        <w:tabs>
          <w:tab w:val="left" w:pos="0"/>
          <w:tab w:val="left" w:pos="851"/>
        </w:tabs>
        <w:ind w:firstLine="454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Окончательно сложился </w:t>
      </w:r>
      <w:r>
        <w:rPr>
          <w:bCs/>
          <w:color w:val="000000"/>
          <w:sz w:val="30"/>
          <w:szCs w:val="30"/>
        </w:rPr>
        <w:t>греческий пантеон богов.</w:t>
      </w:r>
      <w:r>
        <w:rPr>
          <w:b/>
          <w:bCs/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Для религии греков характерным стал </w:t>
      </w:r>
      <w:r>
        <w:rPr>
          <w:i/>
          <w:iCs/>
          <w:color w:val="000000"/>
          <w:sz w:val="30"/>
          <w:szCs w:val="30"/>
        </w:rPr>
        <w:t xml:space="preserve">политеизм </w:t>
      </w:r>
      <w:r>
        <w:rPr>
          <w:color w:val="000000"/>
          <w:sz w:val="30"/>
          <w:szCs w:val="30"/>
        </w:rPr>
        <w:t>с множеством богов и верховным богом – Зевсом.</w:t>
      </w:r>
    </w:p>
    <w:p w:rsidR="00B32466" w:rsidRDefault="00B32466" w:rsidP="00B32466">
      <w:pPr>
        <w:tabs>
          <w:tab w:val="left" w:pos="0"/>
          <w:tab w:val="left" w:pos="851"/>
        </w:tabs>
        <w:ind w:firstLine="454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Важным фактором культурного развития Греции были О</w:t>
      </w:r>
      <w:r>
        <w:rPr>
          <w:sz w:val="30"/>
          <w:szCs w:val="30"/>
        </w:rPr>
        <w:t xml:space="preserve">лимпийские игры, проводившиеся с </w:t>
      </w:r>
      <w:smartTag w:uri="urn:schemas-microsoft-com:office:smarttags" w:element="metricconverter">
        <w:smartTagPr>
          <w:attr w:name="ProductID" w:val="776 г"/>
        </w:smartTagPr>
        <w:r>
          <w:rPr>
            <w:sz w:val="30"/>
            <w:szCs w:val="30"/>
          </w:rPr>
          <w:t>776 г</w:t>
        </w:r>
      </w:smartTag>
      <w:r>
        <w:rPr>
          <w:sz w:val="30"/>
          <w:szCs w:val="30"/>
        </w:rPr>
        <w:t>. до н. э., раз в четыре года в Олимпии в честь Зевса и продолжались пять дней.</w:t>
      </w:r>
    </w:p>
    <w:p w:rsidR="00B32466" w:rsidRDefault="00B32466" w:rsidP="00B32466">
      <w:pPr>
        <w:tabs>
          <w:tab w:val="left" w:pos="0"/>
          <w:tab w:val="left" w:pos="851"/>
        </w:tabs>
        <w:ind w:firstLine="454"/>
        <w:jc w:val="both"/>
        <w:rPr>
          <w:sz w:val="30"/>
          <w:szCs w:val="30"/>
        </w:rPr>
      </w:pPr>
      <w:r>
        <w:rPr>
          <w:sz w:val="30"/>
          <w:szCs w:val="30"/>
        </w:rPr>
        <w:t>От гомеровского и раннеархаического периода до нас дошла расписная керамика со строгим геометрическим орнаментом. Вначале это были пр</w:t>
      </w:r>
      <w:r>
        <w:rPr>
          <w:sz w:val="30"/>
          <w:szCs w:val="30"/>
        </w:rPr>
        <w:t>о</w:t>
      </w:r>
      <w:r>
        <w:rPr>
          <w:sz w:val="30"/>
          <w:szCs w:val="30"/>
        </w:rPr>
        <w:t>стые линии и концентрические круги, позднее – более разнообразные м</w:t>
      </w:r>
      <w:r>
        <w:rPr>
          <w:sz w:val="30"/>
          <w:szCs w:val="30"/>
        </w:rPr>
        <w:t>о</w:t>
      </w:r>
      <w:r>
        <w:rPr>
          <w:sz w:val="30"/>
          <w:szCs w:val="30"/>
        </w:rPr>
        <w:t>тивы с изображением людей и животных (надгробный кратер из Динил</w:t>
      </w:r>
      <w:r>
        <w:rPr>
          <w:sz w:val="30"/>
          <w:szCs w:val="30"/>
        </w:rPr>
        <w:t>о</w:t>
      </w:r>
      <w:r>
        <w:rPr>
          <w:sz w:val="30"/>
          <w:szCs w:val="30"/>
        </w:rPr>
        <w:t>на, VIII в. до н. э.).</w:t>
      </w:r>
    </w:p>
    <w:p w:rsidR="00B32466" w:rsidRDefault="00B32466" w:rsidP="00B32466">
      <w:pPr>
        <w:tabs>
          <w:tab w:val="left" w:pos="0"/>
          <w:tab w:val="left" w:pos="851"/>
        </w:tabs>
        <w:ind w:firstLine="454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>В конце VII – начале VI вв. до н. э. в греческой культуре происходят значительные изменения. Бессюжетный орнамент постепенно утрачивае</w:t>
      </w:r>
      <w:r>
        <w:rPr>
          <w:sz w:val="30"/>
          <w:szCs w:val="30"/>
        </w:rPr>
        <w:t>т</w:t>
      </w:r>
      <w:r>
        <w:rPr>
          <w:sz w:val="30"/>
          <w:szCs w:val="30"/>
        </w:rPr>
        <w:t>ся, появляется монументальная культура. К</w:t>
      </w:r>
      <w:r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  <w:lang w:val="en-US"/>
        </w:rPr>
        <w:t>VI</w:t>
      </w:r>
      <w:r>
        <w:rPr>
          <w:color w:val="000000"/>
          <w:sz w:val="30"/>
          <w:szCs w:val="30"/>
        </w:rPr>
        <w:t xml:space="preserve"> в.</w:t>
      </w:r>
      <w:r>
        <w:rPr>
          <w:sz w:val="30"/>
          <w:szCs w:val="30"/>
        </w:rPr>
        <w:t xml:space="preserve"> до н. э.</w:t>
      </w:r>
      <w:r>
        <w:rPr>
          <w:color w:val="000000"/>
          <w:sz w:val="30"/>
          <w:szCs w:val="30"/>
        </w:rPr>
        <w:t xml:space="preserve"> оформляется а</w:t>
      </w:r>
      <w:r>
        <w:rPr>
          <w:color w:val="000000"/>
          <w:sz w:val="30"/>
          <w:szCs w:val="30"/>
        </w:rPr>
        <w:t>р</w:t>
      </w:r>
      <w:r>
        <w:rPr>
          <w:color w:val="000000"/>
          <w:sz w:val="30"/>
          <w:szCs w:val="30"/>
        </w:rPr>
        <w:t xml:space="preserve">хитектурный ордер в его </w:t>
      </w:r>
      <w:r>
        <w:rPr>
          <w:i/>
          <w:iCs/>
          <w:color w:val="000000"/>
          <w:sz w:val="30"/>
          <w:szCs w:val="30"/>
        </w:rPr>
        <w:t xml:space="preserve">дорическом </w:t>
      </w:r>
      <w:r>
        <w:rPr>
          <w:color w:val="000000"/>
          <w:sz w:val="30"/>
          <w:szCs w:val="30"/>
        </w:rPr>
        <w:t xml:space="preserve">и </w:t>
      </w:r>
      <w:r>
        <w:rPr>
          <w:i/>
          <w:iCs/>
          <w:color w:val="000000"/>
          <w:sz w:val="30"/>
          <w:szCs w:val="30"/>
        </w:rPr>
        <w:t xml:space="preserve">ионическом </w:t>
      </w:r>
      <w:r>
        <w:rPr>
          <w:color w:val="000000"/>
          <w:sz w:val="30"/>
          <w:szCs w:val="30"/>
        </w:rPr>
        <w:t xml:space="preserve">вариантах, расцветает гончарное искусство. Поражает богатством и </w:t>
      </w:r>
      <w:r>
        <w:rPr>
          <w:color w:val="000000"/>
          <w:sz w:val="30"/>
          <w:szCs w:val="30"/>
        </w:rPr>
        <w:lastRenderedPageBreak/>
        <w:t xml:space="preserve">разнообразием форм </w:t>
      </w:r>
      <w:r>
        <w:rPr>
          <w:i/>
          <w:iCs/>
          <w:color w:val="000000"/>
          <w:sz w:val="30"/>
          <w:szCs w:val="30"/>
        </w:rPr>
        <w:t>греч</w:t>
      </w:r>
      <w:r>
        <w:rPr>
          <w:i/>
          <w:iCs/>
          <w:color w:val="000000"/>
          <w:sz w:val="30"/>
          <w:szCs w:val="30"/>
        </w:rPr>
        <w:t>е</w:t>
      </w:r>
      <w:r>
        <w:rPr>
          <w:i/>
          <w:iCs/>
          <w:color w:val="000000"/>
          <w:sz w:val="30"/>
          <w:szCs w:val="30"/>
        </w:rPr>
        <w:t xml:space="preserve">ская керамика. </w:t>
      </w:r>
      <w:r>
        <w:rPr>
          <w:color w:val="000000"/>
          <w:sz w:val="30"/>
          <w:szCs w:val="30"/>
        </w:rPr>
        <w:t>Гончары из Коринфа придумали чернофигурную технику росписи сосудов, а афинские мастера предложили более сложную по изг</w:t>
      </w:r>
      <w:r>
        <w:rPr>
          <w:color w:val="000000"/>
          <w:sz w:val="30"/>
          <w:szCs w:val="30"/>
        </w:rPr>
        <w:t>о</w:t>
      </w:r>
      <w:r>
        <w:rPr>
          <w:color w:val="000000"/>
          <w:sz w:val="30"/>
          <w:szCs w:val="30"/>
        </w:rPr>
        <w:t>товлению красно-фигурную керамику.</w:t>
      </w:r>
    </w:p>
    <w:p w:rsidR="00B32466" w:rsidRDefault="00B32466" w:rsidP="00B32466">
      <w:pPr>
        <w:tabs>
          <w:tab w:val="left" w:pos="0"/>
          <w:tab w:val="left" w:pos="851"/>
        </w:tabs>
        <w:ind w:firstLine="454"/>
        <w:jc w:val="both"/>
        <w:rPr>
          <w:sz w:val="30"/>
          <w:szCs w:val="30"/>
        </w:rPr>
      </w:pPr>
      <w:r>
        <w:rPr>
          <w:sz w:val="30"/>
          <w:szCs w:val="30"/>
        </w:rPr>
        <w:t>Скульптура периода религиозна и является выражением отношений человека с Богом. Цель этого искусства – не удовлетворение эстетических потребностей человека, а ответ на его религиозные запросы. П</w:t>
      </w:r>
      <w:r>
        <w:rPr>
          <w:color w:val="000000"/>
          <w:sz w:val="30"/>
          <w:szCs w:val="30"/>
        </w:rPr>
        <w:t xml:space="preserve">оявляются два основных типа одиночной скульптуры – обнаженного юноши </w:t>
      </w:r>
      <w:r>
        <w:rPr>
          <w:i/>
          <w:iCs/>
          <w:color w:val="000000"/>
          <w:sz w:val="30"/>
          <w:szCs w:val="30"/>
        </w:rPr>
        <w:t xml:space="preserve">(курос – </w:t>
      </w:r>
      <w:r>
        <w:rPr>
          <w:sz w:val="30"/>
          <w:szCs w:val="30"/>
        </w:rPr>
        <w:t>бог вечной молодости и силы</w:t>
      </w:r>
      <w:r>
        <w:rPr>
          <w:i/>
          <w:iCs/>
          <w:color w:val="000000"/>
          <w:sz w:val="30"/>
          <w:szCs w:val="30"/>
        </w:rPr>
        <w:t xml:space="preserve">) </w:t>
      </w:r>
      <w:r>
        <w:rPr>
          <w:color w:val="000000"/>
          <w:sz w:val="30"/>
          <w:szCs w:val="30"/>
        </w:rPr>
        <w:t xml:space="preserve">и задрапированной девушки </w:t>
      </w:r>
      <w:r>
        <w:rPr>
          <w:i/>
          <w:iCs/>
          <w:color w:val="000000"/>
          <w:sz w:val="30"/>
          <w:szCs w:val="30"/>
        </w:rPr>
        <w:t xml:space="preserve">(кора – </w:t>
      </w:r>
      <w:r>
        <w:rPr>
          <w:sz w:val="30"/>
          <w:szCs w:val="30"/>
        </w:rPr>
        <w:t>деву</w:t>
      </w:r>
      <w:r>
        <w:rPr>
          <w:sz w:val="30"/>
          <w:szCs w:val="30"/>
        </w:rPr>
        <w:t>ш</w:t>
      </w:r>
      <w:r>
        <w:rPr>
          <w:sz w:val="30"/>
          <w:szCs w:val="30"/>
        </w:rPr>
        <w:t>ка в хитоне или плаще, которую также отождествляют с богиней вечной юности Персефоной</w:t>
      </w:r>
      <w:r>
        <w:rPr>
          <w:i/>
          <w:iCs/>
          <w:color w:val="000000"/>
          <w:sz w:val="30"/>
          <w:szCs w:val="30"/>
        </w:rPr>
        <w:t xml:space="preserve">) </w:t>
      </w:r>
      <w:r>
        <w:rPr>
          <w:color w:val="000000"/>
          <w:sz w:val="30"/>
          <w:szCs w:val="30"/>
        </w:rPr>
        <w:t xml:space="preserve">с характерной улыбкой, названной архаической. </w:t>
      </w:r>
      <w:r>
        <w:rPr>
          <w:sz w:val="30"/>
          <w:szCs w:val="30"/>
        </w:rPr>
        <w:t>Улыбки на их лице носят ритуальный характер. Куросы являются пр</w:t>
      </w:r>
      <w:r>
        <w:rPr>
          <w:sz w:val="30"/>
          <w:szCs w:val="30"/>
        </w:rPr>
        <w:t>е</w:t>
      </w:r>
      <w:r>
        <w:rPr>
          <w:sz w:val="30"/>
          <w:szCs w:val="30"/>
        </w:rPr>
        <w:t xml:space="preserve">дельным обобщением человеческого тела. Лицо моделировалось крайне схематично, оно лишено каких-либо эмоций, индивидуальных черт. </w:t>
      </w:r>
    </w:p>
    <w:p w:rsidR="00B32466" w:rsidRDefault="00B32466" w:rsidP="00B32466">
      <w:pPr>
        <w:tabs>
          <w:tab w:val="left" w:pos="0"/>
          <w:tab w:val="left" w:pos="851"/>
        </w:tabs>
        <w:ind w:firstLine="45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Уже на заре греческого искусства скульптурные изображения богов отличаются от изображения человека только эмблемами. </w:t>
      </w:r>
      <w:r>
        <w:rPr>
          <w:bCs/>
          <w:color w:val="000000"/>
          <w:sz w:val="30"/>
          <w:szCs w:val="30"/>
        </w:rPr>
        <w:t>Искусство</w:t>
      </w:r>
      <w:r>
        <w:rPr>
          <w:b/>
          <w:bCs/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п</w:t>
      </w:r>
      <w:r>
        <w:rPr>
          <w:color w:val="000000"/>
          <w:sz w:val="30"/>
          <w:szCs w:val="30"/>
        </w:rPr>
        <w:t>е</w:t>
      </w:r>
      <w:r>
        <w:rPr>
          <w:color w:val="000000"/>
          <w:sz w:val="30"/>
          <w:szCs w:val="30"/>
        </w:rPr>
        <w:t>риода архаики характеризуется поисками формы, выражающей эстетич</w:t>
      </w:r>
      <w:r>
        <w:rPr>
          <w:color w:val="000000"/>
          <w:sz w:val="30"/>
          <w:szCs w:val="30"/>
        </w:rPr>
        <w:t>е</w:t>
      </w:r>
      <w:r>
        <w:rPr>
          <w:color w:val="000000"/>
          <w:sz w:val="30"/>
          <w:szCs w:val="30"/>
        </w:rPr>
        <w:t>ский идеал прекрасного телом и духом гражданина полиса.</w:t>
      </w:r>
      <w:r>
        <w:rPr>
          <w:sz w:val="30"/>
          <w:szCs w:val="30"/>
        </w:rPr>
        <w:t xml:space="preserve"> </w:t>
      </w:r>
    </w:p>
    <w:p w:rsidR="00B32466" w:rsidRDefault="00B32466" w:rsidP="00B32466">
      <w:pPr>
        <w:tabs>
          <w:tab w:val="left" w:pos="0"/>
          <w:tab w:val="left" w:pos="851"/>
        </w:tabs>
        <w:ind w:firstLine="454"/>
        <w:jc w:val="both"/>
        <w:rPr>
          <w:sz w:val="30"/>
          <w:szCs w:val="30"/>
        </w:rPr>
      </w:pPr>
      <w:r>
        <w:rPr>
          <w:sz w:val="30"/>
          <w:szCs w:val="30"/>
        </w:rPr>
        <w:t>К концу VI в. до н. э. культура начинает утрачивать синкретический характер. Как самостоятельные сферы выделяются религия, искусство и философия. Искусство по-прежнему носит религиозный характер, но уже начинает выходить за рамки религии. Важной становится тема гражданс</w:t>
      </w:r>
      <w:r>
        <w:rPr>
          <w:sz w:val="30"/>
          <w:szCs w:val="30"/>
        </w:rPr>
        <w:t>т</w:t>
      </w:r>
      <w:r>
        <w:rPr>
          <w:sz w:val="30"/>
          <w:szCs w:val="30"/>
        </w:rPr>
        <w:t>венности. Это связано с формированием новой системы общественных о</w:t>
      </w:r>
      <w:r>
        <w:rPr>
          <w:sz w:val="30"/>
          <w:szCs w:val="30"/>
        </w:rPr>
        <w:t>т</w:t>
      </w:r>
      <w:r>
        <w:rPr>
          <w:sz w:val="30"/>
          <w:szCs w:val="30"/>
        </w:rPr>
        <w:t>ношений. На смену общинному строю приходят государственные, помес</w:t>
      </w:r>
      <w:r>
        <w:rPr>
          <w:sz w:val="30"/>
          <w:szCs w:val="30"/>
        </w:rPr>
        <w:t>т</w:t>
      </w:r>
      <w:r>
        <w:rPr>
          <w:sz w:val="30"/>
          <w:szCs w:val="30"/>
        </w:rPr>
        <w:t>ные отношения, которые получают максимальное развитие в классический период.</w:t>
      </w:r>
    </w:p>
    <w:p w:rsidR="00B32466" w:rsidRDefault="00B32466" w:rsidP="00B32466">
      <w:pPr>
        <w:tabs>
          <w:tab w:val="left" w:pos="0"/>
          <w:tab w:val="left" w:pos="851"/>
        </w:tabs>
        <w:ind w:firstLine="454"/>
        <w:jc w:val="both"/>
        <w:rPr>
          <w:sz w:val="30"/>
          <w:szCs w:val="30"/>
        </w:rPr>
      </w:pPr>
    </w:p>
    <w:p w:rsidR="00B32466" w:rsidRDefault="00B32466" w:rsidP="00B32466">
      <w:pPr>
        <w:shd w:val="clear" w:color="auto" w:fill="FFFFFF"/>
        <w:spacing w:after="200"/>
        <w:ind w:firstLine="17"/>
        <w:jc w:val="center"/>
        <w:rPr>
          <w:b/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</w:rPr>
        <w:t>Классический период</w:t>
      </w:r>
    </w:p>
    <w:p w:rsidR="00B32466" w:rsidRDefault="00B32466" w:rsidP="00B32466">
      <w:pPr>
        <w:tabs>
          <w:tab w:val="left" w:pos="0"/>
          <w:tab w:val="left" w:pos="851"/>
        </w:tabs>
        <w:ind w:firstLine="454"/>
        <w:jc w:val="both"/>
        <w:rPr>
          <w:sz w:val="30"/>
          <w:szCs w:val="30"/>
        </w:rPr>
      </w:pPr>
      <w:r>
        <w:rPr>
          <w:sz w:val="30"/>
          <w:szCs w:val="30"/>
        </w:rPr>
        <w:t>Этот период связан с формированием индивидуального сознания, п</w:t>
      </w:r>
      <w:r>
        <w:rPr>
          <w:sz w:val="30"/>
          <w:szCs w:val="30"/>
        </w:rPr>
        <w:t>о</w:t>
      </w:r>
      <w:r>
        <w:rPr>
          <w:sz w:val="30"/>
          <w:szCs w:val="30"/>
        </w:rPr>
        <w:t>явление которого было обусловлено развитием полисов.</w:t>
      </w:r>
    </w:p>
    <w:p w:rsidR="00B32466" w:rsidRDefault="00B32466" w:rsidP="00B32466">
      <w:pPr>
        <w:tabs>
          <w:tab w:val="left" w:pos="0"/>
          <w:tab w:val="left" w:pos="851"/>
        </w:tabs>
        <w:ind w:firstLine="454"/>
        <w:jc w:val="both"/>
        <w:rPr>
          <w:sz w:val="30"/>
          <w:szCs w:val="30"/>
        </w:rPr>
      </w:pPr>
      <w:r>
        <w:rPr>
          <w:i/>
          <w:sz w:val="30"/>
          <w:szCs w:val="30"/>
        </w:rPr>
        <w:t>Полис</w:t>
      </w:r>
      <w:r>
        <w:rPr>
          <w:sz w:val="30"/>
          <w:szCs w:val="30"/>
        </w:rPr>
        <w:t xml:space="preserve"> – город-государство, типичная для Древней Греции форма соц</w:t>
      </w:r>
      <w:r>
        <w:rPr>
          <w:sz w:val="30"/>
          <w:szCs w:val="30"/>
        </w:rPr>
        <w:t>и</w:t>
      </w:r>
      <w:r>
        <w:rPr>
          <w:sz w:val="30"/>
          <w:szCs w:val="30"/>
        </w:rPr>
        <w:t>ально-экономической и политической организации общества. Полисы я</w:t>
      </w:r>
      <w:r>
        <w:rPr>
          <w:sz w:val="30"/>
          <w:szCs w:val="30"/>
        </w:rPr>
        <w:t>в</w:t>
      </w:r>
      <w:r>
        <w:rPr>
          <w:sz w:val="30"/>
          <w:szCs w:val="30"/>
        </w:rPr>
        <w:t>лялись центрами становления и развития философии, науки, литературы, искусства и архитектуры.</w:t>
      </w:r>
    </w:p>
    <w:p w:rsidR="00B32466" w:rsidRDefault="00B32466" w:rsidP="00B32466">
      <w:pPr>
        <w:tabs>
          <w:tab w:val="left" w:pos="0"/>
          <w:tab w:val="left" w:pos="851"/>
        </w:tabs>
        <w:ind w:firstLine="454"/>
        <w:jc w:val="both"/>
        <w:rPr>
          <w:sz w:val="30"/>
          <w:szCs w:val="30"/>
        </w:rPr>
      </w:pPr>
      <w:r>
        <w:rPr>
          <w:sz w:val="30"/>
          <w:szCs w:val="30"/>
        </w:rPr>
        <w:t>Именно полисная идеология утверждает одним из основных принц</w:t>
      </w:r>
      <w:r>
        <w:rPr>
          <w:sz w:val="30"/>
          <w:szCs w:val="30"/>
        </w:rPr>
        <w:t>и</w:t>
      </w:r>
      <w:r>
        <w:rPr>
          <w:sz w:val="30"/>
          <w:szCs w:val="30"/>
        </w:rPr>
        <w:t xml:space="preserve">пов жизни и искусства </w:t>
      </w:r>
      <w:r>
        <w:rPr>
          <w:i/>
          <w:sz w:val="30"/>
          <w:szCs w:val="30"/>
        </w:rPr>
        <w:t>антропоцентризм</w:t>
      </w:r>
      <w:r>
        <w:rPr>
          <w:sz w:val="30"/>
          <w:szCs w:val="30"/>
        </w:rPr>
        <w:t>, который полагает, что человек находится в центре вселенной. Он является мерой всего, даже боги стан</w:t>
      </w:r>
      <w:r>
        <w:rPr>
          <w:sz w:val="30"/>
          <w:szCs w:val="30"/>
        </w:rPr>
        <w:t>о</w:t>
      </w:r>
      <w:r>
        <w:rPr>
          <w:sz w:val="30"/>
          <w:szCs w:val="30"/>
        </w:rPr>
        <w:t>вятся антропоморфными. Храмы строят соразмерными человеку.</w:t>
      </w:r>
    </w:p>
    <w:p w:rsidR="00B32466" w:rsidRDefault="00B32466" w:rsidP="00B32466">
      <w:pPr>
        <w:pStyle w:val="a3"/>
        <w:tabs>
          <w:tab w:val="left" w:pos="0"/>
          <w:tab w:val="left" w:pos="399"/>
        </w:tabs>
        <w:spacing w:line="240" w:lineRule="auto"/>
        <w:ind w:firstLine="454"/>
        <w:rPr>
          <w:color w:val="000000"/>
          <w:sz w:val="30"/>
          <w:szCs w:val="30"/>
        </w:rPr>
      </w:pPr>
      <w:r>
        <w:rPr>
          <w:sz w:val="30"/>
          <w:szCs w:val="30"/>
        </w:rPr>
        <w:lastRenderedPageBreak/>
        <w:t xml:space="preserve">Вырабатывается принцип золотого сечения, согласно которому любая конструкция (здание, скульптура и т. д.) делится на три части, где меньшая часть так относится к двум остальным частям, как эти две части относятся к целому. Идеальными в этом отношении являются пропорции Парфенона – главного храма афинского </w:t>
      </w:r>
      <w:r>
        <w:rPr>
          <w:i/>
          <w:sz w:val="30"/>
          <w:szCs w:val="30"/>
        </w:rPr>
        <w:t>Акрополя</w:t>
      </w:r>
      <w:r>
        <w:rPr>
          <w:sz w:val="30"/>
          <w:szCs w:val="30"/>
        </w:rPr>
        <w:t>. Акрополь (с греч. «великий город») – укрепленная часть греческих городов, господствующая над нижней ч</w:t>
      </w:r>
      <w:r>
        <w:rPr>
          <w:sz w:val="30"/>
          <w:szCs w:val="30"/>
        </w:rPr>
        <w:t>а</w:t>
      </w:r>
      <w:r>
        <w:rPr>
          <w:sz w:val="30"/>
          <w:szCs w:val="30"/>
        </w:rPr>
        <w:t xml:space="preserve">стью города, где находились городские святыни. </w:t>
      </w:r>
      <w:r>
        <w:rPr>
          <w:color w:val="000000"/>
          <w:sz w:val="30"/>
          <w:szCs w:val="30"/>
        </w:rPr>
        <w:t>Акрополь считается ве</w:t>
      </w:r>
      <w:r>
        <w:rPr>
          <w:color w:val="000000"/>
          <w:sz w:val="30"/>
          <w:szCs w:val="30"/>
        </w:rPr>
        <w:t>р</w:t>
      </w:r>
      <w:r>
        <w:rPr>
          <w:color w:val="000000"/>
          <w:sz w:val="30"/>
          <w:szCs w:val="30"/>
        </w:rPr>
        <w:t>шиной древнегреческой архитектуры, символом эпохи наивысшего ра</w:t>
      </w:r>
      <w:r>
        <w:rPr>
          <w:color w:val="000000"/>
          <w:sz w:val="30"/>
          <w:szCs w:val="30"/>
        </w:rPr>
        <w:t>с</w:t>
      </w:r>
      <w:r>
        <w:rPr>
          <w:color w:val="000000"/>
          <w:sz w:val="30"/>
          <w:szCs w:val="30"/>
        </w:rPr>
        <w:t xml:space="preserve">цвета и могущества Афин. Он включает ряд сооружений – пропилеи, храм </w:t>
      </w:r>
      <w:r>
        <w:rPr>
          <w:iCs/>
          <w:color w:val="000000"/>
          <w:sz w:val="30"/>
          <w:szCs w:val="30"/>
        </w:rPr>
        <w:t xml:space="preserve">Ники Антерос. </w:t>
      </w:r>
      <w:r>
        <w:rPr>
          <w:sz w:val="30"/>
          <w:szCs w:val="30"/>
        </w:rPr>
        <w:t xml:space="preserve">Парфенон (зодчие </w:t>
      </w:r>
      <w:r>
        <w:rPr>
          <w:b/>
          <w:sz w:val="30"/>
          <w:szCs w:val="30"/>
        </w:rPr>
        <w:t>Иктин</w:t>
      </w:r>
      <w:r>
        <w:rPr>
          <w:sz w:val="30"/>
          <w:szCs w:val="30"/>
        </w:rPr>
        <w:t xml:space="preserve"> и </w:t>
      </w:r>
      <w:r>
        <w:rPr>
          <w:b/>
          <w:sz w:val="30"/>
          <w:szCs w:val="30"/>
        </w:rPr>
        <w:t>Калликрат</w:t>
      </w:r>
      <w:r>
        <w:rPr>
          <w:sz w:val="30"/>
          <w:szCs w:val="30"/>
        </w:rPr>
        <w:t xml:space="preserve"> 447–432 гг. до. </w:t>
      </w:r>
      <w:r>
        <w:rPr>
          <w:sz w:val="30"/>
          <w:szCs w:val="30"/>
        </w:rPr>
        <w:br/>
        <w:t>н. э.) – храм, посвященный верховному богу Олимпа Зевсу. Уже в древн</w:t>
      </w:r>
      <w:r>
        <w:rPr>
          <w:sz w:val="30"/>
          <w:szCs w:val="30"/>
        </w:rPr>
        <w:t>о</w:t>
      </w:r>
      <w:r>
        <w:rPr>
          <w:sz w:val="30"/>
          <w:szCs w:val="30"/>
        </w:rPr>
        <w:t>сти он был признан вершиной античного зодчества. Его колонны (8 по ф</w:t>
      </w:r>
      <w:r>
        <w:rPr>
          <w:sz w:val="30"/>
          <w:szCs w:val="30"/>
        </w:rPr>
        <w:t>а</w:t>
      </w:r>
      <w:r>
        <w:rPr>
          <w:sz w:val="30"/>
          <w:szCs w:val="30"/>
        </w:rPr>
        <w:t>садам и 17 по бокам) чуть наклонены внутрь и на своей поверхности им</w:t>
      </w:r>
      <w:r>
        <w:rPr>
          <w:sz w:val="30"/>
          <w:szCs w:val="30"/>
        </w:rPr>
        <w:t>е</w:t>
      </w:r>
      <w:r>
        <w:rPr>
          <w:sz w:val="30"/>
          <w:szCs w:val="30"/>
        </w:rPr>
        <w:t xml:space="preserve">ют канелюры, что придает храму легкость, устремленность вверх (то, что отсутствовало у древних храмов). </w:t>
      </w:r>
      <w:r>
        <w:rPr>
          <w:color w:val="000000"/>
          <w:sz w:val="30"/>
          <w:szCs w:val="30"/>
        </w:rPr>
        <w:t xml:space="preserve">Недалеко от Парфенона был построен в ионическом стиле другой великолепный храм Афинского Акрополя – </w:t>
      </w:r>
      <w:r>
        <w:rPr>
          <w:iCs/>
          <w:color w:val="000000"/>
          <w:sz w:val="30"/>
          <w:szCs w:val="30"/>
        </w:rPr>
        <w:t>Эрехтейон,</w:t>
      </w:r>
      <w:r>
        <w:rPr>
          <w:i/>
          <w:iCs/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со знаменитым портиком кариатид.</w:t>
      </w:r>
    </w:p>
    <w:p w:rsidR="00B32466" w:rsidRDefault="00B32466" w:rsidP="00B32466">
      <w:pPr>
        <w:pStyle w:val="a3"/>
        <w:tabs>
          <w:tab w:val="left" w:pos="0"/>
          <w:tab w:val="left" w:pos="456"/>
        </w:tabs>
        <w:spacing w:line="240" w:lineRule="auto"/>
        <w:ind w:firstLine="454"/>
        <w:rPr>
          <w:sz w:val="30"/>
          <w:szCs w:val="30"/>
        </w:rPr>
      </w:pPr>
      <w:r>
        <w:rPr>
          <w:iCs/>
          <w:sz w:val="30"/>
          <w:szCs w:val="30"/>
        </w:rPr>
        <w:t>Замечательна была и греческая скульптура, правда, она уцелела лишь частично</w:t>
      </w:r>
      <w:r>
        <w:rPr>
          <w:sz w:val="30"/>
          <w:szCs w:val="30"/>
        </w:rPr>
        <w:t xml:space="preserve"> в обломках и фрагментах. Большинство статуй известно нам по римским копиям, которые исполнялись во множестве, но не передавали красоты оригиналов. Темы рукопашных схваток, состязаний в беге, мет</w:t>
      </w:r>
      <w:r>
        <w:rPr>
          <w:sz w:val="30"/>
          <w:szCs w:val="30"/>
        </w:rPr>
        <w:t>а</w:t>
      </w:r>
      <w:r>
        <w:rPr>
          <w:sz w:val="30"/>
          <w:szCs w:val="30"/>
        </w:rPr>
        <w:t>нии диска научили ваятелей изображать человеческое тело в динамике. Архаическая застылость фигур была преодолена. Выдающимися скуль</w:t>
      </w:r>
      <w:r>
        <w:rPr>
          <w:sz w:val="30"/>
          <w:szCs w:val="30"/>
        </w:rPr>
        <w:t>п</w:t>
      </w:r>
      <w:r>
        <w:rPr>
          <w:sz w:val="30"/>
          <w:szCs w:val="30"/>
        </w:rPr>
        <w:t>торами этого периода являлись:</w:t>
      </w:r>
    </w:p>
    <w:p w:rsidR="00B32466" w:rsidRDefault="00B32466" w:rsidP="00B32466">
      <w:pPr>
        <w:pStyle w:val="a3"/>
        <w:tabs>
          <w:tab w:val="left" w:pos="0"/>
          <w:tab w:val="left" w:pos="456"/>
        </w:tabs>
        <w:spacing w:line="240" w:lineRule="auto"/>
        <w:ind w:firstLine="454"/>
        <w:rPr>
          <w:sz w:val="30"/>
          <w:szCs w:val="30"/>
        </w:rPr>
      </w:pPr>
      <w:r>
        <w:rPr>
          <w:b/>
          <w:iCs/>
          <w:sz w:val="30"/>
          <w:szCs w:val="30"/>
        </w:rPr>
        <w:t>Фидий</w:t>
      </w:r>
      <w:r>
        <w:rPr>
          <w:iCs/>
          <w:sz w:val="30"/>
          <w:szCs w:val="30"/>
        </w:rPr>
        <w:t xml:space="preserve"> (начало 5 в. до н. э.) был одним из выдающихся скульпторов,</w:t>
      </w:r>
      <w:r>
        <w:rPr>
          <w:i/>
          <w:iCs/>
          <w:sz w:val="30"/>
          <w:szCs w:val="30"/>
        </w:rPr>
        <w:t xml:space="preserve"> </w:t>
      </w:r>
      <w:r>
        <w:rPr>
          <w:sz w:val="30"/>
          <w:szCs w:val="30"/>
        </w:rPr>
        <w:t>работы которого отличают монументальность, стремление к гармонии, пропорциональности, созданию идеальных образов богов и людей. Таковы его статуи «Афина-Промахос», «Зевс в Олимпии», «Афина-Парфенос». Под руководством Фидия исполнено скульптурное убранство Парфенона. Творчество Фидия – одно из высших достижений мирового искусства, его образы сочетают жизненность с возвышенной классической гармонией и красотой.</w:t>
      </w:r>
    </w:p>
    <w:p w:rsidR="00B32466" w:rsidRDefault="00B32466" w:rsidP="00B32466">
      <w:pPr>
        <w:pStyle w:val="a3"/>
        <w:tabs>
          <w:tab w:val="left" w:pos="0"/>
          <w:tab w:val="left" w:pos="456"/>
        </w:tabs>
        <w:spacing w:line="240" w:lineRule="auto"/>
        <w:ind w:firstLine="454"/>
        <w:rPr>
          <w:sz w:val="30"/>
          <w:szCs w:val="30"/>
        </w:rPr>
      </w:pPr>
      <w:r>
        <w:rPr>
          <w:b/>
          <w:iCs/>
          <w:sz w:val="30"/>
          <w:szCs w:val="30"/>
        </w:rPr>
        <w:t xml:space="preserve">Мирон </w:t>
      </w:r>
      <w:r>
        <w:rPr>
          <w:iCs/>
          <w:sz w:val="30"/>
          <w:szCs w:val="30"/>
        </w:rPr>
        <w:t>(сер. 5 в. до н. э.)</w:t>
      </w:r>
      <w:r>
        <w:rPr>
          <w:b/>
          <w:iCs/>
          <w:sz w:val="30"/>
          <w:szCs w:val="30"/>
        </w:rPr>
        <w:t xml:space="preserve"> </w:t>
      </w:r>
      <w:r>
        <w:rPr>
          <w:i/>
          <w:iCs/>
          <w:sz w:val="30"/>
          <w:szCs w:val="30"/>
        </w:rPr>
        <w:t xml:space="preserve">– </w:t>
      </w:r>
      <w:r>
        <w:rPr>
          <w:sz w:val="30"/>
          <w:szCs w:val="30"/>
        </w:rPr>
        <w:t>ярчайший новатор. В статуях атлетов он п</w:t>
      </w:r>
      <w:r>
        <w:rPr>
          <w:sz w:val="30"/>
          <w:szCs w:val="30"/>
        </w:rPr>
        <w:t>е</w:t>
      </w:r>
      <w:r>
        <w:rPr>
          <w:sz w:val="30"/>
          <w:szCs w:val="30"/>
        </w:rPr>
        <w:t>редавал не только движение, но и переход от одной стадии движения к другой («Дискобол», «Афина и Марсий»);</w:t>
      </w:r>
    </w:p>
    <w:p w:rsidR="00B32466" w:rsidRDefault="00B32466" w:rsidP="00B32466">
      <w:pPr>
        <w:pStyle w:val="a3"/>
        <w:tabs>
          <w:tab w:val="left" w:pos="0"/>
          <w:tab w:val="left" w:pos="456"/>
        </w:tabs>
        <w:spacing w:line="240" w:lineRule="auto"/>
        <w:ind w:firstLine="454"/>
        <w:rPr>
          <w:sz w:val="30"/>
          <w:szCs w:val="30"/>
        </w:rPr>
      </w:pPr>
      <w:r>
        <w:rPr>
          <w:b/>
          <w:iCs/>
          <w:sz w:val="30"/>
          <w:szCs w:val="30"/>
        </w:rPr>
        <w:t>Поликлет</w:t>
      </w:r>
      <w:r>
        <w:rPr>
          <w:iCs/>
          <w:sz w:val="30"/>
          <w:szCs w:val="30"/>
        </w:rPr>
        <w:t xml:space="preserve"> (вторая половина 5 в. до н. э.) </w:t>
      </w:r>
      <w:r>
        <w:rPr>
          <w:i/>
          <w:iCs/>
          <w:sz w:val="30"/>
          <w:szCs w:val="30"/>
        </w:rPr>
        <w:t>–</w:t>
      </w:r>
      <w:r>
        <w:rPr>
          <w:sz w:val="30"/>
          <w:szCs w:val="30"/>
        </w:rPr>
        <w:t xml:space="preserve"> младший современник М</w:t>
      </w:r>
      <w:r>
        <w:rPr>
          <w:sz w:val="30"/>
          <w:szCs w:val="30"/>
        </w:rPr>
        <w:t>и</w:t>
      </w:r>
      <w:r>
        <w:rPr>
          <w:sz w:val="30"/>
          <w:szCs w:val="30"/>
        </w:rPr>
        <w:t>рона, который никогда не изображал быстрых движений и мгновенных с</w:t>
      </w:r>
      <w:r>
        <w:rPr>
          <w:sz w:val="30"/>
          <w:szCs w:val="30"/>
        </w:rPr>
        <w:t>о</w:t>
      </w:r>
      <w:r>
        <w:rPr>
          <w:sz w:val="30"/>
          <w:szCs w:val="30"/>
        </w:rPr>
        <w:t xml:space="preserve">стояний. Его бронзовые фигуры находятся в спокойных позах легкого размеренного движения («Дорифор», «Раненая </w:t>
      </w:r>
      <w:r>
        <w:rPr>
          <w:sz w:val="30"/>
          <w:szCs w:val="30"/>
        </w:rPr>
        <w:lastRenderedPageBreak/>
        <w:t>амазонка»). Поликлет был автором трактата «Канон», где он теоретически установил законы пропо</w:t>
      </w:r>
      <w:r>
        <w:rPr>
          <w:sz w:val="30"/>
          <w:szCs w:val="30"/>
        </w:rPr>
        <w:t>р</w:t>
      </w:r>
      <w:r>
        <w:rPr>
          <w:sz w:val="30"/>
          <w:szCs w:val="30"/>
        </w:rPr>
        <w:t>ций человеческого тела;</w:t>
      </w:r>
    </w:p>
    <w:p w:rsidR="00B32466" w:rsidRDefault="00B32466" w:rsidP="00B32466">
      <w:pPr>
        <w:pStyle w:val="a3"/>
        <w:tabs>
          <w:tab w:val="left" w:pos="0"/>
          <w:tab w:val="left" w:pos="456"/>
        </w:tabs>
        <w:spacing w:line="240" w:lineRule="auto"/>
        <w:ind w:firstLine="454"/>
        <w:rPr>
          <w:sz w:val="30"/>
          <w:szCs w:val="30"/>
        </w:rPr>
      </w:pPr>
      <w:r>
        <w:rPr>
          <w:i/>
          <w:iCs/>
          <w:sz w:val="30"/>
          <w:szCs w:val="30"/>
        </w:rPr>
        <w:tab/>
      </w:r>
      <w:r>
        <w:rPr>
          <w:b/>
          <w:iCs/>
          <w:sz w:val="30"/>
          <w:szCs w:val="30"/>
        </w:rPr>
        <w:t>Пракситель</w:t>
      </w:r>
      <w:r>
        <w:rPr>
          <w:iCs/>
          <w:sz w:val="30"/>
          <w:szCs w:val="30"/>
        </w:rPr>
        <w:t xml:space="preserve"> (ок. 390–330 гг. до н. э.),</w:t>
      </w:r>
      <w:r>
        <w:rPr>
          <w:i/>
          <w:iCs/>
          <w:sz w:val="30"/>
          <w:szCs w:val="30"/>
        </w:rPr>
        <w:t xml:space="preserve"> </w:t>
      </w:r>
      <w:r>
        <w:rPr>
          <w:sz w:val="30"/>
          <w:szCs w:val="30"/>
        </w:rPr>
        <w:t>который не любил изображать мускулистые торсы атлетов. Его, как и ваятелей его круга, влекла нежная красота женского тела с мягкими формами. Изображая мужчин, он пре</w:t>
      </w:r>
      <w:r>
        <w:rPr>
          <w:sz w:val="30"/>
          <w:szCs w:val="30"/>
        </w:rPr>
        <w:t>д</w:t>
      </w:r>
      <w:r>
        <w:rPr>
          <w:sz w:val="30"/>
          <w:szCs w:val="30"/>
        </w:rPr>
        <w:t>почитал тип отрока. Единственным уцелевшим подлинником Праксителя считают мраморную статую «Гермес с Дионисом», найденную в Олимпии;</w:t>
      </w:r>
    </w:p>
    <w:p w:rsidR="00B32466" w:rsidRDefault="00B32466" w:rsidP="00B32466">
      <w:pPr>
        <w:pStyle w:val="a3"/>
        <w:tabs>
          <w:tab w:val="left" w:pos="0"/>
          <w:tab w:val="left" w:pos="456"/>
        </w:tabs>
        <w:spacing w:line="240" w:lineRule="auto"/>
        <w:ind w:firstLine="454"/>
        <w:rPr>
          <w:sz w:val="30"/>
          <w:szCs w:val="30"/>
        </w:rPr>
      </w:pPr>
      <w:r>
        <w:rPr>
          <w:b/>
          <w:iCs/>
          <w:sz w:val="30"/>
          <w:szCs w:val="30"/>
        </w:rPr>
        <w:t>Скопас</w:t>
      </w:r>
      <w:r>
        <w:rPr>
          <w:iCs/>
          <w:sz w:val="30"/>
          <w:szCs w:val="30"/>
        </w:rPr>
        <w:t xml:space="preserve"> (4 в. до н. э.),</w:t>
      </w:r>
      <w:r>
        <w:rPr>
          <w:i/>
          <w:iCs/>
          <w:sz w:val="30"/>
          <w:szCs w:val="30"/>
        </w:rPr>
        <w:t xml:space="preserve"> </w:t>
      </w:r>
      <w:r>
        <w:rPr>
          <w:sz w:val="30"/>
          <w:szCs w:val="30"/>
        </w:rPr>
        <w:t>прославившийся своими многофигурными ко</w:t>
      </w:r>
      <w:r>
        <w:rPr>
          <w:sz w:val="30"/>
          <w:szCs w:val="30"/>
        </w:rPr>
        <w:t>м</w:t>
      </w:r>
      <w:r>
        <w:rPr>
          <w:sz w:val="30"/>
          <w:szCs w:val="30"/>
        </w:rPr>
        <w:t>позициями. Он был не только скульптором, но и архитектором («Менады», мавзолей в Галикарнасе);</w:t>
      </w:r>
    </w:p>
    <w:p w:rsidR="00B32466" w:rsidRDefault="00B32466" w:rsidP="00B32466">
      <w:pPr>
        <w:tabs>
          <w:tab w:val="left" w:pos="0"/>
          <w:tab w:val="left" w:pos="851"/>
        </w:tabs>
        <w:ind w:firstLine="454"/>
        <w:jc w:val="both"/>
        <w:rPr>
          <w:iCs/>
          <w:color w:val="000000"/>
          <w:sz w:val="30"/>
          <w:szCs w:val="30"/>
        </w:rPr>
      </w:pPr>
      <w:r>
        <w:rPr>
          <w:sz w:val="30"/>
          <w:szCs w:val="30"/>
        </w:rPr>
        <w:t>Итак, классическая культура, созданная городом-полисом, была сво</w:t>
      </w:r>
      <w:r>
        <w:rPr>
          <w:sz w:val="30"/>
          <w:szCs w:val="30"/>
        </w:rPr>
        <w:t>е</w:t>
      </w:r>
      <w:r>
        <w:rPr>
          <w:sz w:val="30"/>
          <w:szCs w:val="30"/>
        </w:rPr>
        <w:t>образным зеркалом жизни полиса. Она была монументальна, антропоце</w:t>
      </w:r>
      <w:r>
        <w:rPr>
          <w:sz w:val="30"/>
          <w:szCs w:val="30"/>
        </w:rPr>
        <w:t>н</w:t>
      </w:r>
      <w:r>
        <w:rPr>
          <w:sz w:val="30"/>
          <w:szCs w:val="30"/>
        </w:rPr>
        <w:t>трична, гармонична, гражданственна, стремилась воспитывать в человеке совершенный дух и развить совершенное тело (калокагатия). Постепенно р</w:t>
      </w:r>
      <w:r>
        <w:rPr>
          <w:color w:val="000000"/>
          <w:sz w:val="30"/>
          <w:szCs w:val="30"/>
        </w:rPr>
        <w:t>азвитие товарно-денежных отношений в Греции привело к распростран</w:t>
      </w:r>
      <w:r>
        <w:rPr>
          <w:color w:val="000000"/>
          <w:sz w:val="30"/>
          <w:szCs w:val="30"/>
        </w:rPr>
        <w:t>е</w:t>
      </w:r>
      <w:r>
        <w:rPr>
          <w:color w:val="000000"/>
          <w:sz w:val="30"/>
          <w:szCs w:val="30"/>
        </w:rPr>
        <w:t xml:space="preserve">нию </w:t>
      </w:r>
      <w:r>
        <w:rPr>
          <w:bCs/>
          <w:color w:val="000000"/>
          <w:sz w:val="30"/>
          <w:szCs w:val="30"/>
        </w:rPr>
        <w:t>частной собственности на землю,</w:t>
      </w:r>
      <w:r>
        <w:rPr>
          <w:b/>
          <w:bCs/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вытеснявшей античную форму со</w:t>
      </w:r>
      <w:r>
        <w:rPr>
          <w:color w:val="000000"/>
          <w:sz w:val="30"/>
          <w:szCs w:val="30"/>
        </w:rPr>
        <w:t>б</w:t>
      </w:r>
      <w:r>
        <w:rPr>
          <w:color w:val="000000"/>
          <w:sz w:val="30"/>
          <w:szCs w:val="30"/>
        </w:rPr>
        <w:t>ственности – экономическую основу города-государства (полиса). Все з</w:t>
      </w:r>
      <w:r>
        <w:rPr>
          <w:color w:val="000000"/>
          <w:sz w:val="30"/>
          <w:szCs w:val="30"/>
        </w:rPr>
        <w:t>а</w:t>
      </w:r>
      <w:r>
        <w:rPr>
          <w:color w:val="000000"/>
          <w:sz w:val="30"/>
          <w:szCs w:val="30"/>
        </w:rPr>
        <w:t xml:space="preserve">метнее развивается </w:t>
      </w:r>
      <w:r>
        <w:rPr>
          <w:i/>
          <w:iCs/>
          <w:color w:val="000000"/>
          <w:sz w:val="30"/>
          <w:szCs w:val="30"/>
        </w:rPr>
        <w:t xml:space="preserve">индивидуализм, </w:t>
      </w:r>
      <w:r>
        <w:rPr>
          <w:color w:val="000000"/>
          <w:sz w:val="30"/>
          <w:szCs w:val="30"/>
        </w:rPr>
        <w:t xml:space="preserve">стремление, прежде всего к личному благополучию, а не к общественному благу; постепенно </w:t>
      </w:r>
      <w:r>
        <w:rPr>
          <w:iCs/>
          <w:color w:val="000000"/>
          <w:sz w:val="30"/>
          <w:szCs w:val="30"/>
        </w:rPr>
        <w:t>исчезает дух па</w:t>
      </w:r>
      <w:r>
        <w:rPr>
          <w:iCs/>
          <w:color w:val="000000"/>
          <w:sz w:val="30"/>
          <w:szCs w:val="30"/>
        </w:rPr>
        <w:t>т</w:t>
      </w:r>
      <w:r>
        <w:rPr>
          <w:iCs/>
          <w:color w:val="000000"/>
          <w:sz w:val="30"/>
          <w:szCs w:val="30"/>
        </w:rPr>
        <w:t>риотизма.</w:t>
      </w:r>
    </w:p>
    <w:p w:rsidR="00B32466" w:rsidRDefault="00B32466" w:rsidP="00B32466">
      <w:pPr>
        <w:tabs>
          <w:tab w:val="left" w:pos="0"/>
          <w:tab w:val="left" w:pos="851"/>
        </w:tabs>
        <w:ind w:firstLine="454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В эту эпоху жили два выдающихся античных философа – </w:t>
      </w:r>
      <w:r>
        <w:rPr>
          <w:bCs/>
          <w:i/>
          <w:color w:val="000000"/>
          <w:sz w:val="30"/>
          <w:szCs w:val="30"/>
        </w:rPr>
        <w:t>Платон</w:t>
      </w:r>
      <w:r>
        <w:rPr>
          <w:bCs/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и </w:t>
      </w:r>
      <w:r>
        <w:rPr>
          <w:bCs/>
          <w:i/>
          <w:color w:val="000000"/>
          <w:sz w:val="30"/>
          <w:szCs w:val="30"/>
        </w:rPr>
        <w:t>Аристотель</w:t>
      </w:r>
      <w:r>
        <w:rPr>
          <w:bCs/>
          <w:color w:val="000000"/>
          <w:sz w:val="30"/>
          <w:szCs w:val="30"/>
        </w:rPr>
        <w:t>,</w:t>
      </w:r>
      <w:r>
        <w:rPr>
          <w:b/>
          <w:bCs/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оказавших большое влияние на развитие как </w:t>
      </w:r>
      <w:r>
        <w:rPr>
          <w:iCs/>
          <w:color w:val="000000"/>
          <w:sz w:val="30"/>
          <w:szCs w:val="30"/>
        </w:rPr>
        <w:t>философии</w:t>
      </w:r>
      <w:r>
        <w:rPr>
          <w:i/>
          <w:iCs/>
          <w:color w:val="000000"/>
          <w:sz w:val="30"/>
          <w:szCs w:val="30"/>
        </w:rPr>
        <w:t xml:space="preserve">, </w:t>
      </w:r>
      <w:r>
        <w:rPr>
          <w:color w:val="000000"/>
          <w:sz w:val="30"/>
          <w:szCs w:val="30"/>
        </w:rPr>
        <w:t xml:space="preserve">так и </w:t>
      </w:r>
      <w:r>
        <w:rPr>
          <w:iCs/>
          <w:color w:val="000000"/>
          <w:sz w:val="30"/>
          <w:szCs w:val="30"/>
        </w:rPr>
        <w:t>христианской теологии.</w:t>
      </w:r>
      <w:r>
        <w:rPr>
          <w:i/>
          <w:iCs/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Большую роль Аристотель сыграл в развитии греческой системы образования, основной задачей которого считал на</w:t>
      </w:r>
      <w:r>
        <w:rPr>
          <w:color w:val="000000"/>
          <w:sz w:val="30"/>
          <w:szCs w:val="30"/>
        </w:rPr>
        <w:t>у</w:t>
      </w:r>
      <w:r>
        <w:rPr>
          <w:color w:val="000000"/>
          <w:sz w:val="30"/>
          <w:szCs w:val="30"/>
        </w:rPr>
        <w:t>чить человека мыслить, дать фундаментальные знания в различных обла</w:t>
      </w:r>
      <w:r>
        <w:rPr>
          <w:color w:val="000000"/>
          <w:sz w:val="30"/>
          <w:szCs w:val="30"/>
        </w:rPr>
        <w:t>с</w:t>
      </w:r>
      <w:r>
        <w:rPr>
          <w:color w:val="000000"/>
          <w:sz w:val="30"/>
          <w:szCs w:val="30"/>
        </w:rPr>
        <w:t>тях науки и жизни.</w:t>
      </w:r>
    </w:p>
    <w:p w:rsidR="00B32466" w:rsidRDefault="00B32466" w:rsidP="00B32466">
      <w:pPr>
        <w:tabs>
          <w:tab w:val="left" w:pos="0"/>
          <w:tab w:val="left" w:pos="851"/>
        </w:tabs>
        <w:ind w:firstLine="454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В </w:t>
      </w:r>
      <w:r>
        <w:rPr>
          <w:iCs/>
          <w:color w:val="000000"/>
          <w:sz w:val="30"/>
          <w:szCs w:val="30"/>
        </w:rPr>
        <w:t>пластических искусствах</w:t>
      </w:r>
      <w:r>
        <w:rPr>
          <w:i/>
          <w:iCs/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духовная стойкость и энергия уступают м</w:t>
      </w:r>
      <w:r>
        <w:rPr>
          <w:color w:val="000000"/>
          <w:sz w:val="30"/>
          <w:szCs w:val="30"/>
        </w:rPr>
        <w:t>е</w:t>
      </w:r>
      <w:r>
        <w:rPr>
          <w:color w:val="000000"/>
          <w:sz w:val="30"/>
          <w:szCs w:val="30"/>
        </w:rPr>
        <w:t>сто драматическому пафосу или лирической созерцательности. Большой шаг в сторону «натуральности» сделал последний великий скульптор гр</w:t>
      </w:r>
      <w:r>
        <w:rPr>
          <w:color w:val="000000"/>
          <w:sz w:val="30"/>
          <w:szCs w:val="30"/>
        </w:rPr>
        <w:t>е</w:t>
      </w:r>
      <w:r>
        <w:rPr>
          <w:color w:val="000000"/>
          <w:sz w:val="30"/>
          <w:szCs w:val="30"/>
        </w:rPr>
        <w:t xml:space="preserve">ческой классики </w:t>
      </w:r>
      <w:r>
        <w:rPr>
          <w:b/>
          <w:iCs/>
          <w:color w:val="000000"/>
          <w:sz w:val="30"/>
          <w:szCs w:val="30"/>
        </w:rPr>
        <w:t>Лисипп</w:t>
      </w:r>
      <w:r>
        <w:rPr>
          <w:iCs/>
          <w:color w:val="000000"/>
          <w:sz w:val="30"/>
          <w:szCs w:val="30"/>
        </w:rPr>
        <w:t xml:space="preserve"> (вторая пол. 4 в. до н. э.)</w:t>
      </w:r>
      <w:r>
        <w:rPr>
          <w:i/>
          <w:iCs/>
          <w:color w:val="000000"/>
          <w:sz w:val="30"/>
          <w:szCs w:val="30"/>
        </w:rPr>
        <w:t xml:space="preserve">. </w:t>
      </w:r>
      <w:r>
        <w:rPr>
          <w:color w:val="000000"/>
          <w:sz w:val="30"/>
          <w:szCs w:val="30"/>
        </w:rPr>
        <w:t>Он работал исключ</w:t>
      </w:r>
      <w:r>
        <w:rPr>
          <w:color w:val="000000"/>
          <w:sz w:val="30"/>
          <w:szCs w:val="30"/>
        </w:rPr>
        <w:t>и</w:t>
      </w:r>
      <w:r>
        <w:rPr>
          <w:color w:val="000000"/>
          <w:sz w:val="30"/>
          <w:szCs w:val="30"/>
        </w:rPr>
        <w:t>тельно в бронзе, создавая статуи и скульптурные группы в динамических состояниях, в сложных действиях. Лисипп создавал скульптуры людей б</w:t>
      </w:r>
      <w:r>
        <w:rPr>
          <w:color w:val="000000"/>
          <w:sz w:val="30"/>
          <w:szCs w:val="30"/>
        </w:rPr>
        <w:t>о</w:t>
      </w:r>
      <w:r>
        <w:rPr>
          <w:color w:val="000000"/>
          <w:sz w:val="30"/>
          <w:szCs w:val="30"/>
        </w:rPr>
        <w:t>лее легкими, с удлиненными пропорциями. В портретных бюстах Сократа и Александра Македонского он выразил сложную внутреннюю жизнь ч</w:t>
      </w:r>
      <w:r>
        <w:rPr>
          <w:color w:val="000000"/>
          <w:sz w:val="30"/>
          <w:szCs w:val="30"/>
        </w:rPr>
        <w:t>е</w:t>
      </w:r>
      <w:r>
        <w:rPr>
          <w:color w:val="000000"/>
          <w:sz w:val="30"/>
          <w:szCs w:val="30"/>
        </w:rPr>
        <w:t>ловека.</w:t>
      </w:r>
    </w:p>
    <w:p w:rsidR="00B32466" w:rsidRDefault="00B32466" w:rsidP="00B32466">
      <w:pPr>
        <w:tabs>
          <w:tab w:val="left" w:pos="0"/>
          <w:tab w:val="left" w:pos="851"/>
        </w:tabs>
        <w:ind w:firstLine="454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В целом, под воздействием </w:t>
      </w:r>
      <w:r>
        <w:rPr>
          <w:bCs/>
          <w:color w:val="000000"/>
          <w:sz w:val="30"/>
          <w:szCs w:val="30"/>
        </w:rPr>
        <w:t>кризиса полиса</w:t>
      </w:r>
      <w:r>
        <w:rPr>
          <w:b/>
          <w:bCs/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в </w:t>
      </w:r>
      <w:r>
        <w:rPr>
          <w:color w:val="000000"/>
          <w:sz w:val="30"/>
          <w:szCs w:val="30"/>
          <w:lang w:val="en-US"/>
        </w:rPr>
        <w:t>IV</w:t>
      </w:r>
      <w:r>
        <w:rPr>
          <w:color w:val="000000"/>
          <w:sz w:val="30"/>
          <w:szCs w:val="30"/>
        </w:rPr>
        <w:t xml:space="preserve"> в. до н. э. происходят принципиальные сдвиги, поиски новых путей развития культуры, заро</w:t>
      </w:r>
      <w:r>
        <w:rPr>
          <w:color w:val="000000"/>
          <w:sz w:val="30"/>
          <w:szCs w:val="30"/>
        </w:rPr>
        <w:t>ж</w:t>
      </w:r>
      <w:r>
        <w:rPr>
          <w:color w:val="000000"/>
          <w:sz w:val="30"/>
          <w:szCs w:val="30"/>
        </w:rPr>
        <w:t>даются тенденции, получившие свое завершение в эпоху эллинизма.</w:t>
      </w:r>
    </w:p>
    <w:p w:rsidR="00B32466" w:rsidRDefault="00B32466" w:rsidP="00B32466">
      <w:pPr>
        <w:shd w:val="clear" w:color="auto" w:fill="FFFFFF"/>
        <w:spacing w:before="67"/>
        <w:ind w:right="2" w:firstLine="19"/>
        <w:jc w:val="center"/>
        <w:rPr>
          <w:b/>
          <w:i/>
          <w:color w:val="000000"/>
          <w:sz w:val="28"/>
          <w:szCs w:val="28"/>
        </w:rPr>
      </w:pPr>
    </w:p>
    <w:p w:rsidR="00B32466" w:rsidRDefault="00B32466" w:rsidP="00B32466">
      <w:pPr>
        <w:shd w:val="clear" w:color="auto" w:fill="FFFFFF"/>
        <w:spacing w:after="200"/>
        <w:ind w:firstLine="17"/>
        <w:jc w:val="center"/>
        <w:rPr>
          <w:b/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</w:rPr>
        <w:t>Эллинистический период</w:t>
      </w:r>
    </w:p>
    <w:p w:rsidR="00B32466" w:rsidRDefault="00B32466" w:rsidP="00B32466">
      <w:pPr>
        <w:shd w:val="clear" w:color="auto" w:fill="FFFFFF"/>
        <w:tabs>
          <w:tab w:val="left" w:pos="278"/>
        </w:tabs>
        <w:autoSpaceDE w:val="0"/>
        <w:spacing w:before="96"/>
        <w:ind w:left="77" w:right="2" w:firstLine="436"/>
        <w:jc w:val="both"/>
        <w:rPr>
          <w:bCs/>
          <w:i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 xml:space="preserve">Рубежом эпох в развитии древнегреческой культуры стал поход на Восток Александра Македонского. Наступила </w:t>
      </w:r>
      <w:r>
        <w:rPr>
          <w:bCs/>
          <w:i/>
          <w:color w:val="000000"/>
          <w:sz w:val="30"/>
          <w:szCs w:val="30"/>
        </w:rPr>
        <w:t>эпоха эллинизма.</w:t>
      </w:r>
    </w:p>
    <w:p w:rsidR="00B32466" w:rsidRDefault="00B32466" w:rsidP="00B32466">
      <w:pPr>
        <w:shd w:val="clear" w:color="auto" w:fill="FFFFFF"/>
        <w:tabs>
          <w:tab w:val="left" w:pos="278"/>
        </w:tabs>
        <w:autoSpaceDE w:val="0"/>
        <w:spacing w:before="19"/>
        <w:ind w:left="77" w:right="2" w:firstLine="436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В </w:t>
      </w:r>
      <w:r>
        <w:rPr>
          <w:bCs/>
          <w:i/>
          <w:color w:val="000000"/>
          <w:sz w:val="30"/>
          <w:szCs w:val="30"/>
        </w:rPr>
        <w:t>архитектуре</w:t>
      </w:r>
      <w:r>
        <w:rPr>
          <w:b/>
          <w:bCs/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уделяется большое внимание строительству новых г</w:t>
      </w:r>
      <w:r>
        <w:rPr>
          <w:color w:val="000000"/>
          <w:sz w:val="30"/>
          <w:szCs w:val="30"/>
        </w:rPr>
        <w:t>о</w:t>
      </w:r>
      <w:r>
        <w:rPr>
          <w:color w:val="000000"/>
          <w:sz w:val="30"/>
          <w:szCs w:val="30"/>
        </w:rPr>
        <w:t xml:space="preserve">родов с множеством общественных сооружений. Строятся </w:t>
      </w:r>
      <w:r>
        <w:rPr>
          <w:i/>
          <w:iCs/>
          <w:color w:val="000000"/>
          <w:sz w:val="30"/>
          <w:szCs w:val="30"/>
        </w:rPr>
        <w:t>палестры</w:t>
      </w:r>
      <w:r>
        <w:rPr>
          <w:iCs/>
          <w:color w:val="000000"/>
          <w:sz w:val="30"/>
          <w:szCs w:val="30"/>
        </w:rPr>
        <w:t xml:space="preserve"> (ч</w:t>
      </w:r>
      <w:r>
        <w:rPr>
          <w:iCs/>
          <w:color w:val="000000"/>
          <w:sz w:val="30"/>
          <w:szCs w:val="30"/>
        </w:rPr>
        <w:t>а</w:t>
      </w:r>
      <w:r>
        <w:rPr>
          <w:iCs/>
          <w:color w:val="000000"/>
          <w:sz w:val="30"/>
          <w:szCs w:val="30"/>
        </w:rPr>
        <w:t>стные гимнастические школы для мальчиков)</w:t>
      </w:r>
      <w:r>
        <w:rPr>
          <w:i/>
          <w:iCs/>
          <w:color w:val="000000"/>
          <w:sz w:val="30"/>
          <w:szCs w:val="30"/>
        </w:rPr>
        <w:t>, стадионы, библиотеки, б</w:t>
      </w:r>
      <w:r>
        <w:rPr>
          <w:i/>
          <w:iCs/>
          <w:color w:val="000000"/>
          <w:sz w:val="30"/>
          <w:szCs w:val="30"/>
        </w:rPr>
        <w:t>а</w:t>
      </w:r>
      <w:r>
        <w:rPr>
          <w:i/>
          <w:iCs/>
          <w:color w:val="000000"/>
          <w:sz w:val="30"/>
          <w:szCs w:val="30"/>
        </w:rPr>
        <w:t xml:space="preserve">ни. </w:t>
      </w:r>
      <w:r>
        <w:rPr>
          <w:color w:val="000000"/>
          <w:sz w:val="30"/>
          <w:szCs w:val="30"/>
        </w:rPr>
        <w:t xml:space="preserve">Появляются и такие специфические сооружения, как знаменитый </w:t>
      </w:r>
      <w:r>
        <w:rPr>
          <w:iCs/>
          <w:color w:val="000000"/>
          <w:sz w:val="30"/>
          <w:szCs w:val="30"/>
        </w:rPr>
        <w:t>Ф</w:t>
      </w:r>
      <w:r>
        <w:rPr>
          <w:iCs/>
          <w:color w:val="000000"/>
          <w:sz w:val="30"/>
          <w:szCs w:val="30"/>
        </w:rPr>
        <w:t>а</w:t>
      </w:r>
      <w:r>
        <w:rPr>
          <w:iCs/>
          <w:color w:val="000000"/>
          <w:sz w:val="30"/>
          <w:szCs w:val="30"/>
        </w:rPr>
        <w:t xml:space="preserve">росский маяк </w:t>
      </w:r>
      <w:r>
        <w:rPr>
          <w:color w:val="000000"/>
          <w:sz w:val="30"/>
          <w:szCs w:val="30"/>
        </w:rPr>
        <w:t xml:space="preserve">в Александрии и </w:t>
      </w:r>
      <w:r>
        <w:rPr>
          <w:iCs/>
          <w:color w:val="000000"/>
          <w:sz w:val="30"/>
          <w:szCs w:val="30"/>
        </w:rPr>
        <w:t>Башня Ветров</w:t>
      </w:r>
      <w:r>
        <w:rPr>
          <w:i/>
          <w:iCs/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в Афинах.</w:t>
      </w:r>
    </w:p>
    <w:p w:rsidR="00B32466" w:rsidRDefault="00B32466" w:rsidP="00B32466">
      <w:pPr>
        <w:shd w:val="clear" w:color="auto" w:fill="FFFFFF"/>
        <w:tabs>
          <w:tab w:val="left" w:pos="278"/>
        </w:tabs>
        <w:autoSpaceDE w:val="0"/>
        <w:spacing w:before="19"/>
        <w:ind w:left="77" w:right="2" w:firstLine="436"/>
        <w:jc w:val="both"/>
        <w:rPr>
          <w:i/>
          <w:iCs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Эпоха эллинизма оставила ряд великих памятников искусства. Вы</w:t>
      </w:r>
      <w:r>
        <w:rPr>
          <w:color w:val="000000"/>
          <w:sz w:val="30"/>
          <w:szCs w:val="30"/>
        </w:rPr>
        <w:t>с</w:t>
      </w:r>
      <w:r>
        <w:rPr>
          <w:color w:val="000000"/>
          <w:sz w:val="30"/>
          <w:szCs w:val="30"/>
        </w:rPr>
        <w:t xml:space="preserve">шими достижениями </w:t>
      </w:r>
      <w:r>
        <w:rPr>
          <w:bCs/>
          <w:color w:val="000000"/>
          <w:sz w:val="30"/>
          <w:szCs w:val="30"/>
        </w:rPr>
        <w:t xml:space="preserve">скульптуры </w:t>
      </w:r>
      <w:r>
        <w:rPr>
          <w:color w:val="000000"/>
          <w:sz w:val="30"/>
          <w:szCs w:val="30"/>
        </w:rPr>
        <w:t xml:space="preserve">стали: </w:t>
      </w:r>
      <w:r>
        <w:rPr>
          <w:iCs/>
          <w:color w:val="000000"/>
          <w:sz w:val="30"/>
          <w:szCs w:val="30"/>
        </w:rPr>
        <w:t>Афродита Милосская, Ника С</w:t>
      </w:r>
      <w:r>
        <w:rPr>
          <w:iCs/>
          <w:color w:val="000000"/>
          <w:sz w:val="30"/>
          <w:szCs w:val="30"/>
        </w:rPr>
        <w:t>а</w:t>
      </w:r>
      <w:r>
        <w:rPr>
          <w:iCs/>
          <w:color w:val="000000"/>
          <w:sz w:val="30"/>
          <w:szCs w:val="30"/>
        </w:rPr>
        <w:t>мофракийская, алтарь Зевса</w:t>
      </w:r>
      <w:r>
        <w:rPr>
          <w:i/>
          <w:iCs/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в Пергаме. Продолжают развиваться тенде</w:t>
      </w:r>
      <w:r>
        <w:rPr>
          <w:color w:val="000000"/>
          <w:sz w:val="30"/>
          <w:szCs w:val="30"/>
        </w:rPr>
        <w:t>н</w:t>
      </w:r>
      <w:r>
        <w:rPr>
          <w:color w:val="000000"/>
          <w:sz w:val="30"/>
          <w:szCs w:val="30"/>
        </w:rPr>
        <w:t xml:space="preserve">ции, наметившиеся в греческой скульптуре </w:t>
      </w:r>
      <w:r>
        <w:rPr>
          <w:color w:val="000000"/>
          <w:sz w:val="30"/>
          <w:szCs w:val="30"/>
          <w:lang w:val="en-US"/>
        </w:rPr>
        <w:t>IV</w:t>
      </w:r>
      <w:r>
        <w:rPr>
          <w:color w:val="000000"/>
          <w:sz w:val="30"/>
          <w:szCs w:val="30"/>
        </w:rPr>
        <w:t xml:space="preserve"> в. до н.э. Появляется п</w:t>
      </w:r>
      <w:r>
        <w:rPr>
          <w:color w:val="000000"/>
          <w:sz w:val="30"/>
          <w:szCs w:val="30"/>
        </w:rPr>
        <w:t>о</w:t>
      </w:r>
      <w:r>
        <w:rPr>
          <w:color w:val="000000"/>
          <w:sz w:val="30"/>
          <w:szCs w:val="30"/>
        </w:rPr>
        <w:t>вышенный интерес к личности, ее эмоциям. Характерные черты скуль</w:t>
      </w:r>
      <w:r>
        <w:rPr>
          <w:color w:val="000000"/>
          <w:sz w:val="30"/>
          <w:szCs w:val="30"/>
        </w:rPr>
        <w:t>п</w:t>
      </w:r>
      <w:r>
        <w:rPr>
          <w:color w:val="000000"/>
          <w:sz w:val="30"/>
          <w:szCs w:val="30"/>
        </w:rPr>
        <w:t xml:space="preserve">туры того времени – </w:t>
      </w:r>
      <w:r>
        <w:rPr>
          <w:i/>
          <w:iCs/>
          <w:color w:val="000000"/>
          <w:sz w:val="30"/>
          <w:szCs w:val="30"/>
        </w:rPr>
        <w:t xml:space="preserve">динамичность </w:t>
      </w:r>
      <w:r>
        <w:rPr>
          <w:color w:val="000000"/>
          <w:sz w:val="30"/>
          <w:szCs w:val="30"/>
        </w:rPr>
        <w:t xml:space="preserve">и </w:t>
      </w:r>
      <w:r>
        <w:rPr>
          <w:i/>
          <w:iCs/>
          <w:color w:val="000000"/>
          <w:sz w:val="30"/>
          <w:szCs w:val="30"/>
        </w:rPr>
        <w:t>выразительность.</w:t>
      </w:r>
    </w:p>
    <w:p w:rsidR="00B32466" w:rsidRDefault="00B32466" w:rsidP="00B32466">
      <w:pPr>
        <w:shd w:val="clear" w:color="auto" w:fill="FFFFFF"/>
        <w:tabs>
          <w:tab w:val="left" w:pos="264"/>
        </w:tabs>
        <w:autoSpaceDE w:val="0"/>
        <w:spacing w:before="19"/>
        <w:ind w:left="77" w:right="2" w:firstLine="436"/>
        <w:jc w:val="both"/>
        <w:rPr>
          <w:bCs/>
          <w:color w:val="000000"/>
          <w:sz w:val="20"/>
          <w:szCs w:val="20"/>
        </w:rPr>
      </w:pPr>
    </w:p>
    <w:p w:rsidR="00B32466" w:rsidRDefault="00B32466" w:rsidP="00B32466">
      <w:pPr>
        <w:shd w:val="clear" w:color="auto" w:fill="FFFFFF"/>
        <w:tabs>
          <w:tab w:val="left" w:pos="264"/>
        </w:tabs>
        <w:autoSpaceDE w:val="0"/>
        <w:spacing w:before="19"/>
        <w:ind w:left="77" w:right="2" w:firstLine="436"/>
        <w:jc w:val="both"/>
        <w:rPr>
          <w:color w:val="000000"/>
          <w:sz w:val="30"/>
          <w:szCs w:val="30"/>
        </w:rPr>
      </w:pPr>
      <w:r>
        <w:rPr>
          <w:bCs/>
          <w:color w:val="000000"/>
          <w:sz w:val="30"/>
          <w:szCs w:val="30"/>
        </w:rPr>
        <w:t>Древнегреческая культура оказала огромное влияние</w:t>
      </w:r>
      <w:r>
        <w:rPr>
          <w:b/>
          <w:bCs/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на развитие е</w:t>
      </w:r>
      <w:r>
        <w:rPr>
          <w:color w:val="000000"/>
          <w:sz w:val="30"/>
          <w:szCs w:val="30"/>
        </w:rPr>
        <w:t>в</w:t>
      </w:r>
      <w:r>
        <w:rPr>
          <w:color w:val="000000"/>
          <w:sz w:val="30"/>
          <w:szCs w:val="30"/>
        </w:rPr>
        <w:t>ропейской цивилизации: достижения греческого искусства частично легли в основу эстетических представлений последующих эпох; философия Платона и Аристотеля, предопределила развитие средневековой теологии и философии нового времени; до наших дней в своих основных чертах дошла греческая система образования; древнегреческая мифология и л</w:t>
      </w:r>
      <w:r>
        <w:rPr>
          <w:color w:val="000000"/>
          <w:sz w:val="30"/>
          <w:szCs w:val="30"/>
        </w:rPr>
        <w:t>и</w:t>
      </w:r>
      <w:r>
        <w:rPr>
          <w:color w:val="000000"/>
          <w:sz w:val="30"/>
          <w:szCs w:val="30"/>
        </w:rPr>
        <w:t xml:space="preserve">тература уже много лет вдохновляют поэтов, писателей, художников, композиторов. </w:t>
      </w:r>
    </w:p>
    <w:p w:rsidR="00B32466" w:rsidRDefault="00B32466" w:rsidP="00B32466">
      <w:pPr>
        <w:shd w:val="clear" w:color="auto" w:fill="FFFFFF"/>
        <w:tabs>
          <w:tab w:val="left" w:pos="264"/>
        </w:tabs>
        <w:autoSpaceDE w:val="0"/>
        <w:spacing w:before="19"/>
        <w:ind w:right="2" w:firstLine="39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Значение древнегреческой культуры столь велико, что недаром мы н</w:t>
      </w:r>
      <w:r>
        <w:rPr>
          <w:color w:val="000000"/>
          <w:sz w:val="30"/>
          <w:szCs w:val="30"/>
        </w:rPr>
        <w:t>а</w:t>
      </w:r>
      <w:r>
        <w:rPr>
          <w:color w:val="000000"/>
          <w:sz w:val="30"/>
          <w:szCs w:val="30"/>
        </w:rPr>
        <w:t>зываем времена ее расцвета «</w:t>
      </w:r>
      <w:r>
        <w:rPr>
          <w:i/>
          <w:iCs/>
          <w:color w:val="000000"/>
          <w:sz w:val="30"/>
          <w:szCs w:val="30"/>
        </w:rPr>
        <w:t xml:space="preserve">золотым веком» </w:t>
      </w:r>
      <w:r>
        <w:rPr>
          <w:color w:val="000000"/>
          <w:sz w:val="30"/>
          <w:szCs w:val="30"/>
        </w:rPr>
        <w:t xml:space="preserve">человечества. </w:t>
      </w:r>
    </w:p>
    <w:p w:rsidR="008F18FB" w:rsidRDefault="008F18FB"/>
    <w:sectPr w:rsidR="008F18FB" w:rsidSect="008F1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5"/>
    <w:multiLevelType w:val="singleLevel"/>
    <w:tmpl w:val="00000025"/>
    <w:name w:val="WW8Num91"/>
    <w:lvl w:ilvl="0">
      <w:numFmt w:val="bullet"/>
      <w:lvlText w:val="–"/>
      <w:lvlJc w:val="left"/>
      <w:pPr>
        <w:tabs>
          <w:tab w:val="num" w:pos="720"/>
        </w:tabs>
        <w:ind w:left="720" w:firstLine="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C3E6B"/>
    <w:rsid w:val="005C3E6B"/>
    <w:rsid w:val="008F18FB"/>
    <w:rsid w:val="00B32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32466"/>
    <w:pPr>
      <w:spacing w:line="360" w:lineRule="auto"/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B32466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4CAD84805683240BBC45A549CD29B2B" ma:contentTypeVersion="0" ma:contentTypeDescription="Создание документа." ma:contentTypeScope="" ma:versionID="2ab0def56dd0bbe99bca4b0e1ec6125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59D72E-1594-4619-B769-CA04C9F2B7AD}"/>
</file>

<file path=customXml/itemProps2.xml><?xml version="1.0" encoding="utf-8"?>
<ds:datastoreItem xmlns:ds="http://schemas.openxmlformats.org/officeDocument/2006/customXml" ds:itemID="{061AFB92-F356-44DF-8451-8C5553C11DA3}"/>
</file>

<file path=customXml/itemProps3.xml><?xml version="1.0" encoding="utf-8"?>
<ds:datastoreItem xmlns:ds="http://schemas.openxmlformats.org/officeDocument/2006/customXml" ds:itemID="{F3694716-A806-4869-8844-AE3D13BA55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2231</Words>
  <Characters>12719</Characters>
  <Application>Microsoft Office Word</Application>
  <DocSecurity>0</DocSecurity>
  <Lines>105</Lines>
  <Paragraphs>29</Paragraphs>
  <ScaleCrop>false</ScaleCrop>
  <Company>Reanimator Extreme Edition</Company>
  <LinksUpToDate>false</LinksUpToDate>
  <CharactersWithSpaces>14921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2</cp:revision>
  <dcterms:created xsi:type="dcterms:W3CDTF">2016-04-18T18:22:00Z</dcterms:created>
  <dcterms:modified xsi:type="dcterms:W3CDTF">2016-04-18T18:23:00Z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0x01010024CAD84805683240BBC45A549CD29B2B</vt:lpwstr>
  </property>
</Properties>
</file>