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54" w:rsidRPr="00A015E0" w:rsidRDefault="00EA0E54" w:rsidP="00EA0E54">
      <w:pPr>
        <w:jc w:val="center"/>
        <w:rPr>
          <w:b/>
          <w:lang w:val="be-BY"/>
        </w:rPr>
      </w:pPr>
      <w:r w:rsidRPr="00A015E0">
        <w:rPr>
          <w:b/>
          <w:lang w:val="be-BY"/>
        </w:rPr>
        <w:t>Установа адукацыі</w:t>
      </w:r>
    </w:p>
    <w:p w:rsidR="00EA0E54" w:rsidRPr="00232833" w:rsidRDefault="00EA0E54" w:rsidP="00EA0E54">
      <w:pPr>
        <w:ind w:left="-360"/>
        <w:jc w:val="center"/>
        <w:rPr>
          <w:b/>
          <w:lang w:val="be-BY"/>
        </w:rPr>
      </w:pPr>
      <w:r w:rsidRPr="00232833">
        <w:rPr>
          <w:b/>
          <w:lang w:val="be-BY"/>
        </w:rPr>
        <w:t>«Гомельск</w:t>
      </w:r>
      <w:r w:rsidRPr="00A015E0">
        <w:rPr>
          <w:b/>
          <w:lang w:val="be-BY"/>
        </w:rPr>
        <w:t>і</w:t>
      </w:r>
      <w:r w:rsidRPr="00232833">
        <w:rPr>
          <w:b/>
          <w:lang w:val="be-BY"/>
        </w:rPr>
        <w:t xml:space="preserve"> </w:t>
      </w:r>
      <w:r w:rsidRPr="00A015E0">
        <w:rPr>
          <w:b/>
          <w:lang w:val="be-BY"/>
        </w:rPr>
        <w:t>дзяржаўны</w:t>
      </w:r>
      <w:r w:rsidRPr="00232833">
        <w:rPr>
          <w:b/>
          <w:lang w:val="be-BY"/>
        </w:rPr>
        <w:t xml:space="preserve"> ун</w:t>
      </w:r>
      <w:r w:rsidRPr="00A015E0">
        <w:rPr>
          <w:b/>
          <w:lang w:val="be-BY"/>
        </w:rPr>
        <w:t>і</w:t>
      </w:r>
      <w:r w:rsidRPr="00232833">
        <w:rPr>
          <w:b/>
          <w:lang w:val="be-BY"/>
        </w:rPr>
        <w:t>верс</w:t>
      </w:r>
      <w:r w:rsidRPr="00A015E0">
        <w:rPr>
          <w:b/>
          <w:lang w:val="be-BY"/>
        </w:rPr>
        <w:t>і</w:t>
      </w:r>
      <w:r w:rsidRPr="00232833">
        <w:rPr>
          <w:b/>
          <w:lang w:val="be-BY"/>
        </w:rPr>
        <w:t>т</w:t>
      </w:r>
      <w:r w:rsidRPr="00A015E0">
        <w:rPr>
          <w:b/>
          <w:lang w:val="be-BY"/>
        </w:rPr>
        <w:t>э</w:t>
      </w:r>
      <w:r w:rsidRPr="00232833">
        <w:rPr>
          <w:b/>
          <w:lang w:val="be-BY"/>
        </w:rPr>
        <w:t xml:space="preserve">т </w:t>
      </w:r>
      <w:r w:rsidRPr="00A015E0">
        <w:rPr>
          <w:b/>
          <w:lang w:val="be-BY"/>
        </w:rPr>
        <w:t>і</w:t>
      </w:r>
      <w:r w:rsidRPr="00232833">
        <w:rPr>
          <w:b/>
          <w:lang w:val="be-BY"/>
        </w:rPr>
        <w:t>м</w:t>
      </w:r>
      <w:r w:rsidRPr="00A015E0">
        <w:rPr>
          <w:b/>
          <w:lang w:val="be-BY"/>
        </w:rPr>
        <w:t>я</w:t>
      </w:r>
      <w:r w:rsidRPr="00232833">
        <w:rPr>
          <w:b/>
          <w:lang w:val="be-BY"/>
        </w:rPr>
        <w:t xml:space="preserve"> Франц</w:t>
      </w:r>
      <w:r w:rsidRPr="00A015E0">
        <w:rPr>
          <w:b/>
          <w:lang w:val="be-BY"/>
        </w:rPr>
        <w:t>ы</w:t>
      </w:r>
      <w:r w:rsidRPr="00232833">
        <w:rPr>
          <w:b/>
          <w:lang w:val="be-BY"/>
        </w:rPr>
        <w:t>ска Ск</w:t>
      </w:r>
      <w:r w:rsidRPr="00A015E0">
        <w:rPr>
          <w:b/>
          <w:lang w:val="be-BY"/>
        </w:rPr>
        <w:t>а</w:t>
      </w:r>
      <w:r w:rsidRPr="00232833">
        <w:rPr>
          <w:b/>
          <w:lang w:val="be-BY"/>
        </w:rPr>
        <w:t>р</w:t>
      </w:r>
      <w:r w:rsidRPr="00A015E0">
        <w:rPr>
          <w:b/>
          <w:lang w:val="be-BY"/>
        </w:rPr>
        <w:t>ы</w:t>
      </w:r>
      <w:r w:rsidRPr="00232833">
        <w:rPr>
          <w:b/>
          <w:lang w:val="be-BY"/>
        </w:rPr>
        <w:t>ны»</w:t>
      </w:r>
    </w:p>
    <w:p w:rsidR="00EA0E54" w:rsidRPr="00232833" w:rsidRDefault="00EA0E54" w:rsidP="00EA0E54">
      <w:pPr>
        <w:jc w:val="center"/>
        <w:rPr>
          <w:b/>
          <w:lang w:val="be-BY"/>
        </w:rPr>
      </w:pPr>
    </w:p>
    <w:p w:rsidR="00EA0E54" w:rsidRPr="00232833" w:rsidRDefault="00EA0E54" w:rsidP="00EA0E54">
      <w:pPr>
        <w:ind w:left="3958"/>
        <w:rPr>
          <w:b/>
          <w:lang w:val="be-BY"/>
        </w:rPr>
      </w:pPr>
      <w:r>
        <w:rPr>
          <w:b/>
          <w:lang w:val="be-BY"/>
        </w:rPr>
        <w:t>ЗАЦВЯРДЖ</w:t>
      </w:r>
      <w:r w:rsidRPr="00232833">
        <w:rPr>
          <w:b/>
          <w:lang w:val="be-BY"/>
        </w:rPr>
        <w:t>АЮ</w:t>
      </w:r>
    </w:p>
    <w:p w:rsidR="00EA0E54" w:rsidRPr="00232833" w:rsidRDefault="00EA0E54" w:rsidP="00EA0E54">
      <w:pPr>
        <w:ind w:left="3958"/>
        <w:rPr>
          <w:lang w:val="be-BY"/>
        </w:rPr>
      </w:pPr>
      <w:r w:rsidRPr="00232833">
        <w:rPr>
          <w:lang w:val="be-BY"/>
        </w:rPr>
        <w:t>Пр</w:t>
      </w:r>
      <w:r>
        <w:rPr>
          <w:lang w:val="be-BY"/>
        </w:rPr>
        <w:t>а</w:t>
      </w:r>
      <w:r w:rsidRPr="00232833">
        <w:rPr>
          <w:lang w:val="be-BY"/>
        </w:rPr>
        <w:t>р</w:t>
      </w:r>
      <w:r>
        <w:rPr>
          <w:lang w:val="be-BY"/>
        </w:rPr>
        <w:t>э</w:t>
      </w:r>
      <w:r w:rsidRPr="00232833">
        <w:rPr>
          <w:lang w:val="be-BY"/>
        </w:rPr>
        <w:t>кт</w:t>
      </w:r>
      <w:r>
        <w:rPr>
          <w:lang w:val="be-BY"/>
        </w:rPr>
        <w:t>а</w:t>
      </w:r>
      <w:r w:rsidRPr="00232833">
        <w:rPr>
          <w:lang w:val="be-BY"/>
        </w:rPr>
        <w:t>р п</w:t>
      </w:r>
      <w:r>
        <w:rPr>
          <w:lang w:val="be-BY"/>
        </w:rPr>
        <w:t>а</w:t>
      </w:r>
      <w:r w:rsidRPr="00232833">
        <w:rPr>
          <w:lang w:val="be-BY"/>
        </w:rPr>
        <w:t xml:space="preserve"> </w:t>
      </w:r>
      <w:r>
        <w:rPr>
          <w:lang w:val="be-BY"/>
        </w:rPr>
        <w:t>в</w:t>
      </w:r>
      <w:r w:rsidRPr="00232833">
        <w:rPr>
          <w:lang w:val="be-BY"/>
        </w:rPr>
        <w:t>уч</w:t>
      </w:r>
      <w:r>
        <w:rPr>
          <w:lang w:val="be-BY"/>
        </w:rPr>
        <w:t>э</w:t>
      </w:r>
      <w:r w:rsidRPr="00232833">
        <w:rPr>
          <w:lang w:val="be-BY"/>
        </w:rPr>
        <w:t>бн</w:t>
      </w:r>
      <w:r>
        <w:rPr>
          <w:lang w:val="be-BY"/>
        </w:rPr>
        <w:t>а</w:t>
      </w:r>
      <w:r w:rsidRPr="00232833">
        <w:rPr>
          <w:lang w:val="be-BY"/>
        </w:rPr>
        <w:t>й рабо</w:t>
      </w:r>
      <w:r>
        <w:rPr>
          <w:lang w:val="be-BY"/>
        </w:rPr>
        <w:t>ц</w:t>
      </w:r>
      <w:r w:rsidRPr="00232833">
        <w:rPr>
          <w:lang w:val="be-BY"/>
        </w:rPr>
        <w:t xml:space="preserve">е </w:t>
      </w:r>
    </w:p>
    <w:p w:rsidR="00EA0E54" w:rsidRPr="00232833" w:rsidRDefault="00EA0E54" w:rsidP="00EA0E54">
      <w:pPr>
        <w:ind w:left="3958"/>
        <w:rPr>
          <w:lang w:val="be-BY"/>
        </w:rPr>
      </w:pPr>
      <w:r w:rsidRPr="00232833">
        <w:rPr>
          <w:lang w:val="be-BY"/>
        </w:rPr>
        <w:t>У</w:t>
      </w:r>
      <w:r>
        <w:rPr>
          <w:lang w:val="be-BY"/>
        </w:rPr>
        <w:t>А</w:t>
      </w:r>
      <w:r w:rsidRPr="00232833">
        <w:rPr>
          <w:lang w:val="be-BY"/>
        </w:rPr>
        <w:t xml:space="preserve"> «Г</w:t>
      </w:r>
      <w:r>
        <w:rPr>
          <w:lang w:val="be-BY"/>
        </w:rPr>
        <w:t>Д</w:t>
      </w:r>
      <w:r w:rsidRPr="00232833">
        <w:rPr>
          <w:lang w:val="be-BY"/>
        </w:rPr>
        <w:t xml:space="preserve">У </w:t>
      </w:r>
      <w:r>
        <w:rPr>
          <w:lang w:val="be-BY"/>
        </w:rPr>
        <w:t>і</w:t>
      </w:r>
      <w:r w:rsidRPr="00232833">
        <w:rPr>
          <w:lang w:val="be-BY"/>
        </w:rPr>
        <w:t>м. Ф. Ск</w:t>
      </w:r>
      <w:r>
        <w:rPr>
          <w:lang w:val="be-BY"/>
        </w:rPr>
        <w:t>а</w:t>
      </w:r>
      <w:r w:rsidRPr="00232833">
        <w:rPr>
          <w:lang w:val="be-BY"/>
        </w:rPr>
        <w:t>р</w:t>
      </w:r>
      <w:r>
        <w:rPr>
          <w:lang w:val="be-BY"/>
        </w:rPr>
        <w:t>ы</w:t>
      </w:r>
      <w:r w:rsidRPr="00232833">
        <w:rPr>
          <w:lang w:val="be-BY"/>
        </w:rPr>
        <w:t>ны»</w:t>
      </w:r>
    </w:p>
    <w:p w:rsidR="00EA0E54" w:rsidRPr="00DB462D" w:rsidRDefault="00EA0E54" w:rsidP="00EA0E54">
      <w:pPr>
        <w:ind w:left="3958"/>
        <w:rPr>
          <w:lang w:val="be-BY"/>
        </w:rPr>
      </w:pPr>
      <w:r w:rsidRPr="00232833">
        <w:rPr>
          <w:lang w:val="be-BY"/>
        </w:rPr>
        <w:t>______</w:t>
      </w:r>
      <w:r w:rsidRPr="00DC0F00">
        <w:t xml:space="preserve">__________  </w:t>
      </w:r>
      <w:r>
        <w:rPr>
          <w:lang w:val="be-BY"/>
        </w:rPr>
        <w:t>І</w:t>
      </w:r>
      <w:r w:rsidRPr="00DC0F00">
        <w:t>.В. Семч</w:t>
      </w:r>
      <w:r>
        <w:rPr>
          <w:lang w:val="be-BY"/>
        </w:rPr>
        <w:t>а</w:t>
      </w:r>
      <w:r w:rsidRPr="00DC0F00">
        <w:t>нк</w:t>
      </w:r>
      <w:r>
        <w:rPr>
          <w:lang w:val="be-BY"/>
        </w:rPr>
        <w:t>а</w:t>
      </w:r>
    </w:p>
    <w:p w:rsidR="00EA0E54" w:rsidRPr="005B442A" w:rsidRDefault="00EA0E54" w:rsidP="00EA0E54">
      <w:pPr>
        <w:tabs>
          <w:tab w:val="center" w:pos="5220"/>
          <w:tab w:val="center" w:pos="7380"/>
        </w:tabs>
        <w:ind w:left="3958"/>
        <w:rPr>
          <w:sz w:val="32"/>
          <w:szCs w:val="32"/>
        </w:rPr>
      </w:pPr>
      <w:r>
        <w:t>________________</w:t>
      </w:r>
    </w:p>
    <w:p w:rsidR="00EA0E54" w:rsidRPr="00DC0F00" w:rsidRDefault="00EA0E54" w:rsidP="00EA0E54">
      <w:pPr>
        <w:tabs>
          <w:tab w:val="center" w:pos="5220"/>
          <w:tab w:val="center" w:pos="7380"/>
        </w:tabs>
        <w:ind w:left="3958"/>
      </w:pPr>
      <w:r w:rsidRPr="00DC0F00">
        <w:tab/>
      </w:r>
      <w:r>
        <w:t>Р</w:t>
      </w:r>
      <w:r>
        <w:rPr>
          <w:lang w:val="be-BY"/>
        </w:rPr>
        <w:t>э</w:t>
      </w:r>
      <w:r w:rsidRPr="00DC0F00">
        <w:t>г</w:t>
      </w:r>
      <w:r>
        <w:rPr>
          <w:lang w:val="be-BY"/>
        </w:rPr>
        <w:t>і</w:t>
      </w:r>
      <w:r w:rsidRPr="00DC0F00">
        <w:t>страц</w:t>
      </w:r>
      <w:r>
        <w:rPr>
          <w:lang w:val="be-BY"/>
        </w:rPr>
        <w:t>ый</w:t>
      </w:r>
      <w:r>
        <w:t>н</w:t>
      </w:r>
      <w:r w:rsidRPr="00DC0F00">
        <w:t>ы № УД-___________</w:t>
      </w:r>
      <w:r>
        <w:t>_____</w:t>
      </w:r>
      <w:r w:rsidRPr="00DC0F00">
        <w:t>/</w:t>
      </w:r>
      <w:r>
        <w:rPr>
          <w:lang w:val="be-BY"/>
        </w:rPr>
        <w:t>уч</w:t>
      </w:r>
      <w:r w:rsidRPr="00DC0F00">
        <w:t xml:space="preserve">. </w:t>
      </w:r>
    </w:p>
    <w:p w:rsidR="00EA0E54" w:rsidRPr="00DC0F00" w:rsidRDefault="00EA0E54" w:rsidP="00EA0E54">
      <w:pPr>
        <w:jc w:val="center"/>
        <w:rPr>
          <w:b/>
          <w:caps/>
        </w:rPr>
      </w:pPr>
    </w:p>
    <w:p w:rsidR="00EA0E54" w:rsidRPr="00DC0F00" w:rsidRDefault="00EA0E54" w:rsidP="00EA0E54">
      <w:pPr>
        <w:jc w:val="center"/>
        <w:rPr>
          <w:b/>
          <w:caps/>
        </w:rPr>
      </w:pPr>
    </w:p>
    <w:p w:rsidR="00EA0E54" w:rsidRPr="00D76B04" w:rsidRDefault="00EA0E54" w:rsidP="00EA0E54">
      <w:pPr>
        <w:jc w:val="center"/>
        <w:rPr>
          <w:b/>
          <w:caps/>
          <w:lang w:val="be-BY"/>
        </w:rPr>
      </w:pPr>
      <w:r>
        <w:rPr>
          <w:b/>
          <w:caps/>
          <w:lang w:val="be-BY"/>
        </w:rPr>
        <w:t>Савецка-польска-германскія адносіны</w:t>
      </w:r>
    </w:p>
    <w:p w:rsidR="00EA0E54" w:rsidRDefault="00EA0E54" w:rsidP="00EA0E54">
      <w:pPr>
        <w:jc w:val="center"/>
        <w:rPr>
          <w:b/>
          <w:caps/>
          <w:lang w:val="be-BY"/>
        </w:rPr>
      </w:pPr>
      <w:r>
        <w:rPr>
          <w:b/>
          <w:caps/>
          <w:lang w:val="be-BY"/>
        </w:rPr>
        <w:t xml:space="preserve">ва ўмовах станаўлення і пачатковага </w:t>
      </w:r>
    </w:p>
    <w:p w:rsidR="00EA0E54" w:rsidRDefault="00EA0E54" w:rsidP="00EA0E54">
      <w:pPr>
        <w:jc w:val="center"/>
        <w:rPr>
          <w:b/>
          <w:caps/>
          <w:lang w:val="be-BY"/>
        </w:rPr>
      </w:pPr>
      <w:r>
        <w:rPr>
          <w:b/>
          <w:caps/>
          <w:lang w:val="be-BY"/>
        </w:rPr>
        <w:t>этапа эвалюцыі Версальскай сістэмы</w:t>
      </w:r>
    </w:p>
    <w:p w:rsidR="00EA0E54" w:rsidRDefault="00EA0E54" w:rsidP="00EA0E54">
      <w:pPr>
        <w:jc w:val="center"/>
        <w:rPr>
          <w:b/>
          <w:caps/>
          <w:lang w:val="be-BY"/>
        </w:rPr>
      </w:pPr>
      <w:r>
        <w:rPr>
          <w:b/>
          <w:caps/>
          <w:lang w:val="be-BY"/>
        </w:rPr>
        <w:t>(1918 – 1926 гг.)</w:t>
      </w:r>
    </w:p>
    <w:p w:rsidR="00EA0E54" w:rsidRPr="00706FB8" w:rsidRDefault="00EA0E54" w:rsidP="00EA0E54">
      <w:pPr>
        <w:jc w:val="center"/>
        <w:rPr>
          <w:b/>
          <w:lang w:val="be-BY"/>
        </w:rPr>
      </w:pPr>
    </w:p>
    <w:p w:rsidR="00EA0E54" w:rsidRPr="005B442A" w:rsidRDefault="00EA0E54" w:rsidP="00EA0E54">
      <w:pPr>
        <w:jc w:val="center"/>
        <w:rPr>
          <w:lang w:val="be-BY"/>
        </w:rPr>
      </w:pPr>
      <w:r w:rsidRPr="005B442A">
        <w:rPr>
          <w:lang w:val="be-BY"/>
        </w:rPr>
        <w:t>Вучэ</w:t>
      </w:r>
      <w:r w:rsidRPr="005B442A">
        <w:t>бная пр</w:t>
      </w:r>
      <w:r w:rsidRPr="005B442A">
        <w:rPr>
          <w:lang w:val="be-BY"/>
        </w:rPr>
        <w:t>а</w:t>
      </w:r>
      <w:r w:rsidRPr="005B442A">
        <w:t>грама для спец</w:t>
      </w:r>
      <w:r w:rsidRPr="005B442A">
        <w:rPr>
          <w:lang w:val="be-BY"/>
        </w:rPr>
        <w:t>ыя</w:t>
      </w:r>
      <w:r w:rsidRPr="005B442A">
        <w:t>льн</w:t>
      </w:r>
      <w:r w:rsidRPr="005B442A">
        <w:rPr>
          <w:lang w:val="be-BY"/>
        </w:rPr>
        <w:t>а</w:t>
      </w:r>
      <w:r w:rsidRPr="005B442A">
        <w:t>с</w:t>
      </w:r>
      <w:r w:rsidRPr="005B442A">
        <w:rPr>
          <w:lang w:val="be-BY"/>
        </w:rPr>
        <w:t>ці</w:t>
      </w:r>
    </w:p>
    <w:p w:rsidR="00EA0E54" w:rsidRPr="005B442A" w:rsidRDefault="00EA0E54" w:rsidP="00EA0E54">
      <w:pPr>
        <w:jc w:val="center"/>
        <w:rPr>
          <w:lang w:val="be-BY"/>
        </w:rPr>
      </w:pPr>
      <w:r w:rsidRPr="005B442A">
        <w:t xml:space="preserve">1-21 03 01-01  </w:t>
      </w:r>
      <w:r w:rsidRPr="005B442A">
        <w:rPr>
          <w:lang w:val="be-BY"/>
        </w:rPr>
        <w:t>Гісторыя</w:t>
      </w:r>
      <w:r w:rsidRPr="005B442A">
        <w:t xml:space="preserve"> (</w:t>
      </w:r>
      <w:r w:rsidRPr="005B442A">
        <w:rPr>
          <w:lang w:val="be-BY"/>
        </w:rPr>
        <w:t>айчынная і ўсеагульная</w:t>
      </w:r>
      <w:r w:rsidRPr="005B442A">
        <w:t>)</w:t>
      </w:r>
    </w:p>
    <w:p w:rsidR="00EA0E54" w:rsidRPr="005B442A" w:rsidRDefault="00EA0E54" w:rsidP="00EA0E54">
      <w:pPr>
        <w:jc w:val="center"/>
        <w:rPr>
          <w:lang w:val="be-BY"/>
        </w:rPr>
      </w:pPr>
      <w:r w:rsidRPr="005B442A">
        <w:rPr>
          <w:lang w:val="be-BY"/>
        </w:rPr>
        <w:t xml:space="preserve">спецыялізацыі </w:t>
      </w:r>
      <w:r w:rsidRPr="005B442A">
        <w:t xml:space="preserve">1-21 03 01-01 </w:t>
      </w:r>
      <w:r w:rsidRPr="005B442A">
        <w:rPr>
          <w:lang w:val="be-BY"/>
        </w:rPr>
        <w:t>06</w:t>
      </w:r>
      <w:r w:rsidRPr="005B442A">
        <w:t xml:space="preserve"> </w:t>
      </w:r>
      <w:r w:rsidRPr="005B442A">
        <w:rPr>
          <w:caps/>
          <w:lang w:val="be-BY"/>
        </w:rPr>
        <w:t>н</w:t>
      </w:r>
      <w:r w:rsidRPr="005B442A">
        <w:rPr>
          <w:lang w:val="be-BY"/>
        </w:rPr>
        <w:t>овая і навейшая гісторыя замежных краін</w:t>
      </w:r>
    </w:p>
    <w:p w:rsidR="00EA0E54" w:rsidRPr="00DC0F00" w:rsidRDefault="00EA0E54" w:rsidP="00EA0E54">
      <w:pPr>
        <w:jc w:val="center"/>
        <w:rPr>
          <w:b/>
        </w:rPr>
      </w:pPr>
    </w:p>
    <w:p w:rsidR="00EA0E54" w:rsidRPr="002950DA" w:rsidRDefault="00EA0E54" w:rsidP="00EA0E54">
      <w:pPr>
        <w:jc w:val="center"/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Pr="00D12F4D" w:rsidRDefault="00EA0E54" w:rsidP="00EA0E54">
      <w:pPr>
        <w:jc w:val="center"/>
        <w:rPr>
          <w:lang w:val="be-BY"/>
        </w:rPr>
      </w:pPr>
      <w:r w:rsidRPr="00D12F4D">
        <w:rPr>
          <w:lang w:val="be-BY"/>
        </w:rPr>
        <w:t>2016</w:t>
      </w:r>
    </w:p>
    <w:p w:rsidR="00EA0E54" w:rsidRDefault="00EA0E54" w:rsidP="00EA0E54">
      <w:pPr>
        <w:spacing w:before="60"/>
        <w:jc w:val="both"/>
        <w:rPr>
          <w:lang w:val="be-BY"/>
        </w:rPr>
      </w:pPr>
      <w:r w:rsidRPr="00D12F4D">
        <w:rPr>
          <w:lang w:val="be-BY"/>
        </w:rPr>
        <w:br w:type="page"/>
      </w:r>
    </w:p>
    <w:p w:rsidR="00EA0E54" w:rsidRPr="00D12F4D" w:rsidRDefault="00EA0E54" w:rsidP="00EA0E54">
      <w:pPr>
        <w:jc w:val="both"/>
        <w:rPr>
          <w:lang w:val="be-BY"/>
        </w:rPr>
      </w:pPr>
      <w:r>
        <w:rPr>
          <w:lang w:val="be-BY"/>
        </w:rPr>
        <w:lastRenderedPageBreak/>
        <w:t xml:space="preserve">Вучэбная праграма складзена на аснове адукацыйнага стандарата “Вышэйшая адукацыя. Першая ступень. Спецыяльнасць </w:t>
      </w:r>
      <w:r w:rsidRPr="00D12F4D">
        <w:rPr>
          <w:lang w:val="be-BY"/>
        </w:rPr>
        <w:t>1-21 03 01-01  Гісторыя (айчынная і ўсеагульная)</w:t>
      </w:r>
      <w:r>
        <w:rPr>
          <w:lang w:val="be-BY"/>
        </w:rPr>
        <w:t xml:space="preserve">” і вучэбнага плана УА “Гомельскі дзяржаўны ўніверсітэт імя Францыска Скарыны” рэгістрацыйны № </w:t>
      </w:r>
      <w:r>
        <w:rPr>
          <w:lang w:val="en-US"/>
        </w:rPr>
        <w:t>D</w:t>
      </w:r>
      <w:r>
        <w:rPr>
          <w:lang w:val="be-BY"/>
        </w:rPr>
        <w:t xml:space="preserve"> 21-05-13, дата зацвярджэня 29. 08. 2013.</w:t>
      </w:r>
    </w:p>
    <w:p w:rsidR="00EA0E54" w:rsidRPr="00D12F4D" w:rsidRDefault="00EA0E54" w:rsidP="00EA0E54">
      <w:pPr>
        <w:spacing w:before="60"/>
        <w:jc w:val="both"/>
        <w:rPr>
          <w:lang w:val="be-BY"/>
        </w:rPr>
      </w:pPr>
    </w:p>
    <w:p w:rsidR="00EA0E54" w:rsidRDefault="00EA0E54" w:rsidP="00EA0E54">
      <w:pPr>
        <w:spacing w:before="60"/>
        <w:jc w:val="both"/>
        <w:rPr>
          <w:b/>
          <w:caps/>
          <w:color w:val="000000"/>
          <w:lang w:val="be-BY"/>
        </w:rPr>
      </w:pPr>
      <w:r w:rsidRPr="00D12F4D">
        <w:rPr>
          <w:b/>
          <w:caps/>
          <w:color w:val="000000"/>
          <w:lang w:val="be-BY"/>
        </w:rPr>
        <w:t>Складальнік</w:t>
      </w:r>
      <w:r>
        <w:rPr>
          <w:b/>
          <w:caps/>
          <w:color w:val="000000"/>
          <w:lang w:val="be-BY"/>
        </w:rPr>
        <w:t>:</w:t>
      </w:r>
    </w:p>
    <w:p w:rsidR="00EA0E54" w:rsidRPr="00D12F4D" w:rsidRDefault="00EA0E54" w:rsidP="00EA0E54">
      <w:pPr>
        <w:spacing w:before="60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М.М. Мязга – дацэнт какфедры ўсеагульнай гісторыі УА “ГДУ імя Ф. Скарыны”, кандыдат гістарычных навук, дацэнт</w:t>
      </w:r>
    </w:p>
    <w:p w:rsidR="00EA0E54" w:rsidRDefault="00EA0E54" w:rsidP="00EA0E54">
      <w:pPr>
        <w:spacing w:before="60"/>
        <w:jc w:val="both"/>
        <w:rPr>
          <w:color w:val="000000"/>
          <w:lang w:val="be-BY"/>
        </w:rPr>
      </w:pPr>
    </w:p>
    <w:p w:rsidR="00EA0E54" w:rsidRDefault="00EA0E54" w:rsidP="00EA0E54">
      <w:pPr>
        <w:spacing w:before="60"/>
        <w:jc w:val="both"/>
        <w:rPr>
          <w:color w:val="000000"/>
          <w:lang w:val="be-BY"/>
        </w:rPr>
      </w:pPr>
    </w:p>
    <w:p w:rsidR="00EA0E54" w:rsidRDefault="00EA0E54" w:rsidP="00EA0E54">
      <w:pPr>
        <w:spacing w:before="60"/>
        <w:jc w:val="both"/>
        <w:rPr>
          <w:color w:val="000000"/>
          <w:lang w:val="be-BY"/>
        </w:rPr>
      </w:pPr>
      <w:r>
        <w:rPr>
          <w:color w:val="000000"/>
          <w:lang w:val="be-BY"/>
        </w:rPr>
        <w:t>Рэцэнзенты:</w:t>
      </w:r>
    </w:p>
    <w:p w:rsidR="00EA0E54" w:rsidRDefault="00EA0E54" w:rsidP="00EA0E54">
      <w:pPr>
        <w:spacing w:before="60"/>
        <w:jc w:val="both"/>
        <w:rPr>
          <w:color w:val="000000"/>
          <w:lang w:val="be-BY"/>
        </w:rPr>
      </w:pPr>
      <w:r>
        <w:rPr>
          <w:color w:val="000000"/>
          <w:lang w:val="be-BY"/>
        </w:rPr>
        <w:t>У. С. Кошалеў – загадчык кафедры гісторыі новага і навейшага часу БДУ, доктар гістарычных навук, прафесар.</w:t>
      </w:r>
    </w:p>
    <w:p w:rsidR="00EA0E54" w:rsidRDefault="00EA0E54" w:rsidP="00EA0E54">
      <w:pPr>
        <w:spacing w:before="60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А. Д. Лебедзеў – дацэнт кафедры гісторыі Беларусі УА “Гомельскі дзяржаўны ўніверсітэт імя Ф. Скарыны”, кандыдат гістарычных навук, дацэнт</w:t>
      </w:r>
    </w:p>
    <w:p w:rsidR="00EA0E54" w:rsidRDefault="00EA0E54" w:rsidP="00EA0E54">
      <w:pPr>
        <w:spacing w:before="60"/>
        <w:jc w:val="both"/>
        <w:rPr>
          <w:color w:val="000000"/>
          <w:lang w:val="be-BY"/>
        </w:rPr>
      </w:pPr>
    </w:p>
    <w:p w:rsidR="00EA0E54" w:rsidRDefault="00EA0E54" w:rsidP="00EA0E54">
      <w:pPr>
        <w:spacing w:before="60"/>
        <w:jc w:val="both"/>
        <w:rPr>
          <w:color w:val="000000"/>
          <w:lang w:val="be-BY"/>
        </w:rPr>
      </w:pPr>
    </w:p>
    <w:p w:rsidR="00EA0E54" w:rsidRDefault="00EA0E54" w:rsidP="00EA0E54">
      <w:pPr>
        <w:spacing w:before="60"/>
        <w:jc w:val="both"/>
        <w:rPr>
          <w:color w:val="000000"/>
          <w:lang w:val="be-BY"/>
        </w:rPr>
      </w:pPr>
    </w:p>
    <w:p w:rsidR="00EA0E54" w:rsidRDefault="00EA0E54" w:rsidP="00EA0E54">
      <w:pPr>
        <w:spacing w:before="60"/>
        <w:jc w:val="both"/>
        <w:rPr>
          <w:color w:val="000000"/>
          <w:lang w:val="be-BY"/>
        </w:rPr>
      </w:pPr>
    </w:p>
    <w:p w:rsidR="00EA0E54" w:rsidRDefault="00EA0E54" w:rsidP="00EA0E54">
      <w:pPr>
        <w:spacing w:before="60"/>
        <w:jc w:val="both"/>
        <w:rPr>
          <w:color w:val="000000"/>
          <w:lang w:val="be-BY"/>
        </w:rPr>
      </w:pPr>
    </w:p>
    <w:p w:rsidR="00EA0E54" w:rsidRPr="00FA2B5C" w:rsidRDefault="00EA0E54" w:rsidP="00EA0E54">
      <w:pPr>
        <w:spacing w:before="60"/>
        <w:jc w:val="both"/>
        <w:rPr>
          <w:color w:val="000000"/>
          <w:lang w:val="be-BY"/>
        </w:rPr>
      </w:pPr>
    </w:p>
    <w:p w:rsidR="00EA0E54" w:rsidRPr="00537B3D" w:rsidRDefault="00EA0E54" w:rsidP="00EA0E54">
      <w:pPr>
        <w:pStyle w:val="a7"/>
        <w:ind w:left="0"/>
        <w:rPr>
          <w:b/>
          <w:caps/>
          <w:lang w:val="be-BY"/>
        </w:rPr>
      </w:pPr>
      <w:r w:rsidRPr="00537B3D">
        <w:rPr>
          <w:b/>
          <w:caps/>
          <w:spacing w:val="-2"/>
          <w:lang w:val="be-BY"/>
        </w:rPr>
        <w:t>Рэкамендавана да зацвярджэння:</w:t>
      </w:r>
    </w:p>
    <w:p w:rsidR="00EA0E54" w:rsidRDefault="00EA0E54" w:rsidP="00EA0E54">
      <w:pPr>
        <w:rPr>
          <w:lang w:val="be-BY"/>
        </w:rPr>
      </w:pPr>
      <w:r>
        <w:rPr>
          <w:lang w:val="be-BY"/>
        </w:rPr>
        <w:t>Кафедрай усеагульнай гісторыі УА “ГДУ імя Ф. Скарыны”</w:t>
      </w:r>
    </w:p>
    <w:p w:rsidR="00EA0E54" w:rsidRPr="00537B3D" w:rsidRDefault="00EA0E54" w:rsidP="00EA0E54">
      <w:pPr>
        <w:jc w:val="both"/>
        <w:rPr>
          <w:lang w:val="be-BY"/>
        </w:rPr>
      </w:pPr>
      <w:r>
        <w:rPr>
          <w:lang w:val="be-BY"/>
        </w:rPr>
        <w:t>(</w:t>
      </w:r>
      <w:r w:rsidRPr="00537B3D">
        <w:rPr>
          <w:lang w:val="be-BY"/>
        </w:rPr>
        <w:t>пр</w:t>
      </w:r>
      <w:r>
        <w:rPr>
          <w:lang w:val="be-BY"/>
        </w:rPr>
        <w:t>ата</w:t>
      </w:r>
      <w:r w:rsidRPr="00537B3D">
        <w:rPr>
          <w:lang w:val="be-BY"/>
        </w:rPr>
        <w:t xml:space="preserve">кол № </w:t>
      </w:r>
      <w:r>
        <w:rPr>
          <w:lang w:val="be-BY"/>
        </w:rPr>
        <w:t>11</w:t>
      </w:r>
      <w:r w:rsidRPr="00537B3D">
        <w:rPr>
          <w:lang w:val="be-BY"/>
        </w:rPr>
        <w:t xml:space="preserve">  </w:t>
      </w:r>
      <w:r>
        <w:rPr>
          <w:lang w:val="be-BY"/>
        </w:rPr>
        <w:t>ад 26 красавіка</w:t>
      </w:r>
      <w:r w:rsidRPr="00537B3D">
        <w:rPr>
          <w:lang w:val="be-BY"/>
        </w:rPr>
        <w:t xml:space="preserve"> 201</w:t>
      </w:r>
      <w:r>
        <w:rPr>
          <w:lang w:val="be-BY"/>
        </w:rPr>
        <w:t>6</w:t>
      </w:r>
      <w:r w:rsidRPr="00537B3D">
        <w:rPr>
          <w:lang w:val="be-BY"/>
        </w:rPr>
        <w:t xml:space="preserve"> г.</w:t>
      </w:r>
      <w:r>
        <w:rPr>
          <w:lang w:val="be-BY"/>
        </w:rPr>
        <w:t>);</w:t>
      </w:r>
      <w:r w:rsidRPr="00537B3D">
        <w:rPr>
          <w:lang w:val="be-BY"/>
        </w:rPr>
        <w:t xml:space="preserve"> </w:t>
      </w:r>
    </w:p>
    <w:p w:rsidR="00EA0E54" w:rsidRPr="00537B3D" w:rsidRDefault="00EA0E54" w:rsidP="00EA0E54">
      <w:pPr>
        <w:jc w:val="both"/>
        <w:rPr>
          <w:lang w:val="be-BY"/>
        </w:rPr>
      </w:pPr>
    </w:p>
    <w:p w:rsidR="00EA0E54" w:rsidRPr="00593A2A" w:rsidRDefault="00EA0E54" w:rsidP="00EA0E54">
      <w:pPr>
        <w:pStyle w:val="1"/>
        <w:jc w:val="both"/>
        <w:rPr>
          <w:sz w:val="28"/>
          <w:szCs w:val="28"/>
          <w:lang w:val="be-BY"/>
        </w:rPr>
      </w:pPr>
      <w:r w:rsidRPr="00593A2A">
        <w:rPr>
          <w:sz w:val="28"/>
          <w:szCs w:val="28"/>
          <w:lang w:val="be-BY"/>
        </w:rPr>
        <w:t>Навукова-метадычным саветам універсітэта</w:t>
      </w:r>
    </w:p>
    <w:p w:rsidR="00EA0E54" w:rsidRPr="00537B3D" w:rsidRDefault="00EA0E54" w:rsidP="00EA0E54">
      <w:pPr>
        <w:jc w:val="both"/>
        <w:rPr>
          <w:lang w:val="be-BY"/>
        </w:rPr>
      </w:pPr>
      <w:r>
        <w:rPr>
          <w:lang w:val="be-BY"/>
        </w:rPr>
        <w:t>(</w:t>
      </w:r>
      <w:r w:rsidRPr="00537B3D">
        <w:rPr>
          <w:lang w:val="be-BY"/>
        </w:rPr>
        <w:t>пр</w:t>
      </w:r>
      <w:r>
        <w:rPr>
          <w:lang w:val="be-BY"/>
        </w:rPr>
        <w:t>атакол № 7</w:t>
      </w:r>
      <w:r w:rsidRPr="00537B3D">
        <w:rPr>
          <w:lang w:val="be-BY"/>
        </w:rPr>
        <w:t xml:space="preserve">  </w:t>
      </w:r>
      <w:r>
        <w:rPr>
          <w:lang w:val="be-BY"/>
        </w:rPr>
        <w:t>ад 1 чэрвеня</w:t>
      </w:r>
      <w:r w:rsidRPr="00537B3D">
        <w:rPr>
          <w:lang w:val="be-BY"/>
        </w:rPr>
        <w:t xml:space="preserve"> 201</w:t>
      </w:r>
      <w:r>
        <w:rPr>
          <w:lang w:val="be-BY"/>
        </w:rPr>
        <w:t>6</w:t>
      </w:r>
      <w:r w:rsidRPr="00537B3D">
        <w:rPr>
          <w:lang w:val="be-BY"/>
        </w:rPr>
        <w:t xml:space="preserve"> г.</w:t>
      </w:r>
      <w:r>
        <w:rPr>
          <w:lang w:val="be-BY"/>
        </w:rPr>
        <w:t>);</w:t>
      </w:r>
      <w:r w:rsidRPr="00537B3D">
        <w:rPr>
          <w:lang w:val="be-BY"/>
        </w:rPr>
        <w:t xml:space="preserve"> </w:t>
      </w:r>
    </w:p>
    <w:p w:rsidR="00EA0E54" w:rsidRPr="00FA2B5C" w:rsidRDefault="00EA0E54" w:rsidP="00EA0E54">
      <w:pPr>
        <w:jc w:val="both"/>
        <w:rPr>
          <w:lang w:val="be-BY"/>
        </w:rPr>
      </w:pPr>
    </w:p>
    <w:p w:rsidR="00EA0E54" w:rsidRPr="00537B3D" w:rsidRDefault="00EA0E54" w:rsidP="00EA0E54">
      <w:pPr>
        <w:spacing w:before="60"/>
        <w:rPr>
          <w:caps/>
          <w:lang w:val="be-BY"/>
        </w:rPr>
      </w:pPr>
    </w:p>
    <w:p w:rsidR="00EA0E54" w:rsidRDefault="00EA0E54" w:rsidP="00EA0E54">
      <w:pPr>
        <w:spacing w:before="60"/>
        <w:rPr>
          <w:caps/>
          <w:lang w:val="be-BY"/>
        </w:rPr>
      </w:pPr>
    </w:p>
    <w:p w:rsidR="00EA0E54" w:rsidRDefault="00EA0E54" w:rsidP="00EA0E54">
      <w:pPr>
        <w:spacing w:before="60"/>
        <w:rPr>
          <w:caps/>
          <w:lang w:val="be-BY"/>
        </w:rPr>
      </w:pPr>
    </w:p>
    <w:p w:rsidR="00EA0E54" w:rsidRDefault="00EA0E54" w:rsidP="00EA0E54">
      <w:pPr>
        <w:spacing w:before="60"/>
        <w:rPr>
          <w:caps/>
          <w:lang w:val="be-BY"/>
        </w:rPr>
      </w:pPr>
    </w:p>
    <w:p w:rsidR="00EA0E54" w:rsidRDefault="00EA0E54" w:rsidP="00EA0E54">
      <w:pPr>
        <w:spacing w:before="60"/>
        <w:rPr>
          <w:caps/>
          <w:lang w:val="be-BY"/>
        </w:rPr>
      </w:pPr>
    </w:p>
    <w:p w:rsidR="00EA0E54" w:rsidRPr="00537B3D" w:rsidRDefault="00EA0E54" w:rsidP="00EA0E54">
      <w:pPr>
        <w:spacing w:before="60"/>
        <w:rPr>
          <w:caps/>
          <w:lang w:val="be-BY"/>
        </w:rPr>
      </w:pPr>
    </w:p>
    <w:p w:rsidR="00EA0E54" w:rsidRPr="00537B3D" w:rsidRDefault="00EA0E54" w:rsidP="00EA0E54">
      <w:pPr>
        <w:spacing w:before="60"/>
        <w:rPr>
          <w:lang w:val="be-BY"/>
        </w:rPr>
      </w:pPr>
    </w:p>
    <w:p w:rsidR="00EA0E54" w:rsidRPr="00537B3D" w:rsidRDefault="00EA0E54" w:rsidP="00EA0E54">
      <w:pPr>
        <w:jc w:val="center"/>
        <w:rPr>
          <w:lang w:val="be-BY"/>
        </w:rPr>
      </w:pPr>
      <w:r w:rsidRPr="00537B3D">
        <w:rPr>
          <w:color w:val="FF0000"/>
          <w:lang w:val="be-BY"/>
        </w:rPr>
        <w:br w:type="page"/>
      </w:r>
      <w:r w:rsidRPr="00DB462D">
        <w:rPr>
          <w:lang w:val="be-BY"/>
        </w:rPr>
        <w:lastRenderedPageBreak/>
        <w:t>ТЛУМАЧА</w:t>
      </w:r>
      <w:r w:rsidRPr="00537B3D">
        <w:rPr>
          <w:lang w:val="be-BY"/>
        </w:rPr>
        <w:t>ЛЬНАЯ ЗАП</w:t>
      </w:r>
      <w:r>
        <w:rPr>
          <w:lang w:val="be-BY"/>
        </w:rPr>
        <w:t>І</w:t>
      </w:r>
      <w:r w:rsidRPr="00537B3D">
        <w:rPr>
          <w:lang w:val="be-BY"/>
        </w:rPr>
        <w:t>СКА</w:t>
      </w:r>
    </w:p>
    <w:p w:rsidR="00EA0E54" w:rsidRPr="00537B3D" w:rsidRDefault="00EA0E54" w:rsidP="00EA0E54">
      <w:pPr>
        <w:jc w:val="both"/>
        <w:rPr>
          <w:lang w:val="be-BY"/>
        </w:rPr>
      </w:pPr>
    </w:p>
    <w:p w:rsidR="00EA0E54" w:rsidRPr="00A015E0" w:rsidRDefault="00EA0E54" w:rsidP="00EA0E54">
      <w:pPr>
        <w:tabs>
          <w:tab w:val="left" w:pos="560"/>
        </w:tabs>
        <w:jc w:val="both"/>
        <w:rPr>
          <w:sz w:val="24"/>
          <w:szCs w:val="24"/>
          <w:lang w:val="be-BY"/>
        </w:rPr>
      </w:pPr>
      <w:r w:rsidRPr="00537B3D">
        <w:rPr>
          <w:lang w:val="be-BY"/>
        </w:rPr>
        <w:tab/>
      </w:r>
      <w:r w:rsidRPr="00A015E0">
        <w:rPr>
          <w:sz w:val="24"/>
          <w:szCs w:val="24"/>
          <w:lang w:val="be-BY"/>
        </w:rPr>
        <w:t xml:space="preserve">Праграма адлюстроўвае асноўныя напрамкі і тэндэнцыі гісторыі адносін паміж Савецкай Расіяй / СССР, Германіяй і Польшчай ва ўмовах станаўлення і пачатковага этапа функцыянавання Версальскай сітэмы міжнародных адносін. З заканчэннем Першай сусветнай вайны і пачынаецца фарміраванне Версальскай сістэмы міжнародных адносін, якая з’яўляецца прадметам вывучэння урамках </w:t>
      </w:r>
      <w:r>
        <w:rPr>
          <w:sz w:val="24"/>
          <w:szCs w:val="24"/>
          <w:lang w:val="be-BY"/>
        </w:rPr>
        <w:t>дысцыпліны спецыялізацыі</w:t>
      </w:r>
      <w:r w:rsidRPr="00A015E0">
        <w:rPr>
          <w:sz w:val="24"/>
          <w:szCs w:val="24"/>
          <w:lang w:val="be-BY"/>
        </w:rPr>
        <w:t xml:space="preserve">. Верхняя храналагічная мяжа абумоўлена тым, што падпісанне Берлінскага дагавора 24 красавіка 1926 г. стала пэўным рубяжом у развіцці міжнародных адносін у Цэнтральна-Усходняй Еўропе. Ён знаменаваў сабою кульмінацыю ў рапальскай палітыцы і адсунуў на значаны час магчымасць дасягнення палітычнага пагаднення паміж СССР і Польшчай. Амаль адначасова з падпісанне Берлінскага дагавора адбыўся майскі пераварот у Польшчы, і гэтая краіна ўступіла ў новы этап свайго палітычнага развіцця. </w:t>
      </w:r>
    </w:p>
    <w:p w:rsidR="00EA0E54" w:rsidRPr="00A015E0" w:rsidRDefault="00EA0E54" w:rsidP="00EA0E54">
      <w:pPr>
        <w:tabs>
          <w:tab w:val="left" w:pos="560"/>
        </w:tabs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ab/>
        <w:t>У праграме прасочваюцца важнейшыя падзеі ў гісторыі адносін паміж СССР, Польшчай і Германіяй у 1018–1926 гг. Паказана, что гэтыя адносіны былі асновай міжнароднай сітуацыі ў Цэнтральна-Усходняй Еўропе. Названыя краіны занялі рознае становішча ў рамках Версальскай сістэмы, і гэта ў рашаючай ступені прадвызначыла характар узаемаадносін паміж імі і ў рэгіёне ў цэлым.</w:t>
      </w:r>
    </w:p>
    <w:p w:rsidR="00EA0E54" w:rsidRPr="00A015E0" w:rsidRDefault="00EA0E54" w:rsidP="00EA0E54">
      <w:pPr>
        <w:tabs>
          <w:tab w:val="left" w:pos="560"/>
        </w:tabs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ab/>
      </w:r>
      <w:r w:rsidRPr="00A015E0">
        <w:rPr>
          <w:i/>
          <w:sz w:val="24"/>
          <w:szCs w:val="24"/>
          <w:lang w:val="be-BY"/>
        </w:rPr>
        <w:t>Мэта дысцыпліны спецыялізацыі</w:t>
      </w:r>
      <w:r w:rsidRPr="00A015E0">
        <w:rPr>
          <w:sz w:val="24"/>
          <w:szCs w:val="24"/>
          <w:lang w:val="be-BY"/>
        </w:rPr>
        <w:t>: сфарміраваць у студэнтаў сістэму ведаў аб характары і асноўных тэндэнцыя развіцця савецка-польска-германскіх адносін у 1918–1926 гадах.</w:t>
      </w:r>
    </w:p>
    <w:p w:rsidR="00EA0E54" w:rsidRPr="00A015E0" w:rsidRDefault="00EA0E54" w:rsidP="00EA0E54">
      <w:pPr>
        <w:tabs>
          <w:tab w:val="left" w:pos="560"/>
        </w:tabs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ab/>
      </w:r>
      <w:r w:rsidRPr="00A015E0">
        <w:rPr>
          <w:i/>
          <w:sz w:val="24"/>
          <w:szCs w:val="24"/>
          <w:lang w:val="be-BY"/>
        </w:rPr>
        <w:t>Задачы дысцыпліны спецыялізацыі</w:t>
      </w:r>
      <w:r w:rsidRPr="00A015E0">
        <w:rPr>
          <w:sz w:val="24"/>
          <w:szCs w:val="24"/>
          <w:lang w:val="be-BY"/>
        </w:rPr>
        <w:t>:</w:t>
      </w:r>
    </w:p>
    <w:p w:rsidR="00EA0E54" w:rsidRPr="00A015E0" w:rsidRDefault="00EA0E54" w:rsidP="00EA0E54">
      <w:pPr>
        <w:tabs>
          <w:tab w:val="left" w:pos="560"/>
        </w:tabs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ab/>
        <w:t xml:space="preserve">забяспечыць набыццё студэнтамі ведаў аб этапах і заканамернасцях фарміравання </w:t>
      </w:r>
      <w:r w:rsidRPr="00A015E0">
        <w:rPr>
          <w:caps/>
          <w:sz w:val="24"/>
          <w:szCs w:val="24"/>
          <w:lang w:val="be-BY"/>
        </w:rPr>
        <w:t>в</w:t>
      </w:r>
      <w:r w:rsidRPr="00A015E0">
        <w:rPr>
          <w:sz w:val="24"/>
          <w:szCs w:val="24"/>
          <w:lang w:val="be-BY"/>
        </w:rPr>
        <w:t>ерсальскай сістэмы ў Цэнтральна-Усходняй Еўропе;</w:t>
      </w:r>
    </w:p>
    <w:p w:rsidR="00EA0E54" w:rsidRPr="00A015E0" w:rsidRDefault="00EA0E54" w:rsidP="00EA0E54">
      <w:pPr>
        <w:tabs>
          <w:tab w:val="left" w:pos="560"/>
        </w:tabs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ab/>
        <w:t>сфарміраваць у студэтаў веды аб знешняй палітыцы СССР, Германіі і Польшчы ў вывучаемы перыяд;</w:t>
      </w:r>
    </w:p>
    <w:p w:rsidR="00EA0E54" w:rsidRPr="00A015E0" w:rsidRDefault="00EA0E54" w:rsidP="00EA0E54">
      <w:pPr>
        <w:tabs>
          <w:tab w:val="left" w:pos="560"/>
        </w:tabs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ab/>
        <w:t>ажыццявіць вывучэнне студэнтамі працэсу эвалюцыі Версальскай сістэмы ў Цэнтральна-Усходняй Еўропе ў 1918 – 1926 гадах як фактара, які ўплываў на характар савецка-польска-германскіх адносін.</w:t>
      </w:r>
    </w:p>
    <w:p w:rsidR="00EA0E54" w:rsidRPr="00A015E0" w:rsidRDefault="00EA0E54" w:rsidP="00EA0E54">
      <w:pPr>
        <w:tabs>
          <w:tab w:val="left" w:pos="560"/>
        </w:tabs>
        <w:jc w:val="both"/>
        <w:rPr>
          <w:i/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ab/>
      </w:r>
      <w:r w:rsidRPr="00A015E0">
        <w:rPr>
          <w:i/>
          <w:sz w:val="24"/>
          <w:szCs w:val="24"/>
          <w:lang w:val="be-BY"/>
        </w:rPr>
        <w:t>Студэнт павінен</w:t>
      </w:r>
    </w:p>
    <w:p w:rsidR="00EA0E54" w:rsidRPr="00A015E0" w:rsidRDefault="00EA0E54" w:rsidP="00EA0E54">
      <w:pPr>
        <w:tabs>
          <w:tab w:val="left" w:pos="560"/>
        </w:tabs>
        <w:jc w:val="both"/>
        <w:rPr>
          <w:i/>
          <w:sz w:val="24"/>
          <w:szCs w:val="24"/>
          <w:lang w:val="be-BY"/>
        </w:rPr>
      </w:pPr>
      <w:r w:rsidRPr="00A015E0">
        <w:rPr>
          <w:i/>
          <w:sz w:val="24"/>
          <w:szCs w:val="24"/>
          <w:lang w:val="be-BY"/>
        </w:rPr>
        <w:tab/>
        <w:t>ведаць:</w:t>
      </w:r>
    </w:p>
    <w:p w:rsidR="00EA0E54" w:rsidRPr="00A015E0" w:rsidRDefault="00EA0E54" w:rsidP="00EA0E54">
      <w:pPr>
        <w:ind w:left="56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-важнейшыя крыніцы і навуковыя даследаванні па гісторыі міжнародных адносін у Цэнтральна-Усходняй Еўропе ў 1918–1926 гадах;</w:t>
      </w:r>
    </w:p>
    <w:p w:rsidR="00EA0E54" w:rsidRPr="00A015E0" w:rsidRDefault="00EA0E54" w:rsidP="00EA0E54">
      <w:pPr>
        <w:ind w:left="56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-этапы фарміравання і развіцця адносін паміж СССР, Польшчай і Германіяй на працягу 1918–1926 гг.;</w:t>
      </w:r>
    </w:p>
    <w:p w:rsidR="00EA0E54" w:rsidRPr="00A015E0" w:rsidRDefault="00EA0E54" w:rsidP="00EA0E54">
      <w:pPr>
        <w:ind w:left="56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-важнейшыя падзеі ў гісторыі міжнародных адносін у рэгіёне ў 1918–1926 гадах;</w:t>
      </w:r>
    </w:p>
    <w:p w:rsidR="00EA0E54" w:rsidRPr="00A015E0" w:rsidRDefault="00EA0E54" w:rsidP="00EA0E54">
      <w:pPr>
        <w:ind w:left="56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-спецыфіку ўзаемаадносін паміж СССР, Польшчай і Германіяй у рамках Версальскай сістэмы;</w:t>
      </w:r>
    </w:p>
    <w:p w:rsidR="00EA0E54" w:rsidRPr="00A015E0" w:rsidRDefault="00EA0E54" w:rsidP="00EA0E54">
      <w:pPr>
        <w:ind w:left="56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-буйнейшых палітычных дзеячаў, дыпламатаў, якія аказалі значны ўплыў на савецка-польска-германскія адносіны.</w:t>
      </w:r>
    </w:p>
    <w:p w:rsidR="00EA0E54" w:rsidRPr="00A015E0" w:rsidRDefault="00EA0E54" w:rsidP="00EA0E54">
      <w:pPr>
        <w:ind w:firstLine="560"/>
        <w:jc w:val="both"/>
        <w:rPr>
          <w:i/>
          <w:sz w:val="24"/>
          <w:szCs w:val="24"/>
          <w:lang w:val="be-BY"/>
        </w:rPr>
      </w:pPr>
      <w:r w:rsidRPr="00A015E0">
        <w:rPr>
          <w:i/>
          <w:sz w:val="24"/>
          <w:szCs w:val="24"/>
          <w:lang w:val="be-BY"/>
        </w:rPr>
        <w:t>умець:</w:t>
      </w:r>
    </w:p>
    <w:p w:rsidR="00EA0E54" w:rsidRPr="00A015E0" w:rsidRDefault="00EA0E54" w:rsidP="00EA0E54">
      <w:pPr>
        <w:ind w:left="56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-выкарыстоўваць атрыманыя веды па гісторыі міжнародных адносін у навукова-педагагічнай дзейнасці;</w:t>
      </w:r>
    </w:p>
    <w:p w:rsidR="00EA0E54" w:rsidRPr="00A015E0" w:rsidRDefault="00EA0E54" w:rsidP="00EA0E54">
      <w:pPr>
        <w:ind w:left="56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-выяўляць асноўныя заканамернасці развіцця адносін паміж СССР, Польшчай і Германіяй ва ўмовах Версальскай сістэмы;</w:t>
      </w:r>
    </w:p>
    <w:p w:rsidR="00EA0E54" w:rsidRPr="00A015E0" w:rsidRDefault="00EA0E54" w:rsidP="00EA0E54">
      <w:pPr>
        <w:ind w:left="56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-праводзіць перыядызацыю гісторыі міжнародных адносін у рамках Версальскай сістэмы;</w:t>
      </w:r>
    </w:p>
    <w:p w:rsidR="00EA0E54" w:rsidRPr="00A015E0" w:rsidRDefault="00EA0E54" w:rsidP="00EA0E54">
      <w:pPr>
        <w:ind w:left="56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-рабіць параўнальны аналіз знешняй палітыкі дзяржаў рэгіёна;</w:t>
      </w:r>
    </w:p>
    <w:p w:rsidR="00EA0E54" w:rsidRPr="00A015E0" w:rsidRDefault="00EA0E54" w:rsidP="00EA0E54">
      <w:pPr>
        <w:ind w:left="56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-даваць характарыстыку стану і развіццю міжнародных адносін у Цэнтральна-Усходняй Еўропе ў 1918–1926 гадах;</w:t>
      </w:r>
    </w:p>
    <w:p w:rsidR="00EA0E54" w:rsidRPr="00A015E0" w:rsidRDefault="00EA0E54" w:rsidP="00EA0E54">
      <w:pPr>
        <w:ind w:left="56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-вызначаць ролю гістарычных асоб у гісторыі міжнародных адносін указанага рэгіёна.</w:t>
      </w:r>
    </w:p>
    <w:p w:rsidR="00EA0E54" w:rsidRPr="00A015E0" w:rsidRDefault="00EA0E54" w:rsidP="00EA0E54">
      <w:pPr>
        <w:ind w:firstLine="72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Вывучэнне дадзенай дысцыпліны спецыялізацыі звязана з курсам “</w:t>
      </w:r>
      <w:r w:rsidRPr="00A015E0">
        <w:rPr>
          <w:caps/>
          <w:sz w:val="24"/>
          <w:szCs w:val="24"/>
          <w:lang w:val="be-BY"/>
        </w:rPr>
        <w:t>г</w:t>
      </w:r>
      <w:r w:rsidRPr="00A015E0">
        <w:rPr>
          <w:sz w:val="24"/>
          <w:szCs w:val="24"/>
          <w:lang w:val="be-BY"/>
        </w:rPr>
        <w:t xml:space="preserve">історыя навейшага часу”, а таксама з “Гісторыяй Расіі і Украіны” і з “Гісторыяй паўднёвых і заходніх славян”. </w:t>
      </w:r>
      <w:r w:rsidRPr="00A015E0">
        <w:rPr>
          <w:sz w:val="24"/>
          <w:szCs w:val="24"/>
          <w:lang w:val="be-BY"/>
        </w:rPr>
        <w:lastRenderedPageBreak/>
        <w:t xml:space="preserve">Знаёмства з матэрыялам дысцыпліны спецыялізацыі дазваляе студэнтам значна паглыбіць свае веды па гісторыі міжнародных адносін навейшага часу. </w:t>
      </w:r>
    </w:p>
    <w:p w:rsidR="00EA0E54" w:rsidRPr="00092B42" w:rsidRDefault="00EA0E54" w:rsidP="00EA0E54">
      <w:pPr>
        <w:autoSpaceDE w:val="0"/>
        <w:autoSpaceDN w:val="0"/>
        <w:adjustRightInd w:val="0"/>
        <w:ind w:firstLine="360"/>
        <w:rPr>
          <w:sz w:val="24"/>
          <w:szCs w:val="24"/>
        </w:rPr>
      </w:pPr>
      <w:r w:rsidRPr="00092B42">
        <w:rPr>
          <w:sz w:val="24"/>
          <w:szCs w:val="24"/>
        </w:rPr>
        <w:t xml:space="preserve">Патрабаванні да прафесійных </w:t>
      </w:r>
      <w:r w:rsidRPr="00092B42">
        <w:rPr>
          <w:iCs/>
          <w:sz w:val="24"/>
          <w:szCs w:val="24"/>
        </w:rPr>
        <w:t>кампетэнцыямі</w:t>
      </w:r>
      <w:r w:rsidRPr="00092B42">
        <w:rPr>
          <w:sz w:val="24"/>
          <w:szCs w:val="24"/>
        </w:rPr>
        <w:t xml:space="preserve"> спецыяліста:</w:t>
      </w:r>
    </w:p>
    <w:p w:rsidR="00EA0E54" w:rsidRPr="00092B42" w:rsidRDefault="00EA0E54" w:rsidP="00EA0E54">
      <w:pPr>
        <w:autoSpaceDE w:val="0"/>
        <w:autoSpaceDN w:val="0"/>
        <w:adjustRightInd w:val="0"/>
        <w:ind w:firstLine="360"/>
        <w:rPr>
          <w:color w:val="808080"/>
          <w:sz w:val="24"/>
          <w:szCs w:val="24"/>
        </w:rPr>
      </w:pPr>
      <w:r w:rsidRPr="00092B42">
        <w:rPr>
          <w:color w:val="000000"/>
          <w:sz w:val="24"/>
          <w:szCs w:val="24"/>
        </w:rPr>
        <w:t>Спецыяліст</w:t>
      </w:r>
      <w:r w:rsidRPr="00092B42">
        <w:rPr>
          <w:color w:val="808080"/>
          <w:sz w:val="24"/>
          <w:szCs w:val="24"/>
        </w:rPr>
        <w:t xml:space="preserve"> </w:t>
      </w:r>
      <w:r w:rsidRPr="00092B42">
        <w:rPr>
          <w:color w:val="000000"/>
          <w:sz w:val="24"/>
          <w:szCs w:val="24"/>
        </w:rPr>
        <w:t>павінен</w:t>
      </w:r>
      <w:r w:rsidRPr="00092B42">
        <w:rPr>
          <w:color w:val="808080"/>
          <w:sz w:val="24"/>
          <w:szCs w:val="24"/>
        </w:rPr>
        <w:t xml:space="preserve"> </w:t>
      </w:r>
      <w:r w:rsidRPr="00092B42">
        <w:rPr>
          <w:color w:val="000000"/>
          <w:sz w:val="24"/>
          <w:szCs w:val="24"/>
        </w:rPr>
        <w:t>быць</w:t>
      </w:r>
      <w:r w:rsidRPr="00092B42">
        <w:rPr>
          <w:color w:val="808080"/>
          <w:sz w:val="24"/>
          <w:szCs w:val="24"/>
        </w:rPr>
        <w:t xml:space="preserve"> </w:t>
      </w:r>
      <w:r w:rsidRPr="00092B42">
        <w:rPr>
          <w:color w:val="000000"/>
          <w:sz w:val="24"/>
          <w:szCs w:val="24"/>
        </w:rPr>
        <w:t>здольны</w:t>
      </w:r>
      <w:r w:rsidRPr="00092B42">
        <w:rPr>
          <w:color w:val="808080"/>
          <w:sz w:val="24"/>
          <w:szCs w:val="24"/>
        </w:rPr>
        <w:t>:</w:t>
      </w:r>
    </w:p>
    <w:p w:rsidR="00EA0E54" w:rsidRPr="00092B42" w:rsidRDefault="00EA0E54" w:rsidP="00EA0E54">
      <w:pPr>
        <w:autoSpaceDE w:val="0"/>
        <w:autoSpaceDN w:val="0"/>
        <w:adjustRightInd w:val="0"/>
        <w:ind w:firstLine="360"/>
        <w:rPr>
          <w:sz w:val="24"/>
          <w:szCs w:val="24"/>
          <w:lang w:eastAsia="be-BY"/>
        </w:rPr>
      </w:pPr>
      <w:r w:rsidRPr="00092B42">
        <w:rPr>
          <w:color w:val="000000"/>
          <w:sz w:val="24"/>
          <w:szCs w:val="24"/>
        </w:rPr>
        <w:t>Выхаваўча</w:t>
      </w:r>
      <w:r w:rsidRPr="00092B42">
        <w:rPr>
          <w:color w:val="808080"/>
          <w:sz w:val="24"/>
          <w:szCs w:val="24"/>
        </w:rPr>
        <w:t>-</w:t>
      </w:r>
      <w:r w:rsidRPr="00092B42">
        <w:rPr>
          <w:color w:val="000000"/>
          <w:sz w:val="24"/>
          <w:szCs w:val="24"/>
        </w:rPr>
        <w:t>педагагічная</w:t>
      </w:r>
      <w:r w:rsidRPr="00092B42">
        <w:rPr>
          <w:color w:val="808080"/>
          <w:sz w:val="24"/>
          <w:szCs w:val="24"/>
        </w:rPr>
        <w:t xml:space="preserve"> </w:t>
      </w:r>
      <w:r w:rsidRPr="00092B42">
        <w:rPr>
          <w:color w:val="000000"/>
          <w:sz w:val="24"/>
          <w:szCs w:val="24"/>
        </w:rPr>
        <w:t>дзейнасць</w:t>
      </w:r>
    </w:p>
    <w:p w:rsidR="00EA0E54" w:rsidRPr="00092B42" w:rsidRDefault="00EA0E54" w:rsidP="00EA0E54">
      <w:pPr>
        <w:autoSpaceDE w:val="0"/>
        <w:autoSpaceDN w:val="0"/>
        <w:adjustRightInd w:val="0"/>
        <w:ind w:firstLine="360"/>
        <w:rPr>
          <w:sz w:val="24"/>
          <w:szCs w:val="24"/>
        </w:rPr>
      </w:pPr>
      <w:r w:rsidRPr="00092B42">
        <w:rPr>
          <w:sz w:val="24"/>
          <w:szCs w:val="24"/>
        </w:rPr>
        <w:t>ПК-7. Абагульняць і распаўсюджваць перадавы вопыт арганізацыі выхаваўчай працы.</w:t>
      </w:r>
    </w:p>
    <w:p w:rsidR="00EA0E54" w:rsidRPr="00092B42" w:rsidRDefault="00EA0E54" w:rsidP="00EA0E54">
      <w:pPr>
        <w:autoSpaceDE w:val="0"/>
        <w:autoSpaceDN w:val="0"/>
        <w:adjustRightInd w:val="0"/>
        <w:ind w:firstLine="360"/>
        <w:rPr>
          <w:sz w:val="24"/>
          <w:szCs w:val="24"/>
        </w:rPr>
      </w:pPr>
      <w:r w:rsidRPr="00092B42">
        <w:rPr>
          <w:sz w:val="24"/>
          <w:szCs w:val="24"/>
        </w:rPr>
        <w:t>ПК-8. Фармаваць пачуцці грамадзянскасці і патрыятызму, развіваць эстэтычныя ўяўленні і высокія маральныя якасці асобы.</w:t>
      </w:r>
    </w:p>
    <w:p w:rsidR="00EA0E54" w:rsidRPr="00092B42" w:rsidRDefault="00EA0E54" w:rsidP="00EA0E54">
      <w:pPr>
        <w:autoSpaceDE w:val="0"/>
        <w:autoSpaceDN w:val="0"/>
        <w:adjustRightInd w:val="0"/>
        <w:ind w:firstLine="360"/>
        <w:rPr>
          <w:color w:val="808080"/>
          <w:sz w:val="24"/>
          <w:szCs w:val="24"/>
        </w:rPr>
      </w:pPr>
      <w:r w:rsidRPr="00092B42">
        <w:rPr>
          <w:color w:val="000000"/>
          <w:sz w:val="24"/>
          <w:szCs w:val="24"/>
        </w:rPr>
        <w:t>Навукова</w:t>
      </w:r>
      <w:r w:rsidRPr="00092B42">
        <w:rPr>
          <w:color w:val="808080"/>
          <w:sz w:val="24"/>
          <w:szCs w:val="24"/>
        </w:rPr>
        <w:t>-</w:t>
      </w:r>
      <w:r w:rsidRPr="00092B42">
        <w:rPr>
          <w:color w:val="000000"/>
          <w:sz w:val="24"/>
          <w:szCs w:val="24"/>
        </w:rPr>
        <w:t>даследчая</w:t>
      </w:r>
      <w:r w:rsidRPr="00092B42">
        <w:rPr>
          <w:color w:val="808080"/>
          <w:sz w:val="24"/>
          <w:szCs w:val="24"/>
        </w:rPr>
        <w:t xml:space="preserve"> </w:t>
      </w:r>
      <w:r w:rsidRPr="00092B42">
        <w:rPr>
          <w:color w:val="000000"/>
          <w:sz w:val="24"/>
          <w:szCs w:val="24"/>
        </w:rPr>
        <w:t>дзейнасць</w:t>
      </w:r>
    </w:p>
    <w:p w:rsidR="00EA0E54" w:rsidRPr="00092B42" w:rsidRDefault="00EA0E54" w:rsidP="00EA0E54">
      <w:pPr>
        <w:autoSpaceDE w:val="0"/>
        <w:autoSpaceDN w:val="0"/>
        <w:adjustRightInd w:val="0"/>
        <w:ind w:firstLine="360"/>
        <w:rPr>
          <w:sz w:val="24"/>
          <w:szCs w:val="24"/>
          <w:lang w:val="be-BY" w:eastAsia="be-BY"/>
        </w:rPr>
      </w:pPr>
      <w:r w:rsidRPr="00092B42">
        <w:rPr>
          <w:sz w:val="24"/>
          <w:szCs w:val="24"/>
        </w:rPr>
        <w:t>ПК-9. Фармуляваць і вырашаць задачы, якія ўзнікаюць падчас навукова-даследчай  і педагагічнай дзейнасці.</w:t>
      </w:r>
    </w:p>
    <w:p w:rsidR="00EA0E54" w:rsidRPr="00092B42" w:rsidRDefault="00EA0E54" w:rsidP="00EA0E54">
      <w:pPr>
        <w:autoSpaceDE w:val="0"/>
        <w:autoSpaceDN w:val="0"/>
        <w:adjustRightInd w:val="0"/>
        <w:ind w:firstLine="360"/>
        <w:rPr>
          <w:sz w:val="24"/>
          <w:szCs w:val="24"/>
          <w:lang w:val="be-BY"/>
        </w:rPr>
      </w:pPr>
      <w:r w:rsidRPr="00092B42">
        <w:rPr>
          <w:sz w:val="24"/>
          <w:szCs w:val="24"/>
          <w:lang w:val="be-BY"/>
        </w:rPr>
        <w:t>ПК-10. Выкарыстоўваць неабходныя метады даследавання, мадыфікаваць існуючыя і ствараць новыя метады даследавання, зыходзячы з пэўных задач.</w:t>
      </w:r>
    </w:p>
    <w:p w:rsidR="00EA0E54" w:rsidRPr="00092B42" w:rsidRDefault="00EA0E54" w:rsidP="00EA0E54">
      <w:pPr>
        <w:autoSpaceDE w:val="0"/>
        <w:autoSpaceDN w:val="0"/>
        <w:adjustRightInd w:val="0"/>
        <w:ind w:firstLine="360"/>
        <w:rPr>
          <w:sz w:val="24"/>
          <w:szCs w:val="24"/>
          <w:lang w:val="be-BY"/>
        </w:rPr>
      </w:pPr>
      <w:r w:rsidRPr="00092B42">
        <w:rPr>
          <w:sz w:val="24"/>
          <w:szCs w:val="24"/>
          <w:lang w:val="be-BY"/>
        </w:rPr>
        <w:t>ПК-11. Арганізоўваць навучальна-выхаваўчую працу на навуковай аснове, валодаць камп’ютарнымі метадамі пошуку, захоўвання і апрацоўкі інфармацыі ў сферы прафесійнай дзейнасці.</w:t>
      </w:r>
    </w:p>
    <w:p w:rsidR="00EA0E54" w:rsidRPr="00092B42" w:rsidRDefault="00EA0E54" w:rsidP="00EA0E54">
      <w:pPr>
        <w:autoSpaceDE w:val="0"/>
        <w:autoSpaceDN w:val="0"/>
        <w:adjustRightInd w:val="0"/>
        <w:ind w:firstLine="360"/>
        <w:rPr>
          <w:color w:val="000000"/>
          <w:sz w:val="24"/>
          <w:szCs w:val="24"/>
          <w:lang w:val="be-BY"/>
        </w:rPr>
      </w:pPr>
      <w:r w:rsidRPr="00092B42">
        <w:rPr>
          <w:color w:val="000000"/>
          <w:sz w:val="24"/>
          <w:szCs w:val="24"/>
          <w:lang w:val="be-BY"/>
        </w:rPr>
        <w:t>Інавацыйная</w:t>
      </w:r>
      <w:r w:rsidRPr="00092B42">
        <w:rPr>
          <w:color w:val="808080"/>
          <w:sz w:val="24"/>
          <w:szCs w:val="24"/>
          <w:lang w:val="be-BY"/>
        </w:rPr>
        <w:t xml:space="preserve"> </w:t>
      </w:r>
      <w:r w:rsidRPr="00092B42">
        <w:rPr>
          <w:color w:val="000000"/>
          <w:sz w:val="24"/>
          <w:szCs w:val="24"/>
          <w:lang w:val="be-BY"/>
        </w:rPr>
        <w:t>дзейнасць</w:t>
      </w:r>
    </w:p>
    <w:p w:rsidR="00EA0E54" w:rsidRPr="00092B42" w:rsidRDefault="00EA0E54" w:rsidP="00EA0E54">
      <w:pPr>
        <w:autoSpaceDE w:val="0"/>
        <w:autoSpaceDN w:val="0"/>
        <w:adjustRightInd w:val="0"/>
        <w:ind w:firstLine="360"/>
        <w:rPr>
          <w:sz w:val="24"/>
          <w:szCs w:val="24"/>
          <w:lang w:val="be-BY" w:eastAsia="be-BY"/>
        </w:rPr>
      </w:pPr>
      <w:r w:rsidRPr="00092B42">
        <w:rPr>
          <w:sz w:val="24"/>
          <w:szCs w:val="24"/>
          <w:lang w:val="be-BY"/>
        </w:rPr>
        <w:t>ПК-23. Ажыццяўляць пошук, сістэматызацыю і аналіз інфармацыі па перспектывах развіцця інавацыйных тэхналогій.</w:t>
      </w:r>
    </w:p>
    <w:p w:rsidR="00EA0E54" w:rsidRPr="00092B42" w:rsidRDefault="00EA0E54" w:rsidP="00EA0E54">
      <w:pPr>
        <w:autoSpaceDE w:val="0"/>
        <w:autoSpaceDN w:val="0"/>
        <w:adjustRightInd w:val="0"/>
        <w:ind w:firstLine="360"/>
        <w:rPr>
          <w:sz w:val="24"/>
          <w:szCs w:val="24"/>
          <w:lang w:val="be-BY"/>
        </w:rPr>
      </w:pPr>
      <w:r w:rsidRPr="00092B42">
        <w:rPr>
          <w:sz w:val="24"/>
          <w:szCs w:val="24"/>
          <w:lang w:val="be-BY"/>
        </w:rPr>
        <w:t>ПК-24. Вызначаць мэты інавацый і спосабы іх дасягнення.</w:t>
      </w:r>
    </w:p>
    <w:p w:rsidR="00EA0E54" w:rsidRPr="00A015E0" w:rsidRDefault="00EA0E54" w:rsidP="00EA0E54">
      <w:pPr>
        <w:ind w:firstLine="540"/>
        <w:jc w:val="both"/>
        <w:rPr>
          <w:b/>
          <w:caps/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Дысцып</w:t>
      </w:r>
      <w:r>
        <w:rPr>
          <w:sz w:val="24"/>
          <w:szCs w:val="24"/>
          <w:lang w:val="be-BY"/>
        </w:rPr>
        <w:t>л</w:t>
      </w:r>
      <w:r w:rsidRPr="00A015E0">
        <w:rPr>
          <w:sz w:val="24"/>
          <w:szCs w:val="24"/>
          <w:lang w:val="be-BY"/>
        </w:rPr>
        <w:t>іна спецыялізацыі “Савецка-польска-германіскія адносіны ва ўмовах станаўлення і пачатковага этапа эвалюцыі Версальскай сістэмы (1918– 1926 гг.)” вывучаецца студэнтамі 3 курса 6 семестра дзённай формы навучання спецыяльнасці 1-21 03 01-01 “Гісторыя (айчынная і ўсеагульная)”, спецыялізацыі 1-21 03 01-01 06 “Новая і навейшая гісторыя зарубежных краін” ў аб’ёме 40 гадзі</w:t>
      </w:r>
      <w:r>
        <w:rPr>
          <w:sz w:val="24"/>
          <w:szCs w:val="24"/>
          <w:lang w:val="be-BY"/>
        </w:rPr>
        <w:t>н аўдыторных заняткаў, з якіх 24</w:t>
      </w:r>
      <w:r w:rsidRPr="00A015E0">
        <w:rPr>
          <w:sz w:val="24"/>
          <w:szCs w:val="24"/>
          <w:lang w:val="be-BY"/>
        </w:rPr>
        <w:t xml:space="preserve"> гадзін лекцый</w:t>
      </w:r>
      <w:r>
        <w:rPr>
          <w:sz w:val="24"/>
          <w:szCs w:val="24"/>
          <w:lang w:val="be-BY"/>
        </w:rPr>
        <w:t xml:space="preserve"> (у тым ліку </w:t>
      </w:r>
      <w:r w:rsidRPr="00A015E0">
        <w:rPr>
          <w:sz w:val="24"/>
          <w:szCs w:val="24"/>
          <w:lang w:val="be-BY"/>
        </w:rPr>
        <w:t>КСР – 6 гадзін</w:t>
      </w:r>
      <w:r>
        <w:rPr>
          <w:sz w:val="24"/>
          <w:szCs w:val="24"/>
          <w:lang w:val="be-BY"/>
        </w:rPr>
        <w:t>), 16 гадзін семінарскіх</w:t>
      </w:r>
      <w:r w:rsidRPr="00A015E0">
        <w:rPr>
          <w:sz w:val="24"/>
          <w:szCs w:val="24"/>
          <w:lang w:val="be-BY"/>
        </w:rPr>
        <w:t xml:space="preserve">. Форма справаздачы – залік. </w:t>
      </w:r>
    </w:p>
    <w:p w:rsidR="00EA0E54" w:rsidRPr="00700199" w:rsidRDefault="00EA0E54" w:rsidP="00EA0E54">
      <w:pPr>
        <w:ind w:firstLine="720"/>
        <w:jc w:val="both"/>
        <w:rPr>
          <w:lang w:val="be-BY"/>
        </w:rPr>
      </w:pPr>
    </w:p>
    <w:p w:rsidR="00EA0E54" w:rsidRPr="00D76B04" w:rsidRDefault="00EA0E54" w:rsidP="00EA0E54">
      <w:pPr>
        <w:pStyle w:val="a3"/>
        <w:ind w:firstLine="425"/>
        <w:rPr>
          <w:b w:val="0"/>
          <w:sz w:val="28"/>
          <w:szCs w:val="28"/>
          <w:lang w:val="be-BY"/>
        </w:rPr>
      </w:pPr>
      <w:r w:rsidRPr="00700199">
        <w:rPr>
          <w:lang w:val="be-BY"/>
        </w:rPr>
        <w:br w:type="page"/>
      </w:r>
      <w:r>
        <w:rPr>
          <w:b w:val="0"/>
          <w:sz w:val="28"/>
          <w:szCs w:val="28"/>
          <w:lang w:val="be-BY"/>
        </w:rPr>
        <w:lastRenderedPageBreak/>
        <w:t>ЗМЕСТ ВУЧЭБНАГА МАТЭРЫЯЛУ</w:t>
      </w:r>
    </w:p>
    <w:p w:rsidR="00EA0E54" w:rsidRPr="008D293B" w:rsidRDefault="00EA0E54" w:rsidP="00EA0E54">
      <w:pPr>
        <w:ind w:firstLine="567"/>
        <w:rPr>
          <w:b/>
          <w:bCs/>
          <w:lang w:val="be-BY"/>
        </w:rPr>
      </w:pPr>
    </w:p>
    <w:p w:rsidR="00EA0E54" w:rsidRPr="00A015E0" w:rsidRDefault="00EA0E54" w:rsidP="00EA0E54">
      <w:pPr>
        <w:ind w:firstLine="425"/>
        <w:rPr>
          <w:b/>
          <w:bCs/>
          <w:sz w:val="24"/>
          <w:szCs w:val="24"/>
          <w:lang w:val="be-BY"/>
        </w:rPr>
      </w:pPr>
      <w:r w:rsidRPr="00A015E0">
        <w:rPr>
          <w:b/>
          <w:bCs/>
          <w:sz w:val="24"/>
          <w:szCs w:val="24"/>
          <w:lang w:val="be-BY"/>
        </w:rPr>
        <w:t>Раздел 1 Фарміраванне Версальскай сістэмы міжнародных адносін і краіны Цэнтральнай і Усходняй Еўропы.</w:t>
      </w:r>
    </w:p>
    <w:p w:rsidR="00EA0E54" w:rsidRPr="00A015E0" w:rsidRDefault="00EA0E54" w:rsidP="00EA0E54">
      <w:pPr>
        <w:ind w:firstLine="567"/>
        <w:rPr>
          <w:b/>
          <w:bCs/>
          <w:sz w:val="24"/>
          <w:szCs w:val="24"/>
          <w:u w:val="single"/>
          <w:lang w:val="be-BY"/>
        </w:rPr>
      </w:pPr>
    </w:p>
    <w:p w:rsidR="00EA0E54" w:rsidRPr="00A015E0" w:rsidRDefault="00EA0E54" w:rsidP="00EA0E54">
      <w:pPr>
        <w:tabs>
          <w:tab w:val="left" w:pos="560"/>
        </w:tabs>
        <w:ind w:firstLine="560"/>
        <w:jc w:val="both"/>
        <w:rPr>
          <w:b/>
          <w:bCs/>
          <w:i/>
          <w:sz w:val="24"/>
          <w:szCs w:val="24"/>
          <w:lang w:val="be-BY"/>
        </w:rPr>
      </w:pPr>
      <w:r w:rsidRPr="00A015E0">
        <w:rPr>
          <w:b/>
          <w:bCs/>
          <w:i/>
          <w:sz w:val="24"/>
          <w:szCs w:val="24"/>
        </w:rPr>
        <w:t>Т</w:t>
      </w:r>
      <w:r w:rsidRPr="00A015E0">
        <w:rPr>
          <w:b/>
          <w:bCs/>
          <w:i/>
          <w:sz w:val="24"/>
          <w:szCs w:val="24"/>
          <w:lang w:val="be-BY"/>
        </w:rPr>
        <w:t>э</w:t>
      </w:r>
      <w:r w:rsidRPr="00A015E0">
        <w:rPr>
          <w:b/>
          <w:bCs/>
          <w:i/>
          <w:sz w:val="24"/>
          <w:szCs w:val="24"/>
        </w:rPr>
        <w:t xml:space="preserve">ма 1.1 </w:t>
      </w:r>
      <w:r w:rsidRPr="00A015E0">
        <w:rPr>
          <w:b/>
          <w:bCs/>
          <w:i/>
          <w:sz w:val="24"/>
          <w:szCs w:val="24"/>
          <w:lang w:val="be-BY"/>
        </w:rPr>
        <w:t>Уводзіны</w:t>
      </w:r>
      <w:r w:rsidRPr="00A015E0">
        <w:rPr>
          <w:b/>
          <w:bCs/>
          <w:i/>
          <w:sz w:val="24"/>
          <w:szCs w:val="24"/>
        </w:rPr>
        <w:t xml:space="preserve">. </w:t>
      </w:r>
    </w:p>
    <w:p w:rsidR="00EA0E54" w:rsidRPr="00A015E0" w:rsidRDefault="00EA0E54" w:rsidP="00EA0E54">
      <w:pPr>
        <w:tabs>
          <w:tab w:val="left" w:pos="560"/>
        </w:tabs>
        <w:ind w:firstLine="56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Прадмет і задачы спецкурса. Сувязь спецкурса з іншымі вучэбнымі дысцыплінамі. Яго храналагічныя межы. Гістарыяграфія па праблеме спецкурса. Крыніцы па тэме спецкурса.</w:t>
      </w:r>
    </w:p>
    <w:p w:rsidR="00EA0E54" w:rsidRPr="00A015E0" w:rsidRDefault="00EA0E54" w:rsidP="00EA0E54">
      <w:pPr>
        <w:tabs>
          <w:tab w:val="left" w:pos="3343"/>
        </w:tabs>
        <w:jc w:val="both"/>
        <w:rPr>
          <w:sz w:val="24"/>
          <w:szCs w:val="24"/>
          <w:lang w:val="be-BY"/>
        </w:rPr>
      </w:pPr>
    </w:p>
    <w:p w:rsidR="00EA0E54" w:rsidRPr="00A015E0" w:rsidRDefault="00EA0E54" w:rsidP="00EA0E54">
      <w:pPr>
        <w:tabs>
          <w:tab w:val="left" w:pos="540"/>
        </w:tabs>
        <w:jc w:val="both"/>
        <w:rPr>
          <w:bCs/>
          <w:i/>
          <w:sz w:val="24"/>
          <w:szCs w:val="24"/>
          <w:lang w:val="be-BY"/>
        </w:rPr>
      </w:pPr>
      <w:r w:rsidRPr="00A015E0">
        <w:rPr>
          <w:bCs/>
          <w:sz w:val="24"/>
          <w:szCs w:val="24"/>
          <w:lang w:val="be-BY"/>
        </w:rPr>
        <w:tab/>
      </w:r>
      <w:r w:rsidRPr="00A015E0">
        <w:rPr>
          <w:b/>
          <w:bCs/>
          <w:sz w:val="24"/>
          <w:szCs w:val="24"/>
          <w:lang w:val="be-BY"/>
        </w:rPr>
        <w:t xml:space="preserve">Тэма 1.2 </w:t>
      </w:r>
      <w:r w:rsidRPr="00A015E0">
        <w:rPr>
          <w:b/>
          <w:bCs/>
          <w:i/>
          <w:sz w:val="24"/>
          <w:szCs w:val="24"/>
          <w:lang w:val="be-BY"/>
        </w:rPr>
        <w:t>Пытанні пасляваеннага</w:t>
      </w:r>
      <w:r w:rsidRPr="00A015E0">
        <w:rPr>
          <w:bCs/>
          <w:i/>
          <w:sz w:val="24"/>
          <w:szCs w:val="24"/>
          <w:lang w:val="be-BY"/>
        </w:rPr>
        <w:t xml:space="preserve"> ўладкавання ў Цэнтральна-Усходняй Еўропе на Парыжскай мірнай канферэнцыі. </w:t>
      </w:r>
    </w:p>
    <w:p w:rsidR="00EA0E54" w:rsidRPr="00A015E0" w:rsidRDefault="00EA0E54" w:rsidP="00EA0E54">
      <w:pPr>
        <w:tabs>
          <w:tab w:val="left" w:pos="540"/>
        </w:tabs>
        <w:jc w:val="both"/>
        <w:rPr>
          <w:bCs/>
          <w:sz w:val="24"/>
          <w:szCs w:val="24"/>
          <w:lang w:val="be-BY"/>
        </w:rPr>
      </w:pPr>
      <w:r w:rsidRPr="00A015E0">
        <w:rPr>
          <w:bCs/>
          <w:sz w:val="24"/>
          <w:szCs w:val="24"/>
          <w:lang w:val="be-BY"/>
        </w:rPr>
        <w:tab/>
        <w:t>Падрыхтоўка мірнай канферэнцыі. Пазіцыя краін Антанты і ЗША па пытаннях мірнага ўрэгулявання ў Цэнтральна-Усходняй Еўропе. “14 пунктаў” В.Вільсана. “Рускае пытанне” ў сувязі з прыходам да ўлады ў Расіі бальшавікоў. Канцэпцыя сусветнай рэвалюцыі ў савецкай знешняй палітыцы. Праблема граніц адрадзіўшайся Польшчы.</w:t>
      </w:r>
    </w:p>
    <w:p w:rsidR="00EA0E54" w:rsidRPr="00A015E0" w:rsidRDefault="00EA0E54" w:rsidP="00EA0E54">
      <w:pPr>
        <w:tabs>
          <w:tab w:val="left" w:pos="540"/>
        </w:tabs>
        <w:jc w:val="both"/>
        <w:rPr>
          <w:bCs/>
          <w:sz w:val="24"/>
          <w:szCs w:val="24"/>
          <w:lang w:val="be-BY"/>
        </w:rPr>
      </w:pPr>
      <w:r w:rsidRPr="00A015E0">
        <w:rPr>
          <w:bCs/>
          <w:sz w:val="24"/>
          <w:szCs w:val="24"/>
          <w:lang w:val="be-BY"/>
        </w:rPr>
        <w:tab/>
        <w:t xml:space="preserve">Адкрыццё Парыжскай мірнай канферэнцыі. Праблема польскай заходняй і польскай усходняй граніц. Германскае пытанне. “Рускае пытанне”. Вынікі Парыжскай канферэнцыі для Цэнтральна-Усходняй Еўропы. Стаўленне краін рэгіёна да Версальскай сістэмы. Яе супярэчнасці ў рэгіёне. </w:t>
      </w:r>
    </w:p>
    <w:p w:rsidR="00EA0E54" w:rsidRPr="00A015E0" w:rsidRDefault="00EA0E54" w:rsidP="00EA0E54">
      <w:pPr>
        <w:tabs>
          <w:tab w:val="left" w:pos="540"/>
        </w:tabs>
        <w:jc w:val="both"/>
        <w:rPr>
          <w:bCs/>
          <w:sz w:val="24"/>
          <w:szCs w:val="24"/>
          <w:lang w:val="be-BY"/>
        </w:rPr>
      </w:pPr>
    </w:p>
    <w:p w:rsidR="00EA0E54" w:rsidRPr="00A015E0" w:rsidRDefault="00EA0E54" w:rsidP="00EA0E54">
      <w:pPr>
        <w:tabs>
          <w:tab w:val="left" w:pos="540"/>
        </w:tabs>
        <w:jc w:val="both"/>
        <w:rPr>
          <w:b/>
          <w:bCs/>
          <w:sz w:val="24"/>
          <w:szCs w:val="24"/>
          <w:lang w:val="be-BY"/>
        </w:rPr>
      </w:pPr>
      <w:r w:rsidRPr="00A015E0">
        <w:rPr>
          <w:b/>
          <w:bCs/>
          <w:sz w:val="24"/>
          <w:szCs w:val="24"/>
          <w:lang w:val="be-BY"/>
        </w:rPr>
        <w:tab/>
        <w:t xml:space="preserve">Тэма </w:t>
      </w:r>
      <w:r w:rsidRPr="00A015E0">
        <w:rPr>
          <w:b/>
          <w:bCs/>
          <w:i/>
          <w:sz w:val="24"/>
          <w:szCs w:val="24"/>
          <w:lang w:val="be-BY"/>
        </w:rPr>
        <w:t xml:space="preserve">1.3 Польска-савецкая вайна 1919 – 1920 гадоў і ўсталяванне ўсходніх граніц </w:t>
      </w:r>
      <w:r w:rsidRPr="00A015E0">
        <w:rPr>
          <w:b/>
          <w:bCs/>
          <w:i/>
          <w:caps/>
          <w:sz w:val="24"/>
          <w:szCs w:val="24"/>
          <w:lang w:val="be-BY"/>
        </w:rPr>
        <w:t>п</w:t>
      </w:r>
      <w:r w:rsidRPr="00A015E0">
        <w:rPr>
          <w:b/>
          <w:bCs/>
          <w:i/>
          <w:sz w:val="24"/>
          <w:szCs w:val="24"/>
          <w:lang w:val="be-BY"/>
        </w:rPr>
        <w:t>ольшчы.</w:t>
      </w:r>
    </w:p>
    <w:p w:rsidR="00EA0E54" w:rsidRPr="00A015E0" w:rsidRDefault="00EA0E54" w:rsidP="00EA0E54">
      <w:pPr>
        <w:tabs>
          <w:tab w:val="left" w:pos="540"/>
        </w:tabs>
        <w:jc w:val="both"/>
        <w:rPr>
          <w:bCs/>
          <w:sz w:val="24"/>
          <w:szCs w:val="24"/>
          <w:lang w:val="be-BY"/>
        </w:rPr>
      </w:pPr>
      <w:r w:rsidRPr="00A015E0">
        <w:rPr>
          <w:bCs/>
          <w:sz w:val="24"/>
          <w:szCs w:val="24"/>
          <w:lang w:val="be-BY"/>
        </w:rPr>
        <w:tab/>
        <w:t xml:space="preserve">Першыя польска-савецкія кантакты ў канцы 1918 – пачатку 1919 г. Прычыны і пачатак польска-савецкай вайны. Канцэпцыі федэрацыі і інкарпарацыі. Палітыка бальшавікоў у адносінах да нацыянальных ускраін. Абвяшчэнне ССРБ. Стаўленне Польшчы да “белага руху”. Спробы мірнага ўрэгулявання канфлікту ў 1919 – вясной 1920 г. Беларускі нацыянальны рух у польскай і савецкай палітыцы. Новы этап вайны ў 1920 г. Кіеўскі паход. “Паход за Віслу”. Пачатак польска-савецкіх мірных перамоў і заключэнне папярэдняга міру. Падрыхтоўка канчатковага мірнага дагавора. Рыжскі дагавор 18 сакавіка 1921 г. </w:t>
      </w:r>
    </w:p>
    <w:p w:rsidR="00EA0E54" w:rsidRPr="00A015E0" w:rsidRDefault="00EA0E54" w:rsidP="00EA0E54">
      <w:pPr>
        <w:tabs>
          <w:tab w:val="left" w:pos="540"/>
        </w:tabs>
        <w:jc w:val="both"/>
        <w:rPr>
          <w:bCs/>
          <w:sz w:val="24"/>
          <w:szCs w:val="24"/>
          <w:lang w:val="be-BY"/>
        </w:rPr>
      </w:pPr>
    </w:p>
    <w:p w:rsidR="00EA0E54" w:rsidRPr="00A015E0" w:rsidRDefault="00EA0E54" w:rsidP="00EA0E54">
      <w:pPr>
        <w:tabs>
          <w:tab w:val="left" w:pos="540"/>
        </w:tabs>
        <w:jc w:val="both"/>
        <w:rPr>
          <w:bCs/>
          <w:sz w:val="24"/>
          <w:szCs w:val="24"/>
          <w:lang w:val="be-BY"/>
        </w:rPr>
      </w:pPr>
    </w:p>
    <w:p w:rsidR="00EA0E54" w:rsidRPr="00A015E0" w:rsidRDefault="00EA0E54" w:rsidP="00EA0E54">
      <w:pPr>
        <w:tabs>
          <w:tab w:val="left" w:pos="540"/>
        </w:tabs>
        <w:jc w:val="both"/>
        <w:rPr>
          <w:b/>
          <w:bCs/>
          <w:sz w:val="24"/>
          <w:szCs w:val="24"/>
          <w:lang w:val="be-BY"/>
        </w:rPr>
      </w:pPr>
      <w:r w:rsidRPr="00A015E0">
        <w:rPr>
          <w:bCs/>
          <w:sz w:val="24"/>
          <w:szCs w:val="24"/>
          <w:lang w:val="be-BY"/>
        </w:rPr>
        <w:tab/>
      </w:r>
      <w:r w:rsidRPr="00A015E0">
        <w:rPr>
          <w:b/>
          <w:bCs/>
          <w:sz w:val="24"/>
          <w:szCs w:val="24"/>
          <w:lang w:val="be-BY"/>
        </w:rPr>
        <w:t>Раздел 2 Адносіны паміж Савецкай Расіяй / СССР, Польшчай і Германіяй у 1921–1923 гадах.</w:t>
      </w:r>
    </w:p>
    <w:p w:rsidR="00EA0E54" w:rsidRPr="00A015E0" w:rsidRDefault="00EA0E54" w:rsidP="00EA0E54">
      <w:pPr>
        <w:tabs>
          <w:tab w:val="left" w:pos="540"/>
        </w:tabs>
        <w:ind w:left="540"/>
        <w:jc w:val="both"/>
        <w:rPr>
          <w:b/>
          <w:bCs/>
          <w:sz w:val="24"/>
          <w:szCs w:val="24"/>
          <w:lang w:val="be-BY"/>
        </w:rPr>
      </w:pP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b/>
          <w:bCs/>
          <w:i/>
          <w:sz w:val="24"/>
          <w:szCs w:val="24"/>
          <w:lang w:val="be-BY"/>
        </w:rPr>
      </w:pPr>
      <w:r w:rsidRPr="00A015E0">
        <w:rPr>
          <w:b/>
          <w:bCs/>
          <w:i/>
          <w:sz w:val="24"/>
          <w:szCs w:val="24"/>
          <w:lang w:val="be-BY"/>
        </w:rPr>
        <w:t>Тэма 2.1 Польска-савецка-германскія адносіны ад заключэння Рыжскага дагавора да Генуэзскай канферэнцыі.</w:t>
      </w:r>
    </w:p>
    <w:p w:rsidR="00EA0E54" w:rsidRPr="00A015E0" w:rsidRDefault="00EA0E54" w:rsidP="00EA0E54">
      <w:pPr>
        <w:tabs>
          <w:tab w:val="left" w:pos="0"/>
        </w:tabs>
        <w:jc w:val="both"/>
        <w:rPr>
          <w:bCs/>
          <w:sz w:val="24"/>
          <w:szCs w:val="24"/>
          <w:lang w:val="be-BY"/>
        </w:rPr>
      </w:pPr>
      <w:r w:rsidRPr="00A015E0">
        <w:rPr>
          <w:bCs/>
          <w:sz w:val="24"/>
          <w:szCs w:val="24"/>
          <w:lang w:val="be-BY"/>
        </w:rPr>
        <w:tab/>
        <w:t xml:space="preserve">Пытанне абмена дыпламатычнымі прадстаўніцтваім паміж РСФСР і Польшчай. Пачатак дзейнасці савецка-польскіх камісій па выкананню Рыжскага дагавора. Вераснёўскі 1921 г. крызіс у савецка-польскіх адносінах і яго ўрэгуляванне. Канферэнцыі ў Варшаве і Рызе ў сакавіку 1922 г. </w:t>
      </w:r>
    </w:p>
    <w:p w:rsidR="00EA0E54" w:rsidRPr="00A015E0" w:rsidRDefault="00EA0E54" w:rsidP="00EA0E54">
      <w:pPr>
        <w:tabs>
          <w:tab w:val="left" w:pos="540"/>
        </w:tabs>
        <w:jc w:val="both"/>
        <w:rPr>
          <w:bCs/>
          <w:i/>
          <w:sz w:val="24"/>
          <w:szCs w:val="24"/>
          <w:lang w:val="be-BY"/>
        </w:rPr>
      </w:pPr>
      <w:r w:rsidRPr="00A015E0">
        <w:rPr>
          <w:bCs/>
          <w:sz w:val="24"/>
          <w:szCs w:val="24"/>
          <w:lang w:val="be-BY"/>
        </w:rPr>
        <w:tab/>
        <w:t xml:space="preserve">Першыя прыкметы пацяплення германа-савецкіх адносін у 1920 г. Гандлёвае пагадненне 1921 г. Наладжванне супрацоўніцтва паміж ваеннымі дзвюх краін. Пачатак палітычных перамоў. Візіт К. Радэка ў Берлін у пачатку 1922 г. Спыненне савецка-германскіх перамоў. Знаходжанне савецкай дэлегацыі ў Берліне ў пачатку красавіка 1922 г. </w:t>
      </w:r>
    </w:p>
    <w:p w:rsidR="00EA0E54" w:rsidRPr="00A015E0" w:rsidRDefault="00EA0E54" w:rsidP="00EA0E54">
      <w:pPr>
        <w:tabs>
          <w:tab w:val="left" w:pos="540"/>
        </w:tabs>
        <w:ind w:left="540"/>
        <w:jc w:val="both"/>
        <w:rPr>
          <w:bCs/>
          <w:sz w:val="24"/>
          <w:szCs w:val="24"/>
          <w:lang w:val="be-BY"/>
        </w:rPr>
      </w:pPr>
    </w:p>
    <w:p w:rsidR="00EA0E54" w:rsidRPr="00A015E0" w:rsidRDefault="00EA0E54" w:rsidP="00EA0E54">
      <w:pPr>
        <w:tabs>
          <w:tab w:val="left" w:pos="0"/>
        </w:tabs>
        <w:jc w:val="both"/>
        <w:rPr>
          <w:b/>
          <w:bCs/>
          <w:i/>
          <w:sz w:val="24"/>
          <w:szCs w:val="24"/>
          <w:lang w:val="be-BY"/>
        </w:rPr>
      </w:pPr>
      <w:r w:rsidRPr="00A015E0">
        <w:rPr>
          <w:bCs/>
          <w:i/>
          <w:sz w:val="24"/>
          <w:szCs w:val="24"/>
          <w:lang w:val="be-BY"/>
        </w:rPr>
        <w:tab/>
      </w:r>
      <w:r w:rsidRPr="00A015E0">
        <w:rPr>
          <w:b/>
          <w:bCs/>
          <w:i/>
          <w:sz w:val="24"/>
          <w:szCs w:val="24"/>
          <w:lang w:val="be-BY"/>
        </w:rPr>
        <w:t>Тэма 2.2 Савецкая Расія, Польша і Германія ад Генуэзскай да Маскоўскай канферэнцыі.</w:t>
      </w:r>
    </w:p>
    <w:p w:rsidR="00EA0E54" w:rsidRPr="00A015E0" w:rsidRDefault="00EA0E54" w:rsidP="00EA0E54">
      <w:pPr>
        <w:tabs>
          <w:tab w:val="left" w:pos="0"/>
        </w:tabs>
        <w:jc w:val="both"/>
        <w:rPr>
          <w:bCs/>
          <w:sz w:val="24"/>
          <w:szCs w:val="24"/>
          <w:lang w:val="be-BY"/>
        </w:rPr>
      </w:pPr>
      <w:r w:rsidRPr="00A015E0">
        <w:rPr>
          <w:bCs/>
          <w:sz w:val="24"/>
          <w:szCs w:val="24"/>
          <w:lang w:val="be-BY"/>
        </w:rPr>
        <w:tab/>
        <w:t xml:space="preserve">Мэты склікання Генуэзскай канферэнцыі. Планы Савецкай Расіі, Польшчы, Германіі на канферэнцыі. Перамовы Савецкай Расіі з краінамі Антанты. Ізаляцыя Германіі і падпісанне Рапальскага дагавора. Яго асноўныя палажэнні і міжнароднае значэнне. Рэакцыя іншых удзельнікаў канферэнцыі на дагавор Рапала. Пытанне аб ваеннай канвенцыі паміж Савецкай </w:t>
      </w:r>
      <w:r w:rsidRPr="00A015E0">
        <w:rPr>
          <w:bCs/>
          <w:sz w:val="24"/>
          <w:szCs w:val="24"/>
          <w:lang w:val="be-BY"/>
        </w:rPr>
        <w:lastRenderedPageBreak/>
        <w:t>Расіяй і Германіяй. Завяршэнне і вынікі Генуэзскай канферэнцыі. Пазіцыя прадстаўнікоў германскага ўрада адносна збліжэння з РСФСР: Ю.Вірт, В.Ратэнау, А.Мальцан, генерал Сект.</w:t>
      </w: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bCs/>
          <w:sz w:val="24"/>
          <w:szCs w:val="24"/>
          <w:lang w:val="be-BY"/>
        </w:rPr>
      </w:pPr>
      <w:r w:rsidRPr="00A015E0">
        <w:rPr>
          <w:bCs/>
          <w:sz w:val="24"/>
          <w:szCs w:val="24"/>
          <w:lang w:val="be-BY"/>
        </w:rPr>
        <w:t>Спробы польска-германскага збліжэння летам 1922 г. Урэгуляванне пытання Верхняй Сілезіі. Пачатак гандлёвых перамоў паміж Польшчай і Германіяй. Польшча і РСФСР на Гаагскай канферэнцыі. Візіты ў Варшаву М. Літвінава і Г. Чычэрына. Маскоўская канферэнцыя па раззбраенню і новае абвастрэнне польска-савецкіх адносін. Наладжванне эканамічнага і ваеннага супрацоўніцтва РСФСР з Германіяй. Пагадненне аб пашырэнні Рапальскага дагавора на іншыя савецкія рэспублікі.</w:t>
      </w:r>
    </w:p>
    <w:p w:rsidR="00EA0E54" w:rsidRPr="00A015E0" w:rsidRDefault="00EA0E54" w:rsidP="00EA0E54">
      <w:pPr>
        <w:tabs>
          <w:tab w:val="left" w:pos="540"/>
        </w:tabs>
        <w:ind w:left="540"/>
        <w:jc w:val="both"/>
        <w:rPr>
          <w:bCs/>
          <w:i/>
          <w:sz w:val="24"/>
          <w:szCs w:val="24"/>
          <w:lang w:val="be-BY"/>
        </w:rPr>
      </w:pP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b/>
          <w:bCs/>
          <w:i/>
          <w:sz w:val="24"/>
          <w:szCs w:val="24"/>
          <w:lang w:val="be-BY"/>
        </w:rPr>
      </w:pPr>
      <w:r w:rsidRPr="00A015E0">
        <w:rPr>
          <w:b/>
          <w:bCs/>
          <w:i/>
          <w:sz w:val="24"/>
          <w:szCs w:val="24"/>
          <w:lang w:val="be-BY"/>
        </w:rPr>
        <w:t>Тэма 2.3 Савецка-польска-германскія адносіны ва ўмовах рурскага крызісу.</w:t>
      </w: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bCs/>
          <w:sz w:val="24"/>
          <w:szCs w:val="24"/>
          <w:lang w:val="be-BY"/>
        </w:rPr>
      </w:pPr>
      <w:r w:rsidRPr="00A015E0">
        <w:rPr>
          <w:bCs/>
          <w:sz w:val="24"/>
          <w:szCs w:val="24"/>
          <w:lang w:val="be-BY"/>
        </w:rPr>
        <w:t>Уступленне французскіх і бельгійскіх войскаў у Рур. Пагроза новай вялікай вайны ў Еўропе. Развіццё савецка-германскіх адносін вясной 1923 г. Пазіцыя Польшчы ў сувязі з французскай акупацыяй Рура. Намаганні савецкай дыпламатыі па забеспячэнню польскага нейтралітэту ў рурскім канфлікце. Спробы польска-савецкіх гандлёвых перамоў. Змена ўрада ў Польшчы ў маі 1923 г., тэндэнцыя да змяншэння напружанасці ў польска-савецкіх адносінах.</w:t>
      </w: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bCs/>
          <w:sz w:val="24"/>
          <w:szCs w:val="24"/>
          <w:lang w:val="be-BY"/>
        </w:rPr>
      </w:pPr>
      <w:r w:rsidRPr="00A015E0">
        <w:rPr>
          <w:bCs/>
          <w:sz w:val="24"/>
          <w:szCs w:val="24"/>
          <w:lang w:val="be-BY"/>
        </w:rPr>
        <w:t xml:space="preserve">Спробы </w:t>
      </w:r>
      <w:r w:rsidRPr="00A015E0">
        <w:rPr>
          <w:bCs/>
          <w:caps/>
          <w:sz w:val="24"/>
          <w:szCs w:val="24"/>
          <w:lang w:val="be-BY"/>
        </w:rPr>
        <w:t>к</w:t>
      </w:r>
      <w:r w:rsidRPr="00A015E0">
        <w:rPr>
          <w:bCs/>
          <w:sz w:val="24"/>
          <w:szCs w:val="24"/>
          <w:lang w:val="be-BY"/>
        </w:rPr>
        <w:t xml:space="preserve">амінтэрна падштурхнуць рэвалюцыю ў Германіі. Пачатак савецкай палітыкі па забеспячэнню спрыяльных міжнародных умоў для германскай рэвалюцыі. Пытанне аб польскім нейтралітэце. Праблема транзіта. Стаўленне польскіх правячых колаў да магчымай саветызацыі Германіі. Візіт В. Копа ў Прыбалтыку і Польшчу. Перамовы ў Варшаве. Пераадоленне камуністычнай пагрозы ў Германіі і паляпшэнне польска-савецкіх адносін. Уплыў рэвалюцыйнага крызіса на савецка-германскія адносіны. </w:t>
      </w:r>
    </w:p>
    <w:p w:rsidR="00EA0E54" w:rsidRDefault="00EA0E54" w:rsidP="00EA0E54">
      <w:pPr>
        <w:tabs>
          <w:tab w:val="left" w:pos="0"/>
        </w:tabs>
        <w:jc w:val="both"/>
        <w:rPr>
          <w:bCs/>
          <w:sz w:val="24"/>
          <w:szCs w:val="24"/>
          <w:lang w:val="be-BY"/>
        </w:rPr>
      </w:pPr>
    </w:p>
    <w:p w:rsidR="00EA0E54" w:rsidRPr="00A015E0" w:rsidRDefault="00EA0E54" w:rsidP="00EA0E54">
      <w:pPr>
        <w:tabs>
          <w:tab w:val="left" w:pos="0"/>
        </w:tabs>
        <w:jc w:val="both"/>
        <w:rPr>
          <w:bCs/>
          <w:sz w:val="24"/>
          <w:szCs w:val="24"/>
          <w:lang w:val="be-BY"/>
        </w:rPr>
      </w:pP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b/>
          <w:bCs/>
          <w:sz w:val="24"/>
          <w:szCs w:val="24"/>
          <w:lang w:val="be-BY"/>
        </w:rPr>
      </w:pPr>
      <w:r w:rsidRPr="00A015E0">
        <w:rPr>
          <w:b/>
          <w:bCs/>
          <w:sz w:val="24"/>
          <w:szCs w:val="24"/>
          <w:lang w:val="be-BY"/>
        </w:rPr>
        <w:t>Раздзел 3 Савецка-польска-германскія адносіны ва ўмовах стабілізацыі Версальскай сістэмы.</w:t>
      </w: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bCs/>
          <w:sz w:val="24"/>
          <w:szCs w:val="24"/>
          <w:lang w:val="be-BY"/>
        </w:rPr>
      </w:pP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b/>
          <w:i/>
          <w:sz w:val="24"/>
          <w:szCs w:val="24"/>
          <w:lang w:val="be-BY"/>
        </w:rPr>
      </w:pPr>
      <w:r w:rsidRPr="00A015E0">
        <w:rPr>
          <w:b/>
          <w:i/>
          <w:sz w:val="24"/>
          <w:szCs w:val="24"/>
          <w:lang w:val="be-BY"/>
        </w:rPr>
        <w:t>Тэма 3.1 Тэндэнцыя да польска-савецкага збліжэння ў 1924 г.</w:t>
      </w: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Ацэнка міжнароднай сітуацыі пачатку 1924 г. правячымі коламі Польшчы і СССР. Спробы пераадолець негатыўныя змены ў міжнародным становішчы Польшчы праз збліжэнне з СССР. Прызначэнне Л. Дароўскага польскім пасланнікам у Маскве. Ход эканамічных перамоў. Абвастрэнне пытання аб нацыянальных меншасцях. Прыход на пасаду міністра замежных спраў А. Скшыньскага. Прыняцце плана Дауэса і польска-савецкія адносіны. Праблема выканання матэрыяльных абавязацельстваў па Рыжскаму дагавору. Пацяпленне ў польска-савецкіх адносінах у канцы 1924 г.</w:t>
      </w: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sz w:val="24"/>
          <w:szCs w:val="24"/>
          <w:lang w:val="be-BY"/>
        </w:rPr>
      </w:pP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b/>
          <w:i/>
          <w:sz w:val="24"/>
          <w:szCs w:val="24"/>
          <w:lang w:val="be-BY"/>
        </w:rPr>
      </w:pPr>
      <w:r w:rsidRPr="00A015E0">
        <w:rPr>
          <w:b/>
          <w:i/>
          <w:sz w:val="24"/>
          <w:szCs w:val="24"/>
          <w:lang w:val="be-BY"/>
        </w:rPr>
        <w:t>Тэма 3.2 Паварот германскай палітыкі ў бок Захаду і Рапала.</w:t>
      </w: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 xml:space="preserve">Палітыка Г. </w:t>
      </w:r>
      <w:r>
        <w:rPr>
          <w:sz w:val="24"/>
          <w:szCs w:val="24"/>
          <w:lang w:val="be-BY"/>
        </w:rPr>
        <w:t>Штрэземан</w:t>
      </w:r>
      <w:r w:rsidRPr="00A015E0">
        <w:rPr>
          <w:sz w:val="24"/>
          <w:szCs w:val="24"/>
          <w:lang w:val="be-BY"/>
        </w:rPr>
        <w:t>а па збліжэнню з Захадам. Рэакцыя СССР. Гандлёвыя перамовы ў пачатку 1924 г. Інцыдэнт у савецкім гандлёвым прадстаўніцтве ў Берліне. План Даўэса і савецка-германскія адносіны. Сумеснае выступленне СССР і Германіі па пытанню нацыянальных меншасцей у Польшчы. Развіццё ваеннага супрацоўніцтва і эканамічных сувязей. Курс Германіі на ўступленне ў Лігу нацый і СССР. Аднаўленне эканамічных і палітычных перамоў у канцы 1924 г.</w:t>
      </w: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sz w:val="24"/>
          <w:szCs w:val="24"/>
          <w:lang w:val="be-BY"/>
        </w:rPr>
      </w:pP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b/>
          <w:i/>
          <w:sz w:val="24"/>
          <w:szCs w:val="24"/>
          <w:lang w:val="be-BY"/>
        </w:rPr>
      </w:pPr>
      <w:r w:rsidRPr="00A015E0">
        <w:rPr>
          <w:b/>
          <w:i/>
          <w:sz w:val="24"/>
          <w:szCs w:val="24"/>
          <w:lang w:val="be-BY"/>
        </w:rPr>
        <w:t xml:space="preserve">Тэма 3.3 Уплыў падрыхтоўкі заходняга </w:t>
      </w:r>
      <w:r w:rsidRPr="00A015E0">
        <w:rPr>
          <w:b/>
          <w:i/>
          <w:caps/>
          <w:sz w:val="24"/>
          <w:szCs w:val="24"/>
          <w:lang w:val="be-BY"/>
        </w:rPr>
        <w:t>г</w:t>
      </w:r>
      <w:r w:rsidRPr="00A015E0">
        <w:rPr>
          <w:b/>
          <w:i/>
          <w:sz w:val="24"/>
          <w:szCs w:val="24"/>
          <w:lang w:val="be-BY"/>
        </w:rPr>
        <w:t>арантыйнага пакта на германа-польска-савецкія адносіны ў 1925 г.</w:t>
      </w: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Пачатак перамоў аб Гарантыйным пакце. Пазіцыя Польшчы і СССР. Змены савецкай пазіцыі па пытанню сусветнай рэвалюцыі і адмова ад “актыўнай разведкі” ў дачыненні да Польшчы. Аднаўленне польска-савецкіх перамоў. Пазіцыі бакоў адносна заключэння дагавора аб ненападзе. Становішча з падрыхтоўкай гандлёвага дагавора. Спробы савецкага кіраўніцтва дабіцца саступак ад Польшчы летам 1925 г. Візіт Г. Чычэрына ў Варшаву. Курс Германіі на мірную рэвізію польскай заходняй граніцы. Пачатак польска-германскай гандлёвай вайны.</w:t>
      </w: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lastRenderedPageBreak/>
        <w:t xml:space="preserve">Пачатак савецка-германскіх перамоў па палітычных пытаннях. Ход гандлёвых перамоў. Абмеркаванне Масквой і Берлінам праблемы Гарантыйнага пакта летам 1925 г. Развіццё ваеннага супрацоўніцтва. Цяжкасці на шляху дасягнення палітычнага і эканамічнага пагадненняў. Актывізацыя перагаворнага працэсу паміж СССР і Германіяй у жніўні – кастрычніку 1925 г. Асноўныя пытанні на германа-савецкіх перамовах у час знаходжання ў Берліне Г. Чычэрына. Маскоўскі дагавор. </w:t>
      </w: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i/>
          <w:sz w:val="24"/>
          <w:szCs w:val="24"/>
          <w:lang w:val="be-BY"/>
        </w:rPr>
      </w:pP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b/>
          <w:i/>
          <w:sz w:val="24"/>
          <w:szCs w:val="24"/>
          <w:lang w:val="be-BY"/>
        </w:rPr>
      </w:pPr>
      <w:r w:rsidRPr="00A015E0">
        <w:rPr>
          <w:b/>
          <w:i/>
          <w:sz w:val="24"/>
          <w:szCs w:val="24"/>
          <w:lang w:val="be-BY"/>
        </w:rPr>
        <w:t>Тэма 3.4 Савецка-польска-германскія адносіны ў канцы 1925 г. – вясной 1926 г.</w:t>
      </w: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 xml:space="preserve">Аднаўленне польска-савецкіх перамоў у пачатку 1926 г. Іх ход, асноўныя разыходжанні паміж бакамі. Імкненне Польшчы да ўмацавання ўплыву ў Прыбалтыцы. Савецкая пазіцыя. Узаемасувязь паміж эканамічным і палітычным пагадненнем. Уплыў германскага фактара на ход польска-савецкіх перамоў. Іх зрыў. </w:t>
      </w:r>
    </w:p>
    <w:p w:rsidR="00EA0E54" w:rsidRPr="00A015E0" w:rsidRDefault="00EA0E54" w:rsidP="00EA0E54">
      <w:pPr>
        <w:tabs>
          <w:tab w:val="left" w:pos="0"/>
        </w:tabs>
        <w:ind w:firstLine="54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 xml:space="preserve">Працяг савецка-германскіх палітычных перамоў пасля заключэння гандлёвага дагавора. Асноўныя супярэчнасці ў ходзе іх. Эвалюцыя германскай пазіцыі. Уплыў міжнароднай сітуацыі і польскага фактара на ход перамоў. Спробы польскай дыпламатыі арганізаваць міжнародны дэмарш супраць савецка-германскага дагавора аб нейтралітэце. Падпісанне Берлінскага дагавора і яго асноўны змест. Уплыў падпісання савецка-германскага дагвора аб нейтралітэце на міжнародную сітуацыю ў </w:t>
      </w:r>
      <w:r w:rsidRPr="00A015E0">
        <w:rPr>
          <w:caps/>
          <w:sz w:val="24"/>
          <w:szCs w:val="24"/>
          <w:lang w:val="be-BY"/>
        </w:rPr>
        <w:t>ц</w:t>
      </w:r>
      <w:r w:rsidRPr="00A015E0">
        <w:rPr>
          <w:sz w:val="24"/>
          <w:szCs w:val="24"/>
          <w:lang w:val="be-BY"/>
        </w:rPr>
        <w:t>энтральна-Усходняй Еўропе.</w:t>
      </w: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  <w:sectPr w:rsidR="00EA0E54" w:rsidSect="00193F3C">
          <w:headerReference w:type="even" r:id="rId5"/>
          <w:headerReference w:type="default" r:id="rId6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EA0E54" w:rsidRPr="00921010" w:rsidRDefault="00EA0E54" w:rsidP="00EA0E54">
      <w:pPr>
        <w:ind w:firstLine="425"/>
        <w:jc w:val="right"/>
        <w:rPr>
          <w:b/>
          <w:sz w:val="30"/>
          <w:szCs w:val="30"/>
          <w:lang w:val="be-BY"/>
        </w:rPr>
      </w:pPr>
    </w:p>
    <w:p w:rsidR="00EA0E54" w:rsidRDefault="00EA0E54" w:rsidP="00EA0E54">
      <w:pPr>
        <w:ind w:firstLine="425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 xml:space="preserve">ВУЧЭБНА-МЕТАДЫЧНАЯ </w:t>
      </w:r>
      <w:r>
        <w:rPr>
          <w:b/>
          <w:sz w:val="30"/>
          <w:szCs w:val="30"/>
        </w:rPr>
        <w:t>КАРТА</w:t>
      </w:r>
    </w:p>
    <w:tbl>
      <w:tblPr>
        <w:tblW w:w="15404" w:type="dxa"/>
        <w:tblInd w:w="-176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221"/>
        <w:gridCol w:w="873"/>
        <w:gridCol w:w="970"/>
        <w:gridCol w:w="710"/>
        <w:gridCol w:w="707"/>
        <w:gridCol w:w="973"/>
        <w:gridCol w:w="980"/>
        <w:gridCol w:w="885"/>
        <w:gridCol w:w="236"/>
        <w:gridCol w:w="139"/>
      </w:tblGrid>
      <w:tr w:rsidR="00EA0E54" w:rsidTr="00D95ECD">
        <w:trPr>
          <w:gridAfter w:val="3"/>
          <w:wAfter w:w="440" w:type="dxa"/>
          <w:trHeight w:val="100"/>
        </w:trPr>
        <w:tc>
          <w:tcPr>
            <w:tcW w:w="1126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EA0E54" w:rsidRDefault="00EA0E54" w:rsidP="00D95ECD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EA0E54" w:rsidRPr="00381333" w:rsidTr="00D9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9" w:type="dxa"/>
          <w:cantSplit/>
        </w:trPr>
        <w:tc>
          <w:tcPr>
            <w:tcW w:w="710" w:type="dxa"/>
            <w:vMerge w:val="restart"/>
            <w:textDirection w:val="btLr"/>
          </w:tcPr>
          <w:p w:rsidR="00EA0E54" w:rsidRPr="00381333" w:rsidRDefault="00EA0E54" w:rsidP="00D95ECD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381333">
              <w:rPr>
                <w:sz w:val="24"/>
                <w:szCs w:val="24"/>
              </w:rPr>
              <w:t>Н</w:t>
            </w:r>
            <w:r w:rsidRPr="00381333">
              <w:rPr>
                <w:sz w:val="24"/>
                <w:szCs w:val="24"/>
                <w:lang w:val="be-BY"/>
              </w:rPr>
              <w:t>у</w:t>
            </w:r>
            <w:r w:rsidRPr="00381333">
              <w:rPr>
                <w:sz w:val="24"/>
                <w:szCs w:val="24"/>
              </w:rPr>
              <w:t>м</w:t>
            </w:r>
            <w:r w:rsidRPr="00381333">
              <w:rPr>
                <w:sz w:val="24"/>
                <w:szCs w:val="24"/>
                <w:lang w:val="be-BY"/>
              </w:rPr>
              <w:t>а</w:t>
            </w:r>
            <w:r w:rsidRPr="00381333">
              <w:rPr>
                <w:sz w:val="24"/>
                <w:szCs w:val="24"/>
              </w:rPr>
              <w:t>р разд</w:t>
            </w:r>
            <w:r w:rsidRPr="00381333">
              <w:rPr>
                <w:sz w:val="24"/>
                <w:szCs w:val="24"/>
                <w:lang w:val="be-BY"/>
              </w:rPr>
              <w:t>з</w:t>
            </w:r>
            <w:r w:rsidRPr="00381333">
              <w:rPr>
                <w:sz w:val="24"/>
                <w:szCs w:val="24"/>
              </w:rPr>
              <w:t>ела, т</w:t>
            </w:r>
            <w:r w:rsidRPr="00381333">
              <w:rPr>
                <w:sz w:val="24"/>
                <w:szCs w:val="24"/>
                <w:lang w:val="be-BY"/>
              </w:rPr>
              <w:t>э</w:t>
            </w:r>
            <w:r w:rsidRPr="00381333">
              <w:rPr>
                <w:sz w:val="24"/>
                <w:szCs w:val="24"/>
              </w:rPr>
              <w:t>мы, занят</w:t>
            </w:r>
            <w:r w:rsidRPr="00381333">
              <w:rPr>
                <w:sz w:val="24"/>
                <w:szCs w:val="24"/>
                <w:lang w:val="be-BY"/>
              </w:rPr>
              <w:t>каў</w:t>
            </w:r>
          </w:p>
        </w:tc>
        <w:tc>
          <w:tcPr>
            <w:tcW w:w="8221" w:type="dxa"/>
            <w:vMerge w:val="restart"/>
          </w:tcPr>
          <w:p w:rsidR="00EA0E54" w:rsidRPr="00381333" w:rsidRDefault="00EA0E54" w:rsidP="00D95ECD">
            <w:pPr>
              <w:jc w:val="center"/>
              <w:rPr>
                <w:sz w:val="24"/>
                <w:szCs w:val="24"/>
              </w:rPr>
            </w:pPr>
          </w:p>
          <w:p w:rsidR="00EA0E54" w:rsidRPr="00381333" w:rsidRDefault="00EA0E54" w:rsidP="00D95ECD">
            <w:pPr>
              <w:jc w:val="center"/>
              <w:rPr>
                <w:sz w:val="24"/>
                <w:szCs w:val="24"/>
              </w:rPr>
            </w:pPr>
          </w:p>
          <w:p w:rsidR="00EA0E54" w:rsidRPr="00381333" w:rsidRDefault="00EA0E54" w:rsidP="00D95ECD">
            <w:pPr>
              <w:jc w:val="center"/>
              <w:rPr>
                <w:sz w:val="24"/>
                <w:szCs w:val="24"/>
              </w:rPr>
            </w:pPr>
          </w:p>
          <w:p w:rsidR="00EA0E54" w:rsidRPr="00381333" w:rsidRDefault="00EA0E54" w:rsidP="00D95ECD">
            <w:pPr>
              <w:jc w:val="center"/>
              <w:rPr>
                <w:sz w:val="24"/>
                <w:szCs w:val="24"/>
              </w:rPr>
            </w:pPr>
          </w:p>
          <w:p w:rsidR="00EA0E54" w:rsidRPr="00381333" w:rsidRDefault="00EA0E54" w:rsidP="00D95ECD">
            <w:pPr>
              <w:jc w:val="center"/>
              <w:rPr>
                <w:sz w:val="24"/>
                <w:szCs w:val="24"/>
              </w:rPr>
            </w:pPr>
            <w:r w:rsidRPr="00381333">
              <w:rPr>
                <w:sz w:val="24"/>
                <w:szCs w:val="24"/>
              </w:rPr>
              <w:t>Назва разд</w:t>
            </w:r>
            <w:r w:rsidRPr="00381333">
              <w:rPr>
                <w:sz w:val="24"/>
                <w:szCs w:val="24"/>
                <w:lang w:val="be-BY"/>
              </w:rPr>
              <w:t>з</w:t>
            </w:r>
            <w:r w:rsidRPr="00381333">
              <w:rPr>
                <w:sz w:val="24"/>
                <w:szCs w:val="24"/>
              </w:rPr>
              <w:t>ела, т</w:t>
            </w:r>
            <w:r w:rsidRPr="00381333">
              <w:rPr>
                <w:sz w:val="24"/>
                <w:szCs w:val="24"/>
                <w:lang w:val="be-BY"/>
              </w:rPr>
              <w:t>э</w:t>
            </w:r>
            <w:r w:rsidRPr="00381333">
              <w:rPr>
                <w:sz w:val="24"/>
                <w:szCs w:val="24"/>
              </w:rPr>
              <w:t>мы занят</w:t>
            </w:r>
            <w:r w:rsidRPr="00381333">
              <w:rPr>
                <w:sz w:val="24"/>
                <w:szCs w:val="24"/>
                <w:lang w:val="be-BY"/>
              </w:rPr>
              <w:t>каў</w:t>
            </w:r>
          </w:p>
          <w:p w:rsidR="00EA0E54" w:rsidRPr="00381333" w:rsidRDefault="00EA0E54" w:rsidP="00D95EC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3260" w:type="dxa"/>
            <w:gridSpan w:val="4"/>
            <w:vMerge w:val="restart"/>
          </w:tcPr>
          <w:p w:rsidR="00EA0E54" w:rsidRPr="00381333" w:rsidRDefault="00EA0E54" w:rsidP="00D95ECD">
            <w:pPr>
              <w:jc w:val="center"/>
              <w:rPr>
                <w:sz w:val="24"/>
                <w:szCs w:val="24"/>
              </w:rPr>
            </w:pPr>
            <w:r w:rsidRPr="00381333">
              <w:rPr>
                <w:sz w:val="24"/>
                <w:szCs w:val="24"/>
              </w:rPr>
              <w:t>Кол</w:t>
            </w:r>
            <w:r w:rsidRPr="00381333">
              <w:rPr>
                <w:sz w:val="24"/>
                <w:szCs w:val="24"/>
                <w:lang w:val="be-BY"/>
              </w:rPr>
              <w:t>ькасць</w:t>
            </w:r>
            <w:r w:rsidRPr="00381333">
              <w:rPr>
                <w:sz w:val="24"/>
                <w:szCs w:val="24"/>
              </w:rPr>
              <w:t xml:space="preserve"> а</w:t>
            </w:r>
            <w:r w:rsidRPr="00381333">
              <w:rPr>
                <w:sz w:val="24"/>
                <w:szCs w:val="24"/>
                <w:lang w:val="be-BY"/>
              </w:rPr>
              <w:t>ў</w:t>
            </w:r>
            <w:r w:rsidRPr="00381333">
              <w:rPr>
                <w:sz w:val="24"/>
                <w:szCs w:val="24"/>
              </w:rPr>
              <w:t>д</w:t>
            </w:r>
            <w:r w:rsidRPr="00381333">
              <w:rPr>
                <w:sz w:val="24"/>
                <w:szCs w:val="24"/>
                <w:lang w:val="be-BY"/>
              </w:rPr>
              <w:t>ы</w:t>
            </w:r>
            <w:r w:rsidRPr="00381333">
              <w:rPr>
                <w:sz w:val="24"/>
                <w:szCs w:val="24"/>
              </w:rPr>
              <w:t xml:space="preserve">торных </w:t>
            </w:r>
          </w:p>
          <w:p w:rsidR="00EA0E54" w:rsidRPr="00381333" w:rsidRDefault="00EA0E54" w:rsidP="00D95ECD">
            <w:pPr>
              <w:jc w:val="center"/>
              <w:rPr>
                <w:sz w:val="24"/>
                <w:szCs w:val="24"/>
                <w:lang w:val="be-BY"/>
              </w:rPr>
            </w:pPr>
            <w:r w:rsidRPr="00381333">
              <w:rPr>
                <w:sz w:val="24"/>
                <w:szCs w:val="24"/>
                <w:lang w:val="be-BY"/>
              </w:rPr>
              <w:t>гадзін</w:t>
            </w:r>
          </w:p>
        </w:tc>
        <w:tc>
          <w:tcPr>
            <w:tcW w:w="973" w:type="dxa"/>
            <w:vMerge w:val="restart"/>
            <w:textDirection w:val="btLr"/>
          </w:tcPr>
          <w:p w:rsidR="00EA0E54" w:rsidRPr="00381333" w:rsidRDefault="00EA0E54" w:rsidP="00D95ECD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381333">
              <w:rPr>
                <w:sz w:val="24"/>
                <w:szCs w:val="24"/>
                <w:lang w:val="be-BY"/>
              </w:rPr>
              <w:t>Іншае</w:t>
            </w:r>
          </w:p>
        </w:tc>
        <w:tc>
          <w:tcPr>
            <w:tcW w:w="980" w:type="dxa"/>
            <w:tcBorders>
              <w:bottom w:val="nil"/>
            </w:tcBorders>
            <w:textDirection w:val="btLr"/>
          </w:tcPr>
          <w:p w:rsidR="00EA0E54" w:rsidRPr="00381333" w:rsidRDefault="00EA0E54" w:rsidP="00D95ECD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85" w:type="dxa"/>
            <w:tcBorders>
              <w:bottom w:val="nil"/>
              <w:right w:val="nil"/>
            </w:tcBorders>
            <w:textDirection w:val="btLr"/>
          </w:tcPr>
          <w:p w:rsidR="00EA0E54" w:rsidRPr="00381333" w:rsidRDefault="00EA0E54" w:rsidP="00D95ECD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EA0E54" w:rsidRPr="00381333" w:rsidRDefault="00EA0E54" w:rsidP="00D95ECD">
            <w:pPr>
              <w:rPr>
                <w:sz w:val="24"/>
                <w:szCs w:val="24"/>
                <w:lang w:val="be-BY"/>
              </w:rPr>
            </w:pPr>
          </w:p>
        </w:tc>
      </w:tr>
      <w:tr w:rsidR="00EA0E54" w:rsidRPr="001B2B1B" w:rsidTr="00D9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80"/>
        </w:trPr>
        <w:tc>
          <w:tcPr>
            <w:tcW w:w="710" w:type="dxa"/>
            <w:vMerge/>
          </w:tcPr>
          <w:p w:rsidR="00EA0E54" w:rsidRPr="00381333" w:rsidRDefault="00EA0E54" w:rsidP="00D95ECD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  <w:vMerge/>
          </w:tcPr>
          <w:p w:rsidR="00EA0E54" w:rsidRPr="00381333" w:rsidRDefault="00EA0E54" w:rsidP="00D95ECD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3260" w:type="dxa"/>
            <w:gridSpan w:val="4"/>
            <w:vMerge/>
            <w:textDirection w:val="btLr"/>
          </w:tcPr>
          <w:p w:rsidR="00EA0E54" w:rsidRPr="00381333" w:rsidRDefault="00EA0E54" w:rsidP="00D95ECD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73" w:type="dxa"/>
            <w:vMerge/>
          </w:tcPr>
          <w:p w:rsidR="00EA0E54" w:rsidRPr="00381333" w:rsidRDefault="00EA0E54" w:rsidP="00D95ECD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980" w:type="dxa"/>
            <w:vMerge w:val="restart"/>
            <w:tcBorders>
              <w:top w:val="nil"/>
            </w:tcBorders>
            <w:textDirection w:val="btLr"/>
          </w:tcPr>
          <w:p w:rsidR="00EA0E54" w:rsidRDefault="00EA0E54" w:rsidP="00D95E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Колькасць гадзін</w:t>
            </w:r>
          </w:p>
          <w:p w:rsidR="00EA0E54" w:rsidRPr="00381333" w:rsidRDefault="00EA0E54" w:rsidP="00D95ECD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381333">
              <w:rPr>
                <w:sz w:val="24"/>
                <w:szCs w:val="24"/>
                <w:lang w:val="be-BY"/>
              </w:rPr>
              <w:t>КСР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</w:tcBorders>
            <w:textDirection w:val="btLr"/>
          </w:tcPr>
          <w:p w:rsidR="00EA0E54" w:rsidRPr="00381333" w:rsidRDefault="00EA0E54" w:rsidP="00D95E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1333">
              <w:rPr>
                <w:sz w:val="24"/>
                <w:szCs w:val="24"/>
              </w:rPr>
              <w:t>Формы</w:t>
            </w:r>
          </w:p>
          <w:p w:rsidR="00EA0E54" w:rsidRPr="00381333" w:rsidRDefault="00EA0E54" w:rsidP="00D95E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1333">
              <w:rPr>
                <w:sz w:val="24"/>
                <w:szCs w:val="24"/>
              </w:rPr>
              <w:t>к</w:t>
            </w:r>
            <w:r w:rsidRPr="00381333">
              <w:rPr>
                <w:sz w:val="24"/>
                <w:szCs w:val="24"/>
                <w:lang w:val="be-BY"/>
              </w:rPr>
              <w:t>а</w:t>
            </w:r>
            <w:r w:rsidRPr="00381333">
              <w:rPr>
                <w:sz w:val="24"/>
                <w:szCs w:val="24"/>
              </w:rPr>
              <w:t>нтрол</w:t>
            </w:r>
            <w:r w:rsidRPr="00381333">
              <w:rPr>
                <w:sz w:val="24"/>
                <w:szCs w:val="24"/>
                <w:lang w:val="be-BY"/>
              </w:rPr>
              <w:t>ю</w:t>
            </w:r>
          </w:p>
          <w:p w:rsidR="00EA0E54" w:rsidRPr="00381333" w:rsidRDefault="00EA0E54" w:rsidP="00D95ECD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381333">
              <w:rPr>
                <w:sz w:val="24"/>
                <w:szCs w:val="24"/>
                <w:lang w:val="be-BY"/>
              </w:rPr>
              <w:t>ведаў</w:t>
            </w:r>
          </w:p>
        </w:tc>
      </w:tr>
      <w:tr w:rsidR="00EA0E54" w:rsidRPr="001B2B1B" w:rsidTr="00D9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17"/>
        </w:trPr>
        <w:tc>
          <w:tcPr>
            <w:tcW w:w="710" w:type="dxa"/>
            <w:vMerge/>
          </w:tcPr>
          <w:p w:rsidR="00EA0E54" w:rsidRPr="001B2B1B" w:rsidRDefault="00EA0E54" w:rsidP="00D95E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EA0E54" w:rsidRPr="001B2B1B" w:rsidRDefault="00EA0E54" w:rsidP="00D95E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extDirection w:val="btLr"/>
          </w:tcPr>
          <w:p w:rsidR="00EA0E54" w:rsidRPr="00381333" w:rsidRDefault="00EA0E54" w:rsidP="00D95ECD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381333">
              <w:rPr>
                <w:sz w:val="24"/>
                <w:szCs w:val="24"/>
                <w:lang w:val="be-BY"/>
              </w:rPr>
              <w:t>Л</w:t>
            </w:r>
            <w:r w:rsidRPr="00381333">
              <w:rPr>
                <w:sz w:val="24"/>
                <w:szCs w:val="24"/>
              </w:rPr>
              <w:t>екц</w:t>
            </w:r>
            <w:r w:rsidRPr="00381333">
              <w:rPr>
                <w:sz w:val="24"/>
                <w:szCs w:val="24"/>
                <w:lang w:val="be-BY"/>
              </w:rPr>
              <w:t>ыі</w:t>
            </w:r>
          </w:p>
        </w:tc>
        <w:tc>
          <w:tcPr>
            <w:tcW w:w="970" w:type="dxa"/>
            <w:textDirection w:val="btLr"/>
          </w:tcPr>
          <w:p w:rsidR="00EA0E54" w:rsidRPr="00381333" w:rsidRDefault="00EA0E54" w:rsidP="00D95ECD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381333">
              <w:rPr>
                <w:sz w:val="24"/>
                <w:szCs w:val="24"/>
              </w:rPr>
              <w:t xml:space="preserve"> </w:t>
            </w:r>
            <w:r w:rsidRPr="00381333">
              <w:rPr>
                <w:sz w:val="24"/>
                <w:szCs w:val="24"/>
                <w:lang w:val="be-BY"/>
              </w:rPr>
              <w:t>С</w:t>
            </w:r>
            <w:r w:rsidRPr="00381333">
              <w:rPr>
                <w:sz w:val="24"/>
                <w:szCs w:val="24"/>
              </w:rPr>
              <w:t>ем</w:t>
            </w:r>
            <w:r w:rsidRPr="00381333">
              <w:rPr>
                <w:sz w:val="24"/>
                <w:szCs w:val="24"/>
                <w:lang w:val="be-BY"/>
              </w:rPr>
              <w:t>і</w:t>
            </w:r>
            <w:r w:rsidRPr="00381333">
              <w:rPr>
                <w:sz w:val="24"/>
                <w:szCs w:val="24"/>
              </w:rPr>
              <w:t>арск</w:t>
            </w:r>
            <w:r w:rsidRPr="00381333">
              <w:rPr>
                <w:sz w:val="24"/>
                <w:szCs w:val="24"/>
                <w:lang w:val="be-BY"/>
              </w:rPr>
              <w:t>ія</w:t>
            </w:r>
          </w:p>
          <w:p w:rsidR="00EA0E54" w:rsidRPr="00381333" w:rsidRDefault="00EA0E54" w:rsidP="00D95ECD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381333">
              <w:rPr>
                <w:sz w:val="24"/>
                <w:szCs w:val="24"/>
              </w:rPr>
              <w:t>занят</w:t>
            </w:r>
            <w:r w:rsidRPr="00381333">
              <w:rPr>
                <w:sz w:val="24"/>
                <w:szCs w:val="24"/>
                <w:lang w:val="be-BY"/>
              </w:rPr>
              <w:t>кі</w:t>
            </w:r>
          </w:p>
          <w:p w:rsidR="00EA0E54" w:rsidRPr="00381333" w:rsidRDefault="00EA0E54" w:rsidP="00D95EC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EA0E54" w:rsidRPr="00381333" w:rsidRDefault="00EA0E54" w:rsidP="00D95ECD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381333">
              <w:rPr>
                <w:sz w:val="24"/>
                <w:szCs w:val="24"/>
                <w:lang w:val="be-BY"/>
              </w:rPr>
              <w:t>П</w:t>
            </w:r>
            <w:r w:rsidRPr="00381333">
              <w:rPr>
                <w:sz w:val="24"/>
                <w:szCs w:val="24"/>
              </w:rPr>
              <w:t>ракт</w:t>
            </w:r>
            <w:r w:rsidRPr="00381333">
              <w:rPr>
                <w:sz w:val="24"/>
                <w:szCs w:val="24"/>
                <w:lang w:val="be-BY"/>
              </w:rPr>
              <w:t>ы</w:t>
            </w:r>
            <w:r w:rsidRPr="00381333">
              <w:rPr>
                <w:sz w:val="24"/>
                <w:szCs w:val="24"/>
              </w:rPr>
              <w:t>ч</w:t>
            </w:r>
            <w:r w:rsidRPr="00381333">
              <w:rPr>
                <w:sz w:val="24"/>
                <w:szCs w:val="24"/>
                <w:lang w:val="be-BY"/>
              </w:rPr>
              <w:t>ныя</w:t>
            </w:r>
          </w:p>
          <w:p w:rsidR="00EA0E54" w:rsidRPr="00381333" w:rsidRDefault="00EA0E54" w:rsidP="00D95ECD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381333">
              <w:rPr>
                <w:sz w:val="24"/>
                <w:szCs w:val="24"/>
              </w:rPr>
              <w:t>занят</w:t>
            </w:r>
            <w:r w:rsidRPr="00381333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707" w:type="dxa"/>
            <w:textDirection w:val="btLr"/>
          </w:tcPr>
          <w:p w:rsidR="00EA0E54" w:rsidRPr="00381333" w:rsidRDefault="00EA0E54" w:rsidP="00D95ECD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381333">
              <w:rPr>
                <w:sz w:val="24"/>
                <w:szCs w:val="24"/>
                <w:lang w:val="be-BY"/>
              </w:rPr>
              <w:t>Лабараторныя</w:t>
            </w:r>
          </w:p>
          <w:p w:rsidR="00EA0E54" w:rsidRPr="00381333" w:rsidRDefault="00EA0E54" w:rsidP="00D95ECD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381333">
              <w:rPr>
                <w:sz w:val="24"/>
                <w:szCs w:val="24"/>
                <w:lang w:val="be-BY"/>
              </w:rPr>
              <w:t>заняткі</w:t>
            </w:r>
          </w:p>
        </w:tc>
        <w:tc>
          <w:tcPr>
            <w:tcW w:w="973" w:type="dxa"/>
            <w:vMerge/>
          </w:tcPr>
          <w:p w:rsidR="00EA0E54" w:rsidRPr="001B2B1B" w:rsidRDefault="00EA0E54" w:rsidP="00D95E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textDirection w:val="btLr"/>
          </w:tcPr>
          <w:p w:rsidR="00EA0E54" w:rsidRDefault="00EA0E54" w:rsidP="00D95EC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extDirection w:val="btLr"/>
          </w:tcPr>
          <w:p w:rsidR="00EA0E54" w:rsidRPr="001B2B1B" w:rsidRDefault="00EA0E54" w:rsidP="00D95EC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EA0E54" w:rsidRPr="006C4D30" w:rsidTr="00D9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  <w:r w:rsidRPr="006C4D30">
              <w:rPr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  <w:r w:rsidRPr="006C4D30">
              <w:rPr>
                <w:sz w:val="22"/>
                <w:szCs w:val="22"/>
              </w:rPr>
              <w:t>2</w:t>
            </w:r>
          </w:p>
        </w:tc>
        <w:tc>
          <w:tcPr>
            <w:tcW w:w="873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  <w:r w:rsidRPr="006C4D30">
              <w:rPr>
                <w:sz w:val="22"/>
                <w:szCs w:val="22"/>
              </w:rPr>
              <w:t>4</w:t>
            </w:r>
          </w:p>
        </w:tc>
        <w:tc>
          <w:tcPr>
            <w:tcW w:w="97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  <w:r w:rsidRPr="006C4D30">
              <w:rPr>
                <w:sz w:val="22"/>
                <w:szCs w:val="22"/>
              </w:rPr>
              <w:t>5</w:t>
            </w:r>
          </w:p>
        </w:tc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  <w:r w:rsidRPr="006C4D30">
              <w:rPr>
                <w:sz w:val="22"/>
                <w:szCs w:val="22"/>
              </w:rPr>
              <w:t>6</w:t>
            </w:r>
          </w:p>
        </w:tc>
        <w:tc>
          <w:tcPr>
            <w:tcW w:w="707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  <w:r w:rsidRPr="006C4D30">
              <w:rPr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  <w:r w:rsidRPr="006C4D30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  <w:r w:rsidRPr="006C4D30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gridSpan w:val="3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  <w:r w:rsidRPr="006C4D30">
              <w:rPr>
                <w:sz w:val="22"/>
                <w:szCs w:val="22"/>
              </w:rPr>
              <w:t>10</w:t>
            </w:r>
          </w:p>
        </w:tc>
      </w:tr>
      <w:tr w:rsidR="00EA0E54" w:rsidRPr="006C4D30" w:rsidTr="00D9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C4D3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:rsidR="00EA0E54" w:rsidRPr="00E63865" w:rsidRDefault="00EA0E54" w:rsidP="00D95ECD">
            <w:pPr>
              <w:pStyle w:val="1"/>
              <w:jc w:val="both"/>
              <w:rPr>
                <w:b/>
                <w:sz w:val="24"/>
                <w:szCs w:val="24"/>
              </w:rPr>
            </w:pPr>
            <w:r w:rsidRPr="00E63865">
              <w:rPr>
                <w:b/>
                <w:bCs/>
                <w:sz w:val="24"/>
                <w:szCs w:val="24"/>
                <w:lang w:val="be-BY"/>
              </w:rPr>
              <w:t>Фарміраванне Версальскай сістэмы міжнародных адносін і краіны Цэнтральнай і Усходняй Еўропы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  <w:rPr>
                <w:b/>
                <w:lang w:val="be-BY"/>
              </w:rPr>
            </w:pPr>
            <w:r w:rsidRPr="00381333">
              <w:rPr>
                <w:b/>
                <w:lang w:val="be-BY"/>
              </w:rPr>
              <w:t>6</w:t>
            </w: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b/>
                <w:lang w:val="be-BY"/>
              </w:rPr>
            </w:pPr>
            <w:r w:rsidRPr="00381333">
              <w:rPr>
                <w:b/>
                <w:lang w:val="be-BY"/>
              </w:rPr>
              <w:t>4</w:t>
            </w:r>
          </w:p>
        </w:tc>
        <w:tc>
          <w:tcPr>
            <w:tcW w:w="710" w:type="dxa"/>
          </w:tcPr>
          <w:p w:rsidR="00EA0E54" w:rsidRPr="00CB34BD" w:rsidRDefault="00EA0E54" w:rsidP="00D95E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</w:tcPr>
          <w:p w:rsidR="00EA0E54" w:rsidRPr="00490A49" w:rsidRDefault="00EA0E54" w:rsidP="00D95ECD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973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</w:pPr>
            <w:r w:rsidRPr="00381333">
              <w:rPr>
                <w:b/>
                <w:lang w:val="be-BY"/>
              </w:rPr>
              <w:t>2</w:t>
            </w:r>
          </w:p>
        </w:tc>
        <w:tc>
          <w:tcPr>
            <w:tcW w:w="1260" w:type="dxa"/>
            <w:gridSpan w:val="3"/>
          </w:tcPr>
          <w:p w:rsidR="00EA0E54" w:rsidRPr="006C4D30" w:rsidRDefault="00EA0E54" w:rsidP="00D95E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0E54" w:rsidRPr="000F6130" w:rsidTr="00D9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10" w:type="dxa"/>
          </w:tcPr>
          <w:p w:rsidR="00EA0E54" w:rsidRPr="000F6130" w:rsidRDefault="00EA0E54" w:rsidP="00D95ECD">
            <w:pPr>
              <w:jc w:val="center"/>
              <w:rPr>
                <w:i/>
                <w:sz w:val="24"/>
                <w:szCs w:val="24"/>
              </w:rPr>
            </w:pPr>
            <w:r w:rsidRPr="000F6130">
              <w:rPr>
                <w:i/>
                <w:sz w:val="24"/>
                <w:szCs w:val="24"/>
              </w:rPr>
              <w:t>1.1</w:t>
            </w:r>
          </w:p>
        </w:tc>
        <w:tc>
          <w:tcPr>
            <w:tcW w:w="8221" w:type="dxa"/>
          </w:tcPr>
          <w:p w:rsidR="00EA0E54" w:rsidRPr="000F6130" w:rsidRDefault="00EA0E54" w:rsidP="00D95ECD">
            <w:pPr>
              <w:rPr>
                <w:i/>
                <w:sz w:val="24"/>
                <w:szCs w:val="24"/>
              </w:rPr>
            </w:pPr>
            <w:r w:rsidRPr="000F6130">
              <w:rPr>
                <w:bCs/>
                <w:i/>
                <w:sz w:val="24"/>
                <w:szCs w:val="24"/>
                <w:lang w:val="be-BY"/>
              </w:rPr>
              <w:t>Уводзіны</w:t>
            </w:r>
            <w:r w:rsidRPr="000F6130">
              <w:rPr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</w:pPr>
            <w:r w:rsidRPr="00381333">
              <w:t>2</w:t>
            </w: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A0E54" w:rsidRPr="000F6130" w:rsidRDefault="00EA0E54" w:rsidP="00D95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EA0E54" w:rsidRPr="000F6130" w:rsidRDefault="00EA0E54" w:rsidP="00D95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EA0E54" w:rsidRPr="000F6130" w:rsidRDefault="00EA0E54" w:rsidP="00D95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1260" w:type="dxa"/>
            <w:gridSpan w:val="3"/>
          </w:tcPr>
          <w:p w:rsidR="00EA0E54" w:rsidRPr="000F6130" w:rsidRDefault="00EA0E54" w:rsidP="00D95ECD">
            <w:pPr>
              <w:jc w:val="center"/>
              <w:rPr>
                <w:sz w:val="24"/>
                <w:szCs w:val="24"/>
              </w:rPr>
            </w:pPr>
          </w:p>
        </w:tc>
      </w:tr>
      <w:tr w:rsidR="00EA0E54" w:rsidRPr="006C4D30" w:rsidTr="00D9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  <w:r w:rsidRPr="006C4D30">
              <w:rPr>
                <w:sz w:val="22"/>
                <w:szCs w:val="22"/>
              </w:rPr>
              <w:t>1.1.1</w:t>
            </w:r>
          </w:p>
        </w:tc>
        <w:tc>
          <w:tcPr>
            <w:tcW w:w="8221" w:type="dxa"/>
          </w:tcPr>
          <w:p w:rsidR="00EA0E54" w:rsidRPr="007C52C0" w:rsidRDefault="00EA0E54" w:rsidP="00D95ECD">
            <w:pPr>
              <w:ind w:left="60"/>
              <w:rPr>
                <w:sz w:val="22"/>
                <w:szCs w:val="22"/>
              </w:rPr>
            </w:pPr>
            <w:r w:rsidRPr="006C4D3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Прадмет і задачы спецкурса.</w:t>
            </w:r>
          </w:p>
          <w:p w:rsidR="00EA0E54" w:rsidRPr="006C4D30" w:rsidRDefault="00EA0E54" w:rsidP="00D95ECD">
            <w:pPr>
              <w:ind w:left="60"/>
              <w:rPr>
                <w:sz w:val="22"/>
                <w:szCs w:val="22"/>
              </w:rPr>
            </w:pPr>
            <w:r w:rsidRPr="006C4D3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be-BY"/>
              </w:rPr>
              <w:t xml:space="preserve"> Гістарыяграфія і крыніцы па праблеме спецкурса.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EA0E54" w:rsidRPr="009026B8" w:rsidRDefault="00EA0E54" w:rsidP="00D95ECD">
            <w:pPr>
              <w:jc w:val="center"/>
              <w:rPr>
                <w:sz w:val="22"/>
                <w:szCs w:val="22"/>
              </w:rPr>
            </w:pPr>
            <w:r w:rsidRPr="009026B8">
              <w:rPr>
                <w:sz w:val="22"/>
                <w:szCs w:val="22"/>
              </w:rPr>
              <w:t>[</w:t>
            </w:r>
            <w:r w:rsidRPr="009026B8">
              <w:rPr>
                <w:sz w:val="22"/>
                <w:szCs w:val="22"/>
                <w:lang w:val="be-BY"/>
              </w:rPr>
              <w:t>94</w:t>
            </w:r>
            <w:r w:rsidRPr="009026B8">
              <w:rPr>
                <w:sz w:val="22"/>
                <w:szCs w:val="22"/>
              </w:rPr>
              <w:t>][</w:t>
            </w:r>
            <w:r w:rsidRPr="009026B8">
              <w:rPr>
                <w:sz w:val="22"/>
                <w:szCs w:val="22"/>
                <w:lang w:val="be-BY"/>
              </w:rPr>
              <w:t>95</w:t>
            </w:r>
            <w:r w:rsidRPr="009026B8">
              <w:rPr>
                <w:sz w:val="22"/>
                <w:szCs w:val="22"/>
              </w:rPr>
              <w:t>]</w:t>
            </w:r>
          </w:p>
          <w:p w:rsidR="00EA0E54" w:rsidRPr="009026B8" w:rsidRDefault="00EA0E54" w:rsidP="00D95ECD">
            <w:pPr>
              <w:jc w:val="center"/>
              <w:rPr>
                <w:sz w:val="22"/>
                <w:szCs w:val="22"/>
              </w:rPr>
            </w:pPr>
            <w:r w:rsidRPr="009026B8">
              <w:rPr>
                <w:sz w:val="22"/>
                <w:szCs w:val="22"/>
              </w:rPr>
              <w:t>[</w:t>
            </w:r>
            <w:r w:rsidRPr="009026B8">
              <w:rPr>
                <w:sz w:val="22"/>
                <w:szCs w:val="22"/>
                <w:lang w:val="be-BY"/>
              </w:rPr>
              <w:t>96</w:t>
            </w:r>
            <w:r w:rsidRPr="009026B8">
              <w:rPr>
                <w:sz w:val="22"/>
                <w:szCs w:val="22"/>
              </w:rPr>
              <w:t>]</w:t>
            </w: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1260" w:type="dxa"/>
            <w:gridSpan w:val="3"/>
          </w:tcPr>
          <w:p w:rsidR="00EA0E54" w:rsidRPr="00E57D34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</w:tr>
      <w:tr w:rsidR="00EA0E54" w:rsidRPr="006C4D30" w:rsidTr="00D9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10" w:type="dxa"/>
          </w:tcPr>
          <w:p w:rsidR="00EA0E54" w:rsidRPr="00785806" w:rsidRDefault="00EA0E54" w:rsidP="00D95ECD">
            <w:pPr>
              <w:jc w:val="center"/>
              <w:rPr>
                <w:i/>
                <w:sz w:val="22"/>
                <w:szCs w:val="22"/>
              </w:rPr>
            </w:pPr>
            <w:r w:rsidRPr="00785806">
              <w:rPr>
                <w:i/>
                <w:sz w:val="22"/>
                <w:szCs w:val="22"/>
              </w:rPr>
              <w:t>1.2</w:t>
            </w:r>
          </w:p>
        </w:tc>
        <w:tc>
          <w:tcPr>
            <w:tcW w:w="8221" w:type="dxa"/>
          </w:tcPr>
          <w:p w:rsidR="00EA0E54" w:rsidRPr="00487544" w:rsidRDefault="00EA0E54" w:rsidP="00D95ECD">
            <w:pPr>
              <w:rPr>
                <w:i/>
                <w:sz w:val="24"/>
                <w:szCs w:val="24"/>
              </w:rPr>
            </w:pPr>
            <w:r w:rsidRPr="00B340B5">
              <w:rPr>
                <w:bCs/>
                <w:i/>
                <w:sz w:val="24"/>
                <w:szCs w:val="24"/>
                <w:lang w:val="be-BY"/>
              </w:rPr>
              <w:t>Пытанні пасляваеннага ўладкавання ў Цэнтральна-Усходняй Еўропе на Парыжскай мірнай канферэнцыі.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710" w:type="dxa"/>
          </w:tcPr>
          <w:p w:rsidR="00EA0E54" w:rsidRPr="00CC0B7A" w:rsidRDefault="00EA0E54" w:rsidP="00D95EC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7" w:type="dxa"/>
          </w:tcPr>
          <w:p w:rsidR="00EA0E54" w:rsidRPr="00CC0B7A" w:rsidRDefault="00EA0E54" w:rsidP="00D95ECD">
            <w:pPr>
              <w:jc w:val="center"/>
              <w:rPr>
                <w:i/>
                <w:sz w:val="22"/>
                <w:szCs w:val="22"/>
                <w:lang w:val="be-BY"/>
              </w:rPr>
            </w:pPr>
          </w:p>
        </w:tc>
        <w:tc>
          <w:tcPr>
            <w:tcW w:w="973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1260" w:type="dxa"/>
            <w:gridSpan w:val="3"/>
          </w:tcPr>
          <w:p w:rsidR="00EA0E54" w:rsidRPr="00B3326B" w:rsidRDefault="00EA0E54" w:rsidP="00D95E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0E54" w:rsidRPr="006C4D30" w:rsidTr="00D9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  <w:r w:rsidRPr="006C4D3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</w:t>
            </w:r>
            <w:r w:rsidRPr="006C4D30">
              <w:rPr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:rsidR="00EA0E54" w:rsidRPr="00CC0B7A" w:rsidRDefault="00EA0E54" w:rsidP="00D95ECD">
            <w:pPr>
              <w:rPr>
                <w:sz w:val="22"/>
                <w:szCs w:val="22"/>
              </w:rPr>
            </w:pPr>
            <w:r w:rsidRPr="00CC0B7A">
              <w:rPr>
                <w:sz w:val="22"/>
                <w:szCs w:val="22"/>
              </w:rPr>
              <w:t>1.</w:t>
            </w:r>
            <w:r w:rsidRPr="00CC0B7A">
              <w:rPr>
                <w:sz w:val="22"/>
                <w:szCs w:val="22"/>
                <w:lang w:val="be-BY"/>
              </w:rPr>
              <w:t xml:space="preserve"> Падрыхтоўка мірнай канферэнцыі краінамі-пераможцамі</w:t>
            </w:r>
            <w:r w:rsidRPr="00CC0B7A">
              <w:rPr>
                <w:sz w:val="22"/>
                <w:szCs w:val="22"/>
              </w:rPr>
              <w:t>.</w:t>
            </w:r>
          </w:p>
          <w:p w:rsidR="00EA0E54" w:rsidRPr="00CC0B7A" w:rsidRDefault="00EA0E54" w:rsidP="00D95ECD">
            <w:pPr>
              <w:rPr>
                <w:sz w:val="22"/>
                <w:szCs w:val="22"/>
                <w:lang w:val="be-BY"/>
              </w:rPr>
            </w:pPr>
            <w:r w:rsidRPr="00CC0B7A">
              <w:rPr>
                <w:sz w:val="22"/>
                <w:szCs w:val="22"/>
              </w:rPr>
              <w:t>2.</w:t>
            </w:r>
            <w:r w:rsidRPr="00CC0B7A">
              <w:rPr>
                <w:sz w:val="22"/>
                <w:szCs w:val="22"/>
                <w:lang w:val="be-BY"/>
              </w:rPr>
              <w:t xml:space="preserve"> “Рускае пытанне” ў сувязі з прыходам да ўлады бальшавікоў</w:t>
            </w:r>
          </w:p>
          <w:p w:rsidR="00EA0E54" w:rsidRPr="00752129" w:rsidRDefault="00EA0E54" w:rsidP="00D95ECD">
            <w:pPr>
              <w:rPr>
                <w:sz w:val="22"/>
                <w:szCs w:val="22"/>
              </w:rPr>
            </w:pPr>
            <w:r w:rsidRPr="00CC0B7A">
              <w:rPr>
                <w:sz w:val="22"/>
                <w:szCs w:val="22"/>
                <w:lang w:val="be-BY"/>
              </w:rPr>
              <w:t>3.Праблема граніц Польшчы і Чэхаславакіі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EA0E54" w:rsidRPr="009026B8" w:rsidRDefault="00EA0E54" w:rsidP="00D95ECD">
            <w:pPr>
              <w:jc w:val="center"/>
              <w:rPr>
                <w:sz w:val="22"/>
                <w:szCs w:val="22"/>
              </w:rPr>
            </w:pPr>
            <w:r w:rsidRPr="009026B8">
              <w:rPr>
                <w:sz w:val="22"/>
                <w:szCs w:val="22"/>
              </w:rPr>
              <w:t>[</w:t>
            </w:r>
            <w:r w:rsidRPr="009026B8">
              <w:rPr>
                <w:sz w:val="22"/>
                <w:szCs w:val="22"/>
                <w:lang w:val="be-BY"/>
              </w:rPr>
              <w:t>1</w:t>
            </w:r>
            <w:r w:rsidRPr="009026B8">
              <w:rPr>
                <w:sz w:val="22"/>
                <w:szCs w:val="22"/>
              </w:rPr>
              <w:t>][</w:t>
            </w:r>
            <w:r w:rsidRPr="009026B8">
              <w:rPr>
                <w:sz w:val="22"/>
                <w:szCs w:val="22"/>
                <w:lang w:val="be-BY"/>
              </w:rPr>
              <w:t>12</w:t>
            </w:r>
            <w:r w:rsidRPr="009026B8">
              <w:rPr>
                <w:sz w:val="22"/>
                <w:szCs w:val="22"/>
              </w:rPr>
              <w:t>]</w:t>
            </w:r>
          </w:p>
          <w:p w:rsidR="00EA0E54" w:rsidRPr="009026B8" w:rsidRDefault="00EA0E54" w:rsidP="00D95ECD">
            <w:pPr>
              <w:jc w:val="center"/>
              <w:rPr>
                <w:sz w:val="22"/>
                <w:szCs w:val="22"/>
              </w:rPr>
            </w:pPr>
            <w:r w:rsidRPr="009026B8">
              <w:rPr>
                <w:sz w:val="22"/>
                <w:szCs w:val="22"/>
              </w:rPr>
              <w:t>[</w:t>
            </w:r>
            <w:r w:rsidRPr="009026B8">
              <w:rPr>
                <w:sz w:val="22"/>
                <w:szCs w:val="22"/>
                <w:lang w:val="be-BY"/>
              </w:rPr>
              <w:t>13</w:t>
            </w:r>
            <w:r w:rsidRPr="009026B8">
              <w:rPr>
                <w:sz w:val="22"/>
                <w:szCs w:val="22"/>
              </w:rPr>
              <w:t>] [</w:t>
            </w:r>
            <w:r w:rsidRPr="009026B8">
              <w:rPr>
                <w:sz w:val="22"/>
                <w:szCs w:val="22"/>
                <w:lang w:val="be-BY"/>
              </w:rPr>
              <w:t>23</w:t>
            </w:r>
            <w:r w:rsidRPr="009026B8">
              <w:rPr>
                <w:sz w:val="22"/>
                <w:szCs w:val="22"/>
              </w:rPr>
              <w:t>]</w:t>
            </w: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1260" w:type="dxa"/>
            <w:gridSpan w:val="3"/>
          </w:tcPr>
          <w:p w:rsidR="00EA0E54" w:rsidRPr="00E57D34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</w:tr>
      <w:tr w:rsidR="00EA0E54" w:rsidRPr="006C4D30" w:rsidTr="00D9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10" w:type="dxa"/>
          </w:tcPr>
          <w:p w:rsidR="00EA0E54" w:rsidRPr="00CC0B7A" w:rsidRDefault="00EA0E54" w:rsidP="00D95ECD">
            <w:pPr>
              <w:jc w:val="center"/>
              <w:rPr>
                <w:i/>
                <w:sz w:val="24"/>
                <w:szCs w:val="24"/>
                <w:lang w:val="be-BY"/>
              </w:rPr>
            </w:pPr>
            <w:r w:rsidRPr="00BC1C71">
              <w:rPr>
                <w:i/>
                <w:sz w:val="24"/>
                <w:szCs w:val="24"/>
              </w:rPr>
              <w:t>1.</w:t>
            </w:r>
            <w:r>
              <w:rPr>
                <w:i/>
                <w:sz w:val="24"/>
                <w:szCs w:val="24"/>
                <w:lang w:val="be-BY"/>
              </w:rPr>
              <w:t>3</w:t>
            </w:r>
          </w:p>
        </w:tc>
        <w:tc>
          <w:tcPr>
            <w:tcW w:w="8221" w:type="dxa"/>
          </w:tcPr>
          <w:p w:rsidR="00EA0E54" w:rsidRPr="00487544" w:rsidRDefault="00EA0E54" w:rsidP="00D95ECD">
            <w:pPr>
              <w:rPr>
                <w:i/>
                <w:sz w:val="24"/>
                <w:szCs w:val="24"/>
              </w:rPr>
            </w:pPr>
            <w:r w:rsidRPr="00487544">
              <w:rPr>
                <w:bCs/>
                <w:i/>
                <w:sz w:val="24"/>
                <w:szCs w:val="24"/>
                <w:lang w:val="be-BY"/>
              </w:rPr>
              <w:t xml:space="preserve">Польска-савецкая вайна 1919 – 1920 гадоў і ўсталяванне </w:t>
            </w:r>
            <w:r>
              <w:rPr>
                <w:bCs/>
                <w:i/>
                <w:sz w:val="24"/>
                <w:szCs w:val="24"/>
                <w:lang w:val="be-BY"/>
              </w:rPr>
              <w:t>ў</w:t>
            </w:r>
            <w:r w:rsidRPr="00487544">
              <w:rPr>
                <w:bCs/>
                <w:i/>
                <w:sz w:val="24"/>
                <w:szCs w:val="24"/>
                <w:lang w:val="be-BY"/>
              </w:rPr>
              <w:t>сходніх граніц Польшчы.</w:t>
            </w:r>
            <w:r w:rsidRPr="004875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  <w:r w:rsidRPr="00381333">
              <w:t>2</w:t>
            </w: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EA0E54" w:rsidRPr="009576D0" w:rsidRDefault="00EA0E54" w:rsidP="00D95EC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3" w:type="dxa"/>
          </w:tcPr>
          <w:p w:rsidR="00EA0E54" w:rsidRPr="006A670D" w:rsidRDefault="00EA0E54" w:rsidP="00D95EC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1260" w:type="dxa"/>
            <w:gridSpan w:val="3"/>
          </w:tcPr>
          <w:p w:rsidR="00EA0E54" w:rsidRPr="00E57D34" w:rsidRDefault="00EA0E54" w:rsidP="00D95ECD">
            <w:pPr>
              <w:jc w:val="center"/>
              <w:rPr>
                <w:sz w:val="22"/>
                <w:szCs w:val="22"/>
              </w:rPr>
            </w:pPr>
            <w:r w:rsidRPr="00B3326B">
              <w:rPr>
                <w:sz w:val="22"/>
                <w:szCs w:val="22"/>
              </w:rPr>
              <w:t>К</w:t>
            </w:r>
            <w:r w:rsidRPr="00B3326B">
              <w:rPr>
                <w:sz w:val="22"/>
                <w:szCs w:val="22"/>
                <w:lang w:val="be-BY"/>
              </w:rPr>
              <w:t>а</w:t>
            </w:r>
            <w:r w:rsidRPr="00B3326B">
              <w:rPr>
                <w:sz w:val="22"/>
                <w:szCs w:val="22"/>
              </w:rPr>
              <w:t>нтрольная работа</w:t>
            </w:r>
          </w:p>
        </w:tc>
      </w:tr>
      <w:tr w:rsidR="00EA0E54" w:rsidRPr="000F6130" w:rsidTr="00D9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10" w:type="dxa"/>
          </w:tcPr>
          <w:p w:rsidR="00EA0E54" w:rsidRPr="000F6130" w:rsidRDefault="00EA0E54" w:rsidP="00D95ECD">
            <w:pPr>
              <w:jc w:val="center"/>
              <w:rPr>
                <w:sz w:val="22"/>
                <w:szCs w:val="22"/>
              </w:rPr>
            </w:pPr>
            <w:r w:rsidRPr="000F6130">
              <w:rPr>
                <w:sz w:val="22"/>
                <w:szCs w:val="22"/>
              </w:rPr>
              <w:t>1.</w:t>
            </w:r>
            <w:r w:rsidRPr="000F6130">
              <w:rPr>
                <w:sz w:val="22"/>
                <w:szCs w:val="22"/>
                <w:lang w:val="be-BY"/>
              </w:rPr>
              <w:t>3</w:t>
            </w:r>
            <w:r w:rsidRPr="000F6130">
              <w:rPr>
                <w:sz w:val="22"/>
                <w:szCs w:val="22"/>
              </w:rPr>
              <w:t>.1</w:t>
            </w:r>
          </w:p>
        </w:tc>
        <w:tc>
          <w:tcPr>
            <w:tcW w:w="8221" w:type="dxa"/>
          </w:tcPr>
          <w:p w:rsidR="00EA0E54" w:rsidRPr="000F6130" w:rsidRDefault="00EA0E54" w:rsidP="00D95ECD">
            <w:pPr>
              <w:rPr>
                <w:sz w:val="22"/>
                <w:szCs w:val="22"/>
                <w:lang w:val="be-BY"/>
              </w:rPr>
            </w:pPr>
            <w:r w:rsidRPr="000F6130">
              <w:rPr>
                <w:sz w:val="22"/>
                <w:szCs w:val="22"/>
              </w:rPr>
              <w:t>1.</w:t>
            </w:r>
            <w:r w:rsidRPr="000F6130">
              <w:rPr>
                <w:sz w:val="22"/>
                <w:szCs w:val="22"/>
                <w:lang w:val="be-BY"/>
              </w:rPr>
              <w:t xml:space="preserve"> Прычыны і пачатак польска-савецкай вайны.</w:t>
            </w:r>
          </w:p>
          <w:p w:rsidR="00EA0E54" w:rsidRPr="000F6130" w:rsidRDefault="00EA0E54" w:rsidP="00D95ECD">
            <w:pPr>
              <w:rPr>
                <w:sz w:val="22"/>
                <w:szCs w:val="22"/>
                <w:lang w:val="be-BY"/>
              </w:rPr>
            </w:pPr>
            <w:r w:rsidRPr="000F6130">
              <w:rPr>
                <w:sz w:val="22"/>
                <w:szCs w:val="22"/>
              </w:rPr>
              <w:t>2.</w:t>
            </w:r>
            <w:r w:rsidRPr="000F6130">
              <w:rPr>
                <w:sz w:val="22"/>
                <w:szCs w:val="22"/>
                <w:lang w:val="be-BY"/>
              </w:rPr>
              <w:t xml:space="preserve"> </w:t>
            </w:r>
            <w:r w:rsidRPr="000F6130">
              <w:rPr>
                <w:caps/>
                <w:sz w:val="22"/>
                <w:szCs w:val="22"/>
                <w:lang w:val="be-BY"/>
              </w:rPr>
              <w:t>с</w:t>
            </w:r>
            <w:r w:rsidRPr="000F6130">
              <w:rPr>
                <w:sz w:val="22"/>
                <w:szCs w:val="22"/>
                <w:lang w:val="be-BY"/>
              </w:rPr>
              <w:t xml:space="preserve">пробы мірнага ўрэгулявання ў канцы 1919 – пачатку 1920 г. </w:t>
            </w:r>
            <w:r w:rsidRPr="000F6130">
              <w:rPr>
                <w:caps/>
                <w:sz w:val="22"/>
                <w:szCs w:val="22"/>
                <w:lang w:val="be-BY"/>
              </w:rPr>
              <w:t>к</w:t>
            </w:r>
            <w:r w:rsidRPr="000F6130">
              <w:rPr>
                <w:sz w:val="22"/>
                <w:szCs w:val="22"/>
                <w:lang w:val="be-BY"/>
              </w:rPr>
              <w:t>ампанія 1920 г.</w:t>
            </w:r>
          </w:p>
          <w:p w:rsidR="00EA0E54" w:rsidRDefault="00EA0E54" w:rsidP="00D95ECD">
            <w:pPr>
              <w:rPr>
                <w:sz w:val="22"/>
                <w:szCs w:val="22"/>
                <w:lang w:val="be-BY"/>
              </w:rPr>
            </w:pPr>
            <w:r w:rsidRPr="000F6130">
              <w:rPr>
                <w:sz w:val="22"/>
                <w:szCs w:val="22"/>
              </w:rPr>
              <w:t>3</w:t>
            </w:r>
            <w:r w:rsidRPr="000F6130">
              <w:rPr>
                <w:sz w:val="22"/>
                <w:szCs w:val="22"/>
                <w:lang w:val="be-BY"/>
              </w:rPr>
              <w:t>. Рыжскі мірны дагавор.</w:t>
            </w:r>
          </w:p>
          <w:p w:rsidR="00EA0E54" w:rsidRPr="000F6130" w:rsidRDefault="00EA0E54" w:rsidP="00D95EC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A0E54" w:rsidRPr="000F61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EA0E54" w:rsidRPr="000F61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EA0E54" w:rsidRPr="000F6130" w:rsidRDefault="00EA0E54" w:rsidP="00D95ECD">
            <w:pPr>
              <w:jc w:val="center"/>
              <w:rPr>
                <w:sz w:val="22"/>
                <w:szCs w:val="22"/>
              </w:rPr>
            </w:pPr>
            <w:r w:rsidRPr="000F6130">
              <w:rPr>
                <w:sz w:val="22"/>
                <w:szCs w:val="22"/>
              </w:rPr>
              <w:t>[</w:t>
            </w:r>
            <w:r w:rsidRPr="000F6130">
              <w:rPr>
                <w:sz w:val="22"/>
                <w:szCs w:val="22"/>
                <w:lang w:val="be-BY"/>
              </w:rPr>
              <w:t>12</w:t>
            </w:r>
            <w:r w:rsidRPr="000F6130">
              <w:rPr>
                <w:sz w:val="22"/>
                <w:szCs w:val="22"/>
              </w:rPr>
              <w:t>]</w:t>
            </w:r>
          </w:p>
          <w:p w:rsidR="00EA0E54" w:rsidRPr="000F6130" w:rsidRDefault="00EA0E54" w:rsidP="00D95ECD">
            <w:pPr>
              <w:jc w:val="center"/>
              <w:rPr>
                <w:sz w:val="22"/>
                <w:szCs w:val="22"/>
              </w:rPr>
            </w:pPr>
            <w:r w:rsidRPr="000F6130">
              <w:rPr>
                <w:sz w:val="22"/>
                <w:szCs w:val="22"/>
              </w:rPr>
              <w:t>[</w:t>
            </w:r>
            <w:r w:rsidRPr="000F6130">
              <w:rPr>
                <w:sz w:val="22"/>
                <w:szCs w:val="22"/>
                <w:lang w:val="be-BY"/>
              </w:rPr>
              <w:t>13</w:t>
            </w:r>
            <w:r w:rsidRPr="000F6130">
              <w:rPr>
                <w:sz w:val="22"/>
                <w:szCs w:val="22"/>
              </w:rPr>
              <w:t>][</w:t>
            </w:r>
            <w:r w:rsidRPr="000F6130">
              <w:rPr>
                <w:sz w:val="22"/>
                <w:szCs w:val="22"/>
                <w:lang w:val="be-BY"/>
              </w:rPr>
              <w:t>23</w:t>
            </w:r>
            <w:r w:rsidRPr="000F6130">
              <w:rPr>
                <w:sz w:val="22"/>
                <w:szCs w:val="22"/>
              </w:rPr>
              <w:t>] [</w:t>
            </w:r>
            <w:r w:rsidRPr="000F6130">
              <w:rPr>
                <w:sz w:val="22"/>
                <w:szCs w:val="22"/>
                <w:lang w:val="be-BY"/>
              </w:rPr>
              <w:t>92</w:t>
            </w:r>
            <w:r w:rsidRPr="000F6130">
              <w:rPr>
                <w:sz w:val="22"/>
                <w:szCs w:val="22"/>
              </w:rPr>
              <w:t>]</w:t>
            </w:r>
          </w:p>
        </w:tc>
        <w:tc>
          <w:tcPr>
            <w:tcW w:w="980" w:type="dxa"/>
          </w:tcPr>
          <w:p w:rsidR="00EA0E54" w:rsidRPr="000F61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:rsidR="00EA0E54" w:rsidRPr="000F61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0E54" w:rsidRDefault="00EA0E54" w:rsidP="00EA0E54">
      <w:r>
        <w:br w:type="page"/>
      </w:r>
    </w:p>
    <w:tbl>
      <w:tblPr>
        <w:tblW w:w="154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221"/>
        <w:gridCol w:w="873"/>
        <w:gridCol w:w="970"/>
        <w:gridCol w:w="710"/>
        <w:gridCol w:w="707"/>
        <w:gridCol w:w="973"/>
        <w:gridCol w:w="980"/>
        <w:gridCol w:w="1260"/>
      </w:tblGrid>
      <w:tr w:rsidR="00EA0E54" w:rsidRPr="006C4D30" w:rsidTr="00D95ECD">
        <w:tc>
          <w:tcPr>
            <w:tcW w:w="710" w:type="dxa"/>
          </w:tcPr>
          <w:p w:rsidR="00EA0E54" w:rsidRPr="00ED7296" w:rsidRDefault="00EA0E54" w:rsidP="00D95ECD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785806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8221" w:type="dxa"/>
          </w:tcPr>
          <w:p w:rsidR="00EA0E54" w:rsidRPr="0032734D" w:rsidRDefault="00EA0E54" w:rsidP="00D95ECD">
            <w:pPr>
              <w:rPr>
                <w:b/>
                <w:sz w:val="24"/>
                <w:szCs w:val="24"/>
                <w:lang w:val="be-BY"/>
              </w:rPr>
            </w:pPr>
            <w:r w:rsidRPr="0032734D">
              <w:rPr>
                <w:b/>
                <w:bCs/>
                <w:sz w:val="24"/>
                <w:szCs w:val="24"/>
                <w:lang w:val="be-BY"/>
              </w:rPr>
              <w:t xml:space="preserve">Адносіны паміж Савецкай Расіяй / СССР, Польшчай і Германіяй </w:t>
            </w:r>
            <w:r>
              <w:rPr>
                <w:b/>
                <w:bCs/>
                <w:sz w:val="24"/>
                <w:szCs w:val="24"/>
                <w:lang w:val="be-BY"/>
              </w:rPr>
              <w:t xml:space="preserve">у </w:t>
            </w:r>
            <w:r w:rsidRPr="0032734D">
              <w:rPr>
                <w:b/>
                <w:bCs/>
                <w:sz w:val="24"/>
                <w:szCs w:val="24"/>
                <w:lang w:val="be-BY"/>
              </w:rPr>
              <w:t>1921–1923 гадах.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  <w:r w:rsidRPr="00381333">
              <w:rPr>
                <w:lang w:val="be-BY"/>
              </w:rPr>
              <w:t>6</w:t>
            </w: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  <w:r w:rsidRPr="00381333">
              <w:rPr>
                <w:lang w:val="be-BY"/>
              </w:rPr>
              <w:t>6</w:t>
            </w:r>
          </w:p>
        </w:tc>
        <w:tc>
          <w:tcPr>
            <w:tcW w:w="710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707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</w:p>
        </w:tc>
        <w:tc>
          <w:tcPr>
            <w:tcW w:w="973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1260" w:type="dxa"/>
          </w:tcPr>
          <w:p w:rsidR="00EA0E54" w:rsidRPr="006C4D30" w:rsidRDefault="00EA0E54" w:rsidP="00D95E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0E54" w:rsidRPr="006C4D30" w:rsidTr="00D95ECD">
        <w:tc>
          <w:tcPr>
            <w:tcW w:w="710" w:type="dxa"/>
          </w:tcPr>
          <w:p w:rsidR="00EA0E54" w:rsidRPr="00BC1C71" w:rsidRDefault="00EA0E54" w:rsidP="00D95ECD">
            <w:pPr>
              <w:jc w:val="center"/>
              <w:rPr>
                <w:i/>
                <w:sz w:val="24"/>
                <w:szCs w:val="24"/>
              </w:rPr>
            </w:pPr>
            <w:r w:rsidRPr="00BC1C71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8221" w:type="dxa"/>
          </w:tcPr>
          <w:p w:rsidR="00EA0E54" w:rsidRPr="00BC1C71" w:rsidRDefault="00EA0E54" w:rsidP="00D95ECD">
            <w:pPr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be-BY"/>
              </w:rPr>
              <w:t>Польска-савецка-германскія адносіны ад заключэння Рыжскага дагавора да Генуэзскай канферэнцыі.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</w:pPr>
            <w:r w:rsidRPr="00381333">
              <w:t>2</w:t>
            </w: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710" w:type="dxa"/>
          </w:tcPr>
          <w:p w:rsidR="00EA0E54" w:rsidRPr="00785806" w:rsidRDefault="00EA0E54" w:rsidP="00D95EC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7" w:type="dxa"/>
          </w:tcPr>
          <w:p w:rsidR="00EA0E54" w:rsidRPr="009026B8" w:rsidRDefault="00EA0E54" w:rsidP="00D95ECD">
            <w:pPr>
              <w:jc w:val="center"/>
              <w:rPr>
                <w:i/>
                <w:sz w:val="22"/>
                <w:szCs w:val="22"/>
                <w:lang w:val="be-BY"/>
              </w:rPr>
            </w:pPr>
          </w:p>
        </w:tc>
        <w:tc>
          <w:tcPr>
            <w:tcW w:w="973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A0E54" w:rsidRPr="009026B8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EA0E54" w:rsidRPr="006C4D30" w:rsidRDefault="00EA0E54" w:rsidP="00D95E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0E54" w:rsidRPr="006C4D30" w:rsidTr="00D95ECD">
        <w:tc>
          <w:tcPr>
            <w:tcW w:w="710" w:type="dxa"/>
          </w:tcPr>
          <w:p w:rsidR="00EA0E54" w:rsidRPr="00CC0B7A" w:rsidRDefault="00EA0E54" w:rsidP="00D95ECD">
            <w:pPr>
              <w:jc w:val="center"/>
              <w:rPr>
                <w:bCs/>
                <w:sz w:val="22"/>
                <w:szCs w:val="22"/>
              </w:rPr>
            </w:pPr>
            <w:r w:rsidRPr="00CC0B7A">
              <w:rPr>
                <w:bCs/>
                <w:sz w:val="22"/>
                <w:szCs w:val="22"/>
              </w:rPr>
              <w:t>2.1.1</w:t>
            </w:r>
          </w:p>
        </w:tc>
        <w:tc>
          <w:tcPr>
            <w:tcW w:w="8221" w:type="dxa"/>
          </w:tcPr>
          <w:p w:rsidR="00EA0E54" w:rsidRPr="00CC0B7A" w:rsidRDefault="00EA0E54" w:rsidP="00D95ECD">
            <w:pPr>
              <w:pStyle w:val="4"/>
              <w:jc w:val="left"/>
              <w:rPr>
                <w:b w:val="0"/>
                <w:sz w:val="22"/>
                <w:szCs w:val="22"/>
                <w:lang w:val="be-BY"/>
              </w:rPr>
            </w:pPr>
            <w:r w:rsidRPr="00CC0B7A">
              <w:rPr>
                <w:b w:val="0"/>
                <w:sz w:val="22"/>
                <w:szCs w:val="22"/>
              </w:rPr>
              <w:t xml:space="preserve">1. </w:t>
            </w:r>
            <w:r w:rsidRPr="00CC0B7A">
              <w:rPr>
                <w:b w:val="0"/>
                <w:sz w:val="22"/>
                <w:szCs w:val="22"/>
                <w:lang w:val="be-BY"/>
              </w:rPr>
              <w:t>Праблема выкананння Рыжскага дагавора і вераснёўскі 1921 г. крызіс у польска-савецкіх адносінах.</w:t>
            </w:r>
          </w:p>
          <w:p w:rsidR="00EA0E54" w:rsidRDefault="00EA0E54" w:rsidP="00D95ECD">
            <w:pPr>
              <w:rPr>
                <w:sz w:val="22"/>
                <w:szCs w:val="22"/>
                <w:lang w:val="be-BY"/>
              </w:rPr>
            </w:pPr>
            <w:r w:rsidRPr="00CC0B7A">
              <w:rPr>
                <w:sz w:val="22"/>
                <w:szCs w:val="22"/>
                <w:lang w:val="be-BY"/>
              </w:rPr>
              <w:t>2. Тэндэнцыя да паляпшэння польска-савецкіх адносін напярэдадні Генуэзскай канферэнцыі.</w:t>
            </w:r>
          </w:p>
          <w:p w:rsidR="00EA0E54" w:rsidRPr="00CC0B7A" w:rsidRDefault="00EA0E54" w:rsidP="00D95ECD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  <w:r w:rsidRPr="00CC0B7A">
              <w:rPr>
                <w:sz w:val="22"/>
                <w:szCs w:val="22"/>
              </w:rPr>
              <w:t>.</w:t>
            </w:r>
            <w:r w:rsidRPr="00CC0B7A">
              <w:rPr>
                <w:sz w:val="22"/>
                <w:szCs w:val="22"/>
                <w:lang w:val="be-BY"/>
              </w:rPr>
              <w:t xml:space="preserve"> Савецка-германскія перамовы напярэдадні Генуэзскай канферэнцыі</w:t>
            </w:r>
            <w:r w:rsidRPr="00CC0B7A">
              <w:rPr>
                <w:sz w:val="22"/>
                <w:szCs w:val="22"/>
              </w:rPr>
              <w:t>.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</w:tcPr>
          <w:p w:rsidR="00EA0E54" w:rsidRPr="006C4D30" w:rsidRDefault="00EA0E54" w:rsidP="00D95E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3" w:type="dxa"/>
          </w:tcPr>
          <w:p w:rsidR="00EA0E54" w:rsidRPr="009026B8" w:rsidRDefault="00EA0E54" w:rsidP="00D95ECD">
            <w:pPr>
              <w:jc w:val="center"/>
              <w:rPr>
                <w:sz w:val="22"/>
                <w:szCs w:val="22"/>
              </w:rPr>
            </w:pPr>
            <w:r w:rsidRPr="009026B8">
              <w:rPr>
                <w:sz w:val="22"/>
                <w:szCs w:val="22"/>
              </w:rPr>
              <w:t>[</w:t>
            </w:r>
            <w:r w:rsidRPr="009026B8">
              <w:rPr>
                <w:sz w:val="22"/>
                <w:szCs w:val="22"/>
                <w:lang w:val="be-BY"/>
              </w:rPr>
              <w:t>2</w:t>
            </w:r>
            <w:r w:rsidRPr="009026B8">
              <w:rPr>
                <w:sz w:val="22"/>
                <w:szCs w:val="22"/>
              </w:rPr>
              <w:t>][</w:t>
            </w:r>
            <w:r w:rsidRPr="009026B8">
              <w:rPr>
                <w:sz w:val="22"/>
                <w:szCs w:val="22"/>
                <w:lang w:val="be-BY"/>
              </w:rPr>
              <w:t>10</w:t>
            </w:r>
            <w:r w:rsidRPr="009026B8">
              <w:rPr>
                <w:sz w:val="22"/>
                <w:szCs w:val="22"/>
              </w:rPr>
              <w:t>] [</w:t>
            </w:r>
            <w:r w:rsidRPr="009026B8">
              <w:rPr>
                <w:sz w:val="22"/>
                <w:szCs w:val="22"/>
                <w:lang w:val="be-BY"/>
              </w:rPr>
              <w:t>4</w:t>
            </w:r>
            <w:r w:rsidRPr="009026B8">
              <w:rPr>
                <w:sz w:val="22"/>
                <w:szCs w:val="22"/>
              </w:rPr>
              <w:t>]</w:t>
            </w:r>
          </w:p>
          <w:p w:rsidR="00EA0E54" w:rsidRPr="009026B8" w:rsidRDefault="00EA0E54" w:rsidP="00D95ECD">
            <w:pPr>
              <w:jc w:val="center"/>
              <w:rPr>
                <w:b/>
                <w:sz w:val="22"/>
                <w:szCs w:val="22"/>
              </w:rPr>
            </w:pPr>
            <w:r w:rsidRPr="009026B8">
              <w:rPr>
                <w:sz w:val="22"/>
                <w:szCs w:val="22"/>
              </w:rPr>
              <w:t>[</w:t>
            </w:r>
            <w:r w:rsidRPr="009026B8">
              <w:rPr>
                <w:sz w:val="22"/>
                <w:szCs w:val="22"/>
                <w:lang w:val="be-BY"/>
              </w:rPr>
              <w:t>12</w:t>
            </w:r>
            <w:r w:rsidRPr="009026B8">
              <w:rPr>
                <w:sz w:val="22"/>
                <w:szCs w:val="22"/>
              </w:rPr>
              <w:t>][</w:t>
            </w:r>
            <w:r w:rsidRPr="009026B8">
              <w:rPr>
                <w:sz w:val="22"/>
                <w:szCs w:val="22"/>
                <w:lang w:val="be-BY"/>
              </w:rPr>
              <w:t>13</w:t>
            </w:r>
            <w:r w:rsidRPr="009026B8">
              <w:rPr>
                <w:sz w:val="22"/>
                <w:szCs w:val="22"/>
              </w:rPr>
              <w:t>] [</w:t>
            </w:r>
            <w:r w:rsidRPr="009026B8">
              <w:rPr>
                <w:sz w:val="22"/>
                <w:szCs w:val="22"/>
                <w:lang w:val="be-BY"/>
              </w:rPr>
              <w:t>19</w:t>
            </w:r>
            <w:r w:rsidRPr="009026B8">
              <w:rPr>
                <w:sz w:val="22"/>
                <w:szCs w:val="22"/>
              </w:rPr>
              <w:t>][</w:t>
            </w:r>
            <w:r w:rsidRPr="009026B8">
              <w:rPr>
                <w:sz w:val="22"/>
                <w:szCs w:val="22"/>
                <w:lang w:val="be-BY"/>
              </w:rPr>
              <w:t>43</w:t>
            </w:r>
            <w:r w:rsidRPr="009026B8">
              <w:rPr>
                <w:sz w:val="22"/>
                <w:szCs w:val="22"/>
              </w:rPr>
              <w:t>] [1</w:t>
            </w:r>
            <w:r w:rsidRPr="009026B8">
              <w:rPr>
                <w:sz w:val="22"/>
                <w:szCs w:val="22"/>
                <w:lang w:val="be-BY"/>
              </w:rPr>
              <w:t>6</w:t>
            </w:r>
            <w:r w:rsidRPr="009026B8">
              <w:rPr>
                <w:sz w:val="22"/>
                <w:szCs w:val="22"/>
              </w:rPr>
              <w:t>][</w:t>
            </w:r>
            <w:r w:rsidRPr="009026B8">
              <w:rPr>
                <w:sz w:val="22"/>
                <w:szCs w:val="22"/>
                <w:lang w:val="be-BY"/>
              </w:rPr>
              <w:t>85</w:t>
            </w:r>
            <w:r w:rsidRPr="009026B8">
              <w:rPr>
                <w:sz w:val="22"/>
                <w:szCs w:val="22"/>
              </w:rPr>
              <w:t>]</w:t>
            </w:r>
          </w:p>
        </w:tc>
        <w:tc>
          <w:tcPr>
            <w:tcW w:w="980" w:type="dxa"/>
          </w:tcPr>
          <w:p w:rsidR="00EA0E54" w:rsidRPr="009026B8" w:rsidRDefault="00EA0E54" w:rsidP="00D95E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EA0E54" w:rsidRPr="00BE2B14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</w:tr>
      <w:tr w:rsidR="00EA0E54" w:rsidRPr="006C4D30" w:rsidTr="00D95ECD">
        <w:tc>
          <w:tcPr>
            <w:tcW w:w="710" w:type="dxa"/>
          </w:tcPr>
          <w:p w:rsidR="00EA0E54" w:rsidRPr="00CC0B7A" w:rsidRDefault="00EA0E54" w:rsidP="00D95ECD">
            <w:pPr>
              <w:jc w:val="center"/>
              <w:rPr>
                <w:i/>
                <w:sz w:val="24"/>
                <w:szCs w:val="24"/>
                <w:lang w:val="be-BY"/>
              </w:rPr>
            </w:pPr>
            <w:r w:rsidRPr="00BC1C71">
              <w:rPr>
                <w:i/>
                <w:sz w:val="24"/>
                <w:szCs w:val="24"/>
              </w:rPr>
              <w:t>2.</w:t>
            </w:r>
            <w:r>
              <w:rPr>
                <w:i/>
                <w:sz w:val="24"/>
                <w:szCs w:val="24"/>
                <w:lang w:val="be-BY"/>
              </w:rPr>
              <w:t>2</w:t>
            </w:r>
          </w:p>
        </w:tc>
        <w:tc>
          <w:tcPr>
            <w:tcW w:w="8221" w:type="dxa"/>
          </w:tcPr>
          <w:p w:rsidR="00EA0E54" w:rsidRPr="00E63865" w:rsidRDefault="00EA0E54" w:rsidP="00D95ECD">
            <w:pPr>
              <w:pStyle w:val="1"/>
              <w:jc w:val="both"/>
              <w:rPr>
                <w:b/>
                <w:bCs/>
                <w:i/>
                <w:sz w:val="28"/>
                <w:szCs w:val="24"/>
              </w:rPr>
            </w:pPr>
            <w:r w:rsidRPr="00E63865">
              <w:rPr>
                <w:bCs/>
                <w:i/>
                <w:sz w:val="24"/>
                <w:szCs w:val="24"/>
                <w:lang w:val="be-BY"/>
              </w:rPr>
              <w:t>Савецкая Расія, Польша і Германія ад Генуэзскай да Маскоўскай канферэнцыі</w:t>
            </w:r>
            <w:r w:rsidRPr="00E63865">
              <w:rPr>
                <w:b/>
                <w:bCs/>
                <w:i/>
                <w:sz w:val="28"/>
                <w:lang w:val="be-BY"/>
              </w:rPr>
              <w:t>.</w:t>
            </w:r>
            <w:r w:rsidRPr="00E63865">
              <w:rPr>
                <w:b/>
                <w:bCs/>
                <w:i/>
                <w:sz w:val="28"/>
                <w:szCs w:val="24"/>
              </w:rPr>
              <w:t xml:space="preserve"> 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710" w:type="dxa"/>
          </w:tcPr>
          <w:p w:rsidR="00EA0E54" w:rsidRPr="00BC1C71" w:rsidRDefault="00EA0E54" w:rsidP="00D95EC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7" w:type="dxa"/>
          </w:tcPr>
          <w:p w:rsidR="00EA0E54" w:rsidRPr="00BC1C71" w:rsidRDefault="00EA0E54" w:rsidP="00D95EC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3" w:type="dxa"/>
          </w:tcPr>
          <w:p w:rsidR="00EA0E54" w:rsidRPr="006C4D30" w:rsidRDefault="00EA0E54" w:rsidP="00D95E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0" w:type="dxa"/>
          </w:tcPr>
          <w:p w:rsidR="00EA0E54" w:rsidRPr="009026B8" w:rsidRDefault="00EA0E54" w:rsidP="00D95E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EA0E54" w:rsidRPr="006C4D30" w:rsidRDefault="00EA0E54" w:rsidP="00D95E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0E54" w:rsidRPr="006C4D30" w:rsidTr="00D95ECD"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be-BY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8221" w:type="dxa"/>
          </w:tcPr>
          <w:p w:rsidR="00EA0E54" w:rsidRPr="00CC0B7A" w:rsidRDefault="00EA0E54" w:rsidP="00D95ECD">
            <w:pPr>
              <w:jc w:val="both"/>
              <w:rPr>
                <w:sz w:val="22"/>
                <w:szCs w:val="22"/>
              </w:rPr>
            </w:pPr>
            <w:r w:rsidRPr="00CC0B7A">
              <w:rPr>
                <w:sz w:val="22"/>
                <w:szCs w:val="22"/>
              </w:rPr>
              <w:t>1.</w:t>
            </w:r>
            <w:r w:rsidRPr="00CC0B7A">
              <w:rPr>
                <w:sz w:val="22"/>
                <w:szCs w:val="22"/>
                <w:lang w:val="be-BY"/>
              </w:rPr>
              <w:t xml:space="preserve"> Пачатковы этап Генуэзскай канферэнцыі</w:t>
            </w:r>
            <w:r w:rsidRPr="00CC0B7A">
              <w:rPr>
                <w:sz w:val="22"/>
                <w:szCs w:val="22"/>
              </w:rPr>
              <w:t>.</w:t>
            </w:r>
          </w:p>
          <w:p w:rsidR="00EA0E54" w:rsidRPr="00CC0B7A" w:rsidRDefault="00EA0E54" w:rsidP="00D95ECD">
            <w:pPr>
              <w:jc w:val="both"/>
              <w:rPr>
                <w:sz w:val="22"/>
                <w:szCs w:val="22"/>
              </w:rPr>
            </w:pPr>
            <w:r w:rsidRPr="00CC0B7A">
              <w:rPr>
                <w:sz w:val="22"/>
                <w:szCs w:val="22"/>
              </w:rPr>
              <w:t>2</w:t>
            </w:r>
            <w:r w:rsidRPr="00CC0B7A">
              <w:rPr>
                <w:sz w:val="22"/>
                <w:szCs w:val="22"/>
                <w:lang w:val="be-BY"/>
              </w:rPr>
              <w:t xml:space="preserve">. Падпісанне </w:t>
            </w:r>
            <w:r w:rsidRPr="00CC0B7A">
              <w:rPr>
                <w:caps/>
                <w:sz w:val="22"/>
                <w:szCs w:val="22"/>
                <w:lang w:val="be-BY"/>
              </w:rPr>
              <w:t>р</w:t>
            </w:r>
            <w:r w:rsidRPr="00CC0B7A">
              <w:rPr>
                <w:sz w:val="22"/>
                <w:szCs w:val="22"/>
                <w:lang w:val="be-BY"/>
              </w:rPr>
              <w:t>апальскага дагавора і завяршэнне канферэнцыі</w:t>
            </w:r>
            <w:r w:rsidRPr="00CC0B7A">
              <w:rPr>
                <w:sz w:val="22"/>
                <w:szCs w:val="22"/>
              </w:rPr>
              <w:t>.</w:t>
            </w:r>
          </w:p>
          <w:p w:rsidR="00EA0E54" w:rsidRDefault="00EA0E54" w:rsidP="00D95ECD">
            <w:pPr>
              <w:jc w:val="both"/>
              <w:rPr>
                <w:bCs/>
                <w:sz w:val="22"/>
                <w:szCs w:val="22"/>
                <w:lang w:val="be-BY"/>
              </w:rPr>
            </w:pPr>
            <w:r w:rsidRPr="00CC0B7A">
              <w:rPr>
                <w:sz w:val="22"/>
                <w:szCs w:val="22"/>
              </w:rPr>
              <w:t>3.</w:t>
            </w:r>
            <w:r w:rsidRPr="00CC0B7A">
              <w:rPr>
                <w:sz w:val="22"/>
                <w:szCs w:val="22"/>
                <w:lang w:val="be-BY"/>
              </w:rPr>
              <w:t xml:space="preserve"> </w:t>
            </w:r>
            <w:r w:rsidRPr="008E4DEB">
              <w:rPr>
                <w:bCs/>
                <w:sz w:val="22"/>
                <w:szCs w:val="22"/>
                <w:lang w:val="be-BY"/>
              </w:rPr>
              <w:t>Польская дыпламатыя ў барацьбе з “германа-расійскімі геапалітычнымі ціскамі” ў 1922 г.</w:t>
            </w:r>
          </w:p>
          <w:p w:rsidR="00EA0E54" w:rsidRPr="002E2749" w:rsidRDefault="00EA0E54" w:rsidP="00D95ECD">
            <w:pPr>
              <w:jc w:val="both"/>
            </w:pPr>
            <w:r>
              <w:rPr>
                <w:bCs/>
                <w:sz w:val="22"/>
                <w:szCs w:val="22"/>
                <w:lang w:val="be-BY"/>
              </w:rPr>
              <w:t>4. </w:t>
            </w:r>
            <w:r w:rsidRPr="000F6130">
              <w:rPr>
                <w:sz w:val="22"/>
                <w:szCs w:val="22"/>
                <w:lang w:val="be-BY"/>
              </w:rPr>
              <w:t>Маскоўская канферэнцыя па раззбраенню.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EA0E54" w:rsidRPr="009576D0" w:rsidRDefault="00EA0E54" w:rsidP="00D95EC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3" w:type="dxa"/>
          </w:tcPr>
          <w:p w:rsidR="00EA0E54" w:rsidRPr="00476204" w:rsidRDefault="00EA0E54" w:rsidP="00D95ECD">
            <w:pPr>
              <w:rPr>
                <w:sz w:val="22"/>
                <w:szCs w:val="22"/>
              </w:rPr>
            </w:pPr>
            <w:r w:rsidRPr="009026B8">
              <w:rPr>
                <w:sz w:val="22"/>
                <w:szCs w:val="22"/>
              </w:rPr>
              <w:t>[</w:t>
            </w:r>
            <w:r w:rsidRPr="009026B8">
              <w:rPr>
                <w:sz w:val="22"/>
                <w:szCs w:val="22"/>
                <w:lang w:val="be-BY"/>
              </w:rPr>
              <w:t>12</w:t>
            </w:r>
            <w:r>
              <w:rPr>
                <w:sz w:val="22"/>
                <w:szCs w:val="22"/>
              </w:rPr>
              <w:t>]</w:t>
            </w:r>
            <w:r w:rsidRPr="009026B8">
              <w:rPr>
                <w:sz w:val="22"/>
                <w:szCs w:val="22"/>
              </w:rPr>
              <w:t>[</w:t>
            </w:r>
            <w:r w:rsidRPr="009026B8">
              <w:rPr>
                <w:sz w:val="22"/>
                <w:szCs w:val="22"/>
                <w:lang w:val="be-BY"/>
              </w:rPr>
              <w:t>13</w:t>
            </w:r>
            <w:r w:rsidRPr="009026B8">
              <w:rPr>
                <w:sz w:val="22"/>
                <w:szCs w:val="22"/>
              </w:rPr>
              <w:t>]</w:t>
            </w:r>
            <w:r w:rsidRPr="000F6130">
              <w:rPr>
                <w:sz w:val="22"/>
                <w:szCs w:val="22"/>
              </w:rPr>
              <w:t xml:space="preserve"> [</w:t>
            </w:r>
            <w:r w:rsidRPr="000F6130">
              <w:rPr>
                <w:sz w:val="22"/>
                <w:szCs w:val="22"/>
                <w:lang w:val="be-BY"/>
              </w:rPr>
              <w:t>19</w:t>
            </w:r>
            <w:r w:rsidRPr="000F6130">
              <w:rPr>
                <w:sz w:val="22"/>
                <w:szCs w:val="22"/>
              </w:rPr>
              <w:t>]</w:t>
            </w:r>
            <w:r w:rsidRPr="009026B8">
              <w:rPr>
                <w:sz w:val="22"/>
                <w:szCs w:val="22"/>
              </w:rPr>
              <w:t>[</w:t>
            </w:r>
            <w:r w:rsidRPr="009026B8">
              <w:rPr>
                <w:sz w:val="22"/>
                <w:szCs w:val="22"/>
                <w:lang w:val="be-BY"/>
              </w:rPr>
              <w:t>45</w:t>
            </w:r>
            <w:r w:rsidRPr="009026B8">
              <w:rPr>
                <w:sz w:val="22"/>
                <w:szCs w:val="22"/>
              </w:rPr>
              <w:t>] [</w:t>
            </w:r>
            <w:r w:rsidRPr="009026B8">
              <w:rPr>
                <w:sz w:val="22"/>
                <w:szCs w:val="22"/>
                <w:lang w:val="be-BY"/>
              </w:rPr>
              <w:t>49</w:t>
            </w:r>
            <w:r w:rsidRPr="009026B8">
              <w:rPr>
                <w:sz w:val="22"/>
                <w:szCs w:val="22"/>
              </w:rPr>
              <w:t>]</w:t>
            </w:r>
            <w:r w:rsidRPr="000F6130">
              <w:rPr>
                <w:sz w:val="22"/>
                <w:szCs w:val="22"/>
              </w:rPr>
              <w:t>[</w:t>
            </w:r>
            <w:r w:rsidRPr="000F6130">
              <w:rPr>
                <w:sz w:val="22"/>
                <w:szCs w:val="22"/>
                <w:lang w:val="be-BY"/>
              </w:rPr>
              <w:t>57</w:t>
            </w:r>
            <w:r w:rsidRPr="000F6130">
              <w:rPr>
                <w:sz w:val="22"/>
                <w:szCs w:val="22"/>
              </w:rPr>
              <w:t>]</w:t>
            </w:r>
            <w:r w:rsidRPr="009026B8">
              <w:rPr>
                <w:sz w:val="22"/>
                <w:szCs w:val="22"/>
              </w:rPr>
              <w:t xml:space="preserve"> [</w:t>
            </w:r>
            <w:r w:rsidRPr="009026B8">
              <w:rPr>
                <w:sz w:val="22"/>
                <w:szCs w:val="22"/>
                <w:lang w:val="be-BY"/>
              </w:rPr>
              <w:t>59</w:t>
            </w:r>
            <w:r w:rsidRPr="009026B8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0F6130">
              <w:rPr>
                <w:sz w:val="22"/>
                <w:szCs w:val="22"/>
              </w:rPr>
              <w:t>[</w:t>
            </w:r>
            <w:r w:rsidRPr="000F6130">
              <w:rPr>
                <w:sz w:val="22"/>
                <w:szCs w:val="22"/>
                <w:lang w:val="be-BY"/>
              </w:rPr>
              <w:t>124</w:t>
            </w:r>
            <w:r w:rsidRPr="000F6130">
              <w:rPr>
                <w:sz w:val="22"/>
                <w:szCs w:val="22"/>
              </w:rPr>
              <w:t>]</w:t>
            </w:r>
          </w:p>
        </w:tc>
        <w:tc>
          <w:tcPr>
            <w:tcW w:w="980" w:type="dxa"/>
          </w:tcPr>
          <w:p w:rsidR="00EA0E54" w:rsidRPr="009026B8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EA0E54" w:rsidRPr="006C4D30" w:rsidRDefault="00EA0E54" w:rsidP="00D95E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0E54" w:rsidRPr="006C4D30" w:rsidTr="00D95ECD">
        <w:trPr>
          <w:trHeight w:val="309"/>
        </w:trPr>
        <w:tc>
          <w:tcPr>
            <w:tcW w:w="710" w:type="dxa"/>
          </w:tcPr>
          <w:p w:rsidR="00EA0E54" w:rsidRPr="00DE3C7B" w:rsidRDefault="00EA0E54" w:rsidP="00D95ECD">
            <w:pPr>
              <w:jc w:val="center"/>
              <w:rPr>
                <w:i/>
                <w:sz w:val="22"/>
                <w:szCs w:val="22"/>
                <w:lang w:val="be-BY"/>
              </w:rPr>
            </w:pPr>
            <w:r w:rsidRPr="00DE3C7B">
              <w:rPr>
                <w:i/>
                <w:sz w:val="22"/>
                <w:szCs w:val="22"/>
                <w:lang w:val="be-BY"/>
              </w:rPr>
              <w:t>2.</w:t>
            </w:r>
            <w:r>
              <w:rPr>
                <w:i/>
                <w:sz w:val="22"/>
                <w:szCs w:val="22"/>
                <w:lang w:val="be-BY"/>
              </w:rPr>
              <w:t>3</w:t>
            </w:r>
          </w:p>
        </w:tc>
        <w:tc>
          <w:tcPr>
            <w:tcW w:w="8221" w:type="dxa"/>
          </w:tcPr>
          <w:p w:rsidR="00EA0E54" w:rsidRPr="00DE3C7B" w:rsidRDefault="00EA0E54" w:rsidP="00D95ECD">
            <w:pPr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be-BY"/>
              </w:rPr>
              <w:t xml:space="preserve">Савецка-польска-германскія адносіны ва ўмовах </w:t>
            </w:r>
            <w:r w:rsidRPr="00DE3C7B">
              <w:rPr>
                <w:bCs/>
                <w:i/>
                <w:sz w:val="24"/>
                <w:szCs w:val="24"/>
                <w:lang w:val="be-BY"/>
              </w:rPr>
              <w:t>рурскага крызісу.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EA0E54" w:rsidRPr="006A670D" w:rsidRDefault="00EA0E54" w:rsidP="00D95EC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1260" w:type="dxa"/>
          </w:tcPr>
          <w:p w:rsidR="00EA0E54" w:rsidRPr="006C4D30" w:rsidRDefault="00EA0E54" w:rsidP="00D95ECD">
            <w:pPr>
              <w:jc w:val="center"/>
              <w:rPr>
                <w:b/>
                <w:sz w:val="22"/>
                <w:szCs w:val="22"/>
              </w:rPr>
            </w:pPr>
            <w:r w:rsidRPr="00B3326B">
              <w:rPr>
                <w:sz w:val="22"/>
                <w:szCs w:val="22"/>
              </w:rPr>
              <w:t>К</w:t>
            </w:r>
            <w:r w:rsidRPr="00B3326B">
              <w:rPr>
                <w:sz w:val="22"/>
                <w:szCs w:val="22"/>
                <w:lang w:val="be-BY"/>
              </w:rPr>
              <w:t>а</w:t>
            </w:r>
            <w:r w:rsidRPr="00B3326B">
              <w:rPr>
                <w:sz w:val="22"/>
                <w:szCs w:val="22"/>
              </w:rPr>
              <w:t>нтрольная работа</w:t>
            </w:r>
          </w:p>
        </w:tc>
      </w:tr>
      <w:tr w:rsidR="00EA0E54" w:rsidRPr="00721BD5" w:rsidTr="00D95ECD">
        <w:trPr>
          <w:trHeight w:val="309"/>
        </w:trPr>
        <w:tc>
          <w:tcPr>
            <w:tcW w:w="710" w:type="dxa"/>
          </w:tcPr>
          <w:p w:rsidR="00EA0E54" w:rsidRPr="00300C0B" w:rsidRDefault="00EA0E54" w:rsidP="00D95ECD">
            <w:pPr>
              <w:jc w:val="center"/>
              <w:rPr>
                <w:sz w:val="22"/>
                <w:szCs w:val="22"/>
                <w:lang w:val="be-BY"/>
              </w:rPr>
            </w:pPr>
            <w:r w:rsidRPr="00300C0B">
              <w:rPr>
                <w:sz w:val="22"/>
                <w:szCs w:val="22"/>
                <w:lang w:val="be-BY"/>
              </w:rPr>
              <w:t>2.</w:t>
            </w:r>
            <w:r>
              <w:rPr>
                <w:sz w:val="22"/>
                <w:szCs w:val="22"/>
                <w:lang w:val="be-BY"/>
              </w:rPr>
              <w:t>3</w:t>
            </w:r>
            <w:r w:rsidRPr="00300C0B">
              <w:rPr>
                <w:sz w:val="22"/>
                <w:szCs w:val="22"/>
                <w:lang w:val="be-BY"/>
              </w:rPr>
              <w:t>.1</w:t>
            </w:r>
          </w:p>
        </w:tc>
        <w:tc>
          <w:tcPr>
            <w:tcW w:w="8221" w:type="dxa"/>
          </w:tcPr>
          <w:p w:rsidR="00EA0E54" w:rsidRPr="009026B8" w:rsidRDefault="00EA0E54" w:rsidP="00D95ECD">
            <w:pPr>
              <w:rPr>
                <w:bCs/>
                <w:sz w:val="22"/>
                <w:szCs w:val="22"/>
                <w:lang w:val="be-BY"/>
              </w:rPr>
            </w:pPr>
            <w:r w:rsidRPr="009026B8">
              <w:rPr>
                <w:bCs/>
                <w:sz w:val="22"/>
                <w:szCs w:val="22"/>
                <w:lang w:val="be-BY"/>
              </w:rPr>
              <w:t xml:space="preserve">1. </w:t>
            </w:r>
            <w:r w:rsidRPr="009026B8">
              <w:rPr>
                <w:bCs/>
                <w:caps/>
                <w:sz w:val="22"/>
                <w:szCs w:val="22"/>
                <w:lang w:val="be-BY"/>
              </w:rPr>
              <w:t>н</w:t>
            </w:r>
            <w:r w:rsidRPr="009026B8">
              <w:rPr>
                <w:bCs/>
                <w:sz w:val="22"/>
                <w:szCs w:val="22"/>
                <w:lang w:val="be-BY"/>
              </w:rPr>
              <w:t>аспяванне і пачатак рурскага крызіса.</w:t>
            </w:r>
          </w:p>
          <w:p w:rsidR="00EA0E54" w:rsidRPr="009026B8" w:rsidRDefault="00EA0E54" w:rsidP="00D95ECD">
            <w:pPr>
              <w:rPr>
                <w:bCs/>
                <w:sz w:val="22"/>
                <w:szCs w:val="22"/>
                <w:lang w:val="be-BY"/>
              </w:rPr>
            </w:pPr>
            <w:r w:rsidRPr="009026B8">
              <w:rPr>
                <w:bCs/>
                <w:sz w:val="22"/>
                <w:szCs w:val="22"/>
                <w:lang w:val="be-BY"/>
              </w:rPr>
              <w:t>2. Пазіцыя СССР і Польшчы адносна падзей у Руры</w:t>
            </w:r>
            <w:r>
              <w:rPr>
                <w:bCs/>
                <w:sz w:val="22"/>
                <w:szCs w:val="22"/>
                <w:lang w:val="be-BY"/>
              </w:rPr>
              <w:t xml:space="preserve"> зімой – вясной 1923 г.</w:t>
            </w:r>
          </w:p>
          <w:p w:rsidR="00EA0E54" w:rsidRDefault="00EA0E54" w:rsidP="00D95ECD">
            <w:pPr>
              <w:rPr>
                <w:bCs/>
                <w:sz w:val="22"/>
                <w:szCs w:val="22"/>
                <w:lang w:val="be-BY"/>
              </w:rPr>
            </w:pPr>
            <w:r w:rsidRPr="009026B8">
              <w:rPr>
                <w:bCs/>
                <w:sz w:val="22"/>
                <w:szCs w:val="22"/>
                <w:lang w:val="be-BY"/>
              </w:rPr>
              <w:t>3. Змена ўрада ў Польшчы і змяншэнне напружанасці ў польска-савецкіх адносінах</w:t>
            </w:r>
            <w:r>
              <w:rPr>
                <w:bCs/>
                <w:sz w:val="22"/>
                <w:szCs w:val="22"/>
                <w:lang w:val="be-BY"/>
              </w:rPr>
              <w:t xml:space="preserve"> летам 1923 г. Развіццё савецка-германскіх адносін.</w:t>
            </w:r>
          </w:p>
          <w:p w:rsidR="00EA0E54" w:rsidRPr="00300C0B" w:rsidRDefault="00EA0E54" w:rsidP="00D95ECD">
            <w:pPr>
              <w:rPr>
                <w:bCs/>
                <w:lang w:val="be-BY"/>
              </w:rPr>
            </w:pPr>
            <w:r>
              <w:rPr>
                <w:bCs/>
                <w:sz w:val="22"/>
                <w:szCs w:val="22"/>
                <w:lang w:val="be-BY"/>
              </w:rPr>
              <w:t>4. Рэвалюцыйны крызіс восенню 1923 г. у Германіі і развіццё савецка-польска-германскіх адносін.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</w:p>
        </w:tc>
        <w:tc>
          <w:tcPr>
            <w:tcW w:w="710" w:type="dxa"/>
          </w:tcPr>
          <w:p w:rsidR="00EA0E54" w:rsidRPr="00721BD5" w:rsidRDefault="00EA0E54" w:rsidP="00D95EC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7" w:type="dxa"/>
          </w:tcPr>
          <w:p w:rsidR="00EA0E54" w:rsidRPr="00721BD5" w:rsidRDefault="00EA0E54" w:rsidP="00D95EC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973" w:type="dxa"/>
          </w:tcPr>
          <w:p w:rsidR="00EA0E54" w:rsidRPr="00721BD5" w:rsidRDefault="00EA0E54" w:rsidP="00D95ECD">
            <w:pPr>
              <w:jc w:val="center"/>
              <w:rPr>
                <w:sz w:val="22"/>
                <w:szCs w:val="22"/>
                <w:lang w:val="be-BY"/>
              </w:rPr>
            </w:pPr>
            <w:r w:rsidRPr="009026B8">
              <w:rPr>
                <w:sz w:val="22"/>
                <w:szCs w:val="22"/>
              </w:rPr>
              <w:t>[</w:t>
            </w:r>
            <w:r w:rsidRPr="009026B8">
              <w:rPr>
                <w:sz w:val="22"/>
                <w:szCs w:val="22"/>
                <w:lang w:val="be-BY"/>
              </w:rPr>
              <w:t>5</w:t>
            </w:r>
            <w:r w:rsidRPr="009026B8">
              <w:rPr>
                <w:sz w:val="22"/>
                <w:szCs w:val="22"/>
              </w:rPr>
              <w:t>]</w:t>
            </w:r>
            <w:r w:rsidRPr="009026B8">
              <w:rPr>
                <w:sz w:val="22"/>
                <w:szCs w:val="22"/>
                <w:lang w:val="be-BY"/>
              </w:rPr>
              <w:t xml:space="preserve"> </w:t>
            </w:r>
            <w:r w:rsidRPr="008E4DEB">
              <w:rPr>
                <w:sz w:val="22"/>
                <w:szCs w:val="22"/>
                <w:lang w:val="be-BY"/>
              </w:rPr>
              <w:t>[</w:t>
            </w:r>
            <w:r w:rsidRPr="009026B8">
              <w:rPr>
                <w:sz w:val="22"/>
                <w:szCs w:val="22"/>
                <w:lang w:val="be-BY"/>
              </w:rPr>
              <w:t>12</w:t>
            </w:r>
            <w:r w:rsidRPr="008E4DEB">
              <w:rPr>
                <w:sz w:val="22"/>
                <w:szCs w:val="22"/>
                <w:lang w:val="be-BY"/>
              </w:rPr>
              <w:t>] [</w:t>
            </w:r>
            <w:r w:rsidRPr="009026B8">
              <w:rPr>
                <w:sz w:val="22"/>
                <w:szCs w:val="22"/>
                <w:lang w:val="be-BY"/>
              </w:rPr>
              <w:t>13</w:t>
            </w:r>
            <w:r w:rsidRPr="008E4DEB">
              <w:rPr>
                <w:sz w:val="22"/>
                <w:szCs w:val="22"/>
                <w:lang w:val="be-BY"/>
              </w:rPr>
              <w:t>][</w:t>
            </w:r>
            <w:r w:rsidRPr="009026B8">
              <w:rPr>
                <w:sz w:val="22"/>
                <w:szCs w:val="22"/>
                <w:lang w:val="be-BY"/>
              </w:rPr>
              <w:t>19</w:t>
            </w:r>
            <w:r w:rsidRPr="008E4DEB">
              <w:rPr>
                <w:sz w:val="22"/>
                <w:szCs w:val="22"/>
                <w:lang w:val="be-BY"/>
              </w:rPr>
              <w:t>] [</w:t>
            </w:r>
            <w:r w:rsidRPr="009026B8">
              <w:rPr>
                <w:sz w:val="22"/>
                <w:szCs w:val="22"/>
                <w:lang w:val="be-BY"/>
              </w:rPr>
              <w:t>5</w:t>
            </w:r>
            <w:r w:rsidRPr="008E4DEB">
              <w:rPr>
                <w:sz w:val="22"/>
                <w:szCs w:val="22"/>
                <w:lang w:val="be-BY"/>
              </w:rPr>
              <w:t>][</w:t>
            </w:r>
            <w:r w:rsidRPr="009026B8">
              <w:rPr>
                <w:sz w:val="22"/>
                <w:szCs w:val="22"/>
                <w:lang w:val="be-BY"/>
              </w:rPr>
              <w:t>42</w:t>
            </w:r>
            <w:r w:rsidRPr="008E4DEB">
              <w:rPr>
                <w:sz w:val="22"/>
                <w:szCs w:val="22"/>
                <w:lang w:val="be-BY"/>
              </w:rPr>
              <w:t>] [</w:t>
            </w:r>
            <w:r w:rsidRPr="009026B8">
              <w:rPr>
                <w:sz w:val="22"/>
                <w:szCs w:val="22"/>
                <w:lang w:val="be-BY"/>
              </w:rPr>
              <w:t>62</w:t>
            </w:r>
            <w:r w:rsidRPr="008E4DEB">
              <w:rPr>
                <w:sz w:val="22"/>
                <w:szCs w:val="22"/>
                <w:lang w:val="be-BY"/>
              </w:rPr>
              <w:t>]</w:t>
            </w:r>
            <w:r w:rsidRPr="009026B8">
              <w:rPr>
                <w:sz w:val="22"/>
                <w:szCs w:val="22"/>
              </w:rPr>
              <w:t>[</w:t>
            </w:r>
            <w:r w:rsidRPr="009026B8">
              <w:rPr>
                <w:sz w:val="22"/>
                <w:szCs w:val="22"/>
                <w:lang w:val="be-BY"/>
              </w:rPr>
              <w:t>98</w:t>
            </w:r>
            <w:r w:rsidRPr="009026B8">
              <w:rPr>
                <w:sz w:val="22"/>
                <w:szCs w:val="22"/>
              </w:rPr>
              <w:t>]</w:t>
            </w: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</w:p>
        </w:tc>
        <w:tc>
          <w:tcPr>
            <w:tcW w:w="1260" w:type="dxa"/>
          </w:tcPr>
          <w:p w:rsidR="00EA0E54" w:rsidRPr="00721BD5" w:rsidRDefault="00EA0E54" w:rsidP="00D95ECD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</w:tr>
      <w:tr w:rsidR="00EA0E54" w:rsidRPr="006C4D30" w:rsidTr="00D95ECD">
        <w:tc>
          <w:tcPr>
            <w:tcW w:w="710" w:type="dxa"/>
          </w:tcPr>
          <w:p w:rsidR="00EA0E54" w:rsidRPr="00721BD5" w:rsidRDefault="00EA0E54" w:rsidP="00D95E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721BD5">
              <w:rPr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8221" w:type="dxa"/>
          </w:tcPr>
          <w:p w:rsidR="00EA0E54" w:rsidRPr="009026B8" w:rsidRDefault="00EA0E54" w:rsidP="00D95ECD">
            <w:pPr>
              <w:rPr>
                <w:b/>
                <w:sz w:val="24"/>
                <w:szCs w:val="24"/>
                <w:lang w:val="be-BY"/>
              </w:rPr>
            </w:pPr>
            <w:r w:rsidRPr="00DE3C7B">
              <w:rPr>
                <w:b/>
                <w:bCs/>
                <w:sz w:val="24"/>
                <w:szCs w:val="24"/>
                <w:lang w:val="be-BY"/>
              </w:rPr>
              <w:t>Раздзел 3 Міжнародная сітуацыя ў Цэнтральна-Усходняй Еўропе ва ўмовах стабілізацыі Версальскай сістэмы.</w:t>
            </w:r>
            <w:r w:rsidRPr="00AF0D94">
              <w:rPr>
                <w:b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  <w:rPr>
                <w:b/>
                <w:lang w:val="be-BY"/>
              </w:rPr>
            </w:pPr>
            <w:r w:rsidRPr="00381333">
              <w:rPr>
                <w:b/>
                <w:lang w:val="be-BY"/>
              </w:rPr>
              <w:t>6</w:t>
            </w: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b/>
                <w:lang w:val="be-BY"/>
              </w:rPr>
            </w:pPr>
            <w:r w:rsidRPr="00381333">
              <w:rPr>
                <w:b/>
                <w:lang w:val="be-BY"/>
              </w:rPr>
              <w:t>6</w:t>
            </w:r>
          </w:p>
        </w:tc>
        <w:tc>
          <w:tcPr>
            <w:tcW w:w="710" w:type="dxa"/>
          </w:tcPr>
          <w:p w:rsidR="00EA0E54" w:rsidRPr="00785806" w:rsidRDefault="00EA0E54" w:rsidP="00D95EC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7" w:type="dxa"/>
          </w:tcPr>
          <w:p w:rsidR="00EA0E54" w:rsidRPr="006279D4" w:rsidRDefault="00EA0E54" w:rsidP="00D95ECD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973" w:type="dxa"/>
          </w:tcPr>
          <w:p w:rsidR="00EA0E54" w:rsidRPr="001A2DF6" w:rsidRDefault="00EA0E54" w:rsidP="00D95ECD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</w:pPr>
            <w:r w:rsidRPr="00381333">
              <w:rPr>
                <w:b/>
                <w:lang w:val="be-BY"/>
              </w:rPr>
              <w:t>2</w:t>
            </w:r>
          </w:p>
        </w:tc>
        <w:tc>
          <w:tcPr>
            <w:tcW w:w="1260" w:type="dxa"/>
          </w:tcPr>
          <w:p w:rsidR="00EA0E54" w:rsidRPr="006C4D30" w:rsidRDefault="00EA0E54" w:rsidP="00D95E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0E54" w:rsidRPr="008F4757" w:rsidTr="00D95ECD">
        <w:tc>
          <w:tcPr>
            <w:tcW w:w="710" w:type="dxa"/>
          </w:tcPr>
          <w:p w:rsidR="00EA0E54" w:rsidRPr="008F4757" w:rsidRDefault="00EA0E54" w:rsidP="00D95ECD">
            <w:pPr>
              <w:jc w:val="center"/>
              <w:rPr>
                <w:i/>
                <w:sz w:val="24"/>
                <w:szCs w:val="24"/>
              </w:rPr>
            </w:pPr>
            <w:r w:rsidRPr="008F4757">
              <w:rPr>
                <w:i/>
                <w:sz w:val="24"/>
                <w:szCs w:val="24"/>
              </w:rPr>
              <w:t>3.1</w:t>
            </w:r>
          </w:p>
        </w:tc>
        <w:tc>
          <w:tcPr>
            <w:tcW w:w="8221" w:type="dxa"/>
          </w:tcPr>
          <w:p w:rsidR="00EA0E54" w:rsidRPr="008F4757" w:rsidRDefault="00EA0E54" w:rsidP="00D95ECD">
            <w:pPr>
              <w:rPr>
                <w:i/>
                <w:sz w:val="24"/>
                <w:szCs w:val="24"/>
              </w:rPr>
            </w:pPr>
            <w:r w:rsidRPr="008F4757">
              <w:rPr>
                <w:i/>
                <w:sz w:val="24"/>
                <w:szCs w:val="24"/>
                <w:lang w:val="be-BY"/>
              </w:rPr>
              <w:t xml:space="preserve"> Тэндэнцыя да польска-савецкага збліжэння ў 1924 г.</w:t>
            </w:r>
            <w:r w:rsidRPr="008F47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710" w:type="dxa"/>
          </w:tcPr>
          <w:p w:rsidR="00EA0E54" w:rsidRPr="008F4757" w:rsidRDefault="00EA0E54" w:rsidP="00D95EC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7" w:type="dxa"/>
          </w:tcPr>
          <w:p w:rsidR="00EA0E54" w:rsidRPr="008F4757" w:rsidRDefault="00EA0E54" w:rsidP="00D95EC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3" w:type="dxa"/>
          </w:tcPr>
          <w:p w:rsidR="00EA0E54" w:rsidRPr="008F4757" w:rsidRDefault="00EA0E54" w:rsidP="00D95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1260" w:type="dxa"/>
          </w:tcPr>
          <w:p w:rsidR="00EA0E54" w:rsidRPr="008F4757" w:rsidRDefault="00EA0E54" w:rsidP="00D95ECD">
            <w:pPr>
              <w:jc w:val="center"/>
              <w:rPr>
                <w:sz w:val="24"/>
                <w:szCs w:val="24"/>
              </w:rPr>
            </w:pPr>
          </w:p>
        </w:tc>
      </w:tr>
      <w:tr w:rsidR="00EA0E54" w:rsidRPr="006C4D30" w:rsidTr="00D95ECD"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8221" w:type="dxa"/>
          </w:tcPr>
          <w:p w:rsidR="00EA0E54" w:rsidRPr="009026B8" w:rsidRDefault="00EA0E54" w:rsidP="00D95ECD">
            <w:pPr>
              <w:rPr>
                <w:sz w:val="22"/>
                <w:szCs w:val="22"/>
              </w:rPr>
            </w:pPr>
            <w:r w:rsidRPr="009026B8">
              <w:rPr>
                <w:sz w:val="22"/>
                <w:szCs w:val="22"/>
              </w:rPr>
              <w:t xml:space="preserve">1. </w:t>
            </w:r>
            <w:r w:rsidRPr="009026B8">
              <w:rPr>
                <w:sz w:val="22"/>
                <w:szCs w:val="22"/>
                <w:lang w:val="be-BY"/>
              </w:rPr>
              <w:t>Змены ў міжнароднай сітуацыі ў пачатку 1924 г</w:t>
            </w:r>
            <w:r w:rsidRPr="009026B8">
              <w:rPr>
                <w:sz w:val="22"/>
                <w:szCs w:val="22"/>
              </w:rPr>
              <w:t>.</w:t>
            </w:r>
          </w:p>
          <w:p w:rsidR="00EA0E54" w:rsidRPr="009026B8" w:rsidRDefault="00EA0E54" w:rsidP="00D95ECD">
            <w:pPr>
              <w:rPr>
                <w:sz w:val="22"/>
                <w:szCs w:val="22"/>
              </w:rPr>
            </w:pPr>
            <w:r w:rsidRPr="009026B8">
              <w:rPr>
                <w:sz w:val="22"/>
                <w:szCs w:val="22"/>
              </w:rPr>
              <w:t xml:space="preserve">2. </w:t>
            </w:r>
            <w:r w:rsidRPr="009026B8">
              <w:rPr>
                <w:sz w:val="22"/>
                <w:szCs w:val="22"/>
                <w:lang w:val="be-BY"/>
              </w:rPr>
              <w:t>Польска-савецкія перамовы аб заключэнні гандлёвага дагавора</w:t>
            </w:r>
            <w:r w:rsidRPr="009026B8">
              <w:rPr>
                <w:sz w:val="22"/>
                <w:szCs w:val="22"/>
              </w:rPr>
              <w:t>.</w:t>
            </w:r>
          </w:p>
          <w:p w:rsidR="00EA0E54" w:rsidRPr="009026B8" w:rsidRDefault="00EA0E54" w:rsidP="00D95ECD">
            <w:pPr>
              <w:rPr>
                <w:sz w:val="22"/>
                <w:szCs w:val="22"/>
              </w:rPr>
            </w:pPr>
            <w:r w:rsidRPr="009026B8">
              <w:rPr>
                <w:sz w:val="22"/>
                <w:szCs w:val="22"/>
              </w:rPr>
              <w:t xml:space="preserve">3. </w:t>
            </w:r>
            <w:r w:rsidRPr="009026B8">
              <w:rPr>
                <w:sz w:val="22"/>
                <w:szCs w:val="22"/>
                <w:lang w:val="be-BY"/>
              </w:rPr>
              <w:t>Пытанне правоў нацыянальных меншасцей і выканання матэр’яльных абавязацельстваў па Рыжскаму дагавору ў 1924 г.</w:t>
            </w:r>
          </w:p>
          <w:p w:rsidR="00EA0E54" w:rsidRPr="00101F83" w:rsidRDefault="00EA0E54" w:rsidP="00D95ECD">
            <w:pPr>
              <w:rPr>
                <w:sz w:val="22"/>
                <w:szCs w:val="22"/>
              </w:rPr>
            </w:pPr>
            <w:r w:rsidRPr="009026B8">
              <w:rPr>
                <w:sz w:val="22"/>
                <w:szCs w:val="22"/>
              </w:rPr>
              <w:t xml:space="preserve">4. </w:t>
            </w:r>
            <w:r w:rsidRPr="009026B8">
              <w:rPr>
                <w:sz w:val="22"/>
                <w:szCs w:val="22"/>
                <w:lang w:val="be-BY"/>
              </w:rPr>
              <w:t>Пацяпленне ў польска-савецкіх адносінах у канцы 1924 г.</w:t>
            </w:r>
          </w:p>
          <w:p w:rsidR="00EA0E54" w:rsidRPr="00101F83" w:rsidRDefault="00EA0E54" w:rsidP="00D95ECD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  <w:r w:rsidRPr="00752129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be-BY"/>
              </w:rPr>
              <w:t>2</w:t>
            </w:r>
            <w:r w:rsidRPr="00752129">
              <w:rPr>
                <w:sz w:val="22"/>
                <w:szCs w:val="22"/>
              </w:rPr>
              <w:t>][</w:t>
            </w:r>
            <w:r>
              <w:rPr>
                <w:sz w:val="22"/>
                <w:szCs w:val="22"/>
                <w:lang w:val="be-BY"/>
              </w:rPr>
              <w:t>12</w:t>
            </w:r>
            <w:r w:rsidRPr="00752129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752129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be-BY"/>
              </w:rPr>
              <w:t>13</w:t>
            </w:r>
            <w:r>
              <w:rPr>
                <w:sz w:val="22"/>
                <w:szCs w:val="22"/>
              </w:rPr>
              <w:t>]</w:t>
            </w:r>
            <w:r w:rsidRPr="00752129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be-BY"/>
              </w:rPr>
              <w:t>4</w:t>
            </w:r>
            <w:r>
              <w:rPr>
                <w:sz w:val="22"/>
                <w:szCs w:val="22"/>
              </w:rPr>
              <w:t>8</w:t>
            </w:r>
            <w:r w:rsidRPr="00752129">
              <w:rPr>
                <w:sz w:val="22"/>
                <w:szCs w:val="22"/>
              </w:rPr>
              <w:t>][</w:t>
            </w:r>
            <w:r>
              <w:rPr>
                <w:sz w:val="22"/>
                <w:szCs w:val="22"/>
                <w:lang w:val="be-BY"/>
              </w:rPr>
              <w:t>19</w:t>
            </w:r>
            <w:r w:rsidRPr="00752129">
              <w:rPr>
                <w:sz w:val="22"/>
                <w:szCs w:val="22"/>
              </w:rPr>
              <w:t>]</w:t>
            </w:r>
          </w:p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  <w:r w:rsidRPr="00752129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be-BY"/>
              </w:rPr>
              <w:t>21</w:t>
            </w:r>
            <w:r w:rsidRPr="00752129">
              <w:rPr>
                <w:sz w:val="22"/>
                <w:szCs w:val="22"/>
              </w:rPr>
              <w:t>]</w:t>
            </w:r>
          </w:p>
        </w:tc>
        <w:tc>
          <w:tcPr>
            <w:tcW w:w="980" w:type="dxa"/>
          </w:tcPr>
          <w:p w:rsidR="00EA0E54" w:rsidRPr="00387F06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0E54" w:rsidRDefault="00EA0E54" w:rsidP="00EA0E54">
      <w:r>
        <w:br w:type="page"/>
      </w:r>
    </w:p>
    <w:tbl>
      <w:tblPr>
        <w:tblW w:w="154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221"/>
        <w:gridCol w:w="873"/>
        <w:gridCol w:w="970"/>
        <w:gridCol w:w="710"/>
        <w:gridCol w:w="707"/>
        <w:gridCol w:w="973"/>
        <w:gridCol w:w="980"/>
        <w:gridCol w:w="1260"/>
      </w:tblGrid>
      <w:tr w:rsidR="00EA0E54" w:rsidRPr="001A2DF6" w:rsidTr="00D95ECD">
        <w:tc>
          <w:tcPr>
            <w:tcW w:w="710" w:type="dxa"/>
          </w:tcPr>
          <w:p w:rsidR="00EA0E54" w:rsidRPr="001A2DF6" w:rsidRDefault="00EA0E54" w:rsidP="00D95ECD">
            <w:pPr>
              <w:jc w:val="center"/>
              <w:rPr>
                <w:i/>
                <w:sz w:val="24"/>
                <w:szCs w:val="24"/>
              </w:rPr>
            </w:pPr>
            <w:r w:rsidRPr="001A2DF6">
              <w:rPr>
                <w:i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221" w:type="dxa"/>
          </w:tcPr>
          <w:p w:rsidR="00EA0E54" w:rsidRPr="001A2DF6" w:rsidRDefault="00EA0E54" w:rsidP="00D95ECD">
            <w:pPr>
              <w:rPr>
                <w:i/>
                <w:sz w:val="24"/>
                <w:szCs w:val="24"/>
              </w:rPr>
            </w:pPr>
            <w:r w:rsidRPr="001A2DF6">
              <w:rPr>
                <w:i/>
                <w:sz w:val="24"/>
                <w:szCs w:val="24"/>
                <w:lang w:val="be-BY"/>
              </w:rPr>
              <w:t xml:space="preserve"> Паварот германскай палітыкі ў бок Захаду і Рапала.</w:t>
            </w:r>
            <w:r w:rsidRPr="001A2DF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</w:tcPr>
          <w:p w:rsidR="00EA0E54" w:rsidRPr="001A2DF6" w:rsidRDefault="00EA0E54" w:rsidP="00D95EC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0" w:type="dxa"/>
          </w:tcPr>
          <w:p w:rsidR="00EA0E54" w:rsidRPr="001A2DF6" w:rsidRDefault="00EA0E54" w:rsidP="00D95EC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0" w:type="dxa"/>
          </w:tcPr>
          <w:p w:rsidR="00EA0E54" w:rsidRPr="001A2DF6" w:rsidRDefault="00EA0E54" w:rsidP="00D95EC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7" w:type="dxa"/>
          </w:tcPr>
          <w:p w:rsidR="00EA0E54" w:rsidRPr="001A2DF6" w:rsidRDefault="00EA0E54" w:rsidP="00D95ECD">
            <w:pPr>
              <w:jc w:val="center"/>
              <w:rPr>
                <w:i/>
                <w:sz w:val="24"/>
                <w:szCs w:val="24"/>
                <w:lang w:val="be-BY"/>
              </w:rPr>
            </w:pPr>
          </w:p>
        </w:tc>
        <w:tc>
          <w:tcPr>
            <w:tcW w:w="973" w:type="dxa"/>
          </w:tcPr>
          <w:p w:rsidR="00EA0E54" w:rsidRPr="001A2DF6" w:rsidRDefault="00EA0E54" w:rsidP="00D95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</w:pPr>
            <w:r w:rsidRPr="00381333">
              <w:rPr>
                <w:i/>
                <w:lang w:val="be-BY"/>
              </w:rPr>
              <w:t>2</w:t>
            </w:r>
          </w:p>
        </w:tc>
        <w:tc>
          <w:tcPr>
            <w:tcW w:w="1260" w:type="dxa"/>
          </w:tcPr>
          <w:p w:rsidR="00EA0E54" w:rsidRDefault="00EA0E54" w:rsidP="00D95ECD">
            <w:pPr>
              <w:jc w:val="center"/>
              <w:rPr>
                <w:sz w:val="22"/>
                <w:szCs w:val="22"/>
                <w:lang w:val="be-BY"/>
              </w:rPr>
            </w:pPr>
            <w:r w:rsidRPr="001A2DF6">
              <w:rPr>
                <w:sz w:val="22"/>
                <w:szCs w:val="22"/>
              </w:rPr>
              <w:t>К</w:t>
            </w:r>
            <w:r w:rsidRPr="001A2DF6">
              <w:rPr>
                <w:sz w:val="22"/>
                <w:szCs w:val="22"/>
                <w:lang w:val="be-BY"/>
              </w:rPr>
              <w:t>а</w:t>
            </w:r>
            <w:r w:rsidRPr="001A2DF6">
              <w:rPr>
                <w:sz w:val="22"/>
                <w:szCs w:val="22"/>
              </w:rPr>
              <w:t>нтроль</w:t>
            </w:r>
          </w:p>
          <w:p w:rsidR="00EA0E54" w:rsidRPr="001A2DF6" w:rsidRDefault="00EA0E54" w:rsidP="00D95ECD">
            <w:pPr>
              <w:jc w:val="center"/>
              <w:rPr>
                <w:sz w:val="24"/>
                <w:szCs w:val="24"/>
              </w:rPr>
            </w:pPr>
            <w:r w:rsidRPr="001A2DF6">
              <w:rPr>
                <w:sz w:val="22"/>
                <w:szCs w:val="22"/>
              </w:rPr>
              <w:t>ная работа</w:t>
            </w:r>
          </w:p>
        </w:tc>
      </w:tr>
      <w:tr w:rsidR="00EA0E54" w:rsidRPr="006C4D30" w:rsidTr="00D95ECD"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</w:t>
            </w:r>
          </w:p>
        </w:tc>
        <w:tc>
          <w:tcPr>
            <w:tcW w:w="8221" w:type="dxa"/>
          </w:tcPr>
          <w:p w:rsidR="00EA0E54" w:rsidRPr="009026B8" w:rsidRDefault="00EA0E54" w:rsidP="00D95ECD">
            <w:pPr>
              <w:rPr>
                <w:sz w:val="22"/>
                <w:szCs w:val="22"/>
                <w:lang w:val="be-BY"/>
              </w:rPr>
            </w:pPr>
            <w:r w:rsidRPr="009026B8">
              <w:rPr>
                <w:sz w:val="22"/>
                <w:szCs w:val="22"/>
              </w:rPr>
              <w:t>1.</w:t>
            </w:r>
            <w:r w:rsidRPr="009026B8">
              <w:rPr>
                <w:sz w:val="22"/>
                <w:szCs w:val="22"/>
                <w:lang w:val="be-BY"/>
              </w:rPr>
              <w:t xml:space="preserve"> Палітыка Г. </w:t>
            </w:r>
            <w:r>
              <w:rPr>
                <w:sz w:val="22"/>
                <w:szCs w:val="22"/>
                <w:lang w:val="be-BY"/>
              </w:rPr>
              <w:t>Штрэземан</w:t>
            </w:r>
            <w:r w:rsidRPr="009026B8">
              <w:rPr>
                <w:sz w:val="22"/>
                <w:szCs w:val="22"/>
                <w:lang w:val="be-BY"/>
              </w:rPr>
              <w:t>а па збліжэнню з Захадам і пазіцыя СССР.</w:t>
            </w:r>
          </w:p>
          <w:p w:rsidR="00EA0E54" w:rsidRPr="009026B8" w:rsidRDefault="00EA0E54" w:rsidP="00D95ECD">
            <w:pPr>
              <w:rPr>
                <w:sz w:val="22"/>
                <w:szCs w:val="22"/>
                <w:lang w:val="be-BY"/>
              </w:rPr>
            </w:pPr>
            <w:r w:rsidRPr="009026B8">
              <w:rPr>
                <w:sz w:val="22"/>
                <w:szCs w:val="22"/>
                <w:lang w:val="be-BY"/>
              </w:rPr>
              <w:t>2. Інцыдэнт у гандлёвым прадстаўніцтве ў Берліне і яго ўрэгуляванне..</w:t>
            </w:r>
          </w:p>
          <w:p w:rsidR="00EA0E54" w:rsidRDefault="00EA0E54" w:rsidP="00D95ECD">
            <w:pPr>
              <w:rPr>
                <w:sz w:val="22"/>
                <w:szCs w:val="22"/>
                <w:lang w:val="be-BY"/>
              </w:rPr>
            </w:pPr>
            <w:r w:rsidRPr="009026B8">
              <w:rPr>
                <w:sz w:val="22"/>
                <w:szCs w:val="22"/>
              </w:rPr>
              <w:t xml:space="preserve">3. </w:t>
            </w:r>
            <w:r w:rsidRPr="009026B8">
              <w:rPr>
                <w:sz w:val="22"/>
                <w:szCs w:val="22"/>
                <w:lang w:val="be-BY"/>
              </w:rPr>
              <w:t>Курс Германіі на ўступленне ў Лігу нацый і СССР.</w:t>
            </w:r>
          </w:p>
          <w:p w:rsidR="00EA0E54" w:rsidRPr="006C4D30" w:rsidRDefault="00EA0E54" w:rsidP="00D9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>
              <w:rPr>
                <w:lang w:val="be-BY"/>
              </w:rPr>
              <w:t xml:space="preserve"> </w:t>
            </w:r>
            <w:r w:rsidRPr="009715E4">
              <w:rPr>
                <w:sz w:val="22"/>
                <w:szCs w:val="22"/>
                <w:lang w:val="be-BY"/>
              </w:rPr>
              <w:t>Пачатак савецка-германскіх перамоў па палітычных пытаннях.</w:t>
            </w:r>
          </w:p>
        </w:tc>
        <w:tc>
          <w:tcPr>
            <w:tcW w:w="873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EA0E54" w:rsidRPr="000663F8" w:rsidRDefault="00EA0E54" w:rsidP="00D95ECD">
            <w:pPr>
              <w:jc w:val="center"/>
              <w:rPr>
                <w:sz w:val="22"/>
                <w:szCs w:val="22"/>
              </w:rPr>
            </w:pPr>
            <w:r w:rsidRPr="00752129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be-BY"/>
              </w:rPr>
              <w:t>12</w:t>
            </w:r>
            <w:r>
              <w:rPr>
                <w:sz w:val="22"/>
                <w:szCs w:val="22"/>
              </w:rPr>
              <w:t>]</w:t>
            </w:r>
            <w:r w:rsidRPr="00752129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be-BY"/>
              </w:rPr>
              <w:t>13</w:t>
            </w:r>
            <w:r w:rsidRPr="00752129">
              <w:rPr>
                <w:sz w:val="22"/>
                <w:szCs w:val="22"/>
              </w:rPr>
              <w:t>] [</w:t>
            </w:r>
            <w:r>
              <w:rPr>
                <w:sz w:val="22"/>
                <w:szCs w:val="22"/>
                <w:lang w:val="be-BY"/>
              </w:rPr>
              <w:t>19</w:t>
            </w:r>
            <w:r w:rsidRPr="00752129">
              <w:rPr>
                <w:sz w:val="22"/>
                <w:szCs w:val="22"/>
              </w:rPr>
              <w:t>] [</w:t>
            </w:r>
            <w:r>
              <w:rPr>
                <w:sz w:val="22"/>
                <w:szCs w:val="22"/>
                <w:lang w:val="be-BY"/>
              </w:rPr>
              <w:t>5</w:t>
            </w:r>
            <w:r w:rsidRPr="00752129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752129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be-BY"/>
              </w:rPr>
              <w:t>98</w:t>
            </w:r>
            <w:r>
              <w:rPr>
                <w:sz w:val="22"/>
                <w:szCs w:val="22"/>
              </w:rPr>
              <w:t>]</w:t>
            </w:r>
            <w:r w:rsidRPr="00752129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be-BY"/>
              </w:rPr>
              <w:t>29</w:t>
            </w:r>
            <w:r w:rsidRPr="00752129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752129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be-BY"/>
              </w:rPr>
              <w:t>41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126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</w:tr>
      <w:tr w:rsidR="00EA0E54" w:rsidRPr="000F6130" w:rsidTr="00D95ECD">
        <w:tc>
          <w:tcPr>
            <w:tcW w:w="710" w:type="dxa"/>
          </w:tcPr>
          <w:p w:rsidR="00EA0E54" w:rsidRPr="001A2DF6" w:rsidRDefault="00EA0E54" w:rsidP="00D95ECD">
            <w:pPr>
              <w:jc w:val="center"/>
              <w:rPr>
                <w:i/>
                <w:sz w:val="24"/>
                <w:szCs w:val="24"/>
                <w:lang w:val="be-BY"/>
              </w:rPr>
            </w:pPr>
            <w:r w:rsidRPr="000F6130">
              <w:rPr>
                <w:i/>
                <w:sz w:val="24"/>
                <w:szCs w:val="24"/>
              </w:rPr>
              <w:t>3.</w:t>
            </w:r>
            <w:r>
              <w:rPr>
                <w:i/>
                <w:sz w:val="24"/>
                <w:szCs w:val="24"/>
                <w:lang w:val="be-BY"/>
              </w:rPr>
              <w:t>3</w:t>
            </w:r>
          </w:p>
        </w:tc>
        <w:tc>
          <w:tcPr>
            <w:tcW w:w="8221" w:type="dxa"/>
          </w:tcPr>
          <w:p w:rsidR="00EA0E54" w:rsidRPr="000F6130" w:rsidRDefault="00EA0E54" w:rsidP="00D95ECD">
            <w:pPr>
              <w:rPr>
                <w:i/>
                <w:sz w:val="24"/>
                <w:szCs w:val="24"/>
              </w:rPr>
            </w:pPr>
            <w:r w:rsidRPr="000F6130">
              <w:rPr>
                <w:i/>
                <w:sz w:val="24"/>
                <w:szCs w:val="24"/>
                <w:lang w:val="be-BY"/>
              </w:rPr>
              <w:t xml:space="preserve">Уплыў падрыхтоўкі заходняга </w:t>
            </w:r>
            <w:r w:rsidRPr="000F6130">
              <w:rPr>
                <w:i/>
                <w:caps/>
                <w:sz w:val="24"/>
                <w:szCs w:val="24"/>
                <w:lang w:val="be-BY"/>
              </w:rPr>
              <w:t>г</w:t>
            </w:r>
            <w:r w:rsidRPr="000F6130">
              <w:rPr>
                <w:i/>
                <w:sz w:val="24"/>
                <w:szCs w:val="24"/>
                <w:lang w:val="be-BY"/>
              </w:rPr>
              <w:t>арантыйнага пакта на германа-</w:t>
            </w:r>
            <w:r>
              <w:rPr>
                <w:i/>
                <w:sz w:val="24"/>
                <w:szCs w:val="24"/>
                <w:lang w:val="be-BY"/>
              </w:rPr>
              <w:t>польска-</w:t>
            </w:r>
            <w:r w:rsidRPr="000F6130">
              <w:rPr>
                <w:i/>
                <w:sz w:val="24"/>
                <w:szCs w:val="24"/>
                <w:lang w:val="be-BY"/>
              </w:rPr>
              <w:t xml:space="preserve">савецкія адносіны </w:t>
            </w:r>
            <w:r>
              <w:rPr>
                <w:i/>
                <w:sz w:val="24"/>
                <w:szCs w:val="24"/>
                <w:lang w:val="be-BY"/>
              </w:rPr>
              <w:t xml:space="preserve">ў </w:t>
            </w:r>
            <w:r w:rsidRPr="000F6130">
              <w:rPr>
                <w:i/>
                <w:sz w:val="24"/>
                <w:szCs w:val="24"/>
                <w:lang w:val="be-BY"/>
              </w:rPr>
              <w:t xml:space="preserve"> 1925 г.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710" w:type="dxa"/>
          </w:tcPr>
          <w:p w:rsidR="00EA0E54" w:rsidRPr="000F6130" w:rsidRDefault="00EA0E54" w:rsidP="00D95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A0E54" w:rsidRPr="000F6130" w:rsidRDefault="00EA0E54" w:rsidP="00D95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EA0E54" w:rsidRPr="000F6130" w:rsidRDefault="00EA0E54" w:rsidP="00D95EC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1260" w:type="dxa"/>
          </w:tcPr>
          <w:p w:rsidR="00EA0E54" w:rsidRPr="00381333" w:rsidRDefault="00EA0E54" w:rsidP="00D95ECD">
            <w:pPr>
              <w:jc w:val="center"/>
              <w:rPr>
                <w:sz w:val="24"/>
                <w:szCs w:val="24"/>
                <w:lang w:val="be-BY"/>
              </w:rPr>
            </w:pPr>
            <w:r w:rsidRPr="000F6130">
              <w:rPr>
                <w:sz w:val="24"/>
                <w:szCs w:val="24"/>
              </w:rPr>
              <w:t>К</w:t>
            </w:r>
            <w:r w:rsidRPr="000F6130">
              <w:rPr>
                <w:sz w:val="24"/>
                <w:szCs w:val="24"/>
                <w:lang w:val="be-BY"/>
              </w:rPr>
              <w:t>а</w:t>
            </w:r>
            <w:r w:rsidRPr="000F6130">
              <w:rPr>
                <w:sz w:val="24"/>
                <w:szCs w:val="24"/>
              </w:rPr>
              <w:t>нтрольная работа</w:t>
            </w:r>
          </w:p>
        </w:tc>
      </w:tr>
      <w:tr w:rsidR="00EA0E54" w:rsidRPr="000F6130" w:rsidTr="00D95ECD">
        <w:tc>
          <w:tcPr>
            <w:tcW w:w="710" w:type="dxa"/>
          </w:tcPr>
          <w:p w:rsidR="00EA0E54" w:rsidRPr="000F6130" w:rsidRDefault="00EA0E54" w:rsidP="00D95ECD">
            <w:pPr>
              <w:jc w:val="center"/>
              <w:rPr>
                <w:sz w:val="22"/>
                <w:szCs w:val="22"/>
                <w:lang w:val="be-BY"/>
              </w:rPr>
            </w:pPr>
            <w:r w:rsidRPr="000F6130">
              <w:rPr>
                <w:sz w:val="22"/>
                <w:szCs w:val="22"/>
                <w:lang w:val="be-BY"/>
              </w:rPr>
              <w:t>3.</w:t>
            </w:r>
            <w:r>
              <w:rPr>
                <w:sz w:val="22"/>
                <w:szCs w:val="22"/>
                <w:lang w:val="be-BY"/>
              </w:rPr>
              <w:t>3</w:t>
            </w:r>
            <w:r w:rsidRPr="000F6130">
              <w:rPr>
                <w:sz w:val="22"/>
                <w:szCs w:val="22"/>
                <w:lang w:val="be-BY"/>
              </w:rPr>
              <w:t>.1</w:t>
            </w:r>
          </w:p>
        </w:tc>
        <w:tc>
          <w:tcPr>
            <w:tcW w:w="8221" w:type="dxa"/>
          </w:tcPr>
          <w:p w:rsidR="00EA0E54" w:rsidRDefault="00EA0E54" w:rsidP="00D95ECD">
            <w:pPr>
              <w:rPr>
                <w:sz w:val="22"/>
                <w:szCs w:val="22"/>
                <w:lang w:val="be-BY"/>
              </w:rPr>
            </w:pPr>
            <w:r w:rsidRPr="000F6130">
              <w:rPr>
                <w:sz w:val="22"/>
                <w:szCs w:val="22"/>
                <w:lang w:val="be-BY"/>
              </w:rPr>
              <w:t>1. Пачатак перамоў аб Гарантыйным пакце, пазіцыя СССР і Польшчы.</w:t>
            </w:r>
          </w:p>
          <w:p w:rsidR="00EA0E54" w:rsidRPr="000F6130" w:rsidRDefault="00EA0E54" w:rsidP="00D95ECD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2. </w:t>
            </w:r>
            <w:r w:rsidRPr="000F6130">
              <w:rPr>
                <w:sz w:val="22"/>
                <w:szCs w:val="22"/>
                <w:lang w:val="be-BY"/>
              </w:rPr>
              <w:t xml:space="preserve">Абмеркаванне Масквой і Берлінам праблемы Гарантыйнага пакта </w:t>
            </w:r>
            <w:r>
              <w:rPr>
                <w:sz w:val="22"/>
                <w:szCs w:val="22"/>
                <w:lang w:val="be-BY"/>
              </w:rPr>
              <w:t>вясной-</w:t>
            </w:r>
            <w:r w:rsidRPr="000F6130">
              <w:rPr>
                <w:sz w:val="22"/>
                <w:szCs w:val="22"/>
                <w:lang w:val="be-BY"/>
              </w:rPr>
              <w:t>летам 1925 г.</w:t>
            </w:r>
          </w:p>
          <w:p w:rsidR="00EA0E54" w:rsidRPr="000F6130" w:rsidRDefault="00EA0E54" w:rsidP="00D95ECD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  <w:r w:rsidRPr="000F6130">
              <w:rPr>
                <w:sz w:val="22"/>
                <w:szCs w:val="22"/>
                <w:lang w:val="be-BY"/>
              </w:rPr>
              <w:t xml:space="preserve">. </w:t>
            </w:r>
            <w:r>
              <w:rPr>
                <w:sz w:val="22"/>
                <w:szCs w:val="22"/>
                <w:lang w:val="be-BY"/>
              </w:rPr>
              <w:t>Савецка-польскія адносіны ва ўмовах падрыхтоўкі Гарантыйнага пакта. Візіт Г. Чычэрына ў Варшаву.</w:t>
            </w:r>
          </w:p>
          <w:p w:rsidR="00EA0E54" w:rsidRPr="000F6130" w:rsidRDefault="00EA0E54" w:rsidP="00D95ECD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4. Падпісанне савецка-германскага гандлёвага дагавора.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</w:p>
        </w:tc>
        <w:tc>
          <w:tcPr>
            <w:tcW w:w="710" w:type="dxa"/>
          </w:tcPr>
          <w:p w:rsidR="00EA0E54" w:rsidRPr="000F6130" w:rsidRDefault="00EA0E54" w:rsidP="00D95EC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7" w:type="dxa"/>
          </w:tcPr>
          <w:p w:rsidR="00EA0E54" w:rsidRPr="000F6130" w:rsidRDefault="00EA0E54" w:rsidP="00D95EC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973" w:type="dxa"/>
          </w:tcPr>
          <w:p w:rsidR="00EA0E54" w:rsidRPr="000F6130" w:rsidRDefault="00EA0E54" w:rsidP="00D95ECD">
            <w:pPr>
              <w:jc w:val="center"/>
              <w:rPr>
                <w:sz w:val="22"/>
                <w:szCs w:val="22"/>
                <w:lang w:val="be-BY"/>
              </w:rPr>
            </w:pPr>
            <w:r w:rsidRPr="000F6130">
              <w:rPr>
                <w:sz w:val="22"/>
                <w:szCs w:val="22"/>
              </w:rPr>
              <w:t>[</w:t>
            </w:r>
            <w:r w:rsidRPr="000F6130">
              <w:rPr>
                <w:sz w:val="22"/>
                <w:szCs w:val="22"/>
                <w:lang w:val="be-BY"/>
              </w:rPr>
              <w:t>2</w:t>
            </w:r>
            <w:r w:rsidRPr="000F6130">
              <w:rPr>
                <w:sz w:val="22"/>
                <w:szCs w:val="22"/>
              </w:rPr>
              <w:t>] [</w:t>
            </w:r>
            <w:r w:rsidRPr="000F6130">
              <w:rPr>
                <w:sz w:val="22"/>
                <w:szCs w:val="22"/>
                <w:lang w:val="be-BY"/>
              </w:rPr>
              <w:t>3</w:t>
            </w:r>
            <w:r w:rsidRPr="000F6130">
              <w:rPr>
                <w:sz w:val="22"/>
                <w:szCs w:val="22"/>
              </w:rPr>
              <w:t>]</w:t>
            </w:r>
            <w:r w:rsidRPr="000F6130">
              <w:rPr>
                <w:sz w:val="22"/>
                <w:szCs w:val="22"/>
                <w:lang w:val="be-BY"/>
              </w:rPr>
              <w:t xml:space="preserve"> </w:t>
            </w:r>
            <w:r w:rsidRPr="000F6130">
              <w:rPr>
                <w:sz w:val="22"/>
                <w:szCs w:val="22"/>
              </w:rPr>
              <w:t>[</w:t>
            </w:r>
            <w:r w:rsidRPr="000F6130">
              <w:rPr>
                <w:sz w:val="22"/>
                <w:szCs w:val="22"/>
                <w:lang w:val="be-BY"/>
              </w:rPr>
              <w:t>5</w:t>
            </w:r>
            <w:r w:rsidRPr="000F6130">
              <w:rPr>
                <w:sz w:val="22"/>
                <w:szCs w:val="22"/>
              </w:rPr>
              <w:t>]</w:t>
            </w:r>
            <w:r w:rsidRPr="000F6130">
              <w:rPr>
                <w:sz w:val="22"/>
                <w:szCs w:val="22"/>
                <w:lang w:val="be-BY"/>
              </w:rPr>
              <w:t xml:space="preserve"> </w:t>
            </w:r>
            <w:r w:rsidRPr="000F6130">
              <w:rPr>
                <w:sz w:val="22"/>
                <w:szCs w:val="22"/>
              </w:rPr>
              <w:t>[</w:t>
            </w:r>
            <w:r w:rsidRPr="000F6130">
              <w:rPr>
                <w:sz w:val="22"/>
                <w:szCs w:val="22"/>
                <w:lang w:val="be-BY"/>
              </w:rPr>
              <w:t>10</w:t>
            </w:r>
            <w:r w:rsidRPr="000F6130">
              <w:rPr>
                <w:sz w:val="22"/>
                <w:szCs w:val="22"/>
              </w:rPr>
              <w:t>]</w:t>
            </w:r>
            <w:r w:rsidRPr="000F6130">
              <w:rPr>
                <w:sz w:val="22"/>
                <w:szCs w:val="22"/>
                <w:lang w:val="be-BY"/>
              </w:rPr>
              <w:t xml:space="preserve"> </w:t>
            </w:r>
            <w:r w:rsidRPr="000F6130">
              <w:rPr>
                <w:sz w:val="22"/>
                <w:szCs w:val="22"/>
              </w:rPr>
              <w:t>[</w:t>
            </w:r>
            <w:r w:rsidRPr="000F6130">
              <w:rPr>
                <w:sz w:val="22"/>
                <w:szCs w:val="22"/>
                <w:lang w:val="be-BY"/>
              </w:rPr>
              <w:t>12</w:t>
            </w:r>
            <w:r w:rsidRPr="000F6130">
              <w:rPr>
                <w:sz w:val="22"/>
                <w:szCs w:val="22"/>
              </w:rPr>
              <w:t>][</w:t>
            </w:r>
            <w:r w:rsidRPr="000F6130">
              <w:rPr>
                <w:sz w:val="22"/>
                <w:szCs w:val="22"/>
                <w:lang w:val="be-BY"/>
              </w:rPr>
              <w:t>13</w:t>
            </w:r>
            <w:r w:rsidRPr="000F6130">
              <w:rPr>
                <w:sz w:val="22"/>
                <w:szCs w:val="22"/>
              </w:rPr>
              <w:t>] [</w:t>
            </w:r>
            <w:r w:rsidRPr="000F6130">
              <w:rPr>
                <w:sz w:val="22"/>
                <w:szCs w:val="22"/>
                <w:lang w:val="be-BY"/>
              </w:rPr>
              <w:t>18</w:t>
            </w:r>
            <w:r w:rsidRPr="000F6130">
              <w:rPr>
                <w:sz w:val="22"/>
                <w:szCs w:val="22"/>
              </w:rPr>
              <w:t>] [</w:t>
            </w:r>
            <w:r w:rsidRPr="000F6130">
              <w:rPr>
                <w:sz w:val="22"/>
                <w:szCs w:val="22"/>
                <w:lang w:val="be-BY"/>
              </w:rPr>
              <w:t>5</w:t>
            </w:r>
            <w:r w:rsidRPr="000F6130">
              <w:rPr>
                <w:sz w:val="22"/>
                <w:szCs w:val="22"/>
              </w:rPr>
              <w:t>]</w:t>
            </w:r>
            <w:r w:rsidRPr="000F6130">
              <w:rPr>
                <w:sz w:val="22"/>
                <w:szCs w:val="22"/>
                <w:lang w:val="be-BY"/>
              </w:rPr>
              <w:t xml:space="preserve"> </w:t>
            </w:r>
            <w:r w:rsidRPr="000F6130">
              <w:rPr>
                <w:sz w:val="22"/>
                <w:szCs w:val="22"/>
              </w:rPr>
              <w:t>[</w:t>
            </w:r>
            <w:r w:rsidRPr="000F6130">
              <w:rPr>
                <w:sz w:val="22"/>
                <w:szCs w:val="22"/>
                <w:lang w:val="be-BY"/>
              </w:rPr>
              <w:t>98</w:t>
            </w:r>
            <w:r w:rsidRPr="000F6130">
              <w:rPr>
                <w:sz w:val="22"/>
                <w:szCs w:val="22"/>
              </w:rPr>
              <w:t>][</w:t>
            </w:r>
            <w:r w:rsidRPr="000F6130">
              <w:rPr>
                <w:sz w:val="22"/>
                <w:szCs w:val="22"/>
                <w:lang w:val="be-BY"/>
              </w:rPr>
              <w:t>29</w:t>
            </w:r>
            <w:r w:rsidRPr="000F6130">
              <w:rPr>
                <w:sz w:val="22"/>
                <w:szCs w:val="22"/>
              </w:rPr>
              <w:t>]</w:t>
            </w:r>
            <w:r w:rsidRPr="000F6130">
              <w:rPr>
                <w:sz w:val="22"/>
                <w:szCs w:val="22"/>
                <w:lang w:val="be-BY"/>
              </w:rPr>
              <w:t xml:space="preserve"> </w:t>
            </w:r>
            <w:r w:rsidRPr="000F6130">
              <w:rPr>
                <w:sz w:val="22"/>
                <w:szCs w:val="22"/>
              </w:rPr>
              <w:t>[</w:t>
            </w:r>
            <w:r w:rsidRPr="000F6130">
              <w:rPr>
                <w:sz w:val="22"/>
                <w:szCs w:val="22"/>
                <w:lang w:val="be-BY"/>
              </w:rPr>
              <w:t>3</w:t>
            </w:r>
            <w:r w:rsidRPr="000F6130">
              <w:rPr>
                <w:sz w:val="22"/>
                <w:szCs w:val="22"/>
              </w:rPr>
              <w:t>][</w:t>
            </w:r>
            <w:r w:rsidRPr="000F6130">
              <w:rPr>
                <w:sz w:val="22"/>
                <w:szCs w:val="22"/>
                <w:lang w:val="be-BY"/>
              </w:rPr>
              <w:t>100</w:t>
            </w: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</w:p>
        </w:tc>
        <w:tc>
          <w:tcPr>
            <w:tcW w:w="1260" w:type="dxa"/>
          </w:tcPr>
          <w:p w:rsidR="00EA0E54" w:rsidRPr="000F6130" w:rsidRDefault="00EA0E54" w:rsidP="00D95ECD">
            <w:pPr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EA0E54" w:rsidRPr="00763345" w:rsidTr="00D95ECD">
        <w:tc>
          <w:tcPr>
            <w:tcW w:w="710" w:type="dxa"/>
          </w:tcPr>
          <w:p w:rsidR="00EA0E54" w:rsidRPr="00763345" w:rsidRDefault="00EA0E54" w:rsidP="00D95ECD">
            <w:pPr>
              <w:jc w:val="center"/>
              <w:rPr>
                <w:i/>
                <w:sz w:val="24"/>
                <w:szCs w:val="24"/>
                <w:lang w:val="be-BY"/>
              </w:rPr>
            </w:pPr>
            <w:r w:rsidRPr="00763345">
              <w:rPr>
                <w:i/>
                <w:sz w:val="24"/>
                <w:szCs w:val="24"/>
                <w:lang w:val="be-BY"/>
              </w:rPr>
              <w:t>3.</w:t>
            </w:r>
            <w:r>
              <w:rPr>
                <w:i/>
                <w:sz w:val="24"/>
                <w:szCs w:val="24"/>
                <w:lang w:val="be-BY"/>
              </w:rPr>
              <w:t>4</w:t>
            </w:r>
          </w:p>
        </w:tc>
        <w:tc>
          <w:tcPr>
            <w:tcW w:w="8221" w:type="dxa"/>
          </w:tcPr>
          <w:p w:rsidR="00EA0E54" w:rsidRPr="00763345" w:rsidRDefault="00EA0E54" w:rsidP="00D95ECD">
            <w:pPr>
              <w:rPr>
                <w:i/>
                <w:sz w:val="24"/>
                <w:szCs w:val="24"/>
                <w:lang w:val="be-BY"/>
              </w:rPr>
            </w:pPr>
            <w:r w:rsidRPr="00C320CF">
              <w:rPr>
                <w:i/>
                <w:sz w:val="24"/>
                <w:szCs w:val="24"/>
                <w:lang w:val="be-BY"/>
              </w:rPr>
              <w:t>Савецка-польска-германскія адносіны ў канцы 1925 г.</w:t>
            </w:r>
            <w:r>
              <w:rPr>
                <w:i/>
                <w:sz w:val="24"/>
                <w:szCs w:val="24"/>
                <w:lang w:val="be-BY"/>
              </w:rPr>
              <w:t xml:space="preserve"> – вясной 1926 г.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  <w:r w:rsidRPr="00381333">
              <w:rPr>
                <w:lang w:val="be-BY"/>
              </w:rPr>
              <w:t>2</w:t>
            </w:r>
          </w:p>
        </w:tc>
        <w:tc>
          <w:tcPr>
            <w:tcW w:w="710" w:type="dxa"/>
          </w:tcPr>
          <w:p w:rsidR="00EA0E54" w:rsidRPr="00763345" w:rsidRDefault="00EA0E54" w:rsidP="00D95EC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7" w:type="dxa"/>
          </w:tcPr>
          <w:p w:rsidR="00EA0E54" w:rsidRPr="006279D4" w:rsidRDefault="00EA0E54" w:rsidP="00D95ECD">
            <w:pPr>
              <w:jc w:val="center"/>
              <w:rPr>
                <w:i/>
                <w:sz w:val="24"/>
                <w:szCs w:val="24"/>
                <w:lang w:val="be-BY"/>
              </w:rPr>
            </w:pPr>
          </w:p>
        </w:tc>
        <w:tc>
          <w:tcPr>
            <w:tcW w:w="973" w:type="dxa"/>
          </w:tcPr>
          <w:p w:rsidR="00EA0E54" w:rsidRPr="00763345" w:rsidRDefault="00EA0E54" w:rsidP="00D95EC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</w:p>
        </w:tc>
        <w:tc>
          <w:tcPr>
            <w:tcW w:w="1260" w:type="dxa"/>
          </w:tcPr>
          <w:p w:rsidR="00EA0E54" w:rsidRPr="00763345" w:rsidRDefault="00EA0E54" w:rsidP="00D95ECD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EA0E54" w:rsidRPr="000F6130" w:rsidTr="00D95ECD">
        <w:trPr>
          <w:trHeight w:val="720"/>
        </w:trPr>
        <w:tc>
          <w:tcPr>
            <w:tcW w:w="710" w:type="dxa"/>
          </w:tcPr>
          <w:p w:rsidR="00EA0E54" w:rsidRPr="000F6130" w:rsidRDefault="00EA0E54" w:rsidP="00D95ECD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3.4</w:t>
            </w:r>
            <w:r w:rsidRPr="000F6130">
              <w:rPr>
                <w:sz w:val="22"/>
                <w:szCs w:val="22"/>
                <w:lang w:val="be-BY"/>
              </w:rPr>
              <w:t>.1</w:t>
            </w:r>
          </w:p>
        </w:tc>
        <w:tc>
          <w:tcPr>
            <w:tcW w:w="8221" w:type="dxa"/>
          </w:tcPr>
          <w:p w:rsidR="00EA0E54" w:rsidRDefault="00EA0E54" w:rsidP="00D95ECD">
            <w:pPr>
              <w:rPr>
                <w:sz w:val="22"/>
                <w:szCs w:val="22"/>
                <w:lang w:val="be-BY"/>
              </w:rPr>
            </w:pPr>
            <w:r w:rsidRPr="000F61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be-BY"/>
              </w:rPr>
              <w:t>.</w:t>
            </w:r>
            <w:r w:rsidRPr="00C320CF">
              <w:rPr>
                <w:i/>
                <w:sz w:val="24"/>
                <w:szCs w:val="24"/>
                <w:lang w:val="be-BY"/>
              </w:rPr>
              <w:t xml:space="preserve"> </w:t>
            </w:r>
            <w:r w:rsidRPr="001A2DF6">
              <w:rPr>
                <w:sz w:val="22"/>
                <w:szCs w:val="22"/>
                <w:lang w:val="be-BY"/>
              </w:rPr>
              <w:t>Спробы заключэння польска-савецкага дагавора аб ненападзе ў пачатку 1926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1A2DF6">
              <w:rPr>
                <w:sz w:val="22"/>
                <w:szCs w:val="22"/>
                <w:lang w:val="be-BY"/>
              </w:rPr>
              <w:t>г</w:t>
            </w:r>
            <w:r>
              <w:rPr>
                <w:sz w:val="22"/>
                <w:szCs w:val="22"/>
                <w:lang w:val="be-BY"/>
              </w:rPr>
              <w:t>.</w:t>
            </w:r>
          </w:p>
          <w:p w:rsidR="00EA0E54" w:rsidRDefault="00EA0E54" w:rsidP="00D95ECD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2. </w:t>
            </w:r>
            <w:r w:rsidRPr="000F6130">
              <w:rPr>
                <w:sz w:val="22"/>
                <w:szCs w:val="22"/>
                <w:lang w:val="be-BY"/>
              </w:rPr>
              <w:t>Працяг савецка-германскіх палітычных перамоў пасля заключэння гандлёвага дагавора.</w:t>
            </w:r>
          </w:p>
          <w:p w:rsidR="00EA0E54" w:rsidRDefault="00EA0E54" w:rsidP="00D95ECD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3.</w:t>
            </w:r>
            <w:r w:rsidRPr="000F6130">
              <w:rPr>
                <w:sz w:val="22"/>
                <w:szCs w:val="22"/>
                <w:lang w:val="be-BY"/>
              </w:rPr>
              <w:t xml:space="preserve"> Спробы польскай дыпламатыі арганізаваць міжнародны дэмарш супраць савецка-германскага дагавора аб нейтралітэце.</w:t>
            </w:r>
          </w:p>
          <w:p w:rsidR="00EA0E54" w:rsidRPr="001A2DF6" w:rsidRDefault="00EA0E54" w:rsidP="00D95ECD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4. </w:t>
            </w:r>
            <w:r w:rsidRPr="000F6130">
              <w:rPr>
                <w:sz w:val="22"/>
                <w:szCs w:val="22"/>
                <w:lang w:val="be-BY"/>
              </w:rPr>
              <w:t>Берлінскі дагавор і яго міжнароднае значэнне.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lang w:val="be-BY"/>
              </w:rPr>
            </w:pPr>
          </w:p>
        </w:tc>
        <w:tc>
          <w:tcPr>
            <w:tcW w:w="710" w:type="dxa"/>
          </w:tcPr>
          <w:p w:rsidR="00EA0E54" w:rsidRPr="001A2DF6" w:rsidRDefault="00EA0E54" w:rsidP="00D95EC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7" w:type="dxa"/>
          </w:tcPr>
          <w:p w:rsidR="00EA0E54" w:rsidRPr="000F6130" w:rsidRDefault="00EA0E54" w:rsidP="00D95ECD">
            <w:pPr>
              <w:jc w:val="center"/>
              <w:rPr>
                <w:i/>
                <w:sz w:val="22"/>
                <w:szCs w:val="22"/>
                <w:lang w:val="be-BY"/>
              </w:rPr>
            </w:pPr>
          </w:p>
        </w:tc>
        <w:tc>
          <w:tcPr>
            <w:tcW w:w="973" w:type="dxa"/>
          </w:tcPr>
          <w:p w:rsidR="00EA0E54" w:rsidRPr="000F6130" w:rsidRDefault="00EA0E54" w:rsidP="00D95ECD">
            <w:pPr>
              <w:jc w:val="center"/>
              <w:rPr>
                <w:sz w:val="22"/>
                <w:szCs w:val="22"/>
              </w:rPr>
            </w:pPr>
            <w:r w:rsidRPr="000F6130">
              <w:rPr>
                <w:sz w:val="22"/>
                <w:szCs w:val="22"/>
              </w:rPr>
              <w:t>[</w:t>
            </w:r>
            <w:r w:rsidRPr="000F6130">
              <w:rPr>
                <w:sz w:val="22"/>
                <w:szCs w:val="22"/>
                <w:lang w:val="be-BY"/>
              </w:rPr>
              <w:t>2</w:t>
            </w:r>
            <w:r w:rsidRPr="000F6130">
              <w:rPr>
                <w:sz w:val="22"/>
                <w:szCs w:val="22"/>
              </w:rPr>
              <w:t>] [</w:t>
            </w:r>
            <w:r w:rsidRPr="000F6130">
              <w:rPr>
                <w:sz w:val="22"/>
                <w:szCs w:val="22"/>
                <w:lang w:val="be-BY"/>
              </w:rPr>
              <w:t>5</w:t>
            </w:r>
            <w:r w:rsidRPr="000F6130">
              <w:rPr>
                <w:sz w:val="22"/>
                <w:szCs w:val="22"/>
              </w:rPr>
              <w:t>] [</w:t>
            </w:r>
            <w:r w:rsidRPr="000F6130">
              <w:rPr>
                <w:sz w:val="22"/>
                <w:szCs w:val="22"/>
                <w:lang w:val="be-BY"/>
              </w:rPr>
              <w:t>12</w:t>
            </w:r>
            <w:r w:rsidRPr="000F6130">
              <w:rPr>
                <w:sz w:val="22"/>
                <w:szCs w:val="22"/>
              </w:rPr>
              <w:t>][</w:t>
            </w:r>
            <w:r w:rsidRPr="000F6130">
              <w:rPr>
                <w:sz w:val="22"/>
                <w:szCs w:val="22"/>
                <w:lang w:val="be-BY"/>
              </w:rPr>
              <w:t>13</w:t>
            </w:r>
            <w:r w:rsidRPr="000F6130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0F6130">
              <w:rPr>
                <w:sz w:val="22"/>
                <w:szCs w:val="22"/>
              </w:rPr>
              <w:t>[</w:t>
            </w:r>
            <w:r w:rsidRPr="000F6130">
              <w:rPr>
                <w:sz w:val="22"/>
                <w:szCs w:val="22"/>
                <w:lang w:val="be-BY"/>
              </w:rPr>
              <w:t>18</w:t>
            </w:r>
            <w:r w:rsidRPr="000F6130">
              <w:rPr>
                <w:sz w:val="22"/>
                <w:szCs w:val="22"/>
              </w:rPr>
              <w:t>] [</w:t>
            </w:r>
            <w:r w:rsidRPr="000F6130">
              <w:rPr>
                <w:sz w:val="22"/>
                <w:szCs w:val="22"/>
                <w:lang w:val="be-BY"/>
              </w:rPr>
              <w:t>25</w:t>
            </w:r>
            <w:r w:rsidRPr="000F6130">
              <w:rPr>
                <w:sz w:val="22"/>
                <w:szCs w:val="22"/>
              </w:rPr>
              <w:t>][</w:t>
            </w:r>
            <w:r w:rsidRPr="000F6130">
              <w:rPr>
                <w:sz w:val="22"/>
                <w:szCs w:val="22"/>
                <w:lang w:val="be-BY"/>
              </w:rPr>
              <w:t>3</w:t>
            </w:r>
            <w:r w:rsidRPr="000F6130">
              <w:rPr>
                <w:sz w:val="22"/>
                <w:szCs w:val="22"/>
              </w:rPr>
              <w:t>]</w:t>
            </w:r>
          </w:p>
          <w:p w:rsidR="00EA0E54" w:rsidRPr="000F6130" w:rsidRDefault="00EA0E54" w:rsidP="00D95ECD">
            <w:pPr>
              <w:jc w:val="center"/>
              <w:rPr>
                <w:sz w:val="22"/>
                <w:szCs w:val="22"/>
              </w:rPr>
            </w:pPr>
            <w:r w:rsidRPr="000F6130">
              <w:rPr>
                <w:sz w:val="22"/>
                <w:szCs w:val="22"/>
              </w:rPr>
              <w:t>[</w:t>
            </w:r>
            <w:r w:rsidRPr="000F6130">
              <w:rPr>
                <w:sz w:val="22"/>
                <w:szCs w:val="22"/>
                <w:lang w:val="be-BY"/>
              </w:rPr>
              <w:t>98</w:t>
            </w:r>
            <w:r w:rsidRPr="000F6130">
              <w:rPr>
                <w:sz w:val="22"/>
                <w:szCs w:val="22"/>
              </w:rPr>
              <w:t>]</w:t>
            </w:r>
          </w:p>
          <w:p w:rsidR="00EA0E54" w:rsidRPr="00101F83" w:rsidRDefault="00EA0E54" w:rsidP="00D95ECD">
            <w:pPr>
              <w:jc w:val="center"/>
              <w:rPr>
                <w:sz w:val="22"/>
                <w:szCs w:val="22"/>
                <w:lang w:val="en-US"/>
              </w:rPr>
            </w:pPr>
            <w:r w:rsidRPr="000F6130">
              <w:rPr>
                <w:sz w:val="22"/>
                <w:szCs w:val="22"/>
              </w:rPr>
              <w:t>[</w:t>
            </w:r>
            <w:r w:rsidRPr="000F6130">
              <w:rPr>
                <w:sz w:val="22"/>
                <w:szCs w:val="22"/>
                <w:lang w:val="be-BY"/>
              </w:rPr>
              <w:t>100</w:t>
            </w:r>
            <w:r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</w:pPr>
          </w:p>
        </w:tc>
        <w:tc>
          <w:tcPr>
            <w:tcW w:w="1260" w:type="dxa"/>
          </w:tcPr>
          <w:p w:rsidR="00EA0E54" w:rsidRPr="000F61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</w:tr>
      <w:tr w:rsidR="00EA0E54" w:rsidRPr="006C4D30" w:rsidTr="00D95ECD">
        <w:tc>
          <w:tcPr>
            <w:tcW w:w="710" w:type="dxa"/>
          </w:tcPr>
          <w:p w:rsidR="00EA0E54" w:rsidRPr="006C4D30" w:rsidRDefault="00EA0E54" w:rsidP="00D9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EA0E54" w:rsidRPr="00E2515F" w:rsidRDefault="00EA0E54" w:rsidP="00D95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e-BY"/>
              </w:rPr>
              <w:t>Усяго</w:t>
            </w:r>
            <w:r w:rsidRPr="00E2515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73" w:type="dxa"/>
          </w:tcPr>
          <w:p w:rsidR="00EA0E54" w:rsidRPr="00381333" w:rsidRDefault="00EA0E54" w:rsidP="00D95ECD">
            <w:pPr>
              <w:jc w:val="center"/>
              <w:rPr>
                <w:b/>
                <w:lang w:val="be-BY"/>
              </w:rPr>
            </w:pPr>
            <w:r w:rsidRPr="00381333">
              <w:rPr>
                <w:b/>
                <w:lang w:val="be-BY"/>
              </w:rPr>
              <w:t>18</w:t>
            </w:r>
          </w:p>
        </w:tc>
        <w:tc>
          <w:tcPr>
            <w:tcW w:w="970" w:type="dxa"/>
          </w:tcPr>
          <w:p w:rsidR="00EA0E54" w:rsidRPr="00381333" w:rsidRDefault="00EA0E54" w:rsidP="00D95ECD">
            <w:pPr>
              <w:jc w:val="center"/>
              <w:rPr>
                <w:b/>
                <w:lang w:val="be-BY"/>
              </w:rPr>
            </w:pPr>
            <w:r w:rsidRPr="00381333">
              <w:rPr>
                <w:b/>
                <w:lang w:val="be-BY"/>
              </w:rPr>
              <w:t>16</w:t>
            </w:r>
          </w:p>
        </w:tc>
        <w:tc>
          <w:tcPr>
            <w:tcW w:w="710" w:type="dxa"/>
          </w:tcPr>
          <w:p w:rsidR="00EA0E54" w:rsidRPr="00E2515F" w:rsidRDefault="00EA0E54" w:rsidP="00D95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EA0E54" w:rsidRPr="00490A49" w:rsidRDefault="00EA0E54" w:rsidP="00D95E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73" w:type="dxa"/>
          </w:tcPr>
          <w:p w:rsidR="00EA0E54" w:rsidRPr="00E2515F" w:rsidRDefault="00EA0E54" w:rsidP="00D95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A0E54" w:rsidRPr="00381333" w:rsidRDefault="00EA0E54" w:rsidP="00D95ECD">
            <w:pPr>
              <w:jc w:val="center"/>
              <w:rPr>
                <w:b/>
              </w:rPr>
            </w:pPr>
            <w:r w:rsidRPr="00381333">
              <w:rPr>
                <w:b/>
                <w:lang w:val="be-BY"/>
              </w:rPr>
              <w:t>6</w:t>
            </w:r>
          </w:p>
        </w:tc>
        <w:tc>
          <w:tcPr>
            <w:tcW w:w="1260" w:type="dxa"/>
          </w:tcPr>
          <w:p w:rsidR="00EA0E54" w:rsidRPr="007915E9" w:rsidRDefault="00EA0E54" w:rsidP="00D95ECD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Залік</w:t>
            </w:r>
          </w:p>
        </w:tc>
      </w:tr>
    </w:tbl>
    <w:p w:rsidR="00EA0E54" w:rsidRDefault="00EA0E54" w:rsidP="00EA0E54"/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</w:pPr>
    </w:p>
    <w:p w:rsidR="00EA0E54" w:rsidRDefault="00EA0E54" w:rsidP="00EA0E54">
      <w:pPr>
        <w:jc w:val="center"/>
        <w:rPr>
          <w:lang w:val="be-BY"/>
        </w:rPr>
        <w:sectPr w:rsidR="00EA0E54" w:rsidSect="00193F3C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EA0E54" w:rsidRDefault="00EA0E54" w:rsidP="00EA0E54">
      <w:pPr>
        <w:jc w:val="center"/>
        <w:rPr>
          <w:lang w:val="be-BY"/>
        </w:rPr>
      </w:pPr>
    </w:p>
    <w:p w:rsidR="00EA0E54" w:rsidRPr="00C10685" w:rsidRDefault="00EA0E54" w:rsidP="00EA0E54">
      <w:pPr>
        <w:jc w:val="center"/>
      </w:pPr>
      <w:r w:rsidRPr="00C10685">
        <w:rPr>
          <w:lang w:val="be-BY"/>
        </w:rPr>
        <w:t>ІНФАРМАЦЫЙНА-МЕТАДЫЧНАЯ ЧАСТКА</w:t>
      </w:r>
    </w:p>
    <w:p w:rsidR="00EA0E54" w:rsidRPr="00C10685" w:rsidRDefault="00EA0E54" w:rsidP="00EA0E54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aps/>
          <w:lang w:val="be-BY"/>
        </w:rPr>
      </w:pPr>
    </w:p>
    <w:p w:rsidR="00EA0E54" w:rsidRPr="00C10685" w:rsidRDefault="00EA0E54" w:rsidP="00EA0E54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aps/>
          <w:lang w:val="be-BY"/>
        </w:rPr>
      </w:pPr>
    </w:p>
    <w:p w:rsidR="00EA0E54" w:rsidRPr="00E80CA5" w:rsidRDefault="00EA0E54" w:rsidP="00EA0E54">
      <w:pPr>
        <w:pStyle w:val="2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be-BY"/>
        </w:rPr>
      </w:pPr>
      <w:r>
        <w:rPr>
          <w:rFonts w:ascii="Times New Roman" w:hAnsi="Times New Roman"/>
          <w:b w:val="0"/>
          <w:sz w:val="24"/>
          <w:szCs w:val="24"/>
          <w:lang w:val="be-BY"/>
        </w:rPr>
        <w:t>П</w:t>
      </w:r>
      <w:r w:rsidRPr="00E80CA5">
        <w:rPr>
          <w:rFonts w:ascii="Times New Roman" w:hAnsi="Times New Roman"/>
          <w:b w:val="0"/>
          <w:sz w:val="24"/>
          <w:szCs w:val="24"/>
          <w:lang w:val="be-BY"/>
        </w:rPr>
        <w:t>рыкладны пералік тэм практычных заняткаў</w:t>
      </w:r>
    </w:p>
    <w:p w:rsidR="00EA0E54" w:rsidRPr="00E80CA5" w:rsidRDefault="00EA0E54" w:rsidP="00EA0E54">
      <w:pPr>
        <w:pStyle w:val="a5"/>
        <w:ind w:firstLine="708"/>
        <w:rPr>
          <w:bCs/>
          <w:sz w:val="24"/>
          <w:szCs w:val="24"/>
          <w:lang w:val="be-BY"/>
        </w:rPr>
      </w:pPr>
      <w:r w:rsidRPr="00E80CA5">
        <w:rPr>
          <w:bCs/>
          <w:sz w:val="24"/>
          <w:szCs w:val="24"/>
          <w:lang w:val="be-BY"/>
        </w:rPr>
        <w:t>1. Пытанні пасляваеннага ўладкавання ў Цэнтральна-Усходняй Еўропе на Парыжскай мірнай канферэнцыі.</w:t>
      </w:r>
    </w:p>
    <w:p w:rsidR="00EA0E54" w:rsidRPr="00E80CA5" w:rsidRDefault="00EA0E54" w:rsidP="00EA0E54">
      <w:pPr>
        <w:pStyle w:val="a5"/>
        <w:ind w:firstLine="708"/>
        <w:rPr>
          <w:bCs/>
          <w:sz w:val="24"/>
          <w:szCs w:val="24"/>
          <w:lang w:val="be-BY"/>
        </w:rPr>
      </w:pPr>
      <w:r w:rsidRPr="00E80CA5">
        <w:rPr>
          <w:bCs/>
          <w:sz w:val="24"/>
          <w:szCs w:val="24"/>
          <w:lang w:val="be-BY"/>
        </w:rPr>
        <w:t>2. Польска-савецкая вайна 1919 – 1920 гадоў і ўсталяванне усходніх граніц Польшчы.</w:t>
      </w:r>
    </w:p>
    <w:p w:rsidR="00EA0E54" w:rsidRPr="00E80CA5" w:rsidRDefault="00EA0E54" w:rsidP="00EA0E54">
      <w:pPr>
        <w:pStyle w:val="a5"/>
        <w:ind w:firstLine="708"/>
        <w:rPr>
          <w:sz w:val="24"/>
          <w:szCs w:val="24"/>
          <w:lang w:val="be-BY"/>
        </w:rPr>
      </w:pPr>
      <w:r w:rsidRPr="00E80CA5">
        <w:rPr>
          <w:bCs/>
          <w:sz w:val="24"/>
          <w:szCs w:val="24"/>
          <w:lang w:val="be-BY"/>
        </w:rPr>
        <w:t>3 Польска-савецка-германскія адносіны ад заключэння Рыжскага дагавора да Генуэзскай канферэнцыі.</w:t>
      </w:r>
    </w:p>
    <w:p w:rsidR="00EA0E54" w:rsidRPr="00E80CA5" w:rsidRDefault="00EA0E54" w:rsidP="00EA0E54">
      <w:pPr>
        <w:pStyle w:val="a5"/>
        <w:ind w:firstLine="708"/>
        <w:rPr>
          <w:sz w:val="24"/>
          <w:szCs w:val="24"/>
          <w:lang w:val="be-BY"/>
        </w:rPr>
      </w:pPr>
      <w:r w:rsidRPr="00E80CA5">
        <w:rPr>
          <w:sz w:val="24"/>
          <w:szCs w:val="24"/>
          <w:lang w:val="be-BY"/>
        </w:rPr>
        <w:t xml:space="preserve">4. </w:t>
      </w:r>
      <w:r w:rsidRPr="00E80CA5">
        <w:rPr>
          <w:bCs/>
          <w:sz w:val="24"/>
          <w:szCs w:val="24"/>
          <w:lang w:val="be-BY"/>
        </w:rPr>
        <w:t>Савецкая Расія, Польша і Германія ад Генуэзскай да Маскоўскай канферэнцыі</w:t>
      </w:r>
      <w:r w:rsidRPr="00E80CA5">
        <w:rPr>
          <w:b/>
          <w:bCs/>
          <w:sz w:val="24"/>
          <w:szCs w:val="24"/>
          <w:lang w:val="be-BY"/>
        </w:rPr>
        <w:t>.</w:t>
      </w:r>
    </w:p>
    <w:p w:rsidR="00EA0E54" w:rsidRPr="00E80CA5" w:rsidRDefault="00EA0E54" w:rsidP="00EA0E54">
      <w:pPr>
        <w:pStyle w:val="a5"/>
        <w:ind w:firstLine="708"/>
        <w:rPr>
          <w:bCs/>
          <w:sz w:val="24"/>
          <w:szCs w:val="24"/>
          <w:lang w:val="be-BY"/>
        </w:rPr>
      </w:pPr>
      <w:r w:rsidRPr="00E80CA5">
        <w:rPr>
          <w:sz w:val="24"/>
          <w:szCs w:val="24"/>
          <w:lang w:val="be-BY"/>
        </w:rPr>
        <w:t>5.</w:t>
      </w:r>
      <w:r w:rsidRPr="00E80CA5">
        <w:rPr>
          <w:bCs/>
          <w:sz w:val="24"/>
          <w:szCs w:val="24"/>
          <w:lang w:val="be-BY"/>
        </w:rPr>
        <w:t xml:space="preserve"> Савецка-польска-германскія адносіны ва ўмовах рурскага крызісу.</w:t>
      </w:r>
    </w:p>
    <w:p w:rsidR="00EA0E54" w:rsidRPr="00E80CA5" w:rsidRDefault="00EA0E54" w:rsidP="00EA0E54">
      <w:pPr>
        <w:pStyle w:val="a5"/>
        <w:ind w:firstLine="708"/>
        <w:rPr>
          <w:sz w:val="24"/>
          <w:szCs w:val="24"/>
          <w:lang w:val="be-BY"/>
        </w:rPr>
      </w:pPr>
      <w:r w:rsidRPr="00E80CA5">
        <w:rPr>
          <w:sz w:val="24"/>
          <w:szCs w:val="24"/>
          <w:lang w:val="be-BY"/>
        </w:rPr>
        <w:t>6. Тэндэнцыя да польска-савецкага збліжэння і праблемы савецка-германскіх адносін у 1924 г.</w:t>
      </w:r>
    </w:p>
    <w:p w:rsidR="00EA0E54" w:rsidRPr="00E80CA5" w:rsidRDefault="00EA0E54" w:rsidP="00EA0E54">
      <w:pPr>
        <w:pStyle w:val="a5"/>
        <w:ind w:firstLine="708"/>
        <w:rPr>
          <w:sz w:val="24"/>
          <w:szCs w:val="24"/>
          <w:lang w:val="be-BY"/>
        </w:rPr>
      </w:pPr>
      <w:r w:rsidRPr="00E80CA5">
        <w:rPr>
          <w:sz w:val="24"/>
          <w:szCs w:val="24"/>
          <w:lang w:val="be-BY"/>
        </w:rPr>
        <w:t xml:space="preserve">7. Уплыў падрыхтоўкі заходняга </w:t>
      </w:r>
      <w:r w:rsidRPr="00E80CA5">
        <w:rPr>
          <w:caps/>
          <w:sz w:val="24"/>
          <w:szCs w:val="24"/>
          <w:lang w:val="be-BY"/>
        </w:rPr>
        <w:t>г</w:t>
      </w:r>
      <w:r w:rsidRPr="00E80CA5">
        <w:rPr>
          <w:sz w:val="24"/>
          <w:szCs w:val="24"/>
          <w:lang w:val="be-BY"/>
        </w:rPr>
        <w:t>арантыйнага пакта на германа-польска-савецкія адносіны ў 1925 г.</w:t>
      </w:r>
    </w:p>
    <w:p w:rsidR="00EA0E54" w:rsidRPr="00E80CA5" w:rsidRDefault="00EA0E54" w:rsidP="00EA0E54">
      <w:pPr>
        <w:pStyle w:val="a5"/>
        <w:ind w:firstLine="708"/>
        <w:rPr>
          <w:sz w:val="24"/>
          <w:szCs w:val="24"/>
          <w:lang w:val="be-BY"/>
        </w:rPr>
      </w:pPr>
      <w:r w:rsidRPr="00E80CA5">
        <w:rPr>
          <w:sz w:val="24"/>
          <w:szCs w:val="24"/>
          <w:lang w:val="be-BY"/>
        </w:rPr>
        <w:t>8. Савецка-польска-германскія адносіны ў канцы 1925 г. – вясной 1926 г.</w:t>
      </w:r>
    </w:p>
    <w:p w:rsidR="00EA0E54" w:rsidRPr="00E80CA5" w:rsidRDefault="00EA0E54" w:rsidP="00EA0E54">
      <w:pPr>
        <w:pStyle w:val="a5"/>
        <w:rPr>
          <w:bCs/>
          <w:sz w:val="24"/>
          <w:szCs w:val="24"/>
        </w:rPr>
      </w:pPr>
    </w:p>
    <w:p w:rsidR="00EA0E54" w:rsidRPr="00E80CA5" w:rsidRDefault="00EA0E54" w:rsidP="00EA0E54">
      <w:pPr>
        <w:pStyle w:val="a5"/>
        <w:rPr>
          <w:bCs/>
          <w:i/>
          <w:sz w:val="24"/>
          <w:szCs w:val="24"/>
          <w:lang w:val="be-BY"/>
        </w:rPr>
      </w:pPr>
    </w:p>
    <w:p w:rsidR="00EA0E54" w:rsidRPr="00E80CA5" w:rsidRDefault="00EA0E54" w:rsidP="00EA0E54">
      <w:pPr>
        <w:pStyle w:val="a5"/>
        <w:jc w:val="center"/>
        <w:rPr>
          <w:bCs/>
          <w:i/>
          <w:sz w:val="24"/>
          <w:szCs w:val="24"/>
          <w:lang w:val="be-BY"/>
        </w:rPr>
      </w:pPr>
      <w:r w:rsidRPr="00E80CA5">
        <w:rPr>
          <w:bCs/>
          <w:i/>
          <w:sz w:val="24"/>
          <w:szCs w:val="24"/>
          <w:lang w:val="be-BY"/>
        </w:rPr>
        <w:t>Рэкамендуемыя формы кантролю</w:t>
      </w:r>
    </w:p>
    <w:p w:rsidR="00EA0E54" w:rsidRPr="00E80CA5" w:rsidRDefault="00EA0E54" w:rsidP="00EA0E54">
      <w:pPr>
        <w:pStyle w:val="a5"/>
        <w:ind w:left="360"/>
        <w:jc w:val="left"/>
        <w:rPr>
          <w:bCs/>
          <w:sz w:val="24"/>
          <w:szCs w:val="24"/>
        </w:rPr>
      </w:pPr>
      <w:r w:rsidRPr="00E80CA5">
        <w:rPr>
          <w:bCs/>
          <w:sz w:val="24"/>
          <w:szCs w:val="24"/>
        </w:rPr>
        <w:t>1. К</w:t>
      </w:r>
      <w:r w:rsidRPr="00E80CA5">
        <w:rPr>
          <w:bCs/>
          <w:sz w:val="24"/>
          <w:szCs w:val="24"/>
          <w:lang w:val="be-BY"/>
        </w:rPr>
        <w:t>а</w:t>
      </w:r>
      <w:r w:rsidRPr="00E80CA5">
        <w:rPr>
          <w:bCs/>
          <w:sz w:val="24"/>
          <w:szCs w:val="24"/>
        </w:rPr>
        <w:t>нтрольны</w:t>
      </w:r>
      <w:r w:rsidRPr="00E80CA5">
        <w:rPr>
          <w:bCs/>
          <w:sz w:val="24"/>
          <w:szCs w:val="24"/>
          <w:lang w:val="be-BY"/>
        </w:rPr>
        <w:t>я</w:t>
      </w:r>
      <w:r w:rsidRPr="00E80CA5">
        <w:rPr>
          <w:bCs/>
          <w:sz w:val="24"/>
          <w:szCs w:val="24"/>
        </w:rPr>
        <w:t xml:space="preserve"> работы.</w:t>
      </w:r>
    </w:p>
    <w:p w:rsidR="00EA0E54" w:rsidRPr="00E80CA5" w:rsidRDefault="00EA0E54" w:rsidP="00EA0E54">
      <w:pPr>
        <w:pStyle w:val="a5"/>
        <w:jc w:val="center"/>
        <w:rPr>
          <w:bCs/>
          <w:i/>
          <w:sz w:val="24"/>
          <w:szCs w:val="24"/>
        </w:rPr>
      </w:pPr>
    </w:p>
    <w:p w:rsidR="00EA0E54" w:rsidRPr="00E80CA5" w:rsidRDefault="00EA0E54" w:rsidP="00EA0E54">
      <w:pPr>
        <w:pStyle w:val="2"/>
        <w:spacing w:before="0" w:after="0"/>
        <w:jc w:val="center"/>
        <w:rPr>
          <w:rFonts w:ascii="Times New Roman" w:hAnsi="Times New Roman"/>
          <w:b w:val="0"/>
          <w:sz w:val="32"/>
          <w:szCs w:val="32"/>
          <w:lang w:val="be-BY"/>
        </w:rPr>
      </w:pPr>
      <w:r w:rsidRPr="00E80CA5">
        <w:rPr>
          <w:rFonts w:ascii="Times New Roman" w:hAnsi="Times New Roman"/>
          <w:b w:val="0"/>
          <w:sz w:val="32"/>
          <w:szCs w:val="32"/>
          <w:lang w:val="be-BY"/>
        </w:rPr>
        <w:t xml:space="preserve">Метадычныя рэкамендацыі па арганізацыі </w:t>
      </w:r>
    </w:p>
    <w:p w:rsidR="00EA0E54" w:rsidRPr="00E80CA5" w:rsidRDefault="00EA0E54" w:rsidP="00EA0E54">
      <w:pPr>
        <w:pStyle w:val="2"/>
        <w:spacing w:before="0" w:after="0"/>
        <w:jc w:val="center"/>
        <w:rPr>
          <w:rFonts w:ascii="Times New Roman" w:hAnsi="Times New Roman"/>
          <w:b w:val="0"/>
          <w:sz w:val="32"/>
          <w:szCs w:val="32"/>
          <w:lang w:val="be-BY"/>
        </w:rPr>
      </w:pPr>
      <w:r w:rsidRPr="00E80CA5">
        <w:rPr>
          <w:rFonts w:ascii="Times New Roman" w:hAnsi="Times New Roman"/>
          <w:b w:val="0"/>
          <w:sz w:val="32"/>
          <w:szCs w:val="32"/>
          <w:lang w:val="be-BY"/>
        </w:rPr>
        <w:t xml:space="preserve">і выкананню КСР па дысцыпліне </w:t>
      </w:r>
    </w:p>
    <w:p w:rsidR="00EA0E54" w:rsidRPr="00E80CA5" w:rsidRDefault="00EA0E54" w:rsidP="00EA0E54">
      <w:pPr>
        <w:jc w:val="center"/>
        <w:rPr>
          <w:b/>
          <w:lang w:val="be-BY"/>
        </w:rPr>
      </w:pPr>
      <w:r w:rsidRPr="00E80CA5">
        <w:rPr>
          <w:b/>
          <w:lang w:val="be-BY"/>
        </w:rPr>
        <w:t>“Савецка-польска-германскія адносіны ва ўмовах станаўлення і пачатковага этапа эвалюцыі Версальскай сістэмы (1918 – 1926 гг.)”</w:t>
      </w:r>
    </w:p>
    <w:p w:rsidR="00EA0E54" w:rsidRPr="00E80CA5" w:rsidRDefault="00EA0E54" w:rsidP="00EA0E54">
      <w:pPr>
        <w:ind w:firstLine="720"/>
        <w:jc w:val="both"/>
        <w:rPr>
          <w:sz w:val="24"/>
          <w:szCs w:val="24"/>
          <w:lang w:val="be-BY"/>
        </w:rPr>
      </w:pPr>
    </w:p>
    <w:p w:rsidR="00EA0E54" w:rsidRPr="00E80CA5" w:rsidRDefault="00EA0E54" w:rsidP="00EA0E54">
      <w:pPr>
        <w:ind w:firstLine="720"/>
        <w:jc w:val="both"/>
        <w:rPr>
          <w:sz w:val="24"/>
          <w:szCs w:val="24"/>
          <w:lang w:val="be-BY"/>
        </w:rPr>
      </w:pPr>
      <w:r w:rsidRPr="00E80CA5">
        <w:rPr>
          <w:sz w:val="24"/>
          <w:szCs w:val="24"/>
          <w:lang w:val="be-BY"/>
        </w:rPr>
        <w:t>Для самастойнага вывучэння прапануюцца наступныя тэмы:</w:t>
      </w:r>
    </w:p>
    <w:p w:rsidR="00EA0E54" w:rsidRPr="00E80CA5" w:rsidRDefault="00EA0E54" w:rsidP="00EA0E54">
      <w:pPr>
        <w:pStyle w:val="a5"/>
        <w:ind w:firstLine="708"/>
        <w:rPr>
          <w:bCs/>
          <w:sz w:val="24"/>
          <w:szCs w:val="24"/>
          <w:lang w:val="be-BY"/>
        </w:rPr>
      </w:pPr>
      <w:r w:rsidRPr="00E80CA5">
        <w:rPr>
          <w:bCs/>
          <w:sz w:val="24"/>
          <w:szCs w:val="24"/>
          <w:lang w:val="be-BY"/>
        </w:rPr>
        <w:t>1. Польска-савецкая вайна 1919 – 1920 гадоў і ўсталяванне ўсходніх граніц Польшчы.</w:t>
      </w:r>
    </w:p>
    <w:p w:rsidR="00EA0E54" w:rsidRPr="00E80CA5" w:rsidRDefault="00EA0E54" w:rsidP="00EA0E54">
      <w:pPr>
        <w:pStyle w:val="a5"/>
        <w:ind w:firstLine="708"/>
        <w:rPr>
          <w:sz w:val="24"/>
          <w:szCs w:val="24"/>
          <w:lang w:val="be-BY"/>
        </w:rPr>
      </w:pPr>
      <w:r w:rsidRPr="00E80CA5">
        <w:rPr>
          <w:bCs/>
          <w:sz w:val="24"/>
          <w:szCs w:val="24"/>
          <w:lang w:val="be-BY"/>
        </w:rPr>
        <w:t>2. Савецка-польска-германскія адносіны ва ўмовах рурскага крызісу.</w:t>
      </w:r>
      <w:r w:rsidRPr="00E80CA5">
        <w:rPr>
          <w:sz w:val="24"/>
          <w:szCs w:val="24"/>
          <w:lang w:val="be-BY"/>
        </w:rPr>
        <w:t xml:space="preserve"> </w:t>
      </w:r>
    </w:p>
    <w:p w:rsidR="00EA0E54" w:rsidRPr="00E80CA5" w:rsidRDefault="00EA0E54" w:rsidP="00EA0E54">
      <w:pPr>
        <w:pStyle w:val="a5"/>
        <w:ind w:firstLine="708"/>
        <w:rPr>
          <w:sz w:val="24"/>
          <w:szCs w:val="24"/>
          <w:lang w:val="be-BY"/>
        </w:rPr>
      </w:pPr>
      <w:r w:rsidRPr="00E80CA5">
        <w:rPr>
          <w:bCs/>
          <w:sz w:val="24"/>
          <w:szCs w:val="24"/>
          <w:lang w:val="be-BY"/>
        </w:rPr>
        <w:t xml:space="preserve">3. </w:t>
      </w:r>
      <w:r w:rsidRPr="00E80CA5">
        <w:rPr>
          <w:sz w:val="24"/>
          <w:szCs w:val="24"/>
          <w:lang w:val="be-BY"/>
        </w:rPr>
        <w:t xml:space="preserve">Паварот германскай палітыкі ў бок Захаду і Рапала. </w:t>
      </w:r>
    </w:p>
    <w:p w:rsidR="00EA0E54" w:rsidRPr="00E80CA5" w:rsidRDefault="00EA0E54" w:rsidP="00EA0E54">
      <w:pPr>
        <w:pStyle w:val="2"/>
        <w:ind w:firstLine="720"/>
        <w:rPr>
          <w:rFonts w:ascii="Times New Roman" w:hAnsi="Times New Roman"/>
          <w:b w:val="0"/>
          <w:i w:val="0"/>
          <w:szCs w:val="24"/>
          <w:lang w:val="be-BY"/>
        </w:rPr>
      </w:pPr>
      <w:r w:rsidRPr="00E80CA5">
        <w:rPr>
          <w:rFonts w:ascii="Times New Roman" w:hAnsi="Times New Roman"/>
          <w:b w:val="0"/>
          <w:i w:val="0"/>
          <w:szCs w:val="24"/>
          <w:lang w:val="be-BY"/>
        </w:rPr>
        <w:t>Самастойнае вывучэнне названых тэм мае на мэце: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- авалодаць ведамі аб асновных з’явах савецка-польска-германскіх адносін; вылучыць важнейшыя падзеі ў савецка-польска-германскіх адносін 1918 – 1926 гг; 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 умець інтэрпрэціраваць важнейшыя факты гісторыі савецка-польска-германскіх адносін 1918 – 1926 гг., толумачыць важнейшыя працэсы, характэрныя для гэтых адносін;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 самастойна ажыццяўляць параўнальны аналіз палітыкі Савецкай Расіі / СССР, Германіі і Польшчы ва ўмовах станаўлення і пачатковай эвалюцыі Версальскай сістэмы сіжнародных адносін.</w:t>
      </w:r>
    </w:p>
    <w:p w:rsidR="00EA0E54" w:rsidRDefault="00EA0E54" w:rsidP="00EA0E54">
      <w:pPr>
        <w:pStyle w:val="2"/>
        <w:jc w:val="center"/>
        <w:rPr>
          <w:sz w:val="24"/>
          <w:szCs w:val="24"/>
          <w:lang w:val="be-BY"/>
        </w:rPr>
      </w:pPr>
    </w:p>
    <w:p w:rsidR="00EA0E54" w:rsidRDefault="00EA0E54" w:rsidP="00EA0E54">
      <w:pPr>
        <w:jc w:val="center"/>
        <w:rPr>
          <w:b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>Вучэбная праграма КСР</w:t>
      </w:r>
    </w:p>
    <w:p w:rsidR="00EA0E54" w:rsidRDefault="00EA0E54" w:rsidP="00EA0E54">
      <w:pPr>
        <w:pStyle w:val="a5"/>
        <w:ind w:firstLine="708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1.3 Тэма “Польска-савецкая вайна 1919 – 1920 гадоў і ўсталяванне ўсходніх граніц Польшчы” – 2 г.</w:t>
      </w:r>
    </w:p>
    <w:p w:rsidR="00EA0E54" w:rsidRDefault="00EA0E54" w:rsidP="00EA0E54">
      <w:pPr>
        <w:pStyle w:val="a5"/>
        <w:ind w:firstLine="708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 xml:space="preserve">Мэта: 1) засвоіць асноўныя падзеі гісторыі польска-савецкай вайны ў храналагічнай паслядоўнасці; 2) сфарміраваць кампетэнцыі і ўменні творча асэнсоўваць працэсы ўзнікнення </w:t>
      </w:r>
      <w:r>
        <w:rPr>
          <w:bCs/>
          <w:sz w:val="24"/>
          <w:szCs w:val="24"/>
          <w:lang w:val="be-BY"/>
        </w:rPr>
        <w:lastRenderedPageBreak/>
        <w:t>вайны, яе хода і вынікаў, ажыццяўляць інтэрпрытацыю фактычнага матэрыяла па гісторыі вайны.</w:t>
      </w:r>
    </w:p>
    <w:p w:rsidR="00EA0E54" w:rsidRDefault="00EA0E54" w:rsidP="00EA0E54">
      <w:pPr>
        <w:pStyle w:val="a5"/>
        <w:ind w:firstLine="708"/>
        <w:jc w:val="center"/>
        <w:rPr>
          <w:bCs/>
          <w:sz w:val="24"/>
          <w:szCs w:val="24"/>
          <w:lang w:val="be-BY"/>
        </w:rPr>
      </w:pPr>
    </w:p>
    <w:p w:rsidR="00EA0E54" w:rsidRDefault="00EA0E54" w:rsidP="00EA0E54">
      <w:pPr>
        <w:pStyle w:val="a5"/>
        <w:ind w:firstLine="708"/>
        <w:jc w:val="center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Віды заданняў КСР з улікам модуляў складаннасці.</w:t>
      </w:r>
    </w:p>
    <w:p w:rsidR="00EA0E54" w:rsidRDefault="00EA0E54" w:rsidP="00EA0E54">
      <w:pPr>
        <w:ind w:firstLine="720"/>
        <w:jc w:val="both"/>
        <w:rPr>
          <w:i/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А) Заданні, фарміруючыя веды па вучэбнаму матэрыялу на ўзроўні пазнавання: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 Вызначце храналагічныя рамкі польска-савецкай вайны.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 Назавіце важнейшыя падзеі польска-савецкай вайны.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выканання задання</w:t>
      </w:r>
      <w:r>
        <w:rPr>
          <w:sz w:val="24"/>
          <w:szCs w:val="24"/>
          <w:lang w:val="be-BY"/>
        </w:rPr>
        <w:t xml:space="preserve"> – індывідуальная.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кантролю выканання заданняў</w:t>
      </w:r>
      <w:r>
        <w:rPr>
          <w:sz w:val="24"/>
          <w:szCs w:val="24"/>
          <w:lang w:val="be-BY"/>
        </w:rPr>
        <w:t xml:space="preserve"> – вуснае апытанне.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</w:p>
    <w:p w:rsidR="00EA0E54" w:rsidRDefault="00EA0E54" w:rsidP="00EA0E54">
      <w:pPr>
        <w:ind w:firstLine="720"/>
        <w:jc w:val="both"/>
        <w:rPr>
          <w:i/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Б) Заданні, фарміруючыя кампетэнцыі на ўзроўні аднаўлення матэрыялу: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 Ахарактарызуйце важнейшыя прычыны савецка-польскай вайны.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 Вызначце прычны паражэння Чырвонай Арміі ў ходзе Варшаўскай бітвы.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3 Вызначце ролю дактрыны сусветнай рэвалюцыі ў савецкай палітыцы ў час вайны.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выканання задання</w:t>
      </w:r>
      <w:r>
        <w:rPr>
          <w:sz w:val="24"/>
          <w:szCs w:val="24"/>
          <w:lang w:val="be-BY"/>
        </w:rPr>
        <w:t xml:space="preserve"> – індывідуальная.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кантролю выканання заданняў</w:t>
      </w:r>
      <w:r>
        <w:rPr>
          <w:sz w:val="24"/>
          <w:szCs w:val="24"/>
          <w:lang w:val="be-BY"/>
        </w:rPr>
        <w:t xml:space="preserve"> – вуснае апытанне.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</w:p>
    <w:p w:rsidR="00EA0E54" w:rsidRDefault="00EA0E54" w:rsidP="00EA0E54">
      <w:pPr>
        <w:ind w:firstLine="720"/>
        <w:jc w:val="both"/>
        <w:rPr>
          <w:i/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В) Заданні, фарміруючыя кампетэнцыі на ўзроўні прымянення атрыманых ведаў: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 Зрабіце параўнальны аналіз палажэнняў Рыжскага мірнага дагавора з пункту гледжання інтарэсаў савецкіх рэспублік і Польшчы.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 Вызначце ролю дактрыны сусветнай рэвалюцыі ў ходзе польска-савецкай вайны.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выканання задання</w:t>
      </w:r>
      <w:r>
        <w:rPr>
          <w:sz w:val="24"/>
          <w:szCs w:val="24"/>
          <w:lang w:val="be-BY"/>
        </w:rPr>
        <w:t xml:space="preserve"> – індывідуальная.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кантролю выканання заданняў</w:t>
      </w:r>
      <w:r>
        <w:rPr>
          <w:sz w:val="24"/>
          <w:szCs w:val="24"/>
          <w:lang w:val="be-BY"/>
        </w:rPr>
        <w:t xml:space="preserve"> – вуснае апытанне.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</w:p>
    <w:p w:rsidR="00EA0E54" w:rsidRDefault="00EA0E54" w:rsidP="00EA0E54">
      <w:pPr>
        <w:ind w:firstLine="720"/>
        <w:jc w:val="both"/>
        <w:rPr>
          <w:i/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Вучэбна-метадычнае забеспячэнне: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1. вучэбныя дапаможнікі, манаграфіі, артыкулы:</w:t>
      </w:r>
    </w:p>
    <w:p w:rsidR="00EA0E54" w:rsidRDefault="00EA0E54" w:rsidP="00EA0E54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История дипломатии. (Под редакцией А. А. Громыко)</w:t>
      </w:r>
      <w:r>
        <w:rPr>
          <w:sz w:val="24"/>
          <w:szCs w:val="24"/>
          <w:lang w:val="be-BY"/>
        </w:rPr>
        <w:t>.</w:t>
      </w:r>
      <w:r>
        <w:rPr>
          <w:sz w:val="24"/>
          <w:szCs w:val="24"/>
        </w:rPr>
        <w:t xml:space="preserve"> В 5 т. – М.: Политиздат, 1965. – Т. 3. – 831 с.</w:t>
      </w:r>
    </w:p>
    <w:p w:rsidR="00EA0E54" w:rsidRDefault="00EA0E54" w:rsidP="00EA0E54">
      <w:pPr>
        <w:numPr>
          <w:ilvl w:val="0"/>
          <w:numId w:val="6"/>
        </w:numPr>
        <w:ind w:left="0" w:firstLine="0"/>
        <w:jc w:val="both"/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Лазько </w:t>
      </w:r>
      <w:r>
        <w:rPr>
          <w:sz w:val="24"/>
          <w:szCs w:val="24"/>
          <w:lang w:val="be-BY"/>
        </w:rPr>
        <w:t>Р. Р., Кротаў А. М., Мязга М. М. Беларусь ў еўрапейскай палітыцы. 1918-1925 гг. Нарысы. / Р.Р.Лазько, А.М.Кротаў, М.М. Мязга. – Гомель, 2003. – 126 с.</w:t>
      </w:r>
    </w:p>
    <w:p w:rsidR="00EA0E54" w:rsidRDefault="00EA0E54" w:rsidP="00EA0E54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Михутина, И.В. Польско-советская война 1919 – 1920 гг.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/ И.В Михутина. – М.: РАН Инст. славяновед. и балканист., 1994. – 323 с.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be-BY"/>
        </w:rPr>
        <w:t>. Нагляднасць – гістарычная карта.</w:t>
      </w:r>
    </w:p>
    <w:p w:rsidR="00EA0E54" w:rsidRDefault="00EA0E54" w:rsidP="00EA0E54">
      <w:pPr>
        <w:rPr>
          <w:sz w:val="24"/>
          <w:szCs w:val="24"/>
        </w:rPr>
      </w:pPr>
    </w:p>
    <w:p w:rsidR="00EA0E54" w:rsidRDefault="00EA0E54" w:rsidP="00EA0E54">
      <w:pPr>
        <w:pStyle w:val="a5"/>
        <w:ind w:firstLine="708"/>
        <w:rPr>
          <w:bCs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2.3 Тэма: </w:t>
      </w:r>
      <w:r>
        <w:rPr>
          <w:bCs/>
          <w:sz w:val="24"/>
          <w:szCs w:val="24"/>
          <w:lang w:val="be-BY"/>
        </w:rPr>
        <w:t>Савецка-польска-германскія адносіны ва ўмовах рурскага крызісу.</w:t>
      </w:r>
      <w:r>
        <w:rPr>
          <w:sz w:val="24"/>
          <w:szCs w:val="24"/>
          <w:lang w:val="be-BY"/>
        </w:rPr>
        <w:t xml:space="preserve"> </w:t>
      </w:r>
      <w:r>
        <w:rPr>
          <w:bCs/>
          <w:sz w:val="24"/>
          <w:szCs w:val="24"/>
          <w:lang w:val="be-BY"/>
        </w:rPr>
        <w:t>– 2 г.</w:t>
      </w:r>
    </w:p>
    <w:p w:rsidR="00EA0E54" w:rsidRDefault="00EA0E54" w:rsidP="00EA0E54">
      <w:pPr>
        <w:pStyle w:val="a5"/>
        <w:ind w:firstLine="708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Мэта: 1) засвоіць асноўныя падзеі гісторыі савецка-польска-германскіх адносін ва ўмовах Рурскага крызісу 1923 г.; 2) сфарміраваць кампетэнцыі і ўменні творча асэнсоўваць працэсы, характэрныя для названых адносін ва ўмовах Рурскага крызісу, ажыццяўляць інтэрпрытацыю фактычнага матэрыялу, які характарызуе адносіны паміжтрыма краінамі..</w:t>
      </w:r>
    </w:p>
    <w:p w:rsidR="00EA0E54" w:rsidRDefault="00EA0E54" w:rsidP="00EA0E54">
      <w:pPr>
        <w:pStyle w:val="a5"/>
        <w:ind w:firstLine="708"/>
        <w:jc w:val="center"/>
        <w:rPr>
          <w:bCs/>
          <w:sz w:val="24"/>
          <w:szCs w:val="24"/>
          <w:lang w:val="be-BY"/>
        </w:rPr>
      </w:pPr>
    </w:p>
    <w:p w:rsidR="00EA0E54" w:rsidRDefault="00EA0E54" w:rsidP="00EA0E54">
      <w:pPr>
        <w:pStyle w:val="a5"/>
        <w:ind w:firstLine="708"/>
        <w:jc w:val="center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Віды заданняў КСР з улікам модуляў складаннасці.</w:t>
      </w:r>
    </w:p>
    <w:p w:rsidR="00EA0E54" w:rsidRDefault="00EA0E54" w:rsidP="00EA0E54">
      <w:pPr>
        <w:ind w:firstLine="720"/>
        <w:jc w:val="both"/>
        <w:rPr>
          <w:i/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А) Заданні, фарміруючыя веды па вучэбнаму матэрыялу на ўзроўні пазнавання: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 Назавіце падзеі, якія атрымалі назву Рурскі крызіс.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 Пералічыце важнейшыя знешнепалітычныя крокі СССР і Польшчы ў сувязі з пачаткам рурскага крызісу.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3 Ахарактарызуйце палітыку СССР і Польшчы ў сувязі з палітычным крызісам у Германіі восенню 1923 г.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выканання задання</w:t>
      </w:r>
      <w:r>
        <w:rPr>
          <w:sz w:val="24"/>
          <w:szCs w:val="24"/>
          <w:lang w:val="be-BY"/>
        </w:rPr>
        <w:t xml:space="preserve"> – індывідуальная.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кантролю выканання заданняў</w:t>
      </w:r>
      <w:r>
        <w:rPr>
          <w:sz w:val="24"/>
          <w:szCs w:val="24"/>
          <w:lang w:val="be-BY"/>
        </w:rPr>
        <w:t xml:space="preserve"> – вуснае апытанне.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</w:p>
    <w:p w:rsidR="00EA0E54" w:rsidRDefault="00EA0E54" w:rsidP="00EA0E54">
      <w:pPr>
        <w:ind w:firstLine="720"/>
        <w:jc w:val="both"/>
        <w:rPr>
          <w:i/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Б) Заданні, фарміруючыя кампетэнцыі на ўзроўні аднаўлення матэрыялу: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 Вызначце ўплыў Рурскага крызіса на савецка-германскія і савецка-польскія адносіны.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 Устанавіце вынікі перамоў В. Копа ў Варшаве восенню 1923 г..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3 Вызначце важнейшыя моманты палітыкі Польшчы і СССР па германскаму пытанню восенню 1923 г..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выканання задання</w:t>
      </w:r>
      <w:r>
        <w:rPr>
          <w:sz w:val="24"/>
          <w:szCs w:val="24"/>
          <w:lang w:val="be-BY"/>
        </w:rPr>
        <w:t xml:space="preserve"> – індывідуальная.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кантролю выканання заданняў</w:t>
      </w:r>
      <w:r>
        <w:rPr>
          <w:sz w:val="24"/>
          <w:szCs w:val="24"/>
          <w:lang w:val="be-BY"/>
        </w:rPr>
        <w:t xml:space="preserve"> – вуснае апытанне.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</w:p>
    <w:p w:rsidR="00EA0E54" w:rsidRDefault="00EA0E54" w:rsidP="00EA0E54">
      <w:pPr>
        <w:ind w:firstLine="720"/>
        <w:jc w:val="both"/>
        <w:rPr>
          <w:i/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В) Заданні, фарміруючыя кампетэнцыі на ўзроўні прымянення атрыманых ведаў: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 Зрабіце параўнальны аналіз знешнепалітычных мэтаў СССР і Польшчы ва ўмовах Рурскага крызіса.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 Вызначце этапы і адметныя рысы савецкай і польскай палітыкі ў сувязі з Рурскім крызісам.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выканання задання</w:t>
      </w:r>
      <w:r>
        <w:rPr>
          <w:sz w:val="24"/>
          <w:szCs w:val="24"/>
          <w:lang w:val="be-BY"/>
        </w:rPr>
        <w:t xml:space="preserve"> – індывідуальная.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кантролю выканання заданняў</w:t>
      </w:r>
      <w:r>
        <w:rPr>
          <w:sz w:val="24"/>
          <w:szCs w:val="24"/>
          <w:lang w:val="be-BY"/>
        </w:rPr>
        <w:t xml:space="preserve"> – вуснае апытанне.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</w:p>
    <w:p w:rsidR="00EA0E54" w:rsidRDefault="00EA0E54" w:rsidP="00EA0E54">
      <w:pPr>
        <w:ind w:firstLine="720"/>
        <w:jc w:val="both"/>
        <w:rPr>
          <w:i/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Вучэбна-метадычнае забеспячэнне: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1. вучэбныя дапаможнікі, манаграфіі, артыкулы: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1. </w:t>
      </w:r>
      <w:r>
        <w:rPr>
          <w:sz w:val="24"/>
          <w:szCs w:val="24"/>
        </w:rPr>
        <w:t>История дипломатии. (Под редакцией А. А. Громыко)</w:t>
      </w:r>
      <w:r>
        <w:rPr>
          <w:sz w:val="24"/>
          <w:szCs w:val="24"/>
          <w:lang w:val="be-BY"/>
        </w:rPr>
        <w:t>.</w:t>
      </w:r>
      <w:r>
        <w:rPr>
          <w:sz w:val="24"/>
          <w:szCs w:val="24"/>
        </w:rPr>
        <w:t xml:space="preserve"> В 5 т. – М.: Политиздат, 1965. – Т. 3. – 831 с.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2. Мязга, М. Савецкая палітыка ў дачыненні да Польшчы на пачатковым этапе рурскага крызісу 1923 г. / М. Мязга // </w:t>
      </w:r>
      <w:r>
        <w:rPr>
          <w:sz w:val="24"/>
          <w:szCs w:val="24"/>
          <w:lang w:val="en-US"/>
        </w:rPr>
        <w:t>Bialoruski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en-US"/>
        </w:rPr>
        <w:t>Zeszyty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en-US"/>
        </w:rPr>
        <w:t>Historyczne</w:t>
      </w:r>
      <w:r>
        <w:rPr>
          <w:sz w:val="24"/>
          <w:szCs w:val="24"/>
          <w:lang w:val="be-BY"/>
        </w:rPr>
        <w:t xml:space="preserve">. – </w:t>
      </w:r>
      <w:r>
        <w:rPr>
          <w:sz w:val="24"/>
          <w:szCs w:val="24"/>
          <w:lang w:val="pl-PL"/>
        </w:rPr>
        <w:t>Bialystok</w:t>
      </w:r>
      <w:r>
        <w:rPr>
          <w:sz w:val="24"/>
          <w:szCs w:val="24"/>
          <w:lang w:val="be-BY"/>
        </w:rPr>
        <w:t xml:space="preserve">, 2009. – № 32. –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lang w:val="be-BY"/>
        </w:rPr>
        <w:t>. 116 – 127.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3. </w:t>
      </w:r>
      <w:r>
        <w:rPr>
          <w:sz w:val="24"/>
          <w:szCs w:val="24"/>
        </w:rPr>
        <w:t>Мезга</w:t>
      </w:r>
      <w:r>
        <w:rPr>
          <w:sz w:val="24"/>
          <w:szCs w:val="24"/>
          <w:lang w:val="be-BY"/>
        </w:rPr>
        <w:t xml:space="preserve">, Н.Н. В тисках Рапалло: германский фактор в польско-советских отношениях 1921 – 1926 годов / Н.Н. </w:t>
      </w:r>
      <w:r>
        <w:rPr>
          <w:sz w:val="24"/>
          <w:szCs w:val="24"/>
        </w:rPr>
        <w:t>Мезга</w:t>
      </w:r>
      <w:r>
        <w:rPr>
          <w:sz w:val="24"/>
          <w:szCs w:val="24"/>
          <w:lang w:val="be-BY"/>
        </w:rPr>
        <w:t xml:space="preserve">. – Гомель: УО “ГГУ им. Ф. Скорины”. – 198 с. 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2. Нагляднасць – гістарычная карта.</w:t>
      </w:r>
    </w:p>
    <w:p w:rsidR="00EA0E54" w:rsidRDefault="00EA0E54" w:rsidP="00EA0E54">
      <w:pPr>
        <w:pStyle w:val="2"/>
        <w:jc w:val="center"/>
        <w:rPr>
          <w:sz w:val="24"/>
          <w:szCs w:val="24"/>
          <w:lang w:val="be-BY"/>
        </w:rPr>
      </w:pPr>
    </w:p>
    <w:p w:rsidR="00EA0E54" w:rsidRDefault="00EA0E54" w:rsidP="00EA0E54">
      <w:pPr>
        <w:pStyle w:val="a5"/>
        <w:ind w:firstLine="708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3.2 Тэма</w:t>
      </w:r>
      <w:r>
        <w:rPr>
          <w:bCs/>
          <w:color w:val="FF0000"/>
          <w:sz w:val="24"/>
          <w:szCs w:val="24"/>
          <w:lang w:val="be-BY"/>
        </w:rPr>
        <w:t xml:space="preserve"> </w:t>
      </w:r>
      <w:r>
        <w:rPr>
          <w:bCs/>
          <w:sz w:val="24"/>
          <w:szCs w:val="24"/>
          <w:lang w:val="be-BY"/>
        </w:rPr>
        <w:t>“</w:t>
      </w:r>
      <w:r>
        <w:rPr>
          <w:sz w:val="24"/>
          <w:szCs w:val="24"/>
          <w:lang w:val="be-BY"/>
        </w:rPr>
        <w:t>Паварот германскай палітыкі ў бок Захаду і Рапала.</w:t>
      </w:r>
      <w:r>
        <w:rPr>
          <w:bCs/>
          <w:sz w:val="24"/>
          <w:szCs w:val="24"/>
          <w:lang w:val="be-BY"/>
        </w:rPr>
        <w:t>” – 2 г.</w:t>
      </w:r>
    </w:p>
    <w:p w:rsidR="00EA0E54" w:rsidRDefault="00EA0E54" w:rsidP="00EA0E54">
      <w:pPr>
        <w:pStyle w:val="a5"/>
        <w:ind w:firstLine="708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Мэта: 1) засвоіць асноўныя перамены ў савецка-германскіх адносінах, звязаныя з курсам Германіі на збліжэнне з Захадам; 2) сфарміраваць кампетэнцыі і ўменні творча асэнсоўваць працэсы эвалюцыі савецка-германскіх адносін у рамках Рапала, звязаныя з германскай палітыкай збліжэння з Захадам, ажыццяўляць інтэрпрытацыю фактычнага матэрыяла па названай праблеме.</w:t>
      </w:r>
    </w:p>
    <w:p w:rsidR="00EA0E54" w:rsidRDefault="00EA0E54" w:rsidP="00EA0E54">
      <w:pPr>
        <w:pStyle w:val="a5"/>
        <w:ind w:firstLine="708"/>
        <w:jc w:val="center"/>
        <w:rPr>
          <w:bCs/>
          <w:sz w:val="24"/>
          <w:szCs w:val="24"/>
          <w:lang w:val="be-BY"/>
        </w:rPr>
      </w:pPr>
    </w:p>
    <w:p w:rsidR="00EA0E54" w:rsidRDefault="00EA0E54" w:rsidP="00EA0E54">
      <w:pPr>
        <w:pStyle w:val="a5"/>
        <w:ind w:firstLine="708"/>
        <w:jc w:val="center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Віды заданняў КСР з улікам модуляў складаннасці.</w:t>
      </w:r>
    </w:p>
    <w:p w:rsidR="00EA0E54" w:rsidRDefault="00EA0E54" w:rsidP="00EA0E54">
      <w:pPr>
        <w:ind w:firstLine="720"/>
        <w:jc w:val="both"/>
        <w:rPr>
          <w:i/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А) Заданні, фарміруючыя веды па вучэбнаму матэрыялу на ўзроўні пазнавання: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 Пералічыце крокі Германіі, якія былі накіраваныя на збліжэнне з Захадам ў 1924 г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 Назавіце крокі савецкай дыпламатыі, накіраваныя на захаванне рапальскага курсу ў адносінах з германіяй у 1924 г.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выканання задання</w:t>
      </w:r>
      <w:r>
        <w:rPr>
          <w:sz w:val="24"/>
          <w:szCs w:val="24"/>
          <w:lang w:val="be-BY"/>
        </w:rPr>
        <w:t xml:space="preserve"> – індывідуальная.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кантролю выканання заданняў</w:t>
      </w:r>
      <w:r>
        <w:rPr>
          <w:sz w:val="24"/>
          <w:szCs w:val="24"/>
          <w:lang w:val="be-BY"/>
        </w:rPr>
        <w:t xml:space="preserve"> – вуснае апытанне.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</w:p>
    <w:p w:rsidR="00EA0E54" w:rsidRDefault="00EA0E54" w:rsidP="00EA0E54">
      <w:pPr>
        <w:ind w:firstLine="720"/>
        <w:jc w:val="both"/>
        <w:rPr>
          <w:i/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Б) Заданні, фарміруючыя кампетэнцыі на ўзроўні аднаўлення матэрыялу: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 Назавіце прычыны курса Германіі на збліжэнне з Захадам у 1924 г.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 Якія перамены ў савецкай палітыцы на германскім кірунку адбыліся ў 1924 г.?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3 Якім чынам быў урэгуляваны савецка-германскі канфлікт 3 мая 1924 г.?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выканання задання</w:t>
      </w:r>
      <w:r>
        <w:rPr>
          <w:sz w:val="24"/>
          <w:szCs w:val="24"/>
          <w:lang w:val="be-BY"/>
        </w:rPr>
        <w:t xml:space="preserve"> – індывідуальная.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lastRenderedPageBreak/>
        <w:t>Форма кантролю выканання заданняў</w:t>
      </w:r>
      <w:r>
        <w:rPr>
          <w:sz w:val="24"/>
          <w:szCs w:val="24"/>
          <w:lang w:val="be-BY"/>
        </w:rPr>
        <w:t xml:space="preserve"> – вуснае апытанне.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</w:p>
    <w:p w:rsidR="00EA0E54" w:rsidRDefault="00EA0E54" w:rsidP="00EA0E54">
      <w:pPr>
        <w:ind w:firstLine="720"/>
        <w:jc w:val="both"/>
        <w:rPr>
          <w:i/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В) Заданні, фарміруючыя кампетэнцыі на ўзроўні прымянення атрыманых ведаў: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 У чым савецкае кіраўніцтва бычыла пагрозу рапальскаму курсу ва ўмовах збліжэння Германіі з Захадам.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 Вызначце, у якой ступені палітыка Г. Штрэземана была палітыкай “раўнавагі” паміж Усходам і Захадам..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выканання задання</w:t>
      </w:r>
      <w:r>
        <w:rPr>
          <w:sz w:val="24"/>
          <w:szCs w:val="24"/>
          <w:lang w:val="be-BY"/>
        </w:rPr>
        <w:t xml:space="preserve"> – індывідуальная.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кантролю выканання заданняў</w:t>
      </w:r>
      <w:r>
        <w:rPr>
          <w:sz w:val="24"/>
          <w:szCs w:val="24"/>
          <w:lang w:val="be-BY"/>
        </w:rPr>
        <w:t xml:space="preserve"> – вуснае апытанне.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</w:p>
    <w:p w:rsidR="00EA0E54" w:rsidRDefault="00EA0E54" w:rsidP="00EA0E54">
      <w:pPr>
        <w:ind w:firstLine="720"/>
        <w:jc w:val="both"/>
        <w:rPr>
          <w:i/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Вучэбна-метадычнае забеспячэнне: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1. вучэбныя дапаможнікі, манаграфіі, артыкулы: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1. </w:t>
      </w:r>
      <w:r>
        <w:rPr>
          <w:sz w:val="24"/>
          <w:szCs w:val="24"/>
        </w:rPr>
        <w:t>История дипломатии. (Под редакцией А. А. Громыко)</w:t>
      </w:r>
      <w:r>
        <w:rPr>
          <w:sz w:val="24"/>
          <w:szCs w:val="24"/>
          <w:lang w:val="be-BY"/>
        </w:rPr>
        <w:t>.</w:t>
      </w:r>
      <w:r>
        <w:rPr>
          <w:sz w:val="24"/>
          <w:szCs w:val="24"/>
        </w:rPr>
        <w:t xml:space="preserve"> В 5 т. – М.: Политиздат, 1965. – Т. 3. – 831 с.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2. </w:t>
      </w:r>
      <w:r>
        <w:rPr>
          <w:sz w:val="24"/>
          <w:szCs w:val="24"/>
        </w:rPr>
        <w:t>Мезга</w:t>
      </w:r>
      <w:r>
        <w:rPr>
          <w:sz w:val="24"/>
          <w:szCs w:val="24"/>
          <w:lang w:val="be-BY"/>
        </w:rPr>
        <w:t xml:space="preserve">, Н.Н. В тисках Рапалло: германский фактор в польско-советских отношениях 1921 – 1926 годов / Н.Н. </w:t>
      </w:r>
      <w:r>
        <w:rPr>
          <w:sz w:val="24"/>
          <w:szCs w:val="24"/>
        </w:rPr>
        <w:t>Мезга</w:t>
      </w:r>
      <w:r>
        <w:rPr>
          <w:sz w:val="24"/>
          <w:szCs w:val="24"/>
          <w:lang w:val="be-BY"/>
        </w:rPr>
        <w:t xml:space="preserve">. – Гомель: УО “ГГУ им. Ф. Скорины”. – 198 с. 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3. </w:t>
      </w:r>
      <w:r>
        <w:rPr>
          <w:sz w:val="24"/>
          <w:szCs w:val="24"/>
        </w:rPr>
        <w:t xml:space="preserve">Ахтамзян, А.А. Советско-германские отношения. 1922 – 1932. / А.А. Ахтамзян // Новая и новейшая история. – 1988. – № 4. – С. </w:t>
      </w:r>
      <w:r>
        <w:rPr>
          <w:sz w:val="24"/>
          <w:szCs w:val="24"/>
          <w:lang w:val="be-BY"/>
        </w:rPr>
        <w:t>34-43.</w:t>
      </w:r>
    </w:p>
    <w:p w:rsidR="00EA0E54" w:rsidRDefault="00EA0E54" w:rsidP="00EA0E54">
      <w:pPr>
        <w:ind w:firstLine="720"/>
        <w:rPr>
          <w:sz w:val="24"/>
          <w:szCs w:val="24"/>
          <w:lang w:val="be-BY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be-BY"/>
        </w:rPr>
        <w:t>. Нагляднасць – гістарычная карта</w:t>
      </w:r>
    </w:p>
    <w:p w:rsidR="00EA0E54" w:rsidRDefault="00EA0E54" w:rsidP="00EA0E54">
      <w:pPr>
        <w:pStyle w:val="a5"/>
        <w:ind w:firstLine="708"/>
        <w:rPr>
          <w:bCs/>
          <w:sz w:val="24"/>
          <w:szCs w:val="24"/>
          <w:lang w:val="be-BY"/>
        </w:rPr>
      </w:pPr>
    </w:p>
    <w:p w:rsidR="00EA0E54" w:rsidRDefault="00EA0E54" w:rsidP="00EA0E54">
      <w:pPr>
        <w:pStyle w:val="a5"/>
        <w:ind w:firstLine="708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3.2 Тэма</w:t>
      </w:r>
      <w:r>
        <w:rPr>
          <w:bCs/>
          <w:color w:val="FF0000"/>
          <w:sz w:val="24"/>
          <w:szCs w:val="24"/>
          <w:lang w:val="be-BY"/>
        </w:rPr>
        <w:t xml:space="preserve"> </w:t>
      </w:r>
      <w:r>
        <w:rPr>
          <w:bCs/>
          <w:sz w:val="24"/>
          <w:szCs w:val="24"/>
          <w:lang w:val="be-BY"/>
        </w:rPr>
        <w:t>“</w:t>
      </w:r>
      <w:r>
        <w:rPr>
          <w:sz w:val="24"/>
          <w:szCs w:val="24"/>
          <w:lang w:val="be-BY"/>
        </w:rPr>
        <w:t>Паварот германскай палітыкі ў бок Захаду і Рапала.</w:t>
      </w:r>
      <w:r>
        <w:rPr>
          <w:bCs/>
          <w:sz w:val="24"/>
          <w:szCs w:val="24"/>
          <w:lang w:val="be-BY"/>
        </w:rPr>
        <w:t>” – 2 г.</w:t>
      </w:r>
    </w:p>
    <w:p w:rsidR="00EA0E54" w:rsidRDefault="00EA0E54" w:rsidP="00EA0E54">
      <w:pPr>
        <w:pStyle w:val="a5"/>
        <w:ind w:firstLine="708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Мэта: 1) засвоіць асноўныя перамены ў савецка-германскіх адносінах, звязаныя з курсам Германіі на збліжэнне з Захадам; 2) сфарміраваць кампетэнцыі і ўменні творча асэнсоўваць працэсы эвалюцыі савецка-германскіх адносін у рамках Рапала, звязаныя з германскай палітыкай збліжэння з Захадам, ажыццяўляць інтэрпрытацыю фактычнага матэрыяла па названай праблеме.</w:t>
      </w:r>
    </w:p>
    <w:p w:rsidR="00EA0E54" w:rsidRDefault="00EA0E54" w:rsidP="00EA0E54">
      <w:pPr>
        <w:pStyle w:val="a5"/>
        <w:ind w:firstLine="708"/>
        <w:jc w:val="center"/>
        <w:rPr>
          <w:bCs/>
          <w:sz w:val="24"/>
          <w:szCs w:val="24"/>
          <w:lang w:val="be-BY"/>
        </w:rPr>
      </w:pPr>
    </w:p>
    <w:p w:rsidR="00EA0E54" w:rsidRDefault="00EA0E54" w:rsidP="00EA0E54">
      <w:pPr>
        <w:pStyle w:val="a5"/>
        <w:ind w:firstLine="708"/>
        <w:jc w:val="center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Віды заданняў КСР з улікам модуляў складаннасці.</w:t>
      </w:r>
    </w:p>
    <w:p w:rsidR="00EA0E54" w:rsidRDefault="00EA0E54" w:rsidP="00EA0E54">
      <w:pPr>
        <w:ind w:firstLine="720"/>
        <w:jc w:val="both"/>
        <w:rPr>
          <w:i/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А) Заданні, фарміруючыя веды па вучэбнаму матэрыялу на ўзроўні пазнавання: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 Пералічыце крокі Германіі, якія былі накіраваныя на збліжэнне з Захадам ў 1924 г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 Назавіце крокі савецкай дыпламатыі, накіраваныя на захаванне рапальскага курсу ў адносінах з германіяй у 1924 г.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выканання задання</w:t>
      </w:r>
      <w:r>
        <w:rPr>
          <w:sz w:val="24"/>
          <w:szCs w:val="24"/>
          <w:lang w:val="be-BY"/>
        </w:rPr>
        <w:t xml:space="preserve"> – індывідуальная.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кантролю выканання заданняў</w:t>
      </w:r>
      <w:r>
        <w:rPr>
          <w:sz w:val="24"/>
          <w:szCs w:val="24"/>
          <w:lang w:val="be-BY"/>
        </w:rPr>
        <w:t xml:space="preserve"> – вуснае апытанне.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</w:p>
    <w:p w:rsidR="00EA0E54" w:rsidRDefault="00EA0E54" w:rsidP="00EA0E54">
      <w:pPr>
        <w:ind w:firstLine="720"/>
        <w:jc w:val="both"/>
        <w:rPr>
          <w:i/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Б) Заданні, фарміруючыя кампетэнцыі на ўзроўні аднаўлення матэрыялу: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 Назавіце прычыны курса Германіі на збліжэнне з Захадам у 1924 г.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 Якія перамены ў савецкай палітыцы на германскім кірунку адбыліся ў 1924 г.?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3 Якім чынам быў урэгуляваны савецка-германскі канфлікт 3 мая 1924 г.?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выканання задання</w:t>
      </w:r>
      <w:r>
        <w:rPr>
          <w:sz w:val="24"/>
          <w:szCs w:val="24"/>
          <w:lang w:val="be-BY"/>
        </w:rPr>
        <w:t xml:space="preserve"> – індывідуальная.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кантролю выканання заданняў</w:t>
      </w:r>
      <w:r>
        <w:rPr>
          <w:sz w:val="24"/>
          <w:szCs w:val="24"/>
          <w:lang w:val="be-BY"/>
        </w:rPr>
        <w:t xml:space="preserve"> – вуснае апытанне.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</w:p>
    <w:p w:rsidR="00EA0E54" w:rsidRDefault="00EA0E54" w:rsidP="00EA0E54">
      <w:pPr>
        <w:ind w:firstLine="720"/>
        <w:jc w:val="both"/>
        <w:rPr>
          <w:i/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В) Заданні, фарміруючыя кампетэнцыі на ўзроўні прымянення атрыманых ведаў: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 У чым савецкае кіраўніцтва бычыла пагрозу рапальскаму курсу ва ўмовах збліжэння Германіі з Захадам.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 Вызначце, у якой ступені палітыка Г. Штрэземана была палітыкай “раўнавагі” паміж Усходам і Захадам..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выканання задання</w:t>
      </w:r>
      <w:r>
        <w:rPr>
          <w:sz w:val="24"/>
          <w:szCs w:val="24"/>
          <w:lang w:val="be-BY"/>
        </w:rPr>
        <w:t xml:space="preserve"> – індывідуальная.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Форма кантролю выканання заданняў</w:t>
      </w:r>
      <w:r>
        <w:rPr>
          <w:sz w:val="24"/>
          <w:szCs w:val="24"/>
          <w:lang w:val="be-BY"/>
        </w:rPr>
        <w:t xml:space="preserve"> – вуснае апытанне.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</w:p>
    <w:p w:rsidR="00EA0E54" w:rsidRDefault="00EA0E54" w:rsidP="00EA0E54">
      <w:pPr>
        <w:ind w:firstLine="720"/>
        <w:jc w:val="both"/>
        <w:rPr>
          <w:i/>
          <w:sz w:val="24"/>
          <w:szCs w:val="24"/>
          <w:lang w:val="be-BY"/>
        </w:rPr>
      </w:pPr>
      <w:r>
        <w:rPr>
          <w:i/>
          <w:sz w:val="24"/>
          <w:szCs w:val="24"/>
          <w:lang w:val="be-BY"/>
        </w:rPr>
        <w:t>Вучэбна-метадычнае забеспячэнне: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1. вучэбныя дапаможнікі, манаграфіі, артыкулы: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1. </w:t>
      </w:r>
      <w:r>
        <w:rPr>
          <w:sz w:val="24"/>
          <w:szCs w:val="24"/>
        </w:rPr>
        <w:t>История дипломатии. (Под редакцией А. А. Громыко)</w:t>
      </w:r>
      <w:r>
        <w:rPr>
          <w:sz w:val="24"/>
          <w:szCs w:val="24"/>
          <w:lang w:val="be-BY"/>
        </w:rPr>
        <w:t>.</w:t>
      </w:r>
      <w:r>
        <w:rPr>
          <w:sz w:val="24"/>
          <w:szCs w:val="24"/>
        </w:rPr>
        <w:t xml:space="preserve"> В 5 т. – М.: Политиздат, 1965. – Т. 3. – 831 с.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2. </w:t>
      </w:r>
      <w:r>
        <w:rPr>
          <w:sz w:val="24"/>
          <w:szCs w:val="24"/>
        </w:rPr>
        <w:t>Мезга</w:t>
      </w:r>
      <w:r>
        <w:rPr>
          <w:sz w:val="24"/>
          <w:szCs w:val="24"/>
          <w:lang w:val="be-BY"/>
        </w:rPr>
        <w:t xml:space="preserve">, Н.Н. В тисках Рапалло: германский фактор в польско-советских отношениях 1921 – 1926 годов / Н.Н. </w:t>
      </w:r>
      <w:r>
        <w:rPr>
          <w:sz w:val="24"/>
          <w:szCs w:val="24"/>
        </w:rPr>
        <w:t>Мезга</w:t>
      </w:r>
      <w:r>
        <w:rPr>
          <w:sz w:val="24"/>
          <w:szCs w:val="24"/>
          <w:lang w:val="be-BY"/>
        </w:rPr>
        <w:t xml:space="preserve">. – Гомель: УО “ГГУ им. Ф. Скорины”. – 198 с. </w:t>
      </w:r>
    </w:p>
    <w:p w:rsidR="00EA0E54" w:rsidRDefault="00EA0E54" w:rsidP="00EA0E54">
      <w:pPr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3. </w:t>
      </w:r>
      <w:r>
        <w:rPr>
          <w:sz w:val="24"/>
          <w:szCs w:val="24"/>
        </w:rPr>
        <w:t xml:space="preserve">Ахтамзян, А.А. Советско-германские отношения. 1922 – 1932. / А.А. Ахтамзян // Новая и новейшая история. – 1988. – № 4. – С. </w:t>
      </w:r>
      <w:r>
        <w:rPr>
          <w:sz w:val="24"/>
          <w:szCs w:val="24"/>
          <w:lang w:val="be-BY"/>
        </w:rPr>
        <w:t>34-43.</w:t>
      </w:r>
    </w:p>
    <w:p w:rsidR="00EA0E54" w:rsidRDefault="00EA0E54" w:rsidP="00EA0E54">
      <w:pPr>
        <w:ind w:firstLine="720"/>
        <w:rPr>
          <w:sz w:val="24"/>
          <w:szCs w:val="24"/>
          <w:lang w:val="be-BY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be-BY"/>
        </w:rPr>
        <w:t>. Нагляднасць – гістарычная карта</w:t>
      </w:r>
    </w:p>
    <w:p w:rsidR="00EA0E54" w:rsidRPr="00B42CA2" w:rsidRDefault="00EA0E54" w:rsidP="00EA0E54">
      <w:pPr>
        <w:autoSpaceDE w:val="0"/>
        <w:autoSpaceDN w:val="0"/>
        <w:adjustRightInd w:val="0"/>
        <w:jc w:val="both"/>
        <w:rPr>
          <w:caps/>
          <w:lang w:val="be-BY"/>
        </w:rPr>
      </w:pPr>
      <w:r w:rsidRPr="00C10685">
        <w:rPr>
          <w:bCs/>
        </w:rPr>
        <w:br w:type="page"/>
      </w:r>
      <w:r>
        <w:rPr>
          <w:caps/>
          <w:lang w:val="be-BY"/>
        </w:rPr>
        <w:lastRenderedPageBreak/>
        <w:t>5</w:t>
      </w:r>
      <w:r w:rsidRPr="00B42CA2">
        <w:rPr>
          <w:caps/>
          <w:lang w:val="be-BY"/>
        </w:rPr>
        <w:t xml:space="preserve"> інфармацыйна-метадычная частка </w:t>
      </w:r>
    </w:p>
    <w:p w:rsidR="00EA0E54" w:rsidRDefault="00EA0E54" w:rsidP="00EA0E54">
      <w:pPr>
        <w:autoSpaceDE w:val="0"/>
        <w:autoSpaceDN w:val="0"/>
        <w:adjustRightInd w:val="0"/>
        <w:jc w:val="both"/>
        <w:rPr>
          <w:caps/>
          <w:lang w:val="be-BY"/>
        </w:rPr>
      </w:pPr>
    </w:p>
    <w:p w:rsidR="00EA0E54" w:rsidRPr="00B42CA2" w:rsidRDefault="00EA0E54" w:rsidP="00EA0E54">
      <w:pPr>
        <w:autoSpaceDE w:val="0"/>
        <w:autoSpaceDN w:val="0"/>
        <w:adjustRightInd w:val="0"/>
        <w:jc w:val="both"/>
        <w:rPr>
          <w:caps/>
          <w:lang w:val="be-BY"/>
        </w:rPr>
      </w:pPr>
      <w:r>
        <w:rPr>
          <w:caps/>
          <w:lang w:val="be-BY"/>
        </w:rPr>
        <w:t>5</w:t>
      </w:r>
      <w:r w:rsidRPr="00B42CA2">
        <w:rPr>
          <w:caps/>
          <w:lang w:val="be-BY"/>
        </w:rPr>
        <w:t xml:space="preserve">.1 літаратура </w:t>
      </w:r>
    </w:p>
    <w:p w:rsidR="00EA0E54" w:rsidRDefault="00EA0E54" w:rsidP="00EA0E54">
      <w:pPr>
        <w:rPr>
          <w:b/>
          <w:lang w:val="be-BY"/>
        </w:rPr>
      </w:pPr>
    </w:p>
    <w:p w:rsidR="00EA0E54" w:rsidRDefault="00EA0E54" w:rsidP="00EA0E54">
      <w:pPr>
        <w:rPr>
          <w:b/>
          <w:lang w:val="be-BY"/>
        </w:rPr>
      </w:pPr>
      <w:r>
        <w:rPr>
          <w:b/>
          <w:lang w:val="be-BY"/>
        </w:rPr>
        <w:t>Асноўная</w:t>
      </w:r>
    </w:p>
    <w:p w:rsidR="00EA0E54" w:rsidRPr="00A015E0" w:rsidRDefault="00EA0E54" w:rsidP="00EA0E54">
      <w:pPr>
        <w:rPr>
          <w:sz w:val="24"/>
          <w:szCs w:val="24"/>
          <w:lang w:val="be-BY"/>
        </w:rPr>
      </w:pP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</w:rPr>
        <w:t>Версальский мирный договор. – М.: Изд-во НКИД, 1925 – 214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</w:rPr>
        <w:t>Документы и материалы по истории советско-польских отношений: в 14 т.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 xml:space="preserve">: Наука, 1966. – Т. </w:t>
      </w:r>
      <w:r w:rsidRPr="00A015E0">
        <w:rPr>
          <w:sz w:val="24"/>
          <w:szCs w:val="24"/>
          <w:lang w:val="be-BY"/>
        </w:rPr>
        <w:t>1-</w:t>
      </w:r>
      <w:r w:rsidRPr="00A015E0">
        <w:rPr>
          <w:sz w:val="24"/>
          <w:szCs w:val="24"/>
        </w:rPr>
        <w:t>4.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</w:rPr>
        <w:t>Советско-германские отношения. 1922 – 1925. Документы и материалы</w:t>
      </w:r>
      <w:r w:rsidRPr="00A015E0">
        <w:rPr>
          <w:sz w:val="24"/>
          <w:szCs w:val="24"/>
          <w:lang w:val="be-BY"/>
        </w:rPr>
        <w:t> : в</w:t>
      </w:r>
      <w:r w:rsidRPr="00A015E0">
        <w:rPr>
          <w:sz w:val="24"/>
          <w:szCs w:val="24"/>
        </w:rPr>
        <w:t xml:space="preserve"> 2 ч.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Политиздат, 1977.</w:t>
      </w:r>
      <w:r w:rsidRPr="00A015E0">
        <w:rPr>
          <w:sz w:val="24"/>
          <w:szCs w:val="24"/>
          <w:lang w:val="be-BY"/>
        </w:rPr>
        <w:t xml:space="preserve"> – Ч. 1–2.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</w:rPr>
        <w:t>Советско-германские отношения от переговоров в Брест-Литовске до Рапалло</w:t>
      </w:r>
      <w:r w:rsidRPr="00A015E0">
        <w:rPr>
          <w:sz w:val="24"/>
          <w:szCs w:val="24"/>
          <w:lang w:val="be-BY"/>
        </w:rPr>
        <w:t xml:space="preserve"> :</w:t>
      </w:r>
      <w:r w:rsidRPr="00A015E0">
        <w:rPr>
          <w:sz w:val="24"/>
          <w:szCs w:val="24"/>
        </w:rPr>
        <w:t xml:space="preserve"> </w:t>
      </w:r>
      <w:r w:rsidRPr="00A015E0">
        <w:rPr>
          <w:sz w:val="24"/>
          <w:szCs w:val="24"/>
          <w:lang w:val="be-BY"/>
        </w:rPr>
        <w:t>с</w:t>
      </w:r>
      <w:r w:rsidRPr="00A015E0">
        <w:rPr>
          <w:sz w:val="24"/>
          <w:szCs w:val="24"/>
        </w:rPr>
        <w:t>борник документов</w:t>
      </w:r>
      <w:r w:rsidRPr="00A015E0">
        <w:rPr>
          <w:sz w:val="24"/>
          <w:szCs w:val="24"/>
          <w:lang w:val="be-BY"/>
        </w:rPr>
        <w:t xml:space="preserve"> :</w:t>
      </w:r>
      <w:r w:rsidRPr="00A015E0">
        <w:rPr>
          <w:sz w:val="24"/>
          <w:szCs w:val="24"/>
        </w:rPr>
        <w:t xml:space="preserve"> </w:t>
      </w:r>
      <w:r w:rsidRPr="00A015E0">
        <w:rPr>
          <w:sz w:val="24"/>
          <w:szCs w:val="24"/>
          <w:lang w:val="be-BY"/>
        </w:rPr>
        <w:t>в</w:t>
      </w:r>
      <w:r w:rsidRPr="00A015E0">
        <w:rPr>
          <w:sz w:val="24"/>
          <w:szCs w:val="24"/>
        </w:rPr>
        <w:t xml:space="preserve"> 2 т.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Политиздат, 1968.</w:t>
      </w:r>
      <w:r w:rsidRPr="00A015E0">
        <w:rPr>
          <w:sz w:val="24"/>
          <w:szCs w:val="24"/>
          <w:lang w:val="be-BY"/>
        </w:rPr>
        <w:t xml:space="preserve"> – Т. 1–2.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</w:rPr>
        <w:t>Ахтамзян, А.А. Рапалльская политика. Советско-германские отношения. 1922–1932 / А.А. Ахтамзян.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Международные отношения, 1974. – 303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</w:rPr>
        <w:t xml:space="preserve">Горохов, В.Н. </w:t>
      </w:r>
      <w:r w:rsidRPr="00A015E0">
        <w:rPr>
          <w:caps/>
          <w:sz w:val="24"/>
          <w:szCs w:val="24"/>
        </w:rPr>
        <w:t>и</w:t>
      </w:r>
      <w:r w:rsidRPr="00A015E0">
        <w:rPr>
          <w:sz w:val="24"/>
          <w:szCs w:val="24"/>
        </w:rPr>
        <w:t>стория международных отношений: 1918–1939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курс лекций / В.Н. Горохов. – М., 2004.</w:t>
      </w:r>
      <w:r w:rsidRPr="00A015E0">
        <w:rPr>
          <w:sz w:val="24"/>
          <w:szCs w:val="24"/>
          <w:lang w:val="be-BY"/>
        </w:rPr>
        <w:t xml:space="preserve"> – 268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</w:rPr>
        <w:t>Демидов, С.М. Международные отношения в Европе в 1919–1939 гг.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/ С.М.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Демидов.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«Прометей», 2001. – 234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</w:rPr>
        <w:t>Европе между войной и миром.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1918–1929. – М., 1992.</w:t>
      </w:r>
      <w:r w:rsidRPr="00A015E0">
        <w:rPr>
          <w:sz w:val="24"/>
          <w:szCs w:val="24"/>
          <w:lang w:val="be-BY"/>
        </w:rPr>
        <w:t xml:space="preserve"> – 344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</w:rPr>
        <w:t>Европе между войной и миром.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1929–1939. – М., 1992.</w:t>
      </w:r>
      <w:r w:rsidRPr="00A015E0">
        <w:rPr>
          <w:sz w:val="24"/>
          <w:szCs w:val="24"/>
          <w:lang w:val="be-BY"/>
        </w:rPr>
        <w:t xml:space="preserve"> – 286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Загладин, Н.В. История успехов и неудач советской дипломатии / Н.В. Загладин.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Международные отношения, 1990. – 229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Илюхина, Р.М. Лига Наций. 1919–1934 годы / Р.М. Илюхина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Наука, 1982. – 357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 xml:space="preserve">История внешней политики СССР. 1917–1985 </w:t>
      </w:r>
      <w:r w:rsidRPr="00A015E0">
        <w:rPr>
          <w:sz w:val="24"/>
          <w:szCs w:val="24"/>
          <w:lang w:val="be-BY"/>
        </w:rPr>
        <w:t>: в</w:t>
      </w:r>
      <w:r w:rsidRPr="00A015E0">
        <w:rPr>
          <w:sz w:val="24"/>
          <w:szCs w:val="24"/>
        </w:rPr>
        <w:t xml:space="preserve"> 2 т.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Наука, 1986. – Т. 1. – 527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 xml:space="preserve">История дипломатии ; </w:t>
      </w:r>
      <w:r w:rsidRPr="00A015E0">
        <w:rPr>
          <w:sz w:val="24"/>
          <w:szCs w:val="24"/>
          <w:lang w:val="be-BY"/>
        </w:rPr>
        <w:t>п</w:t>
      </w:r>
      <w:r w:rsidRPr="00A015E0">
        <w:rPr>
          <w:sz w:val="24"/>
          <w:szCs w:val="24"/>
        </w:rPr>
        <w:t>од редакцией А. А. Громыко</w:t>
      </w:r>
      <w:r w:rsidRPr="00A015E0">
        <w:rPr>
          <w:sz w:val="24"/>
          <w:szCs w:val="24"/>
          <w:lang w:val="be-BY"/>
        </w:rPr>
        <w:t xml:space="preserve"> :</w:t>
      </w:r>
      <w:r w:rsidRPr="00A015E0">
        <w:rPr>
          <w:sz w:val="24"/>
          <w:szCs w:val="24"/>
        </w:rPr>
        <w:t xml:space="preserve"> </w:t>
      </w:r>
      <w:r w:rsidRPr="00A015E0">
        <w:rPr>
          <w:sz w:val="24"/>
          <w:szCs w:val="24"/>
          <w:lang w:val="be-BY"/>
        </w:rPr>
        <w:t>в</w:t>
      </w:r>
      <w:r w:rsidRPr="00A015E0">
        <w:rPr>
          <w:sz w:val="24"/>
          <w:szCs w:val="24"/>
        </w:rPr>
        <w:t xml:space="preserve"> 5 т.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Политиздат, 1965. – Т. 3. – 831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caps/>
          <w:sz w:val="24"/>
          <w:szCs w:val="24"/>
        </w:rPr>
        <w:t>и</w:t>
      </w:r>
      <w:r w:rsidRPr="00A015E0">
        <w:rPr>
          <w:sz w:val="24"/>
          <w:szCs w:val="24"/>
        </w:rPr>
        <w:t>стория международных отношений</w:t>
      </w:r>
      <w:r w:rsidRPr="00A015E0">
        <w:rPr>
          <w:sz w:val="24"/>
          <w:szCs w:val="24"/>
          <w:lang w:val="be-BY"/>
        </w:rPr>
        <w:t xml:space="preserve"> : в</w:t>
      </w:r>
      <w:r w:rsidRPr="00A015E0">
        <w:rPr>
          <w:sz w:val="24"/>
          <w:szCs w:val="24"/>
        </w:rPr>
        <w:t xml:space="preserve"> 4 ч</w:t>
      </w:r>
      <w:r w:rsidRPr="00A015E0">
        <w:rPr>
          <w:sz w:val="24"/>
          <w:szCs w:val="24"/>
          <w:lang w:val="be-BY"/>
        </w:rPr>
        <w:t>. ;</w:t>
      </w:r>
      <w:r w:rsidRPr="00A015E0">
        <w:rPr>
          <w:sz w:val="24"/>
          <w:szCs w:val="24"/>
        </w:rPr>
        <w:t xml:space="preserve"> </w:t>
      </w:r>
      <w:r w:rsidRPr="00A015E0">
        <w:rPr>
          <w:sz w:val="24"/>
          <w:szCs w:val="24"/>
          <w:lang w:val="be-BY"/>
        </w:rPr>
        <w:t>п</w:t>
      </w:r>
      <w:r w:rsidRPr="00A015E0">
        <w:rPr>
          <w:sz w:val="24"/>
          <w:szCs w:val="24"/>
        </w:rPr>
        <w:t>од ред. А.В.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Шапиро</w:t>
      </w:r>
      <w:r w:rsidRPr="00A015E0">
        <w:rPr>
          <w:sz w:val="24"/>
          <w:szCs w:val="24"/>
          <w:lang w:val="be-BY"/>
        </w:rPr>
        <w:t>.</w:t>
      </w:r>
      <w:r w:rsidRPr="00A015E0">
        <w:rPr>
          <w:sz w:val="24"/>
          <w:szCs w:val="24"/>
        </w:rPr>
        <w:t>. – Минск, 2004. – Ч.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 xml:space="preserve">2. – 392 с. 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 xml:space="preserve">Климовский, Е.С. Германия и Польша в </w:t>
      </w:r>
      <w:r w:rsidRPr="00A015E0">
        <w:rPr>
          <w:sz w:val="24"/>
          <w:szCs w:val="24"/>
          <w:lang w:val="be-BY"/>
        </w:rPr>
        <w:t>Л</w:t>
      </w:r>
      <w:r w:rsidRPr="00A015E0">
        <w:rPr>
          <w:sz w:val="24"/>
          <w:szCs w:val="24"/>
        </w:rPr>
        <w:t>окарнской системе европейских отношений / Е.С. Климовский</w:t>
      </w:r>
      <w:r w:rsidRPr="00A015E0">
        <w:rPr>
          <w:sz w:val="24"/>
          <w:szCs w:val="24"/>
          <w:lang w:val="be-BY"/>
        </w:rPr>
        <w:t>.</w:t>
      </w:r>
      <w:r w:rsidRPr="00A015E0">
        <w:rPr>
          <w:sz w:val="24"/>
          <w:szCs w:val="24"/>
        </w:rPr>
        <w:t xml:space="preserve"> – Мн.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Изд. БГУ, 1975. – 288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Кобляков, И.К. От Бреста до Рапалло / И.К. Кобляков.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Знание, 1954. – 286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Нежинский, Л.Н. В интересах народа или вопреки им? Советская международная политика в 1917–1933 годах</w:t>
      </w:r>
      <w:r w:rsidRPr="00A015E0">
        <w:rPr>
          <w:sz w:val="24"/>
          <w:szCs w:val="24"/>
          <w:lang w:val="be-BY"/>
        </w:rPr>
        <w:t xml:space="preserve"> / </w:t>
      </w:r>
      <w:r w:rsidRPr="00A015E0">
        <w:rPr>
          <w:sz w:val="24"/>
          <w:szCs w:val="24"/>
        </w:rPr>
        <w:t>Л.Н.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Нежинский</w:t>
      </w:r>
      <w:r w:rsidRPr="00A015E0">
        <w:rPr>
          <w:sz w:val="24"/>
          <w:szCs w:val="24"/>
          <w:lang w:val="be-BY"/>
        </w:rPr>
        <w:t>.</w:t>
      </w:r>
      <w:r w:rsidRPr="00A015E0">
        <w:rPr>
          <w:sz w:val="24"/>
          <w:szCs w:val="24"/>
        </w:rPr>
        <w:t xml:space="preserve">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Наука, 2004. – 326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Никонова, С.В. Очерки европейской политики Германии в 1924–1929 годах / С.В. Никонова.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Наука, 1977. – 373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Ольшанский, П.Н. Рижский договор и развитие польско-советских отношений. 1921–1924 / П.Н. Ольшанский.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 xml:space="preserve">: Наука, 1974. – 258 с. 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Сидоров</w:t>
      </w:r>
      <w:r w:rsidRPr="00A015E0">
        <w:rPr>
          <w:caps/>
          <w:sz w:val="24"/>
          <w:szCs w:val="24"/>
        </w:rPr>
        <w:t>, А.Ю. и</w:t>
      </w:r>
      <w:r w:rsidRPr="00A015E0">
        <w:rPr>
          <w:sz w:val="24"/>
          <w:szCs w:val="24"/>
        </w:rPr>
        <w:t xml:space="preserve">стория международных отношений. 1918–1939 / </w:t>
      </w:r>
      <w:r w:rsidRPr="00A015E0">
        <w:rPr>
          <w:caps/>
          <w:sz w:val="24"/>
          <w:szCs w:val="24"/>
        </w:rPr>
        <w:t>А.Ю.</w:t>
      </w:r>
      <w:r w:rsidRPr="00A015E0">
        <w:rPr>
          <w:caps/>
          <w:sz w:val="24"/>
          <w:szCs w:val="24"/>
          <w:lang w:val="be-BY"/>
        </w:rPr>
        <w:t> </w:t>
      </w:r>
      <w:r w:rsidRPr="00A015E0">
        <w:rPr>
          <w:sz w:val="24"/>
          <w:szCs w:val="24"/>
        </w:rPr>
        <w:t>Сидоров</w:t>
      </w:r>
      <w:r w:rsidRPr="00A015E0">
        <w:rPr>
          <w:caps/>
          <w:sz w:val="24"/>
          <w:szCs w:val="24"/>
        </w:rPr>
        <w:t>, Н.Е.</w:t>
      </w:r>
      <w:r w:rsidRPr="00A015E0">
        <w:rPr>
          <w:caps/>
          <w:sz w:val="24"/>
          <w:szCs w:val="24"/>
          <w:lang w:val="be-BY"/>
        </w:rPr>
        <w:t> </w:t>
      </w:r>
      <w:r w:rsidRPr="00A015E0">
        <w:rPr>
          <w:sz w:val="24"/>
          <w:szCs w:val="24"/>
        </w:rPr>
        <w:t>Клейменова.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Центрополиграф</w:t>
      </w:r>
      <w:r w:rsidRPr="00A015E0">
        <w:rPr>
          <w:sz w:val="24"/>
          <w:szCs w:val="24"/>
          <w:lang w:val="be-BY"/>
        </w:rPr>
        <w:t>,</w:t>
      </w:r>
      <w:r w:rsidRPr="00A015E0">
        <w:rPr>
          <w:sz w:val="24"/>
          <w:szCs w:val="24"/>
        </w:rPr>
        <w:t xml:space="preserve"> 2006. – 569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Почс, К.Я. «Санитарный коридор»: Прибалтийский регион и Польша в антисоветских планах английского и французского империализма. (1921–1929 годы) / К.Я. Почс</w:t>
      </w:r>
      <w:r w:rsidRPr="00A015E0">
        <w:rPr>
          <w:sz w:val="24"/>
          <w:szCs w:val="24"/>
          <w:lang w:val="be-BY"/>
        </w:rPr>
        <w:t>.</w:t>
      </w:r>
      <w:r w:rsidRPr="00A015E0">
        <w:rPr>
          <w:sz w:val="24"/>
          <w:szCs w:val="24"/>
        </w:rPr>
        <w:t xml:space="preserve"> – Рига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Изд. Зинатне, 1985. – 176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Трухнов, Г.М. Рапалло в действии. Из истории советско-германских отношений (1922–1929) / Г.М. Трухнов. – Мн.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Изд-во БГУ, 1982. – 215 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Мезга, Н.Н. В тисках Рапалло: германский фактор в польско-с</w:t>
      </w:r>
      <w:r w:rsidRPr="00A015E0">
        <w:rPr>
          <w:sz w:val="24"/>
          <w:szCs w:val="24"/>
          <w:lang w:val="be-BY"/>
        </w:rPr>
        <w:t>о</w:t>
      </w:r>
      <w:r w:rsidRPr="00A015E0">
        <w:rPr>
          <w:sz w:val="24"/>
          <w:szCs w:val="24"/>
        </w:rPr>
        <w:t>ветских отношениях 1921–1926 годов / Н.Н. Мезга. – Гомель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УО «ГГУ им. Ф. Скорины», 2010. – 1196 с.</w:t>
      </w:r>
    </w:p>
    <w:p w:rsidR="00EA0E54" w:rsidRPr="00A015E0" w:rsidRDefault="00EA0E54" w:rsidP="00EA0E54">
      <w:pPr>
        <w:jc w:val="both"/>
        <w:rPr>
          <w:sz w:val="24"/>
          <w:szCs w:val="24"/>
          <w:lang w:val="be-BY"/>
        </w:rPr>
      </w:pPr>
    </w:p>
    <w:p w:rsidR="00EA0E54" w:rsidRDefault="00EA0E54" w:rsidP="00EA0E54">
      <w:pPr>
        <w:rPr>
          <w:b/>
          <w:lang w:val="be-BY"/>
        </w:rPr>
      </w:pPr>
      <w:r>
        <w:rPr>
          <w:b/>
          <w:lang w:val="be-BY"/>
        </w:rPr>
        <w:br w:type="page"/>
      </w:r>
      <w:r>
        <w:rPr>
          <w:b/>
          <w:lang w:val="be-BY"/>
        </w:rPr>
        <w:lastRenderedPageBreak/>
        <w:t>Дадатковая</w:t>
      </w:r>
    </w:p>
    <w:p w:rsidR="00EA0E54" w:rsidRPr="00A015E0" w:rsidRDefault="00EA0E54" w:rsidP="00EA0E54">
      <w:pPr>
        <w:rPr>
          <w:b/>
          <w:sz w:val="24"/>
          <w:szCs w:val="24"/>
        </w:rPr>
      </w:pP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Документы внешней политики СССР</w:t>
      </w:r>
      <w:r w:rsidRPr="00A015E0">
        <w:rPr>
          <w:sz w:val="24"/>
          <w:szCs w:val="24"/>
          <w:lang w:val="be-BY"/>
        </w:rPr>
        <w:t>: в 24 т</w:t>
      </w:r>
      <w:r w:rsidRPr="00A015E0">
        <w:rPr>
          <w:sz w:val="24"/>
          <w:szCs w:val="24"/>
        </w:rPr>
        <w:t>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 xml:space="preserve">: Госполитиздат, 1963. – Т. </w:t>
      </w:r>
      <w:r w:rsidRPr="00A015E0">
        <w:rPr>
          <w:sz w:val="24"/>
          <w:szCs w:val="24"/>
          <w:lang w:val="be-BY"/>
        </w:rPr>
        <w:t>1–9.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Локарнская конференция. 1925. – М.: Политиздат, 1959. – 512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A015E0">
        <w:rPr>
          <w:sz w:val="24"/>
          <w:szCs w:val="24"/>
          <w:lang w:val="pl-PL"/>
        </w:rPr>
        <w:t>Dokumenty</w:t>
      </w:r>
      <w:r w:rsidRPr="00921010">
        <w:rPr>
          <w:sz w:val="24"/>
          <w:szCs w:val="24"/>
          <w:lang w:val="pl-PL"/>
        </w:rPr>
        <w:t xml:space="preserve"> </w:t>
      </w:r>
      <w:r w:rsidRPr="00A015E0">
        <w:rPr>
          <w:sz w:val="24"/>
          <w:szCs w:val="24"/>
          <w:lang w:val="pl-PL"/>
        </w:rPr>
        <w:t>z</w:t>
      </w:r>
      <w:r w:rsidRPr="00921010">
        <w:rPr>
          <w:sz w:val="24"/>
          <w:szCs w:val="24"/>
          <w:lang w:val="pl-PL"/>
        </w:rPr>
        <w:t xml:space="preserve"> </w:t>
      </w:r>
      <w:r w:rsidRPr="00A015E0">
        <w:rPr>
          <w:sz w:val="24"/>
          <w:szCs w:val="24"/>
          <w:lang w:val="pl-PL"/>
        </w:rPr>
        <w:t>dziejow</w:t>
      </w:r>
      <w:r w:rsidRPr="00921010">
        <w:rPr>
          <w:sz w:val="24"/>
          <w:szCs w:val="24"/>
          <w:lang w:val="pl-PL"/>
        </w:rPr>
        <w:t xml:space="preserve"> </w:t>
      </w:r>
      <w:r w:rsidRPr="00A015E0">
        <w:rPr>
          <w:sz w:val="24"/>
          <w:szCs w:val="24"/>
          <w:lang w:val="pl-PL"/>
        </w:rPr>
        <w:t>polskiej</w:t>
      </w:r>
      <w:r w:rsidRPr="00921010">
        <w:rPr>
          <w:sz w:val="24"/>
          <w:szCs w:val="24"/>
          <w:lang w:val="pl-PL"/>
        </w:rPr>
        <w:t xml:space="preserve"> </w:t>
      </w:r>
      <w:r w:rsidRPr="00A015E0">
        <w:rPr>
          <w:sz w:val="24"/>
          <w:szCs w:val="24"/>
          <w:lang w:val="pl-PL"/>
        </w:rPr>
        <w:t>polityki</w:t>
      </w:r>
      <w:r w:rsidRPr="00921010">
        <w:rPr>
          <w:sz w:val="24"/>
          <w:szCs w:val="24"/>
          <w:lang w:val="pl-PL"/>
        </w:rPr>
        <w:t xml:space="preserve"> </w:t>
      </w:r>
      <w:r w:rsidRPr="00A015E0">
        <w:rPr>
          <w:sz w:val="24"/>
          <w:szCs w:val="24"/>
          <w:lang w:val="pl-PL"/>
        </w:rPr>
        <w:t>zagr</w:t>
      </w:r>
      <w:r w:rsidRPr="00A015E0">
        <w:rPr>
          <w:sz w:val="24"/>
          <w:szCs w:val="24"/>
        </w:rPr>
        <w:t>а</w:t>
      </w:r>
      <w:r w:rsidRPr="00A015E0">
        <w:rPr>
          <w:sz w:val="24"/>
          <w:szCs w:val="24"/>
          <w:lang w:val="pl-PL"/>
        </w:rPr>
        <w:t>nicznej</w:t>
      </w:r>
      <w:r w:rsidRPr="00921010">
        <w:rPr>
          <w:sz w:val="24"/>
          <w:szCs w:val="24"/>
          <w:lang w:val="pl-PL"/>
        </w:rPr>
        <w:t xml:space="preserve"> 1918–1938 : </w:t>
      </w:r>
      <w:r w:rsidRPr="00A015E0">
        <w:rPr>
          <w:sz w:val="24"/>
          <w:szCs w:val="24"/>
          <w:lang w:val="pl-PL"/>
        </w:rPr>
        <w:t>w</w:t>
      </w:r>
      <w:r w:rsidRPr="00921010">
        <w:rPr>
          <w:sz w:val="24"/>
          <w:szCs w:val="24"/>
          <w:lang w:val="pl-PL"/>
        </w:rPr>
        <w:t xml:space="preserve"> </w:t>
      </w:r>
      <w:r w:rsidRPr="00A015E0">
        <w:rPr>
          <w:sz w:val="24"/>
          <w:szCs w:val="24"/>
          <w:lang w:val="be-BY"/>
        </w:rPr>
        <w:t>2</w:t>
      </w:r>
      <w:r w:rsidRPr="00921010">
        <w:rPr>
          <w:sz w:val="24"/>
          <w:szCs w:val="24"/>
          <w:lang w:val="pl-PL"/>
        </w:rPr>
        <w:t xml:space="preserve"> </w:t>
      </w:r>
      <w:r w:rsidRPr="00A015E0">
        <w:rPr>
          <w:sz w:val="24"/>
          <w:szCs w:val="24"/>
          <w:lang w:val="pl-PL"/>
        </w:rPr>
        <w:t>t</w:t>
      </w:r>
      <w:r w:rsidRPr="002F5D16">
        <w:rPr>
          <w:sz w:val="24"/>
          <w:szCs w:val="24"/>
          <w:lang w:val="pl-PL"/>
        </w:rPr>
        <w:t xml:space="preserve">. – Warszawa : Inst. Wyd. Pax., 1989. – T. 1. </w:t>
      </w:r>
      <w:r w:rsidRPr="00A015E0">
        <w:rPr>
          <w:sz w:val="24"/>
          <w:szCs w:val="24"/>
          <w:lang w:val="de-DE"/>
        </w:rPr>
        <w:t>1918–1932. – 344 s.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A015E0">
        <w:rPr>
          <w:sz w:val="24"/>
          <w:szCs w:val="24"/>
          <w:lang w:val="de-DE"/>
        </w:rPr>
        <w:t>Dokumente zur deutschen Geschichte 1919–1923</w:t>
      </w:r>
      <w:r w:rsidRPr="002F5D16">
        <w:rPr>
          <w:sz w:val="24"/>
          <w:szCs w:val="24"/>
          <w:lang w:val="de-DE"/>
        </w:rPr>
        <w:t xml:space="preserve">. </w:t>
      </w:r>
      <w:r w:rsidRPr="00A015E0">
        <w:rPr>
          <w:sz w:val="24"/>
          <w:szCs w:val="24"/>
          <w:lang w:val="de-DE"/>
        </w:rPr>
        <w:t>– Berlin : Deutscher Verl. der Wissenschaft, 1975.</w:t>
      </w:r>
      <w:r w:rsidRPr="002F5D16">
        <w:rPr>
          <w:sz w:val="24"/>
          <w:szCs w:val="24"/>
          <w:lang w:val="de-DE"/>
        </w:rPr>
        <w:t xml:space="preserve"> </w:t>
      </w:r>
      <w:r w:rsidRPr="00A015E0">
        <w:rPr>
          <w:sz w:val="24"/>
          <w:szCs w:val="24"/>
          <w:lang w:val="de-DE"/>
        </w:rPr>
        <w:t>– 104 s.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de-DE"/>
        </w:rPr>
        <w:t xml:space="preserve">Dokumente zur deutschen Geschichte 1924–1929. – Berlin : Deutscher Verl. der Wissenschaft, 1975. – 134 s. 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</w:rPr>
        <w:t>Дирксен,</w:t>
      </w:r>
      <w:r w:rsidRPr="002F5D16">
        <w:rPr>
          <w:sz w:val="24"/>
          <w:szCs w:val="24"/>
        </w:rPr>
        <w:t xml:space="preserve"> </w:t>
      </w:r>
      <w:r w:rsidRPr="00A015E0">
        <w:rPr>
          <w:sz w:val="24"/>
          <w:szCs w:val="24"/>
        </w:rPr>
        <w:t>Г</w:t>
      </w:r>
      <w:r w:rsidRPr="002F5D16">
        <w:rPr>
          <w:sz w:val="24"/>
          <w:szCs w:val="24"/>
        </w:rPr>
        <w:t xml:space="preserve">. </w:t>
      </w:r>
      <w:r w:rsidRPr="00A015E0">
        <w:rPr>
          <w:sz w:val="24"/>
          <w:szCs w:val="24"/>
        </w:rPr>
        <w:t>Москва</w:t>
      </w:r>
      <w:r w:rsidRPr="002F5D16">
        <w:rPr>
          <w:sz w:val="24"/>
          <w:szCs w:val="24"/>
        </w:rPr>
        <w:t xml:space="preserve">, </w:t>
      </w:r>
      <w:r w:rsidRPr="00A015E0">
        <w:rPr>
          <w:sz w:val="24"/>
          <w:szCs w:val="24"/>
        </w:rPr>
        <w:t>Токио</w:t>
      </w:r>
      <w:r w:rsidRPr="002F5D16">
        <w:rPr>
          <w:sz w:val="24"/>
          <w:szCs w:val="24"/>
        </w:rPr>
        <w:t xml:space="preserve">, </w:t>
      </w:r>
      <w:r w:rsidRPr="00A015E0">
        <w:rPr>
          <w:sz w:val="24"/>
          <w:szCs w:val="24"/>
        </w:rPr>
        <w:t>Лондон</w:t>
      </w:r>
      <w:r w:rsidRPr="002F5D16">
        <w:rPr>
          <w:sz w:val="24"/>
          <w:szCs w:val="24"/>
        </w:rPr>
        <w:t xml:space="preserve">. </w:t>
      </w:r>
      <w:r w:rsidRPr="00A015E0">
        <w:rPr>
          <w:sz w:val="24"/>
          <w:szCs w:val="24"/>
        </w:rPr>
        <w:t>Двадцать лет германской внешней политики / Г</w:t>
      </w:r>
      <w:r w:rsidRPr="002F5D16">
        <w:rPr>
          <w:sz w:val="24"/>
          <w:szCs w:val="24"/>
        </w:rPr>
        <w:t xml:space="preserve">. </w:t>
      </w:r>
      <w:r w:rsidRPr="00A015E0">
        <w:rPr>
          <w:sz w:val="24"/>
          <w:szCs w:val="24"/>
        </w:rPr>
        <w:t xml:space="preserve">Дирксен. – </w:t>
      </w:r>
      <w:r w:rsidRPr="00A015E0">
        <w:rPr>
          <w:iCs/>
          <w:sz w:val="24"/>
          <w:szCs w:val="24"/>
        </w:rPr>
        <w:t>М</w:t>
      </w:r>
      <w:r w:rsidRPr="00A015E0">
        <w:rPr>
          <w:sz w:val="24"/>
          <w:szCs w:val="24"/>
        </w:rPr>
        <w:t xml:space="preserve">.: «ОЛМА-ПРЕСС», 2001. – </w:t>
      </w:r>
      <w:r w:rsidRPr="00A015E0">
        <w:rPr>
          <w:iCs/>
          <w:sz w:val="24"/>
          <w:szCs w:val="24"/>
        </w:rPr>
        <w:t>446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Ленин, В.И. О международном и внутреннем положении Советской Республики. Речь на совещании коммунистической фракции Всероссийского съезда металлистов 6 марта 1922 г. / В.И. Ленин \\ Полн. собр. соч. – Т. 45. – С. 1–16.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Ленин, В.И. Поправки и замечания к проекту заявления советской делегации на Генуэзской конференции / В.И. Ленин \\ Полн. собр. соч.</w:t>
      </w:r>
      <w:r w:rsidRPr="00A015E0">
        <w:rPr>
          <w:sz w:val="24"/>
          <w:szCs w:val="24"/>
          <w:lang w:val="pl-PL"/>
        </w:rPr>
        <w:t> </w:t>
      </w:r>
      <w:r w:rsidRPr="00A015E0">
        <w:rPr>
          <w:sz w:val="24"/>
          <w:szCs w:val="24"/>
        </w:rPr>
        <w:t>– Т. 45. – С. 63–64.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>
        <w:rPr>
          <w:sz w:val="24"/>
          <w:szCs w:val="24"/>
        </w:rPr>
        <w:t>Чычэрын</w:t>
      </w:r>
      <w:r w:rsidRPr="00A015E0">
        <w:rPr>
          <w:sz w:val="24"/>
          <w:szCs w:val="24"/>
        </w:rPr>
        <w:t>, Г.В. Статьи и речи по вопросам внешней политики / Г.В. </w:t>
      </w:r>
      <w:r>
        <w:rPr>
          <w:sz w:val="24"/>
          <w:szCs w:val="24"/>
        </w:rPr>
        <w:t>Чычэрын</w:t>
      </w:r>
      <w:r w:rsidRPr="00A015E0">
        <w:rPr>
          <w:sz w:val="24"/>
          <w:szCs w:val="24"/>
        </w:rPr>
        <w:t>. – М. : Соцэкгиз, 1961. – 516 с.</w:t>
      </w:r>
    </w:p>
    <w:p w:rsidR="00EA0E54" w:rsidRPr="002F5D16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015E0">
        <w:rPr>
          <w:sz w:val="24"/>
          <w:szCs w:val="24"/>
          <w:lang w:val="pl-PL"/>
        </w:rPr>
        <w:t xml:space="preserve">Skrzynski, A. Polska a pokoj / A. Skrzynski. – Warszawa : Ignis S., 1923. – </w:t>
      </w:r>
      <w:r w:rsidRPr="002F5D16">
        <w:rPr>
          <w:sz w:val="24"/>
          <w:szCs w:val="24"/>
          <w:lang w:val="pl-PL"/>
        </w:rPr>
        <w:t>116 s.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de-DE"/>
        </w:rPr>
        <w:t>Stresemann</w:t>
      </w:r>
      <w:r w:rsidRPr="002F5D16">
        <w:rPr>
          <w:sz w:val="24"/>
          <w:szCs w:val="24"/>
          <w:lang w:val="de-DE"/>
        </w:rPr>
        <w:t>,</w:t>
      </w:r>
      <w:r w:rsidRPr="00A015E0">
        <w:rPr>
          <w:sz w:val="24"/>
          <w:szCs w:val="24"/>
          <w:lang w:val="de-DE"/>
        </w:rPr>
        <w:t xml:space="preserve"> G. Vermachtnis: in 3 b</w:t>
      </w:r>
      <w:r w:rsidRPr="002F5D16">
        <w:rPr>
          <w:sz w:val="24"/>
          <w:szCs w:val="24"/>
          <w:lang w:val="de-DE"/>
        </w:rPr>
        <w:t xml:space="preserve">. / </w:t>
      </w:r>
      <w:r w:rsidRPr="00A015E0">
        <w:rPr>
          <w:sz w:val="24"/>
          <w:szCs w:val="24"/>
          <w:lang w:val="de-DE"/>
        </w:rPr>
        <w:t>G. Stresemann</w:t>
      </w:r>
      <w:r w:rsidRPr="002F5D16">
        <w:rPr>
          <w:sz w:val="24"/>
          <w:szCs w:val="24"/>
          <w:lang w:val="de-DE"/>
        </w:rPr>
        <w:t>.</w:t>
      </w:r>
      <w:r w:rsidRPr="00A015E0">
        <w:rPr>
          <w:sz w:val="24"/>
          <w:szCs w:val="24"/>
          <w:lang w:val="de-DE"/>
        </w:rPr>
        <w:t xml:space="preserve"> – Berlin : Ullstein Von Henri Bernhard, 1932. – B. 1–3.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</w:rPr>
        <w:t>Ахтамзян, А.А. Военное сотрудничество СССР и Германии в 1920–1933 годах / А.А. Ахтамзян // Новая и новейшая история. – 1990.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– № 5.</w:t>
      </w:r>
      <w:r w:rsidRPr="00A015E0">
        <w:rPr>
          <w:sz w:val="24"/>
          <w:szCs w:val="24"/>
          <w:lang w:val="pl-PL"/>
        </w:rPr>
        <w:t> </w:t>
      </w:r>
      <w:r w:rsidRPr="00A015E0">
        <w:rPr>
          <w:sz w:val="24"/>
          <w:szCs w:val="24"/>
        </w:rPr>
        <w:t>– С.</w:t>
      </w:r>
      <w:r w:rsidRPr="00A015E0">
        <w:rPr>
          <w:sz w:val="24"/>
          <w:szCs w:val="24"/>
          <w:lang w:val="be-BY"/>
        </w:rPr>
        <w:t xml:space="preserve"> 12–21.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</w:rPr>
        <w:t xml:space="preserve">Ахтамзян, А.А. Советско-германские отношения. 1922–1932 / А.А. Ахтамзян // Новая и новейшая история. – 1988. – № 4. – С. </w:t>
      </w:r>
      <w:r w:rsidRPr="00A015E0">
        <w:rPr>
          <w:sz w:val="24"/>
          <w:szCs w:val="24"/>
          <w:lang w:val="be-BY"/>
        </w:rPr>
        <w:t>34–43.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bCs/>
          <w:sz w:val="24"/>
          <w:szCs w:val="24"/>
        </w:rPr>
        <w:t xml:space="preserve">Бабенко, О.В. Польско-советские отношения в 1924–1928 гг. </w:t>
      </w:r>
      <w:r w:rsidRPr="00A015E0">
        <w:rPr>
          <w:sz w:val="24"/>
          <w:szCs w:val="24"/>
        </w:rPr>
        <w:t xml:space="preserve">Автореферат диссертации на соискание ученой степени кандидата исторических наук / </w:t>
      </w:r>
      <w:r w:rsidRPr="00A015E0">
        <w:rPr>
          <w:bCs/>
          <w:sz w:val="24"/>
          <w:szCs w:val="24"/>
        </w:rPr>
        <w:t xml:space="preserve">О.В. Бабенко. </w:t>
      </w:r>
      <w:r w:rsidRPr="00A015E0">
        <w:rPr>
          <w:sz w:val="24"/>
          <w:szCs w:val="24"/>
        </w:rPr>
        <w:t>– М. : МГУ, 2006. – 24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 xml:space="preserve">Версаль и новая Восточная Европа : </w:t>
      </w:r>
      <w:r w:rsidRPr="00A015E0">
        <w:rPr>
          <w:sz w:val="24"/>
          <w:szCs w:val="24"/>
          <w:lang w:val="pl-PL"/>
        </w:rPr>
        <w:t>c</w:t>
      </w:r>
      <w:r w:rsidRPr="00A015E0">
        <w:rPr>
          <w:sz w:val="24"/>
          <w:szCs w:val="24"/>
        </w:rPr>
        <w:t>б. статей. – М. : Мысль, 1996. – 281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Выгодский, С.Ю. Внешняя политика СССР. 1924–1929 / С.Ю. Выгодский. - М.: Госполитиздат, 1963. – 383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Германская история в новое и новейшее время : в 2 т. – М. : Наука, 1970. – Т. 2. – 602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Горлов, С.А. Военное сотрудничество СССР и Германии в 20-е годы / С.А. Горлов // Военно-исторический журнал. – 1991. – № 9. – С. 6–11.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 xml:space="preserve">Давидович, Д.С. Советско-германские отношения в период рурского кризиса / Д.С. Давидович // </w:t>
      </w:r>
      <w:r>
        <w:rPr>
          <w:sz w:val="24"/>
          <w:szCs w:val="24"/>
        </w:rPr>
        <w:t>Рапальскі</w:t>
      </w:r>
      <w:r w:rsidRPr="00A015E0">
        <w:rPr>
          <w:sz w:val="24"/>
          <w:szCs w:val="24"/>
        </w:rPr>
        <w:t xml:space="preserve"> договор и проблема мирного сосуществования. – М.: Изд. ин. лит., 1963. – С. 140–165.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Дашкевич, В. Польско-советские отношения. 1921–1932 / В. Дашкевич // Очерки истории советско-польских отношений (1917–1977). – М.: Наука, 1979. – С. 75–89.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Ерусалимский, А.С. Германский империализм: история и современность / А.С. Ерусалимский. – М. : Наука, 1964. – 664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 xml:space="preserve">Земсков, И.Н. Западные державы и </w:t>
      </w:r>
      <w:r>
        <w:rPr>
          <w:sz w:val="24"/>
          <w:szCs w:val="24"/>
        </w:rPr>
        <w:t>Рапальскі</w:t>
      </w:r>
      <w:r w:rsidRPr="00A015E0">
        <w:rPr>
          <w:sz w:val="24"/>
          <w:szCs w:val="24"/>
        </w:rPr>
        <w:t xml:space="preserve"> договор / И.Н. Земсков  // </w:t>
      </w:r>
      <w:r>
        <w:rPr>
          <w:sz w:val="24"/>
          <w:szCs w:val="24"/>
        </w:rPr>
        <w:t>Рапальскі</w:t>
      </w:r>
      <w:r w:rsidRPr="00A015E0">
        <w:rPr>
          <w:sz w:val="24"/>
          <w:szCs w:val="24"/>
        </w:rPr>
        <w:t xml:space="preserve"> договор и проблема мирного сосуществования. – М. : Изд. ин. лит., 1963. – С. 106–120.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Зубачевский, В.А. Борьба между Польшей и Германией за Поморье. Ноябрь 1918 – январь 1920 / В.А. Зубачевсий // Советское славяноведение. – 1986. – № 3. – С. 24–39.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Ивашин, И.Ф. Международные отношения и внешняя политика СССР в 1919–1935 / И.Ф. Ивашин. – М.: Госполитиздат, 1956. – 191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История Польши : в 3 т. – М.: Изд. Ак. Наук СССР, 1958. – Т. 3. – 668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lastRenderedPageBreak/>
        <w:t>Клейменова, Н.Е. Версальско-Вашингтонская система международных отношений: проблема становления и развития : курс лекций (1918–1939) : в 2 ч. / Н.Е. Клейменова, А.Ю. Сидоров. – М., 1995. – Ч. 1. – 312 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Кобляков, И.К. В. И. Ленин и советско-германские отношения в 1917–1923 года / И.К. Кобляков // Ежегодник германской истории. 1971 г. – М. : Наука, 1973. – С. 157–174.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 xml:space="preserve">Кобляков, И.К. Начало </w:t>
      </w:r>
      <w:r>
        <w:rPr>
          <w:sz w:val="24"/>
          <w:szCs w:val="24"/>
        </w:rPr>
        <w:t>Рапальскага</w:t>
      </w:r>
      <w:r w:rsidRPr="00A015E0">
        <w:rPr>
          <w:sz w:val="24"/>
          <w:szCs w:val="24"/>
        </w:rPr>
        <w:t xml:space="preserve"> периода в советско-германских отношениях (1922–1923) / И.К. Кобляков // История СССР. – 1973. – № 6. – С. 12–27.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 xml:space="preserve">Кобляков, И.К. Новые материалы о Рапалльском договоре / И.К. Кобляков // </w:t>
      </w:r>
      <w:r>
        <w:rPr>
          <w:sz w:val="24"/>
          <w:szCs w:val="24"/>
        </w:rPr>
        <w:t>Рапальскі</w:t>
      </w:r>
      <w:r w:rsidRPr="00A015E0">
        <w:rPr>
          <w:sz w:val="24"/>
          <w:szCs w:val="24"/>
        </w:rPr>
        <w:t xml:space="preserve"> договор и проблема мирного существования. – М. : Изд. ин. лит., 1963. – С. 132–156.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Кульбакин, В.Д. Очерки новейшей истории Германии / В.Д. Кульбакин. – М.: Соцэкгиз, 1962. – 671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Кульбакин, В.Д. Германия на первом этапе общего кризиса капитализма / В.Д. Кульбакин. – М. : Соцэкгиз, 1955. – 287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Куманецкий, Е.К. К вопросу о реализации ст. 5 Рижского мирного договора / Е.К. Куманецкий // Советско-польские отношения 1918–1945. – М.: Наука, 1974. – С. 43–61.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Лазько, Р.Р. Ягелонская идэя в Польскай Рэспублицы пасля Рыжскага миру</w:t>
      </w:r>
      <w:r w:rsidRPr="00A015E0">
        <w:rPr>
          <w:sz w:val="24"/>
          <w:szCs w:val="24"/>
        </w:rPr>
        <w:t xml:space="preserve"> / </w:t>
      </w:r>
      <w:r w:rsidRPr="00A015E0">
        <w:rPr>
          <w:sz w:val="24"/>
          <w:szCs w:val="24"/>
          <w:lang w:val="be-BY"/>
        </w:rPr>
        <w:t>Р.Р. Лазько // Беларускі гістарычны часопіс. – 1995. – № 3. – С. 25–37.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Лазько, Р.Р. Перад патопам: еўрапейская палітыка Польшчы (1932 – 1939)</w:t>
      </w:r>
      <w:r w:rsidRPr="00A015E0">
        <w:rPr>
          <w:sz w:val="24"/>
          <w:szCs w:val="24"/>
        </w:rPr>
        <w:t xml:space="preserve"> / </w:t>
      </w:r>
      <w:r w:rsidRPr="00A015E0">
        <w:rPr>
          <w:sz w:val="24"/>
          <w:szCs w:val="24"/>
          <w:lang w:val="be-BY"/>
        </w:rPr>
        <w:t>Р.Р. Лазько</w:t>
      </w:r>
      <w:r w:rsidRPr="00A015E0">
        <w:rPr>
          <w:sz w:val="24"/>
          <w:szCs w:val="24"/>
        </w:rPr>
        <w:t>.</w:t>
      </w:r>
      <w:r w:rsidRPr="00A015E0">
        <w:rPr>
          <w:sz w:val="24"/>
          <w:szCs w:val="24"/>
          <w:lang w:val="be-BY"/>
        </w:rPr>
        <w:t xml:space="preserve"> – Мінск : БДУ, 2000. – 355 с.</w:t>
      </w:r>
    </w:p>
    <w:p w:rsidR="00EA0E54" w:rsidRPr="00A015E0" w:rsidRDefault="00EA0E54" w:rsidP="00EA0E54">
      <w:pPr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Лазько, Р.Р. Беларусь ў еўрапейскай палітыцы. 1918–1925 гг. : нарысы / Р.Р. Лазько, А.М. Кротаў, М.М. Мязга. – Гомель : ГДУ імя Ф. Скарыны, 2003. – 126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Любимов, Н.Н. Генуэзская конференция / Н.Н. Любимов, А.Н. Эрмах.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Изд. ИМО, 1963. – 117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Манусевич, А.Я. К дипломатической истории вопроса о восточных границах послеверсальской Польши / А.Я. Манусевич // Исторический журнал. – 1944. – № 4. – С. 101–118.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Марац, П. От Ленина до Горбачева: изменения в советских подходах к отношениям Запад – Восток / П. Марац // США: экономика, политика, идеология. – 1990. – № 12. – С. 77–95.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Мараш, В. События 1923 г. в Германии и позиция Коммунистической партии Великобритании / В. Мараш // Политика великих держав в Центральной Европе, на Балканах и на Ближнем Востоке в новейшее время. – Свердловск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Изд. Урал. гос. университета, 1989. – С. 140–156.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Матэрск</w:t>
      </w:r>
      <w:r w:rsidRPr="00A015E0">
        <w:rPr>
          <w:sz w:val="24"/>
          <w:szCs w:val="24"/>
          <w:lang w:val="be-BY"/>
        </w:rPr>
        <w:t>і</w:t>
      </w:r>
      <w:r w:rsidRPr="00A015E0">
        <w:rPr>
          <w:sz w:val="24"/>
          <w:szCs w:val="24"/>
        </w:rPr>
        <w:t xml:space="preserve">, В. </w:t>
      </w:r>
      <w:r w:rsidRPr="00A015E0">
        <w:rPr>
          <w:sz w:val="24"/>
          <w:szCs w:val="24"/>
          <w:lang w:val="be-BY"/>
        </w:rPr>
        <w:t>Рыжскі трактат і Беларусь. / В. Матэрскі // Беларускі гістарычны часопіс. – 2002. – № 5. – С. 24–32.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</w:rPr>
        <w:t>Мезга</w:t>
      </w:r>
      <w:r w:rsidRPr="00A015E0">
        <w:rPr>
          <w:sz w:val="24"/>
          <w:szCs w:val="24"/>
          <w:lang w:val="be-BY"/>
        </w:rPr>
        <w:t>,</w:t>
      </w:r>
      <w:r w:rsidRPr="00A015E0">
        <w:rPr>
          <w:sz w:val="24"/>
          <w:szCs w:val="24"/>
        </w:rPr>
        <w:t xml:space="preserve"> Н.Н. Польские маневры вокруг Рапалло</w:t>
      </w:r>
      <w:r w:rsidRPr="00A015E0">
        <w:rPr>
          <w:sz w:val="24"/>
          <w:szCs w:val="24"/>
          <w:lang w:val="be-BY"/>
        </w:rPr>
        <w:t xml:space="preserve"> / Н.Н. Мезга</w:t>
      </w:r>
      <w:r w:rsidRPr="00A015E0">
        <w:rPr>
          <w:sz w:val="24"/>
          <w:szCs w:val="24"/>
        </w:rPr>
        <w:t xml:space="preserve"> // Международная жизнь. </w:t>
      </w:r>
      <w:r w:rsidRPr="00A015E0">
        <w:rPr>
          <w:sz w:val="24"/>
          <w:szCs w:val="24"/>
          <w:lang w:val="be-BY"/>
        </w:rPr>
        <w:t xml:space="preserve">– </w:t>
      </w:r>
      <w:r w:rsidRPr="00A015E0">
        <w:rPr>
          <w:sz w:val="24"/>
          <w:szCs w:val="24"/>
        </w:rPr>
        <w:t>1999.</w:t>
      </w:r>
      <w:r w:rsidRPr="00A015E0">
        <w:rPr>
          <w:sz w:val="24"/>
          <w:szCs w:val="24"/>
          <w:lang w:val="be-BY"/>
        </w:rPr>
        <w:t xml:space="preserve"> –</w:t>
      </w:r>
      <w:r w:rsidRPr="00A015E0">
        <w:rPr>
          <w:sz w:val="24"/>
          <w:szCs w:val="24"/>
        </w:rPr>
        <w:t xml:space="preserve"> № 5.</w:t>
      </w:r>
      <w:r w:rsidRPr="00A015E0">
        <w:rPr>
          <w:sz w:val="24"/>
          <w:szCs w:val="24"/>
          <w:lang w:val="be-BY"/>
        </w:rPr>
        <w:t xml:space="preserve"> –</w:t>
      </w:r>
      <w:r w:rsidRPr="00A015E0">
        <w:rPr>
          <w:sz w:val="24"/>
          <w:szCs w:val="24"/>
        </w:rPr>
        <w:t xml:space="preserve"> С.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85–92.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 xml:space="preserve">Мязга, М. Міжнароднапалітычны аспект барацьбы за беларускую дзяржаўнасць у пачатку 1920-х гг. / М. Мязга // </w:t>
      </w:r>
      <w:r w:rsidRPr="00A015E0">
        <w:rPr>
          <w:sz w:val="24"/>
          <w:szCs w:val="24"/>
          <w:lang w:val="en-US"/>
        </w:rPr>
        <w:t>Bia</w:t>
      </w:r>
      <w:r w:rsidRPr="00A015E0">
        <w:rPr>
          <w:sz w:val="24"/>
          <w:szCs w:val="24"/>
          <w:lang w:val="be-BY"/>
        </w:rPr>
        <w:t>ł</w:t>
      </w:r>
      <w:r w:rsidRPr="00A015E0">
        <w:rPr>
          <w:sz w:val="24"/>
          <w:szCs w:val="24"/>
          <w:lang w:val="en-US"/>
        </w:rPr>
        <w:t>oruskie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en-US"/>
        </w:rPr>
        <w:t>Zeszyty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en-US"/>
        </w:rPr>
        <w:t>Historyczne</w:t>
      </w:r>
      <w:r w:rsidRPr="00A015E0">
        <w:rPr>
          <w:sz w:val="24"/>
          <w:szCs w:val="24"/>
          <w:lang w:val="be-BY"/>
        </w:rPr>
        <w:t xml:space="preserve">. – </w:t>
      </w:r>
      <w:r w:rsidRPr="00A015E0">
        <w:rPr>
          <w:sz w:val="24"/>
          <w:szCs w:val="24"/>
          <w:lang w:val="en-US"/>
        </w:rPr>
        <w:t>Bia</w:t>
      </w:r>
      <w:r w:rsidRPr="00A015E0">
        <w:rPr>
          <w:sz w:val="24"/>
          <w:szCs w:val="24"/>
          <w:lang w:val="be-BY"/>
        </w:rPr>
        <w:t>ł</w:t>
      </w:r>
      <w:r w:rsidRPr="00A015E0">
        <w:rPr>
          <w:sz w:val="24"/>
          <w:szCs w:val="24"/>
          <w:lang w:val="en-US"/>
        </w:rPr>
        <w:t>ystok</w:t>
      </w:r>
      <w:r w:rsidRPr="00A015E0">
        <w:rPr>
          <w:sz w:val="24"/>
          <w:szCs w:val="24"/>
          <w:lang w:val="be-BY"/>
        </w:rPr>
        <w:t xml:space="preserve">, 2001. – № 15. – </w:t>
      </w:r>
      <w:r w:rsidRPr="00A015E0">
        <w:rPr>
          <w:sz w:val="24"/>
          <w:szCs w:val="24"/>
          <w:lang w:val="en-US"/>
        </w:rPr>
        <w:t>S</w:t>
      </w:r>
      <w:r w:rsidRPr="00A015E0">
        <w:rPr>
          <w:sz w:val="24"/>
          <w:szCs w:val="24"/>
          <w:lang w:val="be-BY"/>
        </w:rPr>
        <w:t>. 56–67.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 xml:space="preserve">Мязга, М. М. Польска-савецкія адносіны першай паловы 1920-х гадоў: актуальныя праблемы даследавання / М. М. Мязга // Вісник Чернігівського державного педагогічного університету: Серія: Історичні науки. – Чернігів: ЧДПУ, 2006. – № 4. – Выпуск 34. – </w:t>
      </w:r>
      <w:r w:rsidRPr="00A015E0">
        <w:rPr>
          <w:caps/>
          <w:sz w:val="24"/>
          <w:szCs w:val="24"/>
          <w:lang w:val="be-BY"/>
        </w:rPr>
        <w:t>с</w:t>
      </w:r>
      <w:r w:rsidRPr="00A015E0">
        <w:rPr>
          <w:sz w:val="24"/>
          <w:szCs w:val="24"/>
          <w:lang w:val="be-BY"/>
        </w:rPr>
        <w:t>. 112–117.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 xml:space="preserve">Мезга, Н. Н. Западная Украина и Западная Беларусь в межгосударственной борьбе в 1921–1926 годах / М. М. Мязга // Навукові записки Вінницького державного педагогічного університету імя Міхайла Кацюбіньского. – Серія: Історія. – 2008. – Выпуск </w:t>
      </w:r>
      <w:r w:rsidRPr="00A015E0">
        <w:rPr>
          <w:sz w:val="24"/>
          <w:szCs w:val="24"/>
          <w:lang w:val="pl-PL"/>
        </w:rPr>
        <w:t>XIV</w:t>
      </w:r>
      <w:r w:rsidRPr="00A015E0">
        <w:rPr>
          <w:sz w:val="24"/>
          <w:szCs w:val="24"/>
          <w:lang w:val="be-BY"/>
        </w:rPr>
        <w:t>. – С. 194–198.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 xml:space="preserve">Мязга, М. М. Намаганні савецкай дыпламатыі па рэвізіі граніцы, усталяванай Рыжскім дагаворам / М. М. Мязга // </w:t>
      </w:r>
      <w:r w:rsidRPr="00A015E0">
        <w:rPr>
          <w:sz w:val="24"/>
          <w:szCs w:val="24"/>
          <w:lang w:val="pl-PL"/>
        </w:rPr>
        <w:t>Bi</w:t>
      </w:r>
      <w:r w:rsidRPr="00A015E0">
        <w:rPr>
          <w:sz w:val="24"/>
          <w:szCs w:val="24"/>
          <w:lang w:val="be-BY"/>
        </w:rPr>
        <w:t>аłо</w:t>
      </w:r>
      <w:r w:rsidRPr="00A015E0">
        <w:rPr>
          <w:sz w:val="24"/>
          <w:szCs w:val="24"/>
          <w:lang w:val="pl-PL"/>
        </w:rPr>
        <w:t>ru</w:t>
      </w:r>
      <w:r w:rsidRPr="00A015E0">
        <w:rPr>
          <w:sz w:val="24"/>
          <w:szCs w:val="24"/>
          <w:lang w:val="be-BY"/>
        </w:rPr>
        <w:t xml:space="preserve">ś </w:t>
      </w:r>
      <w:r w:rsidRPr="00A015E0">
        <w:rPr>
          <w:sz w:val="24"/>
          <w:szCs w:val="24"/>
          <w:lang w:val="pl-PL"/>
        </w:rPr>
        <w:t>w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XX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stuleciu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w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kr</w:t>
      </w:r>
      <w:r w:rsidRPr="00A015E0">
        <w:rPr>
          <w:sz w:val="24"/>
          <w:szCs w:val="24"/>
          <w:lang w:val="be-BY"/>
        </w:rPr>
        <w:t>ę</w:t>
      </w:r>
      <w:r w:rsidRPr="00A015E0">
        <w:rPr>
          <w:sz w:val="24"/>
          <w:szCs w:val="24"/>
          <w:lang w:val="pl-PL"/>
        </w:rPr>
        <w:t>gu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kultury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i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polityki</w:t>
      </w:r>
      <w:r w:rsidRPr="00A015E0">
        <w:rPr>
          <w:sz w:val="24"/>
          <w:szCs w:val="24"/>
          <w:lang w:val="be-BY"/>
        </w:rPr>
        <w:t xml:space="preserve">. / </w:t>
      </w:r>
      <w:r w:rsidRPr="00A015E0">
        <w:rPr>
          <w:sz w:val="24"/>
          <w:szCs w:val="24"/>
          <w:lang w:val="pl-PL"/>
        </w:rPr>
        <w:t>Pod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redakcja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lastRenderedPageBreak/>
        <w:t>Doroty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Michaluk</w:t>
      </w:r>
      <w:r w:rsidRPr="00A015E0">
        <w:rPr>
          <w:sz w:val="24"/>
          <w:szCs w:val="24"/>
          <w:lang w:val="be-BY"/>
        </w:rPr>
        <w:t xml:space="preserve">. – </w:t>
      </w:r>
      <w:r w:rsidRPr="00A015E0">
        <w:rPr>
          <w:sz w:val="24"/>
          <w:szCs w:val="24"/>
          <w:lang w:val="pl-PL"/>
        </w:rPr>
        <w:t>Toru</w:t>
      </w:r>
      <w:r w:rsidRPr="00A015E0">
        <w:rPr>
          <w:sz w:val="24"/>
          <w:szCs w:val="24"/>
          <w:lang w:val="be-BY"/>
        </w:rPr>
        <w:t xml:space="preserve">ń: </w:t>
      </w:r>
      <w:r w:rsidRPr="00A015E0">
        <w:rPr>
          <w:sz w:val="24"/>
          <w:szCs w:val="24"/>
          <w:lang w:val="pl-PL"/>
        </w:rPr>
        <w:t>Wydawnictwo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Naukowe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Uniwersytetu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Miko</w:t>
      </w:r>
      <w:r w:rsidRPr="00A015E0">
        <w:rPr>
          <w:sz w:val="24"/>
          <w:szCs w:val="24"/>
          <w:lang w:val="be-BY"/>
        </w:rPr>
        <w:t>ł</w:t>
      </w:r>
      <w:r w:rsidRPr="00A015E0">
        <w:rPr>
          <w:sz w:val="24"/>
          <w:szCs w:val="24"/>
          <w:lang w:val="pl-PL"/>
        </w:rPr>
        <w:t>aja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Kopernika</w:t>
      </w:r>
      <w:r w:rsidRPr="00A015E0">
        <w:rPr>
          <w:sz w:val="24"/>
          <w:szCs w:val="24"/>
          <w:lang w:val="be-BY"/>
        </w:rPr>
        <w:t>, 2007. – С. 355–373.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 xml:space="preserve">Мязга, М. М. Палітычны крызіс у Германіі восенню 1923 г. і абвастрэнне савецка-польскіх адносін // </w:t>
      </w:r>
      <w:r w:rsidRPr="00A015E0">
        <w:rPr>
          <w:caps/>
          <w:sz w:val="24"/>
          <w:szCs w:val="24"/>
          <w:lang w:val="be-BY"/>
        </w:rPr>
        <w:t>г</w:t>
      </w:r>
      <w:r w:rsidRPr="00A015E0">
        <w:rPr>
          <w:sz w:val="24"/>
          <w:szCs w:val="24"/>
          <w:lang w:val="be-BY"/>
        </w:rPr>
        <w:t>істарычнаму факультэту – 20 гадоў. Зборнік навуковых прац гістарычнага факультэта ГДУ імя Францыска Скарыны. – 2009. – С. 159–166.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>Мязга, М. М. Падпісанне Рапальскага дагавора і рэакцыя польскай дыпламатыі / М.</w:t>
      </w:r>
      <w:r w:rsidRPr="00A015E0">
        <w:rPr>
          <w:sz w:val="24"/>
          <w:szCs w:val="24"/>
        </w:rPr>
        <w:t> </w:t>
      </w:r>
      <w:r w:rsidRPr="00A015E0">
        <w:rPr>
          <w:sz w:val="24"/>
          <w:szCs w:val="24"/>
          <w:lang w:val="be-BY"/>
        </w:rPr>
        <w:t>М.</w:t>
      </w:r>
      <w:r w:rsidRPr="00A015E0">
        <w:rPr>
          <w:sz w:val="24"/>
          <w:szCs w:val="24"/>
        </w:rPr>
        <w:t> </w:t>
      </w:r>
      <w:r w:rsidRPr="00A015E0">
        <w:rPr>
          <w:sz w:val="24"/>
          <w:szCs w:val="24"/>
          <w:lang w:val="be-BY"/>
        </w:rPr>
        <w:t>Мязга // Известия Гомельского государственного университета имени Ф.</w:t>
      </w:r>
      <w:r w:rsidRPr="00A015E0">
        <w:rPr>
          <w:sz w:val="24"/>
          <w:szCs w:val="24"/>
        </w:rPr>
        <w:t> </w:t>
      </w:r>
      <w:r w:rsidRPr="00A015E0">
        <w:rPr>
          <w:sz w:val="24"/>
          <w:szCs w:val="24"/>
          <w:lang w:val="be-BY"/>
        </w:rPr>
        <w:t>Скорины. – 2009. – № 6. – С. 22–26.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be-BY"/>
        </w:rPr>
        <w:t xml:space="preserve">Мязга, М. Савецкая палітыка ў дачыненні да Польшчы на пачатковым этапе рурскага крызісу 1923 г. // </w:t>
      </w:r>
      <w:r w:rsidRPr="00A015E0">
        <w:rPr>
          <w:sz w:val="24"/>
          <w:szCs w:val="24"/>
          <w:lang w:val="en-US"/>
        </w:rPr>
        <w:t>Bia</w:t>
      </w:r>
      <w:r w:rsidRPr="00A015E0">
        <w:rPr>
          <w:sz w:val="24"/>
          <w:szCs w:val="24"/>
          <w:lang w:val="be-BY"/>
        </w:rPr>
        <w:t>ł</w:t>
      </w:r>
      <w:r w:rsidRPr="00A015E0">
        <w:rPr>
          <w:sz w:val="24"/>
          <w:szCs w:val="24"/>
          <w:lang w:val="en-US"/>
        </w:rPr>
        <w:t>oruski</w:t>
      </w:r>
      <w:r w:rsidRPr="00A015E0">
        <w:rPr>
          <w:sz w:val="24"/>
          <w:szCs w:val="24"/>
          <w:lang w:val="be-BY"/>
        </w:rPr>
        <w:t xml:space="preserve">е </w:t>
      </w:r>
      <w:r w:rsidRPr="00A015E0">
        <w:rPr>
          <w:sz w:val="24"/>
          <w:szCs w:val="24"/>
          <w:lang w:val="en-US"/>
        </w:rPr>
        <w:t>Zeszyty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en-US"/>
        </w:rPr>
        <w:t>Historyczne</w:t>
      </w:r>
      <w:r w:rsidRPr="00A015E0">
        <w:rPr>
          <w:sz w:val="24"/>
          <w:szCs w:val="24"/>
          <w:lang w:val="be-BY"/>
        </w:rPr>
        <w:t xml:space="preserve">. – </w:t>
      </w:r>
      <w:r w:rsidRPr="00A015E0">
        <w:rPr>
          <w:sz w:val="24"/>
          <w:szCs w:val="24"/>
          <w:lang w:val="en-US"/>
        </w:rPr>
        <w:t>Bia</w:t>
      </w:r>
      <w:r w:rsidRPr="00A015E0">
        <w:rPr>
          <w:sz w:val="24"/>
          <w:szCs w:val="24"/>
          <w:lang w:val="be-BY"/>
        </w:rPr>
        <w:t>ł</w:t>
      </w:r>
      <w:r w:rsidRPr="00A015E0">
        <w:rPr>
          <w:sz w:val="24"/>
          <w:szCs w:val="24"/>
          <w:lang w:val="en-US"/>
        </w:rPr>
        <w:t>ystok</w:t>
      </w:r>
      <w:r w:rsidRPr="00A015E0">
        <w:rPr>
          <w:sz w:val="24"/>
          <w:szCs w:val="24"/>
          <w:lang w:val="be-BY"/>
        </w:rPr>
        <w:t xml:space="preserve">, 2009. – № 32. – </w:t>
      </w:r>
      <w:r w:rsidRPr="00A015E0">
        <w:rPr>
          <w:sz w:val="24"/>
          <w:szCs w:val="24"/>
          <w:lang w:val="en-US"/>
        </w:rPr>
        <w:t>S</w:t>
      </w:r>
      <w:r w:rsidRPr="00A015E0">
        <w:rPr>
          <w:sz w:val="24"/>
          <w:szCs w:val="24"/>
          <w:lang w:val="be-BY"/>
        </w:rPr>
        <w:t>. 116–127.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Мельтюхов, М.И. Советско польские войны: белый орел против Красной звезды / М.И.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Мельтюхов.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 xml:space="preserve">: Вече, 2000. – 608 с. 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Михутина, И.В. Польско-советская война 1919–1920 гг. / И.В Михутина.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РАН Инст. славяновед. и балканист., 1994. – 323 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Никонова, С.В. Европейская политика Германии и ее вступление в Лигу Наций / С.В. Никонова // Ежегодник германской истории. 1973.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Наука, 1973. – С. 121–136.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 xml:space="preserve">Никонова, С.В. Германия и Англия от </w:t>
      </w:r>
      <w:r>
        <w:rPr>
          <w:sz w:val="24"/>
          <w:szCs w:val="24"/>
        </w:rPr>
        <w:t>Лакарна</w:t>
      </w:r>
      <w:r w:rsidRPr="00A015E0">
        <w:rPr>
          <w:sz w:val="24"/>
          <w:szCs w:val="24"/>
        </w:rPr>
        <w:t xml:space="preserve"> до Лозаны / С.В. Никонова. – М.: Наука, 1966. – 344 с. 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 xml:space="preserve">104. Норден, А. Между Берлином и Москвой / А. Норден. – М.: Госполитиздат, 1959. – 276 с. 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Обушенков, Н.Г. Польско-германская проблема в Версальском договоре / Н.Г. Обушенков // Международные отношения в Центральной и Восточной Европе.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Наука, 1966. – С. 227–243.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Ольшанский, П.Н. Советско-польские отношения в 1921–1924 годах. / П.Н. Ольшанский // Советское славяноведение. – 1972. – № 1. – С. 12–29.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Орлова, М.И. Буржуазная историография ФРГ о Рапалло / М.И. Орлова // Вопросы истории. – 1978. – № 11. – С. 11–26.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Орлова, М.И. Германия в 1918–1933 годах / М.И. Орлова.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Наука, 1973. – 387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Погребинская, И.М. Буржуазная Польша в антисоветских планах Англии (1924–1927 годы) / И.М. Погребинская // Вопросы истории. – Мн.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Изд. БГУ, 1983. – Вып. 10. – С. 138–143.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Прибылов, В.И. Лига Наций и гданьский вопрос (1919–1926) / В.И. Прибылов // Советское славяноведение. – 1980. – № 4. – С. 23–37.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 xml:space="preserve">Розанов И.В. Вальтер </w:t>
      </w:r>
      <w:r>
        <w:rPr>
          <w:sz w:val="24"/>
          <w:szCs w:val="24"/>
        </w:rPr>
        <w:t>Ратэнаў</w:t>
      </w:r>
      <w:r w:rsidRPr="00A015E0">
        <w:rPr>
          <w:sz w:val="24"/>
          <w:szCs w:val="24"/>
        </w:rPr>
        <w:t xml:space="preserve"> / И.В. Розанов // Новая и новейшая история. – 1986. – № 3. – С. 76 – 89.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 xml:space="preserve">Розенфельд, Г. Влияние </w:t>
      </w:r>
      <w:r>
        <w:rPr>
          <w:sz w:val="24"/>
          <w:szCs w:val="24"/>
        </w:rPr>
        <w:t>Рапальскага</w:t>
      </w:r>
      <w:r w:rsidRPr="00A015E0">
        <w:rPr>
          <w:sz w:val="24"/>
          <w:szCs w:val="24"/>
        </w:rPr>
        <w:t xml:space="preserve"> договора на советско-германские экономические отношения / Г. Розенфельд // </w:t>
      </w:r>
      <w:r>
        <w:rPr>
          <w:sz w:val="24"/>
          <w:szCs w:val="24"/>
        </w:rPr>
        <w:t>Рапальскі</w:t>
      </w:r>
      <w:r w:rsidRPr="00A015E0">
        <w:rPr>
          <w:sz w:val="24"/>
          <w:szCs w:val="24"/>
        </w:rPr>
        <w:t xml:space="preserve"> договор и проблема мирного существования.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Изд. ин. лит. , 1963. – С. 121–139.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Росенко, И.А. Советско-германские отношения. 1921–1922 / И.А. Росенко. – Л.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Изд. Ленингр. ун-та, 1965. – 159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Рудченко, А.М. История становления и развития советско-германских экономических отношений / А.М. Рудченко.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Наука, 1972. – 243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Руге, В. Гинденбург. Портрет германского милитариста / В. Руге.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Мысль, 1981. – 429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Руге, В. Германия в 1917–1933 годах / В. Руге.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Прогресс, 1974. – 320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 xml:space="preserve">Руге, В. Движущие силы рапалльской политики Германии / В. Руге // </w:t>
      </w:r>
      <w:r>
        <w:rPr>
          <w:sz w:val="24"/>
          <w:szCs w:val="24"/>
        </w:rPr>
        <w:t>Рапальскі</w:t>
      </w:r>
      <w:r w:rsidRPr="00A015E0">
        <w:rPr>
          <w:sz w:val="24"/>
          <w:szCs w:val="24"/>
        </w:rPr>
        <w:t xml:space="preserve"> договор и проблема мирного сосуществования.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Изд. ин. лит. , 1963. – С. 85–105.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  <w:lang w:val="be-BY"/>
        </w:rPr>
        <w:t>Савченко, В.Н. Восточнославянско-польское пограничье, 1918–1921 гг. Этносоциальная ситуация и государственно-политическое размежевание / В.Н. Савченко. – М., 1995. – 214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lastRenderedPageBreak/>
        <w:t>Сиполс, В.Я. Тайная дипломатия. Буржуазная Латвия в планах империалистических держав / В.Я. Сиполс. – Рига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Лиесма, 1968. – 347 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Сироткин, В. Рижский мир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/ В. Сироткин // Международная жизнь. – 1988. – № 8. – С. 128 – 139.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Системная история международных отношений, 1918–2000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в 4 т. – М., 2000.</w:t>
      </w:r>
      <w:r w:rsidRPr="00A015E0">
        <w:rPr>
          <w:sz w:val="24"/>
          <w:szCs w:val="24"/>
          <w:lang w:val="be-BY"/>
        </w:rPr>
        <w:t xml:space="preserve"> – Т. 1–2.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Скшипек, А. Польско-советские отношения в историографии народной Польши / А. Скшипек // Советское славяноведение. – 1972. – № 4. – С. 34 – 46.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Сухоруков, С.Р. Берлинский договор 1926 г. в освещении западногерманской буржуазной историографии / С.Р. Сухоруков // История СССР. – 1973. – № 3. – С. 23 – 37.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Сухоруков, С.Р. Советско-германские отношения 1917–1933 годов в освещении советской историографии / С.Р. Сухоруков // Ежегодник германской истории. 1971.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Наука, 1973. – С. 78 – 96.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Трухнов, Г.М. Рапалло в действии. Из истории советско-германских отношений (1922–1929) / Г.М. Трухнов. – Мн.: Изд-во БГУ, 1982. – 215 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Трухнов, Г.М. Поучительные уроки истории. Три советско-германских договора (1922–1926) / Г.М. Трухнов. – Мн.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Изд. БГУ, 1979. – 183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Трухнов, Г.М. Германский вопрос на Лондонской репарационной конференции / Г.М. Трухнов. – Мн.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Изд. Белгосун-та, 1959. – 101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 xml:space="preserve">Турок, В. </w:t>
      </w:r>
      <w:r>
        <w:rPr>
          <w:sz w:val="24"/>
          <w:szCs w:val="24"/>
        </w:rPr>
        <w:t>Лакарна</w:t>
      </w:r>
      <w:r w:rsidRPr="00A015E0">
        <w:rPr>
          <w:sz w:val="24"/>
          <w:szCs w:val="24"/>
        </w:rPr>
        <w:t xml:space="preserve"> (5–16 октября 1925 г.) / В. Турок.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Госполитиздат, 1949. – 321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Ушаков, В. Внешняя политика Германии в период Веймарской республики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/ В. Ушаков</w:t>
      </w:r>
      <w:r w:rsidRPr="00A015E0">
        <w:rPr>
          <w:sz w:val="24"/>
          <w:szCs w:val="24"/>
          <w:lang w:val="be-BY"/>
        </w:rPr>
        <w:t>.</w:t>
      </w:r>
      <w:r w:rsidRPr="00A015E0">
        <w:rPr>
          <w:sz w:val="24"/>
          <w:szCs w:val="24"/>
        </w:rPr>
        <w:t xml:space="preserve">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Изд. ИМО, 1958. – 158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Фарбман, Н.В. К вопросу об антипольской политике германского империализма в 1918–1922 годах / Н.В. Фарбман // Германская восточная политика в новое и новейшее время.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Наука, 1974. – С. 217 – 240.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Филиппенко, С.И. Вступление Германии в Лигу Наций и советско-германские отношения / С.И.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Филиппенко.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ИНИОН, 1990. – 96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 xml:space="preserve">Хвостов, В.М. </w:t>
      </w:r>
      <w:r>
        <w:rPr>
          <w:sz w:val="24"/>
          <w:szCs w:val="24"/>
        </w:rPr>
        <w:t>Рапальскі</w:t>
      </w:r>
      <w:r w:rsidRPr="00A015E0">
        <w:rPr>
          <w:sz w:val="24"/>
          <w:szCs w:val="24"/>
        </w:rPr>
        <w:t xml:space="preserve"> договор и проблема мирного существования / В.М. Хвостов // </w:t>
      </w:r>
      <w:r>
        <w:rPr>
          <w:sz w:val="24"/>
          <w:szCs w:val="24"/>
        </w:rPr>
        <w:t>Рапальскі</w:t>
      </w:r>
      <w:r w:rsidRPr="00A015E0">
        <w:rPr>
          <w:sz w:val="24"/>
          <w:szCs w:val="24"/>
        </w:rPr>
        <w:t xml:space="preserve"> договор и проблема мирного сосуществования.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Изд. ин. лит., 1963. – С. 38–48.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  <w:lang w:val="be-BY"/>
        </w:rPr>
        <w:t>Ціхаміраў А.В. Беларусь у сістэме міжнвродных адносін перыяду пасляваеннага ўладкавання Еўропы і польска-савецкай вайны (1918–1921 гг.) / А.В. Ціхаміраў. – Мн., 2003. – 316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Чубарьян, А.О. Мирное сосуществование: теория и практика / А.О. Чубарьян.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Политиздат, 1976. – 254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Чубарьян, А.О. Об изучении истории международных отношений в новейшее время / А.О. Чубарьян // Новая и новейшая история. – 1977. – № 6. – С. 18–30.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Чубарьян, А.О. Европейская идея в истории: Проблема войны и мира / А.О. Чубарьян.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: Межд. отнош., 1987. – 350 с.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Шишкин, В.А. Советское государство и страны Запада. 1917–1923 / В.А. Шишкин. – Л.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 xml:space="preserve">: Изд. Ленингр. ун-та, 1969. – </w:t>
      </w:r>
      <w:r w:rsidRPr="00A015E0">
        <w:rPr>
          <w:sz w:val="24"/>
          <w:szCs w:val="24"/>
          <w:lang w:val="de-DE"/>
        </w:rPr>
        <w:t xml:space="preserve">211 </w:t>
      </w:r>
      <w:r w:rsidRPr="00A015E0">
        <w:rPr>
          <w:sz w:val="24"/>
          <w:szCs w:val="24"/>
        </w:rPr>
        <w:t>с</w:t>
      </w:r>
      <w:r w:rsidRPr="00A015E0">
        <w:rPr>
          <w:sz w:val="24"/>
          <w:szCs w:val="24"/>
          <w:lang w:val="de-DE"/>
        </w:rPr>
        <w:t>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</w:rPr>
      </w:pPr>
      <w:r w:rsidRPr="00A015E0">
        <w:rPr>
          <w:sz w:val="24"/>
          <w:szCs w:val="24"/>
        </w:rPr>
        <w:t>Яжборовская, И.С. Россия и Польша. Синдром войны 1920 г.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/ И.С.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Яжборовская, В.С.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>Парсаданова. – М.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</w:rPr>
        <w:t xml:space="preserve">: </w:t>
      </w:r>
      <w:r w:rsidRPr="00A015E0">
        <w:rPr>
          <w:sz w:val="24"/>
          <w:szCs w:val="24"/>
          <w:lang w:val="en-US"/>
        </w:rPr>
        <w:t>Akademia</w:t>
      </w:r>
      <w:r w:rsidRPr="00A015E0">
        <w:rPr>
          <w:sz w:val="24"/>
          <w:szCs w:val="24"/>
        </w:rPr>
        <w:t>, 2005. – 404 с.</w:t>
      </w:r>
    </w:p>
    <w:p w:rsidR="00EA0E54" w:rsidRPr="002F5D16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A015E0">
        <w:rPr>
          <w:sz w:val="24"/>
          <w:szCs w:val="24"/>
          <w:lang w:val="de-DE"/>
        </w:rPr>
        <w:t>Anderle</w:t>
      </w:r>
      <w:r w:rsidRPr="002F5D16">
        <w:rPr>
          <w:sz w:val="24"/>
          <w:szCs w:val="24"/>
          <w:lang w:val="de-DE"/>
        </w:rPr>
        <w:t>,</w:t>
      </w:r>
      <w:r w:rsidRPr="00A015E0">
        <w:rPr>
          <w:sz w:val="24"/>
          <w:szCs w:val="24"/>
          <w:lang w:val="de-DE"/>
        </w:rPr>
        <w:t xml:space="preserve"> A. Deutsche Rapallo-Politic.</w:t>
      </w:r>
      <w:r w:rsidRPr="002F5D16">
        <w:rPr>
          <w:sz w:val="24"/>
          <w:szCs w:val="24"/>
          <w:lang w:val="de-DE"/>
        </w:rPr>
        <w:t xml:space="preserve"> [</w:t>
      </w:r>
      <w:r w:rsidRPr="00A015E0">
        <w:rPr>
          <w:sz w:val="24"/>
          <w:szCs w:val="24"/>
        </w:rPr>
        <w:t>Текст</w:t>
      </w:r>
      <w:r w:rsidRPr="002F5D16">
        <w:rPr>
          <w:sz w:val="24"/>
          <w:szCs w:val="24"/>
          <w:lang w:val="de-DE"/>
        </w:rPr>
        <w:t>]. /</w:t>
      </w:r>
      <w:r w:rsidRPr="00A015E0">
        <w:rPr>
          <w:sz w:val="24"/>
          <w:szCs w:val="24"/>
          <w:lang w:val="de-DE"/>
        </w:rPr>
        <w:t xml:space="preserve"> A. Anderle</w:t>
      </w:r>
      <w:r w:rsidRPr="002F5D16">
        <w:rPr>
          <w:sz w:val="24"/>
          <w:szCs w:val="24"/>
          <w:lang w:val="de-DE"/>
        </w:rPr>
        <w:t>.</w:t>
      </w:r>
      <w:r w:rsidRPr="00A015E0">
        <w:rPr>
          <w:sz w:val="24"/>
          <w:szCs w:val="24"/>
          <w:lang w:val="de-DE"/>
        </w:rPr>
        <w:t xml:space="preserve"> </w:t>
      </w:r>
      <w:r w:rsidRPr="002F5D16">
        <w:rPr>
          <w:sz w:val="24"/>
          <w:szCs w:val="24"/>
          <w:lang w:val="de-DE"/>
        </w:rPr>
        <w:t>–</w:t>
      </w:r>
      <w:r w:rsidRPr="00A015E0">
        <w:rPr>
          <w:sz w:val="24"/>
          <w:szCs w:val="24"/>
          <w:lang w:val="de-DE"/>
        </w:rPr>
        <w:t xml:space="preserve"> Berlin: Deutscher Verl. der Wissenschaft, 1969.</w:t>
      </w:r>
      <w:r w:rsidRPr="002F5D16">
        <w:rPr>
          <w:sz w:val="24"/>
          <w:szCs w:val="24"/>
          <w:lang w:val="de-DE"/>
        </w:rPr>
        <w:t xml:space="preserve"> </w:t>
      </w:r>
      <w:r w:rsidRPr="00A015E0">
        <w:rPr>
          <w:sz w:val="24"/>
          <w:szCs w:val="24"/>
          <w:lang w:val="de-DE"/>
        </w:rPr>
        <w:t xml:space="preserve">– </w:t>
      </w:r>
      <w:r w:rsidRPr="002F5D16">
        <w:rPr>
          <w:sz w:val="24"/>
          <w:szCs w:val="24"/>
          <w:lang w:val="de-DE"/>
        </w:rPr>
        <w:t>276 s.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015E0">
        <w:rPr>
          <w:sz w:val="24"/>
          <w:szCs w:val="24"/>
          <w:lang w:val="pl-PL"/>
        </w:rPr>
        <w:t>Batowski, H. Miendzy dwiema wojnami. 1919–1939. Zarys historii dyplomatycznej / H. Batowski. – Krakow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: Wyd. Literaskie, 1988. – 548 s.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015E0">
        <w:rPr>
          <w:sz w:val="24"/>
          <w:szCs w:val="24"/>
          <w:lang w:val="pl-PL"/>
        </w:rPr>
        <w:t>Chojnowski, A. Jozef Pilsudski przed i po pzewrote majowym / A. Chojnowski \\ Przeglad historyczny. – 1990. – T. LXXVII, zszyt 4. – S. 51 – 59.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015E0">
        <w:rPr>
          <w:sz w:val="24"/>
          <w:szCs w:val="24"/>
          <w:lang w:val="pl-PL"/>
        </w:rPr>
        <w:lastRenderedPageBreak/>
        <w:t>Cislak, T. Historia polskiej dyplomacji w latach 1918–1926 / T. Cislak – Warszawa : PWN, 1986. – 328 s.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015E0">
        <w:rPr>
          <w:sz w:val="24"/>
          <w:szCs w:val="24"/>
          <w:lang w:val="pl-PL"/>
        </w:rPr>
        <w:t>Kaminski, M. Polityka zagraniczna II Rzeczypospolitej 1918 – 1939 / M. Kaminski, M. Zacharias. – Warszawa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: Modz. Agencja Wyd., 1987. – 311 s.</w:t>
      </w:r>
    </w:p>
    <w:p w:rsidR="00EA0E54" w:rsidRPr="002F5D16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A015E0">
        <w:rPr>
          <w:sz w:val="24"/>
          <w:szCs w:val="24"/>
          <w:lang w:val="de-DE"/>
        </w:rPr>
        <w:t>Kochan</w:t>
      </w:r>
      <w:r w:rsidRPr="002F5D16">
        <w:rPr>
          <w:sz w:val="24"/>
          <w:szCs w:val="24"/>
          <w:lang w:val="de-DE"/>
        </w:rPr>
        <w:t>,</w:t>
      </w:r>
      <w:r w:rsidRPr="00A015E0">
        <w:rPr>
          <w:sz w:val="24"/>
          <w:szCs w:val="24"/>
          <w:lang w:val="de-DE"/>
        </w:rPr>
        <w:t xml:space="preserve"> L. Russland und die Wejmarer Republik</w:t>
      </w:r>
      <w:r w:rsidRPr="002F5D16">
        <w:rPr>
          <w:sz w:val="24"/>
          <w:szCs w:val="24"/>
          <w:lang w:val="de-DE"/>
        </w:rPr>
        <w:t xml:space="preserve"> / </w:t>
      </w:r>
      <w:r w:rsidRPr="00A015E0">
        <w:rPr>
          <w:sz w:val="24"/>
          <w:szCs w:val="24"/>
          <w:lang w:val="de-DE"/>
        </w:rPr>
        <w:t>L. Kochan</w:t>
      </w:r>
      <w:r w:rsidRPr="002F5D16">
        <w:rPr>
          <w:sz w:val="24"/>
          <w:szCs w:val="24"/>
          <w:lang w:val="de-DE"/>
        </w:rPr>
        <w:t>.</w:t>
      </w:r>
      <w:r w:rsidRPr="00A015E0">
        <w:rPr>
          <w:sz w:val="24"/>
          <w:szCs w:val="24"/>
          <w:lang w:val="de-DE"/>
        </w:rPr>
        <w:t xml:space="preserve"> – Dusseldorf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de-DE"/>
        </w:rPr>
        <w:t>: der Inst. die Ostpolitik, 1955.</w:t>
      </w:r>
      <w:r w:rsidRPr="002F5D16">
        <w:rPr>
          <w:sz w:val="24"/>
          <w:szCs w:val="24"/>
          <w:lang w:val="de-DE"/>
        </w:rPr>
        <w:t xml:space="preserve"> </w:t>
      </w:r>
      <w:r w:rsidRPr="00A015E0">
        <w:rPr>
          <w:sz w:val="24"/>
          <w:szCs w:val="24"/>
          <w:lang w:val="de-DE"/>
        </w:rPr>
        <w:t xml:space="preserve">– </w:t>
      </w:r>
      <w:r w:rsidRPr="002F5D16">
        <w:rPr>
          <w:sz w:val="24"/>
          <w:szCs w:val="24"/>
          <w:lang w:val="de-DE"/>
        </w:rPr>
        <w:t>485 s.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015E0">
        <w:rPr>
          <w:sz w:val="24"/>
          <w:szCs w:val="24"/>
          <w:lang w:val="pl-PL"/>
        </w:rPr>
        <w:t>Kotlowski, T. Kryzys 1923 roku w Niemcach / T. Kotlowski. – Poznan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: Wyd. Inst. sachodn., 1980. – 216 s.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015E0">
        <w:rPr>
          <w:sz w:val="24"/>
          <w:szCs w:val="24"/>
          <w:lang w:val="pl-PL"/>
        </w:rPr>
        <w:t>Krasuski, J. Polska i Niemcy: Dzieje wzaemnych stosunkow politycznych do 1932 r. / J. Krasuski. – Warszawa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: Panst. Inst. Wyd., 1989.</w:t>
      </w:r>
      <w:r w:rsidRPr="00A015E0">
        <w:rPr>
          <w:sz w:val="24"/>
          <w:szCs w:val="24"/>
          <w:lang w:val="be-BY"/>
        </w:rPr>
        <w:t> </w:t>
      </w:r>
      <w:r w:rsidRPr="00A015E0">
        <w:rPr>
          <w:sz w:val="24"/>
          <w:szCs w:val="24"/>
          <w:lang w:val="pl-PL"/>
        </w:rPr>
        <w:t>– 471 s.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015E0">
        <w:rPr>
          <w:sz w:val="24"/>
          <w:szCs w:val="24"/>
          <w:lang w:val="pl-PL"/>
        </w:rPr>
        <w:t>Kumaniecki, J. Polski aspect stosunkow radziecko-niemieckih w 1922 r. / J. Kumaniecki \\ Przeglad historyczny. – 1990. – T. LXXXI, zeszyt 1–2.</w:t>
      </w:r>
      <w:r w:rsidRPr="00A015E0">
        <w:rPr>
          <w:sz w:val="24"/>
          <w:szCs w:val="24"/>
          <w:lang w:val="be-BY"/>
        </w:rPr>
        <w:t> </w:t>
      </w:r>
      <w:r w:rsidRPr="00A015E0">
        <w:rPr>
          <w:sz w:val="24"/>
          <w:szCs w:val="24"/>
          <w:lang w:val="pl-PL"/>
        </w:rPr>
        <w:t>– S. 139 – 150.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015E0">
        <w:rPr>
          <w:sz w:val="24"/>
          <w:szCs w:val="24"/>
          <w:lang w:val="pl-PL"/>
        </w:rPr>
        <w:t>Lassowski, P. Polska w Europie i swiecie 1918–1939. Szkice z dziejow polityki zagranicznej i polozenia miedzynarodowego II Rzeczypospolitej / P. Lassowski. – Warszawa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: Ksiazka i Wiedza, 1990. – 241 s.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015E0">
        <w:rPr>
          <w:sz w:val="24"/>
          <w:szCs w:val="24"/>
          <w:lang w:val="pl-PL"/>
        </w:rPr>
        <w:t>Leczyk, M. Polityka II Rzeczypospolitej wobec ZSRR w latach 1925–1934 / M. Leczyk. – Warszawa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: Ksiazka i Wiedza, 1976. – 380 s.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015E0">
        <w:rPr>
          <w:sz w:val="24"/>
          <w:szCs w:val="24"/>
          <w:lang w:val="pl-PL"/>
        </w:rPr>
        <w:t>Mackiewicz, S. Historja Polski od 11 listopada 1918 r. do 17 wrzecnia 1939 r. / S. Mackiewicz. – Warszawa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: Glos, 1990. – 327 s.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A015E0">
        <w:rPr>
          <w:sz w:val="24"/>
          <w:szCs w:val="24"/>
          <w:lang w:val="de-DE"/>
        </w:rPr>
        <w:t>Milcke</w:t>
      </w:r>
      <w:r w:rsidRPr="002F5D16">
        <w:rPr>
          <w:sz w:val="24"/>
          <w:szCs w:val="24"/>
          <w:lang w:val="de-DE"/>
        </w:rPr>
        <w:t>,</w:t>
      </w:r>
      <w:r w:rsidRPr="00A015E0">
        <w:rPr>
          <w:sz w:val="24"/>
          <w:szCs w:val="24"/>
          <w:lang w:val="de-DE"/>
        </w:rPr>
        <w:t xml:space="preserve"> K. Deutschland und Russland. 1914–1941</w:t>
      </w:r>
      <w:r w:rsidRPr="00A015E0">
        <w:rPr>
          <w:sz w:val="24"/>
          <w:szCs w:val="24"/>
          <w:lang w:val="en-US"/>
        </w:rPr>
        <w:t xml:space="preserve"> / </w:t>
      </w:r>
      <w:r w:rsidRPr="00A015E0">
        <w:rPr>
          <w:sz w:val="24"/>
          <w:szCs w:val="24"/>
          <w:lang w:val="de-DE"/>
        </w:rPr>
        <w:t>K. Milcke</w:t>
      </w:r>
      <w:r w:rsidRPr="00A015E0">
        <w:rPr>
          <w:sz w:val="24"/>
          <w:szCs w:val="24"/>
          <w:lang w:val="en-US"/>
        </w:rPr>
        <w:t>.</w:t>
      </w:r>
      <w:r w:rsidRPr="00A015E0">
        <w:rPr>
          <w:sz w:val="24"/>
          <w:szCs w:val="24"/>
          <w:lang w:val="de-DE"/>
        </w:rPr>
        <w:t xml:space="preserve"> – Honnover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de-DE"/>
        </w:rPr>
        <w:t>: Miller und Fogell, 1960.</w:t>
      </w:r>
      <w:r w:rsidRPr="00A015E0">
        <w:rPr>
          <w:sz w:val="24"/>
          <w:szCs w:val="24"/>
          <w:lang w:val="en-US"/>
        </w:rPr>
        <w:t xml:space="preserve"> </w:t>
      </w:r>
      <w:r w:rsidRPr="00A015E0">
        <w:rPr>
          <w:sz w:val="24"/>
          <w:szCs w:val="24"/>
          <w:lang w:val="de-DE"/>
        </w:rPr>
        <w:t xml:space="preserve">– </w:t>
      </w:r>
      <w:r w:rsidRPr="00A015E0">
        <w:rPr>
          <w:sz w:val="24"/>
          <w:szCs w:val="24"/>
          <w:lang w:val="en-US"/>
        </w:rPr>
        <w:t>381 s.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015E0">
        <w:rPr>
          <w:sz w:val="24"/>
          <w:szCs w:val="24"/>
          <w:lang w:val="pl-PL"/>
        </w:rPr>
        <w:t>Mikulicz, S. Od Genui do Rapallo / S. Mikulicz. – Warszawa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: Ksiazka i Wiedza, 1966. – 248 s.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015E0">
        <w:rPr>
          <w:sz w:val="24"/>
          <w:szCs w:val="24"/>
          <w:lang w:val="pl-PL"/>
        </w:rPr>
        <w:t xml:space="preserve">Osica, J. Walka o granice II Rzeczypospolitej / J. Osica </w:t>
      </w:r>
      <w:r w:rsidRPr="00A015E0">
        <w:rPr>
          <w:sz w:val="24"/>
          <w:szCs w:val="24"/>
          <w:lang w:val="be-BY"/>
        </w:rPr>
        <w:t>//</w:t>
      </w:r>
      <w:r w:rsidRPr="00A015E0">
        <w:rPr>
          <w:sz w:val="24"/>
          <w:szCs w:val="24"/>
          <w:lang w:val="pl-PL"/>
        </w:rPr>
        <w:t xml:space="preserve"> Z dziejow drugiej Rzeczypospolitej. – Warszawa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: Szkolne i Pedagogiczne, 1986. – 312 s.</w:t>
      </w:r>
    </w:p>
    <w:p w:rsidR="00EA0E54" w:rsidRPr="002F5D16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A015E0">
        <w:rPr>
          <w:sz w:val="24"/>
          <w:szCs w:val="24"/>
          <w:lang w:val="de-DE"/>
        </w:rPr>
        <w:t>Schieder</w:t>
      </w:r>
      <w:r w:rsidRPr="002F5D16">
        <w:rPr>
          <w:sz w:val="24"/>
          <w:szCs w:val="24"/>
          <w:lang w:val="de-DE"/>
        </w:rPr>
        <w:t>,</w:t>
      </w:r>
      <w:r w:rsidRPr="00A015E0">
        <w:rPr>
          <w:sz w:val="24"/>
          <w:szCs w:val="24"/>
          <w:lang w:val="de-DE"/>
        </w:rPr>
        <w:t xml:space="preserve"> Th. Die Problems des Rapallo Vertrags</w:t>
      </w:r>
      <w:r w:rsidRPr="002F5D16">
        <w:rPr>
          <w:sz w:val="24"/>
          <w:szCs w:val="24"/>
          <w:lang w:val="de-DE"/>
        </w:rPr>
        <w:t xml:space="preserve"> / </w:t>
      </w:r>
      <w:r w:rsidRPr="00A015E0">
        <w:rPr>
          <w:sz w:val="24"/>
          <w:szCs w:val="24"/>
          <w:lang w:val="de-DE"/>
        </w:rPr>
        <w:t>Th. Schieder</w:t>
      </w:r>
      <w:r w:rsidRPr="002F5D16">
        <w:rPr>
          <w:sz w:val="24"/>
          <w:szCs w:val="24"/>
          <w:lang w:val="de-DE"/>
        </w:rPr>
        <w:t>.</w:t>
      </w:r>
      <w:r w:rsidRPr="00A015E0">
        <w:rPr>
          <w:sz w:val="24"/>
          <w:szCs w:val="24"/>
          <w:lang w:val="de-DE"/>
        </w:rPr>
        <w:t xml:space="preserve"> – Koln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de-DE"/>
        </w:rPr>
        <w:t>: Deutscher Taschenbund Verl., 1956.</w:t>
      </w:r>
      <w:r w:rsidRPr="002F5D16">
        <w:rPr>
          <w:sz w:val="24"/>
          <w:szCs w:val="24"/>
          <w:lang w:val="de-DE"/>
        </w:rPr>
        <w:t xml:space="preserve"> </w:t>
      </w:r>
      <w:r w:rsidRPr="00A015E0">
        <w:rPr>
          <w:sz w:val="24"/>
          <w:szCs w:val="24"/>
          <w:lang w:val="de-DE"/>
        </w:rPr>
        <w:t xml:space="preserve">– </w:t>
      </w:r>
      <w:r w:rsidRPr="002F5D16">
        <w:rPr>
          <w:sz w:val="24"/>
          <w:szCs w:val="24"/>
          <w:lang w:val="de-DE"/>
        </w:rPr>
        <w:t>226 s.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015E0">
        <w:rPr>
          <w:sz w:val="24"/>
          <w:szCs w:val="24"/>
          <w:lang w:val="pl-PL"/>
        </w:rPr>
        <w:t>Wapinski, R. Swiadomosc polityczna w Drugiej Rzeczypospolitej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/ R. Wapinski – Warszawa</w:t>
      </w:r>
      <w:r w:rsidRPr="00A015E0">
        <w:rPr>
          <w:sz w:val="24"/>
          <w:szCs w:val="24"/>
          <w:lang w:val="be-BY"/>
        </w:rPr>
        <w:t xml:space="preserve"> </w:t>
      </w:r>
      <w:r w:rsidRPr="00A015E0">
        <w:rPr>
          <w:sz w:val="24"/>
          <w:szCs w:val="24"/>
          <w:lang w:val="pl-PL"/>
        </w:rPr>
        <w:t>: Wyd. Lodzkie, 1989. – 239 s.</w:t>
      </w:r>
    </w:p>
    <w:p w:rsidR="00EA0E54" w:rsidRPr="00A015E0" w:rsidRDefault="00EA0E54" w:rsidP="00EA0E54">
      <w:pPr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A015E0">
        <w:rPr>
          <w:sz w:val="24"/>
          <w:szCs w:val="24"/>
          <w:lang w:val="pl-PL"/>
        </w:rPr>
        <w:t>Zielinski, Z. Znaczenie traktatu Wersalskiego dla razwoju stosunkow polsko-niemieckich</w:t>
      </w:r>
      <w:r w:rsidRPr="00A015E0">
        <w:rPr>
          <w:sz w:val="24"/>
          <w:szCs w:val="24"/>
          <w:lang w:val="be-BY"/>
        </w:rPr>
        <w:t xml:space="preserve"> /</w:t>
      </w:r>
      <w:r w:rsidRPr="00A015E0">
        <w:rPr>
          <w:sz w:val="24"/>
          <w:szCs w:val="24"/>
          <w:lang w:val="pl-PL"/>
        </w:rPr>
        <w:t xml:space="preserve"> Z. Zielinski </w:t>
      </w:r>
      <w:r w:rsidRPr="00A015E0">
        <w:rPr>
          <w:sz w:val="24"/>
          <w:szCs w:val="24"/>
          <w:lang w:val="be-BY"/>
        </w:rPr>
        <w:t>//</w:t>
      </w:r>
      <w:r w:rsidRPr="00A015E0">
        <w:rPr>
          <w:sz w:val="24"/>
          <w:szCs w:val="24"/>
          <w:lang w:val="pl-PL"/>
        </w:rPr>
        <w:t xml:space="preserve"> Kwartalnik historyczny. – 1963. – № 1.</w:t>
      </w:r>
      <w:r w:rsidRPr="00A015E0">
        <w:rPr>
          <w:sz w:val="24"/>
          <w:szCs w:val="24"/>
          <w:lang w:val="be-BY"/>
        </w:rPr>
        <w:t> </w:t>
      </w:r>
      <w:r w:rsidRPr="00A015E0">
        <w:rPr>
          <w:sz w:val="24"/>
          <w:szCs w:val="24"/>
          <w:lang w:val="pl-PL"/>
        </w:rPr>
        <w:t>– S. 15–31.</w:t>
      </w:r>
    </w:p>
    <w:p w:rsidR="00EA0E54" w:rsidRPr="005257E6" w:rsidRDefault="00EA0E54" w:rsidP="00EA0E54">
      <w:pPr>
        <w:jc w:val="center"/>
        <w:rPr>
          <w:sz w:val="24"/>
          <w:szCs w:val="24"/>
          <w:lang w:val="pl-PL"/>
        </w:rPr>
      </w:pPr>
    </w:p>
    <w:p w:rsidR="00535A8D" w:rsidRPr="00EA0E54" w:rsidRDefault="00535A8D" w:rsidP="00EA0E54">
      <w:pPr>
        <w:rPr>
          <w:lang w:val="pl-PL"/>
        </w:rPr>
      </w:pPr>
      <w:bookmarkStart w:id="0" w:name="_GoBack"/>
      <w:bookmarkEnd w:id="0"/>
    </w:p>
    <w:sectPr w:rsidR="00535A8D" w:rsidRPr="00EA0E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9A" w:rsidRDefault="00EA0E54" w:rsidP="00ED14C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4F9A" w:rsidRDefault="00EA0E5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9A" w:rsidRDefault="00EA0E54" w:rsidP="00ED14C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21</w:t>
    </w:r>
    <w:r>
      <w:rPr>
        <w:rStyle w:val="ae"/>
      </w:rPr>
      <w:fldChar w:fldCharType="end"/>
    </w:r>
  </w:p>
  <w:p w:rsidR="00954F9A" w:rsidRDefault="00EA0E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580"/>
    <w:multiLevelType w:val="hybridMultilevel"/>
    <w:tmpl w:val="B96E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377DE"/>
    <w:multiLevelType w:val="multilevel"/>
    <w:tmpl w:val="AA08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0024"/>
    <w:multiLevelType w:val="multilevel"/>
    <w:tmpl w:val="2DDA82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 w15:restartNumberingAfterBreak="0">
    <w:nsid w:val="0B7F3080"/>
    <w:multiLevelType w:val="multilevel"/>
    <w:tmpl w:val="AF805DCE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BC77FDB"/>
    <w:multiLevelType w:val="hybridMultilevel"/>
    <w:tmpl w:val="AD62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C3CA3"/>
    <w:multiLevelType w:val="hybridMultilevel"/>
    <w:tmpl w:val="E24E90A6"/>
    <w:lvl w:ilvl="0" w:tplc="FFFFFFFF">
      <w:start w:val="1"/>
      <w:numFmt w:val="decimal"/>
      <w:lvlText w:val="%1."/>
      <w:lvlJc w:val="left"/>
      <w:pPr>
        <w:ind w:left="1103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abstractNum w:abstractNumId="6" w15:restartNumberingAfterBreak="0">
    <w:nsid w:val="17BD56F6"/>
    <w:multiLevelType w:val="hybridMultilevel"/>
    <w:tmpl w:val="DA50F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444B00"/>
    <w:multiLevelType w:val="hybridMultilevel"/>
    <w:tmpl w:val="FB9641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33C62A4"/>
    <w:multiLevelType w:val="hybridMultilevel"/>
    <w:tmpl w:val="AE50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3E60E2"/>
    <w:multiLevelType w:val="hybridMultilevel"/>
    <w:tmpl w:val="166A5B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6B12B7"/>
    <w:multiLevelType w:val="hybridMultilevel"/>
    <w:tmpl w:val="63182A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D8D3741"/>
    <w:multiLevelType w:val="hybridMultilevel"/>
    <w:tmpl w:val="D9E6D2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992871"/>
    <w:multiLevelType w:val="hybridMultilevel"/>
    <w:tmpl w:val="5BA06D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25930BA"/>
    <w:multiLevelType w:val="hybridMultilevel"/>
    <w:tmpl w:val="FA74B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66B5E02"/>
    <w:multiLevelType w:val="multilevel"/>
    <w:tmpl w:val="61429B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8E85E65"/>
    <w:multiLevelType w:val="hybridMultilevel"/>
    <w:tmpl w:val="09321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35E4D"/>
    <w:multiLevelType w:val="hybridMultilevel"/>
    <w:tmpl w:val="FD32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4D0CF3"/>
    <w:multiLevelType w:val="hybridMultilevel"/>
    <w:tmpl w:val="E316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97432B"/>
    <w:multiLevelType w:val="hybridMultilevel"/>
    <w:tmpl w:val="020C0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9C0DE8"/>
    <w:multiLevelType w:val="multilevel"/>
    <w:tmpl w:val="DA94D8A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 w15:restartNumberingAfterBreak="0">
    <w:nsid w:val="4BB80C0B"/>
    <w:multiLevelType w:val="hybridMultilevel"/>
    <w:tmpl w:val="B02AEBDA"/>
    <w:lvl w:ilvl="0" w:tplc="ACE4163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4900D9"/>
    <w:multiLevelType w:val="multilevel"/>
    <w:tmpl w:val="8A6CC1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4EBC5444"/>
    <w:multiLevelType w:val="hybridMultilevel"/>
    <w:tmpl w:val="4E020D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0690610"/>
    <w:multiLevelType w:val="multilevel"/>
    <w:tmpl w:val="6382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12FE8"/>
    <w:multiLevelType w:val="hybridMultilevel"/>
    <w:tmpl w:val="2B0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46720A"/>
    <w:multiLevelType w:val="hybridMultilevel"/>
    <w:tmpl w:val="C3B6A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BE09ED"/>
    <w:multiLevelType w:val="hybridMultilevel"/>
    <w:tmpl w:val="D85E49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66F4640F"/>
    <w:multiLevelType w:val="hybridMultilevel"/>
    <w:tmpl w:val="24203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8C76A91"/>
    <w:multiLevelType w:val="hybridMultilevel"/>
    <w:tmpl w:val="FEB0461E"/>
    <w:lvl w:ilvl="0" w:tplc="5BE827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68F673F8"/>
    <w:multiLevelType w:val="hybridMultilevel"/>
    <w:tmpl w:val="7E087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D92550C"/>
    <w:multiLevelType w:val="hybridMultilevel"/>
    <w:tmpl w:val="EB68892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2BC6E1D"/>
    <w:multiLevelType w:val="hybridMultilevel"/>
    <w:tmpl w:val="29DE8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6B2FDA"/>
    <w:multiLevelType w:val="hybridMultilevel"/>
    <w:tmpl w:val="F3A6B5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8582C4E"/>
    <w:multiLevelType w:val="hybridMultilevel"/>
    <w:tmpl w:val="C8DEA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98F2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7DF618E4"/>
    <w:multiLevelType w:val="hybridMultilevel"/>
    <w:tmpl w:val="23306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EE734CE"/>
    <w:multiLevelType w:val="hybridMultilevel"/>
    <w:tmpl w:val="6108FD94"/>
    <w:lvl w:ilvl="0" w:tplc="D95C1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7"/>
  </w:num>
  <w:num w:numId="2">
    <w:abstractNumId w:val="25"/>
  </w:num>
  <w:num w:numId="3">
    <w:abstractNumId w:val="34"/>
  </w:num>
  <w:num w:numId="4">
    <w:abstractNumId w:val="20"/>
  </w:num>
  <w:num w:numId="5">
    <w:abstractNumId w:val="26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6"/>
  </w:num>
  <w:num w:numId="9">
    <w:abstractNumId w:val="18"/>
  </w:num>
  <w:num w:numId="10">
    <w:abstractNumId w:val="11"/>
  </w:num>
  <w:num w:numId="11">
    <w:abstractNumId w:val="33"/>
  </w:num>
  <w:num w:numId="12">
    <w:abstractNumId w:val="13"/>
  </w:num>
  <w:num w:numId="13">
    <w:abstractNumId w:val="4"/>
  </w:num>
  <w:num w:numId="14">
    <w:abstractNumId w:val="22"/>
  </w:num>
  <w:num w:numId="15">
    <w:abstractNumId w:val="29"/>
  </w:num>
  <w:num w:numId="16">
    <w:abstractNumId w:val="0"/>
  </w:num>
  <w:num w:numId="17">
    <w:abstractNumId w:val="8"/>
  </w:num>
  <w:num w:numId="18">
    <w:abstractNumId w:val="3"/>
  </w:num>
  <w:num w:numId="19">
    <w:abstractNumId w:val="14"/>
  </w:num>
  <w:num w:numId="20">
    <w:abstractNumId w:val="23"/>
  </w:num>
  <w:num w:numId="21">
    <w:abstractNumId w:val="1"/>
  </w:num>
  <w:num w:numId="22">
    <w:abstractNumId w:val="21"/>
  </w:num>
  <w:num w:numId="23">
    <w:abstractNumId w:val="2"/>
  </w:num>
  <w:num w:numId="24">
    <w:abstractNumId w:val="19"/>
  </w:num>
  <w:num w:numId="25">
    <w:abstractNumId w:val="5"/>
  </w:num>
  <w:num w:numId="26">
    <w:abstractNumId w:val="9"/>
  </w:num>
  <w:num w:numId="27">
    <w:abstractNumId w:val="15"/>
  </w:num>
  <w:num w:numId="28">
    <w:abstractNumId w:val="32"/>
  </w:num>
  <w:num w:numId="29">
    <w:abstractNumId w:val="17"/>
  </w:num>
  <w:num w:numId="30">
    <w:abstractNumId w:val="10"/>
  </w:num>
  <w:num w:numId="31">
    <w:abstractNumId w:val="31"/>
  </w:num>
  <w:num w:numId="32">
    <w:abstractNumId w:val="16"/>
  </w:num>
  <w:num w:numId="33">
    <w:abstractNumId w:val="6"/>
  </w:num>
  <w:num w:numId="34">
    <w:abstractNumId w:val="35"/>
  </w:num>
  <w:num w:numId="35">
    <w:abstractNumId w:val="7"/>
  </w:num>
  <w:num w:numId="36">
    <w:abstractNumId w:val="28"/>
  </w:num>
  <w:num w:numId="37">
    <w:abstractNumId w:val="2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54"/>
    <w:rsid w:val="000041B6"/>
    <w:rsid w:val="0000438B"/>
    <w:rsid w:val="0000581C"/>
    <w:rsid w:val="00007590"/>
    <w:rsid w:val="00010141"/>
    <w:rsid w:val="00012A51"/>
    <w:rsid w:val="00026425"/>
    <w:rsid w:val="000307E9"/>
    <w:rsid w:val="00032B86"/>
    <w:rsid w:val="00036CDF"/>
    <w:rsid w:val="000540D4"/>
    <w:rsid w:val="00060344"/>
    <w:rsid w:val="00060829"/>
    <w:rsid w:val="00061634"/>
    <w:rsid w:val="000636E5"/>
    <w:rsid w:val="000637E5"/>
    <w:rsid w:val="00065324"/>
    <w:rsid w:val="00065899"/>
    <w:rsid w:val="000719EC"/>
    <w:rsid w:val="00071DAB"/>
    <w:rsid w:val="0007790B"/>
    <w:rsid w:val="00084EE7"/>
    <w:rsid w:val="00094250"/>
    <w:rsid w:val="000A7C20"/>
    <w:rsid w:val="000B2A04"/>
    <w:rsid w:val="000B46E6"/>
    <w:rsid w:val="000C2B6D"/>
    <w:rsid w:val="000D2EAC"/>
    <w:rsid w:val="000D3809"/>
    <w:rsid w:val="000D68CA"/>
    <w:rsid w:val="000E1D5F"/>
    <w:rsid w:val="000E5405"/>
    <w:rsid w:val="000E647A"/>
    <w:rsid w:val="000F2E80"/>
    <w:rsid w:val="000F4CD6"/>
    <w:rsid w:val="000F50F5"/>
    <w:rsid w:val="000F5FA6"/>
    <w:rsid w:val="00100CD2"/>
    <w:rsid w:val="001017A0"/>
    <w:rsid w:val="00103467"/>
    <w:rsid w:val="00107D6A"/>
    <w:rsid w:val="00116B05"/>
    <w:rsid w:val="00125041"/>
    <w:rsid w:val="00130C84"/>
    <w:rsid w:val="00137080"/>
    <w:rsid w:val="00143347"/>
    <w:rsid w:val="0015012F"/>
    <w:rsid w:val="00163C1D"/>
    <w:rsid w:val="001669B6"/>
    <w:rsid w:val="00174BE9"/>
    <w:rsid w:val="001852F3"/>
    <w:rsid w:val="001A65C8"/>
    <w:rsid w:val="001A7990"/>
    <w:rsid w:val="001B0ACC"/>
    <w:rsid w:val="001B1360"/>
    <w:rsid w:val="001B2018"/>
    <w:rsid w:val="001B7BC3"/>
    <w:rsid w:val="001C1B0E"/>
    <w:rsid w:val="001E19D3"/>
    <w:rsid w:val="001E3B8F"/>
    <w:rsid w:val="001F2BC1"/>
    <w:rsid w:val="001F62CC"/>
    <w:rsid w:val="00200E25"/>
    <w:rsid w:val="00205651"/>
    <w:rsid w:val="0021181D"/>
    <w:rsid w:val="0021280E"/>
    <w:rsid w:val="00216256"/>
    <w:rsid w:val="00230431"/>
    <w:rsid w:val="00237CAC"/>
    <w:rsid w:val="00242B9E"/>
    <w:rsid w:val="002430B4"/>
    <w:rsid w:val="00243CA2"/>
    <w:rsid w:val="00246087"/>
    <w:rsid w:val="00246140"/>
    <w:rsid w:val="002503FC"/>
    <w:rsid w:val="00260B16"/>
    <w:rsid w:val="00263663"/>
    <w:rsid w:val="00270917"/>
    <w:rsid w:val="0027492F"/>
    <w:rsid w:val="0028068F"/>
    <w:rsid w:val="002879E8"/>
    <w:rsid w:val="00295BAE"/>
    <w:rsid w:val="002A0705"/>
    <w:rsid w:val="002A748E"/>
    <w:rsid w:val="002C3014"/>
    <w:rsid w:val="002C5E8E"/>
    <w:rsid w:val="002C67A6"/>
    <w:rsid w:val="002C71B9"/>
    <w:rsid w:val="002D3616"/>
    <w:rsid w:val="002E201D"/>
    <w:rsid w:val="002E6637"/>
    <w:rsid w:val="00312FB2"/>
    <w:rsid w:val="0031383D"/>
    <w:rsid w:val="003200EE"/>
    <w:rsid w:val="0032043D"/>
    <w:rsid w:val="0032093E"/>
    <w:rsid w:val="00330F0A"/>
    <w:rsid w:val="003350D6"/>
    <w:rsid w:val="00341032"/>
    <w:rsid w:val="00350C48"/>
    <w:rsid w:val="00357328"/>
    <w:rsid w:val="00357CE1"/>
    <w:rsid w:val="00361D5F"/>
    <w:rsid w:val="00374527"/>
    <w:rsid w:val="00375378"/>
    <w:rsid w:val="003817B0"/>
    <w:rsid w:val="00392F3C"/>
    <w:rsid w:val="00397175"/>
    <w:rsid w:val="0039788B"/>
    <w:rsid w:val="003C2D51"/>
    <w:rsid w:val="003D16C0"/>
    <w:rsid w:val="003D214B"/>
    <w:rsid w:val="003D2E80"/>
    <w:rsid w:val="003E0A79"/>
    <w:rsid w:val="003E2218"/>
    <w:rsid w:val="003F0853"/>
    <w:rsid w:val="003F0B7C"/>
    <w:rsid w:val="003F0FEE"/>
    <w:rsid w:val="00404F9C"/>
    <w:rsid w:val="00414104"/>
    <w:rsid w:val="004269F5"/>
    <w:rsid w:val="00430D88"/>
    <w:rsid w:val="00433ADA"/>
    <w:rsid w:val="0043762B"/>
    <w:rsid w:val="00442B94"/>
    <w:rsid w:val="0045210F"/>
    <w:rsid w:val="00453D74"/>
    <w:rsid w:val="004655C0"/>
    <w:rsid w:val="0046665D"/>
    <w:rsid w:val="00471BB0"/>
    <w:rsid w:val="00477ED1"/>
    <w:rsid w:val="00480A75"/>
    <w:rsid w:val="00481CEC"/>
    <w:rsid w:val="004827B5"/>
    <w:rsid w:val="00485496"/>
    <w:rsid w:val="00486C8F"/>
    <w:rsid w:val="004878D9"/>
    <w:rsid w:val="00495F07"/>
    <w:rsid w:val="004A1452"/>
    <w:rsid w:val="004A364F"/>
    <w:rsid w:val="004B2C81"/>
    <w:rsid w:val="004B4D89"/>
    <w:rsid w:val="004B4EB1"/>
    <w:rsid w:val="004C2BDE"/>
    <w:rsid w:val="004D308C"/>
    <w:rsid w:val="004E1101"/>
    <w:rsid w:val="004E3830"/>
    <w:rsid w:val="004E54F9"/>
    <w:rsid w:val="004E6E72"/>
    <w:rsid w:val="004E720B"/>
    <w:rsid w:val="004F22E8"/>
    <w:rsid w:val="004F28A6"/>
    <w:rsid w:val="004F5BE1"/>
    <w:rsid w:val="004F6991"/>
    <w:rsid w:val="004F714B"/>
    <w:rsid w:val="005008B2"/>
    <w:rsid w:val="00500A4C"/>
    <w:rsid w:val="00511092"/>
    <w:rsid w:val="00523260"/>
    <w:rsid w:val="00531E03"/>
    <w:rsid w:val="00533F76"/>
    <w:rsid w:val="00535A8D"/>
    <w:rsid w:val="00540746"/>
    <w:rsid w:val="00563161"/>
    <w:rsid w:val="00581063"/>
    <w:rsid w:val="00583148"/>
    <w:rsid w:val="005852E3"/>
    <w:rsid w:val="005A31C1"/>
    <w:rsid w:val="005B0A72"/>
    <w:rsid w:val="005B2A47"/>
    <w:rsid w:val="005C2668"/>
    <w:rsid w:val="005C3A33"/>
    <w:rsid w:val="005C46E3"/>
    <w:rsid w:val="005C5BCE"/>
    <w:rsid w:val="005D4A6E"/>
    <w:rsid w:val="005D54BE"/>
    <w:rsid w:val="005E0DA8"/>
    <w:rsid w:val="005E2B30"/>
    <w:rsid w:val="005F6D10"/>
    <w:rsid w:val="005F7EE9"/>
    <w:rsid w:val="006136E2"/>
    <w:rsid w:val="006158CC"/>
    <w:rsid w:val="006333C7"/>
    <w:rsid w:val="00636042"/>
    <w:rsid w:val="00641401"/>
    <w:rsid w:val="00655E7B"/>
    <w:rsid w:val="00657660"/>
    <w:rsid w:val="0066646A"/>
    <w:rsid w:val="00670FD1"/>
    <w:rsid w:val="00673562"/>
    <w:rsid w:val="006801DB"/>
    <w:rsid w:val="006802AB"/>
    <w:rsid w:val="00693365"/>
    <w:rsid w:val="00693B1B"/>
    <w:rsid w:val="006A4893"/>
    <w:rsid w:val="006B2615"/>
    <w:rsid w:val="006B7E1F"/>
    <w:rsid w:val="006E0D71"/>
    <w:rsid w:val="006E177D"/>
    <w:rsid w:val="006E6AB9"/>
    <w:rsid w:val="00700AEE"/>
    <w:rsid w:val="007107AB"/>
    <w:rsid w:val="007240E6"/>
    <w:rsid w:val="00724582"/>
    <w:rsid w:val="007256F4"/>
    <w:rsid w:val="0073098B"/>
    <w:rsid w:val="00750FC2"/>
    <w:rsid w:val="00755FDA"/>
    <w:rsid w:val="0076310C"/>
    <w:rsid w:val="00782651"/>
    <w:rsid w:val="007A3B35"/>
    <w:rsid w:val="007A5444"/>
    <w:rsid w:val="007A6DFF"/>
    <w:rsid w:val="007B1AB8"/>
    <w:rsid w:val="007C0FC4"/>
    <w:rsid w:val="007C534B"/>
    <w:rsid w:val="007D6B5B"/>
    <w:rsid w:val="007E0DBB"/>
    <w:rsid w:val="00801464"/>
    <w:rsid w:val="00801752"/>
    <w:rsid w:val="00804B1A"/>
    <w:rsid w:val="0082154E"/>
    <w:rsid w:val="00822BE1"/>
    <w:rsid w:val="00846587"/>
    <w:rsid w:val="00860C91"/>
    <w:rsid w:val="00870384"/>
    <w:rsid w:val="00873D1B"/>
    <w:rsid w:val="0087442A"/>
    <w:rsid w:val="008800F2"/>
    <w:rsid w:val="00880CB8"/>
    <w:rsid w:val="00890672"/>
    <w:rsid w:val="00895E14"/>
    <w:rsid w:val="008A1260"/>
    <w:rsid w:val="008A6A73"/>
    <w:rsid w:val="008B014E"/>
    <w:rsid w:val="008C03BA"/>
    <w:rsid w:val="008C2BA9"/>
    <w:rsid w:val="008D6111"/>
    <w:rsid w:val="008E21C6"/>
    <w:rsid w:val="008E3A5B"/>
    <w:rsid w:val="008E4807"/>
    <w:rsid w:val="008E4F2B"/>
    <w:rsid w:val="008F28E2"/>
    <w:rsid w:val="008F6F05"/>
    <w:rsid w:val="00901C38"/>
    <w:rsid w:val="0092700D"/>
    <w:rsid w:val="009416FA"/>
    <w:rsid w:val="00941DDF"/>
    <w:rsid w:val="00942C4F"/>
    <w:rsid w:val="009471BE"/>
    <w:rsid w:val="00955FB1"/>
    <w:rsid w:val="00960470"/>
    <w:rsid w:val="00967E23"/>
    <w:rsid w:val="0097148B"/>
    <w:rsid w:val="009759A0"/>
    <w:rsid w:val="00980084"/>
    <w:rsid w:val="00985626"/>
    <w:rsid w:val="009A1E43"/>
    <w:rsid w:val="009D1C85"/>
    <w:rsid w:val="009D3389"/>
    <w:rsid w:val="009D5ED2"/>
    <w:rsid w:val="009E2E7B"/>
    <w:rsid w:val="009E7338"/>
    <w:rsid w:val="009F702A"/>
    <w:rsid w:val="00A0013A"/>
    <w:rsid w:val="00A0016E"/>
    <w:rsid w:val="00A02341"/>
    <w:rsid w:val="00A05E91"/>
    <w:rsid w:val="00A15A9C"/>
    <w:rsid w:val="00A20F97"/>
    <w:rsid w:val="00A21142"/>
    <w:rsid w:val="00A35BB2"/>
    <w:rsid w:val="00A40937"/>
    <w:rsid w:val="00A44E1E"/>
    <w:rsid w:val="00A54127"/>
    <w:rsid w:val="00A55C81"/>
    <w:rsid w:val="00A635FB"/>
    <w:rsid w:val="00A667F9"/>
    <w:rsid w:val="00A715C0"/>
    <w:rsid w:val="00A776AB"/>
    <w:rsid w:val="00A84CAC"/>
    <w:rsid w:val="00A87C5B"/>
    <w:rsid w:val="00A90FEF"/>
    <w:rsid w:val="00A93E1B"/>
    <w:rsid w:val="00AA6993"/>
    <w:rsid w:val="00AB6158"/>
    <w:rsid w:val="00AB72E9"/>
    <w:rsid w:val="00AB74A2"/>
    <w:rsid w:val="00AC4EBF"/>
    <w:rsid w:val="00AD62BE"/>
    <w:rsid w:val="00AE5C47"/>
    <w:rsid w:val="00AF1CA2"/>
    <w:rsid w:val="00AF2A99"/>
    <w:rsid w:val="00AF5D5C"/>
    <w:rsid w:val="00B03118"/>
    <w:rsid w:val="00B1054F"/>
    <w:rsid w:val="00B27906"/>
    <w:rsid w:val="00B31D3B"/>
    <w:rsid w:val="00B47F76"/>
    <w:rsid w:val="00B5034C"/>
    <w:rsid w:val="00B528A3"/>
    <w:rsid w:val="00B52F7D"/>
    <w:rsid w:val="00B53390"/>
    <w:rsid w:val="00B843F1"/>
    <w:rsid w:val="00BA0101"/>
    <w:rsid w:val="00BA01D3"/>
    <w:rsid w:val="00BA69DF"/>
    <w:rsid w:val="00BA7E81"/>
    <w:rsid w:val="00BA7F85"/>
    <w:rsid w:val="00BC0751"/>
    <w:rsid w:val="00BC39D3"/>
    <w:rsid w:val="00BD459D"/>
    <w:rsid w:val="00BD4BFD"/>
    <w:rsid w:val="00BD4D41"/>
    <w:rsid w:val="00BD7AEA"/>
    <w:rsid w:val="00BE23E2"/>
    <w:rsid w:val="00BE3970"/>
    <w:rsid w:val="00BF0C34"/>
    <w:rsid w:val="00BF1BD8"/>
    <w:rsid w:val="00BF2D6D"/>
    <w:rsid w:val="00BF3891"/>
    <w:rsid w:val="00C063AB"/>
    <w:rsid w:val="00C1345F"/>
    <w:rsid w:val="00C17C29"/>
    <w:rsid w:val="00C20F79"/>
    <w:rsid w:val="00C215F5"/>
    <w:rsid w:val="00C26A5A"/>
    <w:rsid w:val="00C31448"/>
    <w:rsid w:val="00C32728"/>
    <w:rsid w:val="00C36887"/>
    <w:rsid w:val="00C434D1"/>
    <w:rsid w:val="00C45E5E"/>
    <w:rsid w:val="00C46721"/>
    <w:rsid w:val="00C53523"/>
    <w:rsid w:val="00C7091E"/>
    <w:rsid w:val="00C75AC8"/>
    <w:rsid w:val="00C75E62"/>
    <w:rsid w:val="00C817A4"/>
    <w:rsid w:val="00C937B0"/>
    <w:rsid w:val="00C967F6"/>
    <w:rsid w:val="00CA0D3D"/>
    <w:rsid w:val="00CA4233"/>
    <w:rsid w:val="00CA59BA"/>
    <w:rsid w:val="00CA7815"/>
    <w:rsid w:val="00CB6A3E"/>
    <w:rsid w:val="00CB6B65"/>
    <w:rsid w:val="00CC1187"/>
    <w:rsid w:val="00CC788C"/>
    <w:rsid w:val="00CD39DF"/>
    <w:rsid w:val="00CF3894"/>
    <w:rsid w:val="00D03EAC"/>
    <w:rsid w:val="00D1739E"/>
    <w:rsid w:val="00D22873"/>
    <w:rsid w:val="00D24C47"/>
    <w:rsid w:val="00D366EA"/>
    <w:rsid w:val="00D45FB7"/>
    <w:rsid w:val="00D51C07"/>
    <w:rsid w:val="00D61556"/>
    <w:rsid w:val="00D61FAE"/>
    <w:rsid w:val="00D6212C"/>
    <w:rsid w:val="00D63727"/>
    <w:rsid w:val="00D67CE9"/>
    <w:rsid w:val="00D7154A"/>
    <w:rsid w:val="00D7158D"/>
    <w:rsid w:val="00D72A54"/>
    <w:rsid w:val="00D84040"/>
    <w:rsid w:val="00D865FE"/>
    <w:rsid w:val="00D9067A"/>
    <w:rsid w:val="00D90DCE"/>
    <w:rsid w:val="00DA0380"/>
    <w:rsid w:val="00DA274F"/>
    <w:rsid w:val="00DA2DD5"/>
    <w:rsid w:val="00DA57DD"/>
    <w:rsid w:val="00DB4763"/>
    <w:rsid w:val="00DC6EC1"/>
    <w:rsid w:val="00DD2F0E"/>
    <w:rsid w:val="00DD3595"/>
    <w:rsid w:val="00DE3C91"/>
    <w:rsid w:val="00DF2BE1"/>
    <w:rsid w:val="00DF48DB"/>
    <w:rsid w:val="00E01DDB"/>
    <w:rsid w:val="00E04F57"/>
    <w:rsid w:val="00E067CF"/>
    <w:rsid w:val="00E178F2"/>
    <w:rsid w:val="00E5045E"/>
    <w:rsid w:val="00E60676"/>
    <w:rsid w:val="00E613E0"/>
    <w:rsid w:val="00E70FD4"/>
    <w:rsid w:val="00E753BE"/>
    <w:rsid w:val="00E75DEE"/>
    <w:rsid w:val="00E80C72"/>
    <w:rsid w:val="00E8151D"/>
    <w:rsid w:val="00E8163A"/>
    <w:rsid w:val="00E86C19"/>
    <w:rsid w:val="00EA0E54"/>
    <w:rsid w:val="00EA1174"/>
    <w:rsid w:val="00EB7313"/>
    <w:rsid w:val="00EC09A7"/>
    <w:rsid w:val="00EC7389"/>
    <w:rsid w:val="00ED3321"/>
    <w:rsid w:val="00ED6C85"/>
    <w:rsid w:val="00EE3278"/>
    <w:rsid w:val="00EF28A4"/>
    <w:rsid w:val="00F023FD"/>
    <w:rsid w:val="00F07E56"/>
    <w:rsid w:val="00F11BD6"/>
    <w:rsid w:val="00F12630"/>
    <w:rsid w:val="00F1704E"/>
    <w:rsid w:val="00F20E36"/>
    <w:rsid w:val="00F25426"/>
    <w:rsid w:val="00F26412"/>
    <w:rsid w:val="00F348B0"/>
    <w:rsid w:val="00F423D0"/>
    <w:rsid w:val="00F4350D"/>
    <w:rsid w:val="00F476D7"/>
    <w:rsid w:val="00F51E6D"/>
    <w:rsid w:val="00F527B6"/>
    <w:rsid w:val="00F605A3"/>
    <w:rsid w:val="00F635C7"/>
    <w:rsid w:val="00F65113"/>
    <w:rsid w:val="00F65391"/>
    <w:rsid w:val="00F659CE"/>
    <w:rsid w:val="00F71A6F"/>
    <w:rsid w:val="00F72077"/>
    <w:rsid w:val="00F7488C"/>
    <w:rsid w:val="00F816CF"/>
    <w:rsid w:val="00F86097"/>
    <w:rsid w:val="00F944C5"/>
    <w:rsid w:val="00F97D5E"/>
    <w:rsid w:val="00FA223F"/>
    <w:rsid w:val="00FA6DF4"/>
    <w:rsid w:val="00FB62C0"/>
    <w:rsid w:val="00FC4244"/>
    <w:rsid w:val="00FC57FC"/>
    <w:rsid w:val="00FF1488"/>
    <w:rsid w:val="00FF519B"/>
    <w:rsid w:val="00FF529A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E199F-B418-4BCF-BC23-D09262E8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A0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A0E54"/>
    <w:pPr>
      <w:keepNext/>
      <w:jc w:val="center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A0E54"/>
    <w:pPr>
      <w:keepNext/>
      <w:spacing w:before="240" w:after="60"/>
      <w:outlineLvl w:val="1"/>
    </w:pPr>
    <w:rPr>
      <w:rFonts w:ascii="Arial" w:eastAsia="Calibri" w:hAnsi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EA0E54"/>
    <w:pPr>
      <w:keepNext/>
      <w:shd w:val="clear" w:color="auto" w:fill="FFFFFF"/>
      <w:jc w:val="center"/>
      <w:outlineLvl w:val="2"/>
    </w:pPr>
    <w:rPr>
      <w:color w:val="00000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EA0E54"/>
    <w:pPr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A0E54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0E54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EA0E54"/>
    <w:rPr>
      <w:rFonts w:ascii="Arial" w:eastAsia="Calibri" w:hAnsi="Arial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EA0E5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A0E54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EA0E54"/>
    <w:rPr>
      <w:rFonts w:ascii="Times New Roman" w:eastAsia="Calibri" w:hAnsi="Times New Roman" w:cs="Times New Roman"/>
      <w:i/>
      <w:iCs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99"/>
    <w:qFormat/>
    <w:rsid w:val="00EA0E54"/>
    <w:pPr>
      <w:autoSpaceDE w:val="0"/>
      <w:autoSpaceDN w:val="0"/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EA0E54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EA0E54"/>
    <w:pPr>
      <w:autoSpaceDE w:val="0"/>
      <w:autoSpaceDN w:val="0"/>
      <w:jc w:val="both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EA0E54"/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customStyle="1" w:styleId="4">
    <w:name w:val="заголовок 4"/>
    <w:basedOn w:val="a"/>
    <w:next w:val="a"/>
    <w:uiPriority w:val="99"/>
    <w:rsid w:val="00EA0E54"/>
    <w:pPr>
      <w:keepNext/>
      <w:autoSpaceDE w:val="0"/>
      <w:autoSpaceDN w:val="0"/>
      <w:jc w:val="both"/>
      <w:outlineLvl w:val="3"/>
    </w:pPr>
    <w:rPr>
      <w:b/>
      <w:bCs/>
    </w:rPr>
  </w:style>
  <w:style w:type="paragraph" w:styleId="a7">
    <w:name w:val="Body Text Indent"/>
    <w:basedOn w:val="a"/>
    <w:link w:val="a8"/>
    <w:uiPriority w:val="99"/>
    <w:rsid w:val="00EA0E54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uiPriority w:val="99"/>
    <w:rsid w:val="00EA0E54"/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styleId="a9">
    <w:name w:val="footnote text"/>
    <w:basedOn w:val="a"/>
    <w:link w:val="aa"/>
    <w:uiPriority w:val="99"/>
    <w:semiHidden/>
    <w:rsid w:val="00EA0E54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A0E54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semiHidden/>
    <w:rsid w:val="00EA0E54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EA0E5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rsid w:val="00EA0E54"/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styleId="ae">
    <w:name w:val="page number"/>
    <w:basedOn w:val="a0"/>
    <w:uiPriority w:val="99"/>
    <w:rsid w:val="00EA0E54"/>
    <w:rPr>
      <w:rFonts w:cs="Times New Roman"/>
    </w:rPr>
  </w:style>
  <w:style w:type="paragraph" w:styleId="af">
    <w:name w:val="footer"/>
    <w:basedOn w:val="a"/>
    <w:link w:val="af0"/>
    <w:uiPriority w:val="99"/>
    <w:rsid w:val="00EA0E5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basedOn w:val="a0"/>
    <w:link w:val="af"/>
    <w:uiPriority w:val="99"/>
    <w:rsid w:val="00EA0E54"/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styleId="af1">
    <w:name w:val="List Paragraph"/>
    <w:basedOn w:val="a"/>
    <w:uiPriority w:val="99"/>
    <w:qFormat/>
    <w:rsid w:val="00EA0E54"/>
    <w:pPr>
      <w:ind w:left="720"/>
      <w:contextualSpacing/>
    </w:pPr>
  </w:style>
  <w:style w:type="paragraph" w:styleId="af2">
    <w:name w:val="Revision"/>
    <w:hidden/>
    <w:uiPriority w:val="99"/>
    <w:semiHidden/>
    <w:rsid w:val="00EA0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semiHidden/>
    <w:rsid w:val="00EA0E54"/>
    <w:pPr>
      <w:spacing w:after="120" w:line="480" w:lineRule="auto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A0E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EA0E54"/>
    <w:pPr>
      <w:ind w:firstLine="340"/>
      <w:jc w:val="both"/>
    </w:pPr>
    <w:rPr>
      <w:szCs w:val="20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A0E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EA0E54"/>
    <w:pPr>
      <w:ind w:firstLine="357"/>
      <w:jc w:val="both"/>
    </w:pPr>
    <w:rPr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A0E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rsid w:val="00EA0E54"/>
    <w:pPr>
      <w:widowControl w:val="0"/>
      <w:shd w:val="clear" w:color="auto" w:fill="FFFFFF"/>
      <w:spacing w:before="10" w:line="360" w:lineRule="exact"/>
    </w:pPr>
    <w:rPr>
      <w:szCs w:val="20"/>
      <w:lang w:val="en-US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A0E5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3">
    <w:name w:val="Title"/>
    <w:basedOn w:val="a"/>
    <w:link w:val="af4"/>
    <w:uiPriority w:val="99"/>
    <w:qFormat/>
    <w:rsid w:val="00EA0E54"/>
    <w:pPr>
      <w:jc w:val="center"/>
    </w:pPr>
    <w:rPr>
      <w:szCs w:val="20"/>
      <w:lang w:val="be-BY"/>
    </w:rPr>
  </w:style>
  <w:style w:type="character" w:customStyle="1" w:styleId="af4">
    <w:name w:val="Заголовок Знак"/>
    <w:basedOn w:val="a0"/>
    <w:link w:val="af3"/>
    <w:uiPriority w:val="99"/>
    <w:rsid w:val="00EA0E54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styleId="af5">
    <w:name w:val="Hyperlink"/>
    <w:basedOn w:val="a0"/>
    <w:uiPriority w:val="99"/>
    <w:rsid w:val="00EA0E54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A0E54"/>
    <w:rPr>
      <w:rFonts w:ascii="Courier New" w:eastAsia="Calibri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EA0E54"/>
    <w:rPr>
      <w:rFonts w:ascii="Courier New" w:eastAsia="Calibri" w:hAnsi="Courier New" w:cs="Times New Roman"/>
      <w:sz w:val="20"/>
      <w:szCs w:val="20"/>
      <w:lang w:val="ru-RU" w:eastAsia="ru-RU"/>
    </w:rPr>
  </w:style>
  <w:style w:type="character" w:customStyle="1" w:styleId="PlainTextChar">
    <w:name w:val="Plain Text Char"/>
    <w:basedOn w:val="a0"/>
    <w:uiPriority w:val="99"/>
    <w:semiHidden/>
    <w:locked/>
    <w:rsid w:val="00EA0E54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titlep">
    <w:name w:val="titlep"/>
    <w:basedOn w:val="a"/>
    <w:uiPriority w:val="99"/>
    <w:rsid w:val="00EA0E54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newncpi">
    <w:name w:val="newncpi"/>
    <w:basedOn w:val="a"/>
    <w:uiPriority w:val="99"/>
    <w:rsid w:val="00EA0E54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EA0E54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EA0E54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F4634-C457-4630-869A-32E3AE1155D5}"/>
</file>

<file path=customXml/itemProps2.xml><?xml version="1.0" encoding="utf-8"?>
<ds:datastoreItem xmlns:ds="http://schemas.openxmlformats.org/officeDocument/2006/customXml" ds:itemID="{DEA3B699-8479-41B4-A154-1BB52D86AF3D}"/>
</file>

<file path=customXml/itemProps3.xml><?xml version="1.0" encoding="utf-8"?>
<ds:datastoreItem xmlns:ds="http://schemas.openxmlformats.org/officeDocument/2006/customXml" ds:itemID="{A7C2C0F2-5F0E-4AE6-B50E-A636482F50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6832</Words>
  <Characters>38944</Characters>
  <Application>Microsoft Office Word</Application>
  <DocSecurity>0</DocSecurity>
  <Lines>324</Lines>
  <Paragraphs>91</Paragraphs>
  <ScaleCrop>false</ScaleCrop>
  <Company/>
  <LinksUpToDate>false</LinksUpToDate>
  <CharactersWithSpaces>45685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Мезга Николай</dc:creator>
  <cp:keywords/>
  <dc:description/>
  <cp:lastModifiedBy>Мезга Николай</cp:lastModifiedBy>
  <cp:revision>1</cp:revision>
  <dcterms:created xsi:type="dcterms:W3CDTF">2016-11-13T17:29:00Z</dcterms:created>
  <dcterms:modified xsi:type="dcterms:W3CDTF">2016-11-13T17:30:00Z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