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28" w:rsidRPr="00895028" w:rsidRDefault="00895028" w:rsidP="0089502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  <w:lang w:eastAsia="be-BY"/>
        </w:rPr>
      </w:pPr>
      <w:r w:rsidRPr="0089502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3533E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895028">
        <w:rPr>
          <w:rFonts w:ascii="Times New Roman" w:hAnsi="Times New Roman" w:cs="Times New Roman"/>
          <w:sz w:val="28"/>
          <w:szCs w:val="28"/>
        </w:rPr>
        <w:t xml:space="preserve">. </w:t>
      </w:r>
      <w:r w:rsidR="003533E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95028">
        <w:rPr>
          <w:rFonts w:ascii="Times New Roman" w:hAnsi="Times New Roman" w:cs="Times New Roman"/>
          <w:b/>
          <w:sz w:val="28"/>
          <w:szCs w:val="28"/>
        </w:rPr>
        <w:t>Руководство для практических занятий</w:t>
      </w:r>
      <w:r w:rsidRPr="00895028">
        <w:rPr>
          <w:rFonts w:ascii="Times New Roman" w:hAnsi="Times New Roman" w:cs="Times New Roman"/>
          <w:sz w:val="28"/>
          <w:szCs w:val="28"/>
        </w:rPr>
        <w:t xml:space="preserve">; </w:t>
      </w:r>
      <w:r w:rsidRPr="00895028">
        <w:rPr>
          <w:rFonts w:ascii="Times New Roman" w:hAnsi="Times New Roman" w:cs="Times New Roman"/>
          <w:b/>
          <w:sz w:val="28"/>
          <w:szCs w:val="28"/>
          <w:lang w:eastAsia="be-BY"/>
        </w:rPr>
        <w:t xml:space="preserve"> </w:t>
      </w:r>
    </w:p>
    <w:p w:rsidR="00895028" w:rsidRPr="00895028" w:rsidRDefault="00895028" w:rsidP="0089502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  <w:lang w:eastAsia="be-BY"/>
        </w:rPr>
      </w:pPr>
      <w:r w:rsidRPr="00895028">
        <w:rPr>
          <w:rFonts w:ascii="Times New Roman" w:hAnsi="Times New Roman" w:cs="Times New Roman"/>
          <w:b/>
          <w:sz w:val="28"/>
          <w:szCs w:val="28"/>
          <w:lang w:eastAsia="be-BY"/>
        </w:rPr>
        <w:t xml:space="preserve">Факультет   </w:t>
      </w:r>
      <w:r w:rsidR="003533EF">
        <w:rPr>
          <w:rFonts w:ascii="Times New Roman" w:hAnsi="Times New Roman" w:cs="Times New Roman"/>
          <w:b/>
          <w:sz w:val="28"/>
          <w:szCs w:val="28"/>
          <w:lang w:val="ru-RU" w:eastAsia="be-BY"/>
        </w:rPr>
        <w:t xml:space="preserve">      </w:t>
      </w:r>
      <w:r w:rsidRPr="00895028">
        <w:rPr>
          <w:rFonts w:ascii="Times New Roman" w:hAnsi="Times New Roman" w:cs="Times New Roman"/>
          <w:b/>
          <w:sz w:val="28"/>
          <w:szCs w:val="28"/>
          <w:lang w:eastAsia="be-BY"/>
        </w:rPr>
        <w:t>Иностранных языков</w:t>
      </w:r>
    </w:p>
    <w:p w:rsidR="00895028" w:rsidRPr="00895028" w:rsidRDefault="00895028" w:rsidP="0089502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  <w:lang w:eastAsia="be-BY"/>
        </w:rPr>
      </w:pPr>
      <w:r w:rsidRPr="00895028">
        <w:rPr>
          <w:rFonts w:ascii="Times New Roman" w:hAnsi="Times New Roman" w:cs="Times New Roman"/>
          <w:b/>
          <w:sz w:val="28"/>
          <w:szCs w:val="28"/>
          <w:lang w:eastAsia="be-BY"/>
        </w:rPr>
        <w:t xml:space="preserve">Предмет       </w:t>
      </w:r>
      <w:r w:rsidR="003533EF">
        <w:rPr>
          <w:rFonts w:ascii="Times New Roman" w:hAnsi="Times New Roman" w:cs="Times New Roman"/>
          <w:b/>
          <w:sz w:val="28"/>
          <w:szCs w:val="28"/>
          <w:lang w:val="ru-RU" w:eastAsia="be-BY"/>
        </w:rPr>
        <w:t xml:space="preserve">     </w:t>
      </w:r>
      <w:r w:rsidRPr="00895028">
        <w:rPr>
          <w:rFonts w:ascii="Times New Roman" w:hAnsi="Times New Roman" w:cs="Times New Roman"/>
          <w:b/>
          <w:sz w:val="28"/>
          <w:szCs w:val="28"/>
          <w:lang w:eastAsia="be-BY"/>
        </w:rPr>
        <w:t>Теория и практика перевода</w:t>
      </w:r>
    </w:p>
    <w:p w:rsidR="00895028" w:rsidRPr="00895028" w:rsidRDefault="00895028" w:rsidP="0089502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  <w:lang w:val="ru-RU" w:eastAsia="be-BY"/>
        </w:rPr>
      </w:pPr>
      <w:r w:rsidRPr="00895028">
        <w:rPr>
          <w:rFonts w:ascii="Times New Roman" w:hAnsi="Times New Roman" w:cs="Times New Roman"/>
          <w:b/>
          <w:sz w:val="28"/>
          <w:szCs w:val="28"/>
          <w:lang w:eastAsia="be-BY"/>
        </w:rPr>
        <w:t xml:space="preserve">Курс             </w:t>
      </w:r>
      <w:r w:rsidR="003533EF">
        <w:rPr>
          <w:rFonts w:ascii="Times New Roman" w:hAnsi="Times New Roman" w:cs="Times New Roman"/>
          <w:b/>
          <w:sz w:val="28"/>
          <w:szCs w:val="28"/>
          <w:lang w:val="ru-RU" w:eastAsia="be-BY"/>
        </w:rPr>
        <w:t xml:space="preserve">     </w:t>
      </w:r>
      <w:r w:rsidRPr="00895028">
        <w:rPr>
          <w:rFonts w:ascii="Times New Roman" w:hAnsi="Times New Roman" w:cs="Times New Roman"/>
          <w:b/>
          <w:sz w:val="28"/>
          <w:szCs w:val="28"/>
          <w:lang w:eastAsia="be-BY"/>
        </w:rPr>
        <w:t xml:space="preserve"> </w:t>
      </w:r>
      <w:r w:rsidRPr="00895028">
        <w:rPr>
          <w:rFonts w:ascii="Times New Roman" w:hAnsi="Times New Roman" w:cs="Times New Roman"/>
          <w:b/>
          <w:sz w:val="28"/>
          <w:szCs w:val="28"/>
          <w:lang w:val="en-GB" w:eastAsia="be-BY"/>
        </w:rPr>
        <w:t>III</w:t>
      </w:r>
      <w:r w:rsidRPr="00895028">
        <w:rPr>
          <w:rFonts w:ascii="Times New Roman" w:hAnsi="Times New Roman" w:cs="Times New Roman"/>
          <w:b/>
          <w:sz w:val="28"/>
          <w:szCs w:val="28"/>
          <w:lang w:val="ru-RU" w:eastAsia="be-BY"/>
        </w:rPr>
        <w:t xml:space="preserve">, </w:t>
      </w:r>
      <w:r w:rsidRPr="00895028">
        <w:rPr>
          <w:rFonts w:ascii="Times New Roman" w:hAnsi="Times New Roman" w:cs="Times New Roman"/>
          <w:b/>
          <w:sz w:val="28"/>
          <w:szCs w:val="28"/>
          <w:lang w:val="en-GB" w:eastAsia="be-BY"/>
        </w:rPr>
        <w:t>IV</w:t>
      </w:r>
    </w:p>
    <w:p w:rsidR="00895028" w:rsidRDefault="00895028" w:rsidP="0089502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  <w:lang w:val="ru-RU" w:eastAsia="be-BY"/>
        </w:rPr>
      </w:pPr>
      <w:r w:rsidRPr="00895028">
        <w:rPr>
          <w:rFonts w:ascii="Times New Roman" w:hAnsi="Times New Roman" w:cs="Times New Roman"/>
          <w:b/>
          <w:sz w:val="28"/>
          <w:szCs w:val="28"/>
          <w:lang w:eastAsia="be-BY"/>
        </w:rPr>
        <w:t xml:space="preserve">Тема:            </w:t>
      </w:r>
      <w:r w:rsidR="003533EF">
        <w:rPr>
          <w:rFonts w:ascii="Times New Roman" w:hAnsi="Times New Roman" w:cs="Times New Roman"/>
          <w:b/>
          <w:sz w:val="28"/>
          <w:szCs w:val="28"/>
          <w:lang w:val="ru-RU" w:eastAsia="be-BY"/>
        </w:rPr>
        <w:t xml:space="preserve">     </w:t>
      </w:r>
      <w:r w:rsidRPr="00895028">
        <w:rPr>
          <w:rFonts w:ascii="Times New Roman" w:hAnsi="Times New Roman" w:cs="Times New Roman"/>
          <w:b/>
          <w:sz w:val="28"/>
          <w:szCs w:val="28"/>
          <w:lang w:val="ru-RU" w:eastAsia="be-BY"/>
        </w:rPr>
        <w:t>Перевод образной фразеологии</w:t>
      </w:r>
    </w:p>
    <w:p w:rsidR="00895028" w:rsidRPr="00895028" w:rsidRDefault="00895028" w:rsidP="0089502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  <w:lang w:val="ru-RU" w:eastAsia="be-BY"/>
        </w:rPr>
      </w:pPr>
    </w:p>
    <w:p w:rsidR="00895028" w:rsidRPr="00B40F72" w:rsidRDefault="00895028" w:rsidP="0089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0F72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Задание 1. Изучите примеры</w:t>
      </w:r>
      <w:r w:rsidRPr="00B40F7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B40F72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:</w:t>
      </w:r>
    </w:p>
    <w:p w:rsidR="00895028" w:rsidRPr="00B40F72" w:rsidRDefault="00895028" w:rsidP="0089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95028" w:rsidRPr="00895028" w:rsidRDefault="00895028" w:rsidP="008950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895028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Метод э</w:t>
      </w:r>
      <w:r w:rsidRPr="00895028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квивалентны</w:t>
      </w:r>
      <w:r w:rsidRPr="00895028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х</w:t>
      </w:r>
      <w:r w:rsidRPr="00895028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единиц</w:t>
      </w:r>
    </w:p>
    <w:p w:rsidR="00895028" w:rsidRPr="00B40F72" w:rsidRDefault="00895028" w:rsidP="00895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</w:p>
    <w:p w:rsidR="00895028" w:rsidRPr="00B40F72" w:rsidRDefault="00895028" w:rsidP="00895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</w:p>
    <w:tbl>
      <w:tblPr>
        <w:tblW w:w="117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"/>
        <w:gridCol w:w="11586"/>
      </w:tblGrid>
      <w:tr w:rsidR="00895028" w:rsidRPr="00B40F72" w:rsidTr="003D215F">
        <w:trPr>
          <w:tblCellSpacing w:w="0" w:type="dxa"/>
        </w:trPr>
        <w:tc>
          <w:tcPr>
            <w:tcW w:w="50" w:type="pct"/>
            <w:shd w:val="clear" w:color="auto" w:fill="FFFFFF"/>
            <w:vAlign w:val="center"/>
            <w:hideMark/>
          </w:tcPr>
          <w:p w:rsidR="00895028" w:rsidRPr="00730654" w:rsidRDefault="00895028" w:rsidP="003D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3350" w:type="pct"/>
            <w:shd w:val="clear" w:color="auto" w:fill="FFFFFF"/>
            <w:hideMark/>
          </w:tcPr>
          <w:p w:rsidR="00895028" w:rsidRPr="00730654" w:rsidRDefault="00895028" w:rsidP="003D2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be-BY"/>
              </w:rPr>
              <w:t xml:space="preserve">1. </w:t>
            </w: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be-BY"/>
              </w:rPr>
              <w:t xml:space="preserve"> </w:t>
            </w:r>
            <w:proofErr w:type="gramStart"/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to</w:t>
            </w:r>
            <w:proofErr w:type="gramEnd"/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 xml:space="preserve"> pull chestnuts out of the fire for smb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. - ‘таскать каштаны из огня для кого-либо’; 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be-BY"/>
              </w:rPr>
              <w:t xml:space="preserve">2.  </w:t>
            </w:r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to play with fire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‘играть с огнем’; 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be-BY"/>
              </w:rPr>
              <w:t xml:space="preserve">3.  </w:t>
            </w:r>
            <w:proofErr w:type="gramStart"/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to</w:t>
            </w:r>
            <w:proofErr w:type="gramEnd"/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 xml:space="preserve"> read between lines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‘читать между строк’. 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be-BY"/>
              </w:rPr>
              <w:t xml:space="preserve">4.  </w:t>
            </w:r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Strike the iron while it is hot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‘куй железо, пока горячо’. </w:t>
            </w:r>
          </w:p>
          <w:p w:rsidR="00895028" w:rsidRPr="00A55A60" w:rsidRDefault="00895028" w:rsidP="003D2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be-BY"/>
              </w:rPr>
            </w:pP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be-BY"/>
              </w:rPr>
              <w:t xml:space="preserve">5. </w:t>
            </w:r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the hill of Achilles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-‘Ахиллесова пята’,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be-BY"/>
              </w:rPr>
              <w:t xml:space="preserve">6. 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proofErr w:type="gramStart"/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the</w:t>
            </w:r>
            <w:proofErr w:type="gramEnd"/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 xml:space="preserve"> sword of Damocles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- ‘Дамоклов меч'. 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Эквивалентные единицы могут быть заимствованы и в более поздний период. Так, и английский, и русский языки заимствовали из французского языка пословицу: Le jeu ne vaut pas la chandelle - The game is not worth the candle; Игра не стоит свеч. </w:t>
            </w:r>
          </w:p>
          <w:p w:rsidR="00895028" w:rsidRPr="00B40F72" w:rsidRDefault="00895028" w:rsidP="003D2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Например, английское</w:t>
            </w:r>
          </w:p>
          <w:p w:rsidR="00895028" w:rsidRPr="00B40F72" w:rsidRDefault="00895028" w:rsidP="003D2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7. 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to lead by the nose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и русское ‘водить за нос’ по форме совпадают, но английский фразеологизм означает ‘полностью подчинить, командовать’, а русский ‘обманывать’. Аналогичным образом </w:t>
            </w:r>
          </w:p>
          <w:p w:rsidR="00895028" w:rsidRPr="00B40F72" w:rsidRDefault="00895028" w:rsidP="003D2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8. </w:t>
            </w:r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to throw dust in the eyes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означает ‘обманывать’, а ‘пускать пыль в глаза’ - ‘хвастаться, важничать’. Расхождение между соответствующими фразеологизмами может быть связано с коннотативными компонентами их семантик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и. Так, английский фразеологизм</w:t>
            </w:r>
          </w:p>
          <w:p w:rsidR="00895028" w:rsidRPr="00B40F72" w:rsidRDefault="00895028" w:rsidP="003D2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9</w:t>
            </w: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be-BY"/>
              </w:rPr>
              <w:t xml:space="preserve">. </w:t>
            </w:r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to save one’s skin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соответствует русскому ‘cпасти свою шкуру’, когда он употребляется в 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 xml:space="preserve">отрицательном смысле. Но этот же фразеологизм может иметь положительную коннотацию, и тогда такой перевод окажется неправильным например: 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10. 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Betty saved Tim’s skin by typing his report for him- ’Бетти выручила (спасла от неприятностей) Тима, напечатав за него доклад’. </w:t>
            </w:r>
          </w:p>
          <w:p w:rsidR="00895028" w:rsidRPr="00895028" w:rsidRDefault="00895028" w:rsidP="003D215F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be-BY"/>
              </w:rPr>
              <w:t>Задание 2. Изучите примеры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: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730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Метод фразеологического аналога</w:t>
            </w:r>
          </w:p>
          <w:p w:rsidR="00895028" w:rsidRPr="00B40F72" w:rsidRDefault="00895028" w:rsidP="003D215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To turn back the clock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‘повернуть вспять колесо истории’. </w:t>
            </w:r>
          </w:p>
          <w:p w:rsidR="00895028" w:rsidRPr="00B40F72" w:rsidRDefault="00895028" w:rsidP="003D215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A bird in the hand is worth in the bush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- ‘лучше синицу в руки, чем журавля в небе’. </w:t>
            </w:r>
          </w:p>
          <w:p w:rsidR="00895028" w:rsidRPr="00B40F72" w:rsidRDefault="00895028" w:rsidP="003D215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be-BY"/>
              </w:rPr>
              <w:t>To m</w:t>
            </w: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ove heaven and earth to get smth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. - ‘свернуть горы на пути к чему-либо; </w:t>
            </w:r>
          </w:p>
          <w:p w:rsidR="00895028" w:rsidRPr="00B40F72" w:rsidRDefault="00895028" w:rsidP="003D215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be-BY"/>
              </w:rPr>
              <w:t>To</w:t>
            </w: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be-BY"/>
              </w:rPr>
              <w:t xml:space="preserve"> </w:t>
            </w: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cry on smb's shoulder -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‘плакаться кому-либо в жилетку; </w:t>
            </w:r>
          </w:p>
          <w:p w:rsidR="00895028" w:rsidRPr="00B40F72" w:rsidRDefault="00895028" w:rsidP="003D215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be-BY"/>
              </w:rPr>
              <w:t xml:space="preserve">To </w:t>
            </w: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make hay while the sun shines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-’куй железо, пока горячо’;</w:t>
            </w:r>
          </w:p>
          <w:p w:rsidR="00895028" w:rsidRPr="00B40F72" w:rsidRDefault="00895028" w:rsidP="003D215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be-BY"/>
              </w:rPr>
              <w:t xml:space="preserve">To </w:t>
            </w: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work one's fingers to the bone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‘работать, не покладая рук’; </w:t>
            </w:r>
          </w:p>
          <w:p w:rsidR="00895028" w:rsidRPr="00B40F72" w:rsidRDefault="00895028" w:rsidP="003D215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be-BY"/>
              </w:rPr>
              <w:t xml:space="preserve">To </w:t>
            </w: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catch somebody red-handed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‘поймать на месте преступления’. 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</w:pPr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Английское Jack of the trades и русское ‘мастер на все руки’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оба относятся к человеку, который может заниматься самыми разными делами. Однако русский идиом не является фразеологическим аналогом английскому, поскольку у них не совпадают эмоциональные значения</w:t>
            </w:r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. По-русски это, действительно, мастер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, умелец в положительном смысле, </w:t>
            </w:r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 xml:space="preserve">а по- английски это- master of none, то есть неумеха, портящий все, за что берется. 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</w:pPr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 xml:space="preserve">Национально-окрашенные фразеологизмы следует передавать русскими фразеологическими единицами, в которых национальная окраска отсутствует: </w:t>
            </w:r>
          </w:p>
          <w:p w:rsidR="00895028" w:rsidRPr="00B40F72" w:rsidRDefault="00895028" w:rsidP="003D215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he will not set the Thames on fire -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‘он пороха не выдумает’; </w:t>
            </w:r>
          </w:p>
          <w:p w:rsidR="00895028" w:rsidRPr="00B40F72" w:rsidRDefault="00895028" w:rsidP="003D215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to fight like Kilkenny cats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’бороться не на жизнь, а на смерть’; </w:t>
            </w:r>
          </w:p>
          <w:p w:rsidR="00895028" w:rsidRPr="00B40F72" w:rsidRDefault="00895028" w:rsidP="003D215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when Queen Anne was alive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- ‘вовремя оно’; </w:t>
            </w:r>
          </w:p>
          <w:p w:rsidR="00895028" w:rsidRPr="00B40F72" w:rsidRDefault="00895028" w:rsidP="003D215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Queen Anne is dead! -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открыл Америку! </w:t>
            </w:r>
          </w:p>
          <w:p w:rsidR="00895028" w:rsidRPr="00895028" w:rsidRDefault="00895028" w:rsidP="003D215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to be from Missouri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быть скептиком. </w:t>
            </w:r>
          </w:p>
          <w:p w:rsidR="00895028" w:rsidRDefault="00895028" w:rsidP="00895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be-BY"/>
              </w:rPr>
            </w:pPr>
          </w:p>
          <w:p w:rsidR="00895028" w:rsidRDefault="00895028" w:rsidP="00895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be-BY"/>
              </w:rPr>
            </w:pPr>
          </w:p>
          <w:p w:rsidR="00895028" w:rsidRDefault="00895028" w:rsidP="00895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be-BY"/>
              </w:rPr>
            </w:pPr>
          </w:p>
          <w:p w:rsidR="00895028" w:rsidRDefault="00895028" w:rsidP="00895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be-BY"/>
              </w:rPr>
            </w:pPr>
          </w:p>
          <w:p w:rsidR="00895028" w:rsidRDefault="00895028" w:rsidP="00895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be-BY"/>
              </w:rPr>
            </w:pPr>
          </w:p>
          <w:p w:rsidR="00895028" w:rsidRDefault="00895028" w:rsidP="00895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be-BY"/>
              </w:rPr>
            </w:pPr>
          </w:p>
          <w:p w:rsidR="00895028" w:rsidRPr="00895028" w:rsidRDefault="00895028" w:rsidP="008950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be-BY"/>
              </w:rPr>
            </w:pPr>
            <w:r w:rsidRPr="00895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  <w:r w:rsidR="00E972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8950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9502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для практических занятий</w:t>
            </w:r>
            <w:r w:rsidRPr="0089502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95028">
              <w:rPr>
                <w:rFonts w:ascii="Times New Roman" w:hAnsi="Times New Roman" w:cs="Times New Roman"/>
                <w:b/>
                <w:sz w:val="28"/>
                <w:szCs w:val="28"/>
                <w:lang w:eastAsia="be-BY"/>
              </w:rPr>
              <w:t xml:space="preserve"> </w:t>
            </w:r>
          </w:p>
          <w:p w:rsidR="00895028" w:rsidRPr="00895028" w:rsidRDefault="00895028" w:rsidP="008950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be-BY"/>
              </w:rPr>
            </w:pPr>
            <w:r w:rsidRPr="00895028">
              <w:rPr>
                <w:rFonts w:ascii="Times New Roman" w:hAnsi="Times New Roman" w:cs="Times New Roman"/>
                <w:b/>
                <w:sz w:val="28"/>
                <w:szCs w:val="28"/>
                <w:lang w:eastAsia="be-BY"/>
              </w:rPr>
              <w:t>Факультет   Иностранных языков</w:t>
            </w:r>
          </w:p>
          <w:p w:rsidR="00895028" w:rsidRPr="00895028" w:rsidRDefault="00895028" w:rsidP="008950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be-BY"/>
              </w:rPr>
            </w:pPr>
            <w:r w:rsidRPr="00895028">
              <w:rPr>
                <w:rFonts w:ascii="Times New Roman" w:hAnsi="Times New Roman" w:cs="Times New Roman"/>
                <w:b/>
                <w:sz w:val="28"/>
                <w:szCs w:val="28"/>
                <w:lang w:eastAsia="be-BY"/>
              </w:rPr>
              <w:t>Предмет       Теория и практика перевода</w:t>
            </w:r>
          </w:p>
          <w:p w:rsidR="00895028" w:rsidRPr="00895028" w:rsidRDefault="00895028" w:rsidP="008950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be-BY"/>
              </w:rPr>
            </w:pPr>
            <w:r w:rsidRPr="00895028">
              <w:rPr>
                <w:rFonts w:ascii="Times New Roman" w:hAnsi="Times New Roman" w:cs="Times New Roman"/>
                <w:b/>
                <w:sz w:val="28"/>
                <w:szCs w:val="28"/>
                <w:lang w:eastAsia="be-BY"/>
              </w:rPr>
              <w:t xml:space="preserve">Курс              </w:t>
            </w:r>
            <w:r w:rsidRPr="00895028">
              <w:rPr>
                <w:rFonts w:ascii="Times New Roman" w:hAnsi="Times New Roman" w:cs="Times New Roman"/>
                <w:b/>
                <w:sz w:val="28"/>
                <w:szCs w:val="28"/>
                <w:lang w:val="en-GB" w:eastAsia="be-BY"/>
              </w:rPr>
              <w:t>III</w:t>
            </w:r>
            <w:r w:rsidRPr="00895028">
              <w:rPr>
                <w:rFonts w:ascii="Times New Roman" w:hAnsi="Times New Roman" w:cs="Times New Roman"/>
                <w:b/>
                <w:sz w:val="28"/>
                <w:szCs w:val="28"/>
                <w:lang w:val="ru-RU" w:eastAsia="be-BY"/>
              </w:rPr>
              <w:t xml:space="preserve">, </w:t>
            </w:r>
            <w:r w:rsidRPr="00895028">
              <w:rPr>
                <w:rFonts w:ascii="Times New Roman" w:hAnsi="Times New Roman" w:cs="Times New Roman"/>
                <w:b/>
                <w:sz w:val="28"/>
                <w:szCs w:val="28"/>
                <w:lang w:val="en-GB" w:eastAsia="be-BY"/>
              </w:rPr>
              <w:t>IV</w:t>
            </w:r>
          </w:p>
          <w:p w:rsidR="00895028" w:rsidRPr="00895028" w:rsidRDefault="00895028" w:rsidP="008950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be-BY"/>
              </w:rPr>
            </w:pPr>
            <w:r w:rsidRPr="00895028">
              <w:rPr>
                <w:rFonts w:ascii="Times New Roman" w:hAnsi="Times New Roman" w:cs="Times New Roman"/>
                <w:b/>
                <w:sz w:val="28"/>
                <w:szCs w:val="28"/>
                <w:lang w:eastAsia="be-BY"/>
              </w:rPr>
              <w:t xml:space="preserve">Тема:           </w:t>
            </w:r>
            <w:r w:rsidRPr="00895028">
              <w:rPr>
                <w:rFonts w:ascii="Times New Roman" w:hAnsi="Times New Roman" w:cs="Times New Roman"/>
                <w:b/>
                <w:sz w:val="28"/>
                <w:szCs w:val="28"/>
                <w:lang w:val="ru-RU" w:eastAsia="be-BY"/>
              </w:rPr>
              <w:t>Перевод образной фразеологии</w:t>
            </w:r>
          </w:p>
          <w:p w:rsidR="00895028" w:rsidRPr="00895028" w:rsidRDefault="00895028" w:rsidP="00895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895028" w:rsidRDefault="00895028" w:rsidP="003D215F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be-BY"/>
              </w:rPr>
              <w:t xml:space="preserve">Задание </w:t>
            </w:r>
            <w:r w:rsidRPr="00895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be-BY"/>
              </w:rPr>
              <w:t>1</w:t>
            </w: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be-BY"/>
              </w:rPr>
              <w:t>. Изучите примеры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: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730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Дословный перевод фразеологизмов (калькирование)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Д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ословный перевод, калькирование фразеологических единиц может быть применен лишь в том случае, если в результате калькирования получается выражение, образность которого легко воспринимается русским читателем и не создает впечатления неестественности и несвойственности общепринятым нормам русского языка. 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Например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: </w:t>
            </w:r>
          </w:p>
          <w:p w:rsidR="00895028" w:rsidRPr="00B40F72" w:rsidRDefault="00895028" w:rsidP="003D215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put the cart before the horse-‘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поставить телегу впереди лошади’; </w:t>
            </w:r>
          </w:p>
          <w:p w:rsidR="00895028" w:rsidRPr="00B40F72" w:rsidRDefault="00895028" w:rsidP="003D215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people who live in glass houses should not throw stones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-’люди, живущие в стеклянных домах, не должны бросаться камнями’; </w:t>
            </w:r>
          </w:p>
          <w:p w:rsidR="00895028" w:rsidRPr="00B40F72" w:rsidRDefault="00895028" w:rsidP="003D215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keep a dog and bark oneself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‘держать, собаку, а лаять самому’; </w:t>
            </w:r>
          </w:p>
          <w:p w:rsidR="00895028" w:rsidRPr="00B40F72" w:rsidRDefault="00895028" w:rsidP="003D215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It is raining cats and dogs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‘дождь льет как из ведра’, но в сочетании с другими словами-</w:t>
            </w:r>
          </w:p>
          <w:p w:rsidR="00895028" w:rsidRPr="00B40F72" w:rsidRDefault="00895028" w:rsidP="003D215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It was raining cat</w:t>
            </w: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be-BY"/>
              </w:rPr>
              <w:t>s</w:t>
            </w:r>
          </w:p>
          <w:p w:rsidR="00895028" w:rsidRPr="00B40F72" w:rsidRDefault="00895028" w:rsidP="003D215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and a little puppy got on my page,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предпочтительней использовать кальку, чтобы можно было обыграть тот же образ (возможно, с поясняющими дополнениями типа ‘как говорится’, как ‘говорят англичане’ и т. д. ).’Был такой дождь, будто, как говорят англичане, с неба сыпались кошки и собаки, и один маленький щенок упал мне на страницу’. У русской пословицы </w:t>
            </w:r>
          </w:p>
          <w:p w:rsidR="00895028" w:rsidRPr="00B40F72" w:rsidRDefault="00895028" w:rsidP="003D215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‘</w:t>
            </w: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Соловья баснями не кормят’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есть английский фразеологический аналог - </w:t>
            </w: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Fine words butter no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parsnip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, но предпочтительней использовать кальку - </w:t>
            </w: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Nightingales are not fed on fairy-tales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. 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И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ногда целесообразно приблизить кальку к уже имеющемуся образцу. Так, для перевода английской пословицы </w:t>
            </w:r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 xml:space="preserve">Rome was not built in a day 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не может быть использован русский фразеологизм с таким же переносным значением- ’не сразу Москва строилась’ - из-за его национальной окраски. Можно дать точную кальку ‘Рим не был построен за один день’, но еще лучше приблизить его к русской пословице ‘Не сразу Рим строился’. </w:t>
            </w:r>
          </w:p>
          <w:p w:rsidR="00895028" w:rsidRDefault="00895028" w:rsidP="003D215F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be-BY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be-BY"/>
              </w:rPr>
              <w:t>2</w:t>
            </w: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be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be-BY"/>
              </w:rPr>
              <w:t xml:space="preserve"> </w:t>
            </w: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be-BY"/>
              </w:rPr>
              <w:t xml:space="preserve"> Изучите примеры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: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730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Описательный перевод фразеологизмов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В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целях, объяснения смысла фразеологической единицы, которая не имеет в русском языке ни аналога» ни эквивалента и не подлежит дословному переводу, переводчику необходимо прибегнуть к описательному переводу. Например: 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be-BY"/>
              </w:rPr>
              <w:t>-</w:t>
            </w:r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a skeleton in the cupboard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‘семейная тайна; неприятность, скрываемая от посторонних; 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be-BY"/>
              </w:rPr>
              <w:t>-</w:t>
            </w:r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grin like a Cheshire cat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‘ухмыляться во весь рот; 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be-BY"/>
              </w:rPr>
              <w:t>-</w:t>
            </w:r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Peeping Tom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-’человек с нездоровым любопытством, тайно следящий за другими; 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be-BY"/>
              </w:rPr>
              <w:t>-</w:t>
            </w:r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the real McCoy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‘отличная вещь, нечто весьма ценное’; 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40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be-BY"/>
              </w:rPr>
              <w:t>-</w:t>
            </w:r>
            <w:proofErr w:type="gramStart"/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give</w:t>
            </w:r>
            <w:proofErr w:type="gramEnd"/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 xml:space="preserve"> a wide berth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-‘избегать, уклоняться’. 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Английская идиома </w:t>
            </w:r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dine with Duke Humphrey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- ‘остаться без обеда’, возникла по одной из версий в связи с тем, что нищие просили подаяние на паперти одной из лондонских церквей, где был похоронен некий герцог Гемфри. В русском языке у нее нет прямых соответствий, а калька ‘обедать с герцогом Гемфри’ не дает представления о ее переносном значении. Придется удовлетвориться скромным ‘ходить голодным, остаться без обеда’. </w:t>
            </w:r>
          </w:p>
          <w:p w:rsidR="00895028" w:rsidRPr="00730654" w:rsidRDefault="00895028" w:rsidP="003D215F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Рассмотрим другой пример, связанный с английской юридической практикой. Выражение </w:t>
            </w:r>
            <w:r w:rsidRPr="00730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 xml:space="preserve">cut off with a shilling </w:t>
            </w:r>
            <w:r w:rsidRPr="0073065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-’лишиться наследства’, связано с тем фактом, что если отец хочет лишить сына наследства, то он не может просто упомянуть его в завещании, поскольку в этом случае завещание может быть оспорено. Поэтому он пишет ‘А сыну моему любезному завещаю один шиллинг’, показывая, что он не забыл о сыне, а сколько он ему оставил, на то его родительская воля. В переводе это будет просто означать ‘лишить наследства’. </w:t>
            </w:r>
          </w:p>
        </w:tc>
      </w:tr>
    </w:tbl>
    <w:p w:rsidR="00CE0B09" w:rsidRDefault="00CE0B09" w:rsidP="00A92457">
      <w:pPr>
        <w:jc w:val="both"/>
      </w:pPr>
    </w:p>
    <w:sectPr w:rsidR="00CE0B09" w:rsidSect="00CE0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981"/>
    <w:multiLevelType w:val="hybridMultilevel"/>
    <w:tmpl w:val="0032EBF2"/>
    <w:lvl w:ilvl="0" w:tplc="6E8A2B9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0" w:hanging="360"/>
      </w:pPr>
    </w:lvl>
    <w:lvl w:ilvl="2" w:tplc="0423001B" w:tentative="1">
      <w:start w:val="1"/>
      <w:numFmt w:val="lowerRoman"/>
      <w:lvlText w:val="%3."/>
      <w:lvlJc w:val="right"/>
      <w:pPr>
        <w:ind w:left="2500" w:hanging="180"/>
      </w:pPr>
    </w:lvl>
    <w:lvl w:ilvl="3" w:tplc="0423000F" w:tentative="1">
      <w:start w:val="1"/>
      <w:numFmt w:val="decimal"/>
      <w:lvlText w:val="%4."/>
      <w:lvlJc w:val="left"/>
      <w:pPr>
        <w:ind w:left="3220" w:hanging="360"/>
      </w:pPr>
    </w:lvl>
    <w:lvl w:ilvl="4" w:tplc="04230019" w:tentative="1">
      <w:start w:val="1"/>
      <w:numFmt w:val="lowerLetter"/>
      <w:lvlText w:val="%5."/>
      <w:lvlJc w:val="left"/>
      <w:pPr>
        <w:ind w:left="3940" w:hanging="360"/>
      </w:pPr>
    </w:lvl>
    <w:lvl w:ilvl="5" w:tplc="0423001B" w:tentative="1">
      <w:start w:val="1"/>
      <w:numFmt w:val="lowerRoman"/>
      <w:lvlText w:val="%6."/>
      <w:lvlJc w:val="right"/>
      <w:pPr>
        <w:ind w:left="4660" w:hanging="180"/>
      </w:pPr>
    </w:lvl>
    <w:lvl w:ilvl="6" w:tplc="0423000F" w:tentative="1">
      <w:start w:val="1"/>
      <w:numFmt w:val="decimal"/>
      <w:lvlText w:val="%7."/>
      <w:lvlJc w:val="left"/>
      <w:pPr>
        <w:ind w:left="5380" w:hanging="360"/>
      </w:pPr>
    </w:lvl>
    <w:lvl w:ilvl="7" w:tplc="04230019" w:tentative="1">
      <w:start w:val="1"/>
      <w:numFmt w:val="lowerLetter"/>
      <w:lvlText w:val="%8."/>
      <w:lvlJc w:val="left"/>
      <w:pPr>
        <w:ind w:left="6100" w:hanging="360"/>
      </w:pPr>
    </w:lvl>
    <w:lvl w:ilvl="8" w:tplc="0423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C4462DE"/>
    <w:multiLevelType w:val="hybridMultilevel"/>
    <w:tmpl w:val="E556CF58"/>
    <w:lvl w:ilvl="0" w:tplc="042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36CBA"/>
    <w:multiLevelType w:val="hybridMultilevel"/>
    <w:tmpl w:val="51242C82"/>
    <w:lvl w:ilvl="0" w:tplc="2D3263C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0" w:hanging="360"/>
      </w:pPr>
    </w:lvl>
    <w:lvl w:ilvl="2" w:tplc="0423001B" w:tentative="1">
      <w:start w:val="1"/>
      <w:numFmt w:val="lowerRoman"/>
      <w:lvlText w:val="%3."/>
      <w:lvlJc w:val="right"/>
      <w:pPr>
        <w:ind w:left="2500" w:hanging="180"/>
      </w:pPr>
    </w:lvl>
    <w:lvl w:ilvl="3" w:tplc="0423000F" w:tentative="1">
      <w:start w:val="1"/>
      <w:numFmt w:val="decimal"/>
      <w:lvlText w:val="%4."/>
      <w:lvlJc w:val="left"/>
      <w:pPr>
        <w:ind w:left="3220" w:hanging="360"/>
      </w:pPr>
    </w:lvl>
    <w:lvl w:ilvl="4" w:tplc="04230019" w:tentative="1">
      <w:start w:val="1"/>
      <w:numFmt w:val="lowerLetter"/>
      <w:lvlText w:val="%5."/>
      <w:lvlJc w:val="left"/>
      <w:pPr>
        <w:ind w:left="3940" w:hanging="360"/>
      </w:pPr>
    </w:lvl>
    <w:lvl w:ilvl="5" w:tplc="0423001B" w:tentative="1">
      <w:start w:val="1"/>
      <w:numFmt w:val="lowerRoman"/>
      <w:lvlText w:val="%6."/>
      <w:lvlJc w:val="right"/>
      <w:pPr>
        <w:ind w:left="4660" w:hanging="180"/>
      </w:pPr>
    </w:lvl>
    <w:lvl w:ilvl="6" w:tplc="0423000F" w:tentative="1">
      <w:start w:val="1"/>
      <w:numFmt w:val="decimal"/>
      <w:lvlText w:val="%7."/>
      <w:lvlJc w:val="left"/>
      <w:pPr>
        <w:ind w:left="5380" w:hanging="360"/>
      </w:pPr>
    </w:lvl>
    <w:lvl w:ilvl="7" w:tplc="04230019" w:tentative="1">
      <w:start w:val="1"/>
      <w:numFmt w:val="lowerLetter"/>
      <w:lvlText w:val="%8."/>
      <w:lvlJc w:val="left"/>
      <w:pPr>
        <w:ind w:left="6100" w:hanging="360"/>
      </w:pPr>
    </w:lvl>
    <w:lvl w:ilvl="8" w:tplc="0423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785072CF"/>
    <w:multiLevelType w:val="hybridMultilevel"/>
    <w:tmpl w:val="4EA8FC62"/>
    <w:lvl w:ilvl="0" w:tplc="58C04046">
      <w:start w:val="1"/>
      <w:numFmt w:val="decimal"/>
      <w:lvlText w:val="%1-"/>
      <w:lvlJc w:val="left"/>
      <w:pPr>
        <w:ind w:left="10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0" w:hanging="360"/>
      </w:pPr>
    </w:lvl>
    <w:lvl w:ilvl="2" w:tplc="0423001B" w:tentative="1">
      <w:start w:val="1"/>
      <w:numFmt w:val="lowerRoman"/>
      <w:lvlText w:val="%3."/>
      <w:lvlJc w:val="right"/>
      <w:pPr>
        <w:ind w:left="2500" w:hanging="180"/>
      </w:pPr>
    </w:lvl>
    <w:lvl w:ilvl="3" w:tplc="0423000F" w:tentative="1">
      <w:start w:val="1"/>
      <w:numFmt w:val="decimal"/>
      <w:lvlText w:val="%4."/>
      <w:lvlJc w:val="left"/>
      <w:pPr>
        <w:ind w:left="3220" w:hanging="360"/>
      </w:pPr>
    </w:lvl>
    <w:lvl w:ilvl="4" w:tplc="04230019" w:tentative="1">
      <w:start w:val="1"/>
      <w:numFmt w:val="lowerLetter"/>
      <w:lvlText w:val="%5."/>
      <w:lvlJc w:val="left"/>
      <w:pPr>
        <w:ind w:left="3940" w:hanging="360"/>
      </w:pPr>
    </w:lvl>
    <w:lvl w:ilvl="5" w:tplc="0423001B" w:tentative="1">
      <w:start w:val="1"/>
      <w:numFmt w:val="lowerRoman"/>
      <w:lvlText w:val="%6."/>
      <w:lvlJc w:val="right"/>
      <w:pPr>
        <w:ind w:left="4660" w:hanging="180"/>
      </w:pPr>
    </w:lvl>
    <w:lvl w:ilvl="6" w:tplc="0423000F" w:tentative="1">
      <w:start w:val="1"/>
      <w:numFmt w:val="decimal"/>
      <w:lvlText w:val="%7."/>
      <w:lvlJc w:val="left"/>
      <w:pPr>
        <w:ind w:left="5380" w:hanging="360"/>
      </w:pPr>
    </w:lvl>
    <w:lvl w:ilvl="7" w:tplc="04230019" w:tentative="1">
      <w:start w:val="1"/>
      <w:numFmt w:val="lowerLetter"/>
      <w:lvlText w:val="%8."/>
      <w:lvlJc w:val="left"/>
      <w:pPr>
        <w:ind w:left="6100" w:hanging="360"/>
      </w:pPr>
    </w:lvl>
    <w:lvl w:ilvl="8" w:tplc="0423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savePreviewPicture/>
  <w:compat/>
  <w:rsids>
    <w:rsidRoot w:val="00895028"/>
    <w:rsid w:val="003533EF"/>
    <w:rsid w:val="007A3DE7"/>
    <w:rsid w:val="00895028"/>
    <w:rsid w:val="009E648A"/>
    <w:rsid w:val="00A92457"/>
    <w:rsid w:val="00CE0B09"/>
    <w:rsid w:val="00E9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DCD0C-5511-4D2E-AB13-ED8B50C9B9D8}"/>
</file>

<file path=customXml/itemProps2.xml><?xml version="1.0" encoding="utf-8"?>
<ds:datastoreItem xmlns:ds="http://schemas.openxmlformats.org/officeDocument/2006/customXml" ds:itemID="{E4F5598F-8921-4B83-BF2F-192A29B163D7}"/>
</file>

<file path=customXml/itemProps3.xml><?xml version="1.0" encoding="utf-8"?>
<ds:datastoreItem xmlns:ds="http://schemas.openxmlformats.org/officeDocument/2006/customXml" ds:itemID="{8001208B-CEBF-4AFD-9FF8-85F06981EEBE}"/>
</file>

<file path=customXml/itemProps4.xml><?xml version="1.0" encoding="utf-8"?>
<ds:datastoreItem xmlns:ds="http://schemas.openxmlformats.org/officeDocument/2006/customXml" ds:itemID="{4985E21B-045B-4C7E-B2E7-74B6642D08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Tamara</cp:lastModifiedBy>
  <cp:revision>2</cp:revision>
  <dcterms:created xsi:type="dcterms:W3CDTF">2016-05-25T13:35:00Z</dcterms:created>
  <dcterms:modified xsi:type="dcterms:W3CDTF">2016-05-25T13:35:00Z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