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35" w:rsidRDefault="00DC6E35" w:rsidP="00DC6E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</w:p>
    <w:p w:rsidR="00DC6E35" w:rsidRDefault="00DC6E35" w:rsidP="00DC6E3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График образовательного процесса на 2019/2020 учебный год</w:t>
      </w:r>
    </w:p>
    <w:p w:rsidR="00DC6E35" w:rsidRDefault="00DC6E35" w:rsidP="00DC6E3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для студентов заочной формы обучения</w:t>
      </w:r>
    </w:p>
    <w:p w:rsidR="00DC6E35" w:rsidRDefault="00DC6E35" w:rsidP="00DC6E3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(летняя лабораторно-экзаменационная сессия)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874"/>
        <w:gridCol w:w="2703"/>
        <w:gridCol w:w="3261"/>
      </w:tblGrid>
      <w:tr w:rsidR="00DC6E35" w:rsidTr="00570293">
        <w:tc>
          <w:tcPr>
            <w:tcW w:w="3227" w:type="dxa"/>
            <w:vMerge w:val="restart"/>
            <w:vAlign w:val="center"/>
          </w:tcPr>
          <w:p w:rsidR="00DC6E35" w:rsidRDefault="00DC6E35" w:rsidP="00570293">
            <w:pPr>
              <w:jc w:val="center"/>
            </w:pPr>
            <w:r>
              <w:t xml:space="preserve">Специальность </w:t>
            </w:r>
          </w:p>
        </w:tc>
        <w:tc>
          <w:tcPr>
            <w:tcW w:w="874" w:type="dxa"/>
            <w:vMerge w:val="restart"/>
            <w:vAlign w:val="center"/>
          </w:tcPr>
          <w:p w:rsidR="00DC6E35" w:rsidRDefault="00DC6E35" w:rsidP="00570293">
            <w:pPr>
              <w:jc w:val="center"/>
            </w:pPr>
            <w:r>
              <w:t>Курс</w:t>
            </w:r>
          </w:p>
        </w:tc>
        <w:tc>
          <w:tcPr>
            <w:tcW w:w="5964" w:type="dxa"/>
            <w:gridSpan w:val="2"/>
            <w:vAlign w:val="center"/>
          </w:tcPr>
          <w:p w:rsidR="00DC6E35" w:rsidRDefault="00DC6E35" w:rsidP="00570293">
            <w:pPr>
              <w:jc w:val="center"/>
            </w:pPr>
            <w:r>
              <w:t>Летняя лабораторно-экзаменационная сессия</w:t>
            </w:r>
          </w:p>
        </w:tc>
      </w:tr>
      <w:tr w:rsidR="00DC6E35" w:rsidTr="00570293">
        <w:tc>
          <w:tcPr>
            <w:tcW w:w="3227" w:type="dxa"/>
            <w:vMerge/>
            <w:tcBorders>
              <w:bottom w:val="double" w:sz="4" w:space="0" w:color="auto"/>
            </w:tcBorders>
            <w:vAlign w:val="center"/>
          </w:tcPr>
          <w:p w:rsidR="00DC6E35" w:rsidRDefault="00DC6E35" w:rsidP="00570293">
            <w:pPr>
              <w:jc w:val="center"/>
            </w:pPr>
          </w:p>
        </w:tc>
        <w:tc>
          <w:tcPr>
            <w:tcW w:w="874" w:type="dxa"/>
            <w:vMerge/>
            <w:tcBorders>
              <w:bottom w:val="double" w:sz="4" w:space="0" w:color="auto"/>
            </w:tcBorders>
            <w:vAlign w:val="center"/>
          </w:tcPr>
          <w:p w:rsidR="00DC6E35" w:rsidRDefault="00DC6E35" w:rsidP="00570293">
            <w:pPr>
              <w:jc w:val="center"/>
            </w:pPr>
          </w:p>
        </w:tc>
        <w:tc>
          <w:tcPr>
            <w:tcW w:w="2703" w:type="dxa"/>
            <w:tcBorders>
              <w:bottom w:val="double" w:sz="4" w:space="0" w:color="auto"/>
            </w:tcBorders>
            <w:vAlign w:val="center"/>
          </w:tcPr>
          <w:p w:rsidR="00DC6E35" w:rsidRDefault="00DC6E35" w:rsidP="00570293">
            <w:pPr>
              <w:jc w:val="center"/>
            </w:pPr>
            <w:r>
              <w:t>Учебный период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vAlign w:val="center"/>
          </w:tcPr>
          <w:p w:rsidR="00DC6E35" w:rsidRDefault="00DC6E35" w:rsidP="00570293">
            <w:pPr>
              <w:jc w:val="center"/>
            </w:pPr>
            <w:r>
              <w:t>Аттестационный период</w:t>
            </w:r>
          </w:p>
        </w:tc>
      </w:tr>
      <w:tr w:rsidR="00DC6E35" w:rsidTr="00570293">
        <w:trPr>
          <w:trHeight w:val="792"/>
        </w:trPr>
        <w:tc>
          <w:tcPr>
            <w:tcW w:w="3227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spacing w:line="220" w:lineRule="exact"/>
              <w:rPr>
                <w:b/>
              </w:rPr>
            </w:pPr>
            <w:r>
              <w:rPr>
                <w:b/>
              </w:rPr>
              <w:t>Русская филология</w:t>
            </w:r>
          </w:p>
          <w:p w:rsidR="00DC6E35" w:rsidRDefault="00DC6E35" w:rsidP="00570293">
            <w:r>
              <w:rPr>
                <w:bCs/>
              </w:rPr>
              <w:t>(литературно-редакционная деятельность)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5 мая – </w:t>
            </w:r>
            <w:r>
              <w:rPr>
                <w:color w:val="000000"/>
                <w:lang w:val="en-US"/>
              </w:rPr>
              <w:t>06</w:t>
            </w:r>
            <w:r>
              <w:rPr>
                <w:color w:val="000000"/>
              </w:rPr>
              <w:t xml:space="preserve"> июня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FF0000"/>
          </w:tcPr>
          <w:p w:rsidR="00DC6E35" w:rsidRPr="001C2B25" w:rsidRDefault="00DC6E35" w:rsidP="00570293">
            <w:pPr>
              <w:jc w:val="center"/>
            </w:pPr>
            <w:r w:rsidRPr="001C2B25">
              <w:t>31 августа – 05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spacing w:line="220" w:lineRule="exact"/>
              <w:rPr>
                <w:b/>
              </w:rPr>
            </w:pPr>
            <w:r>
              <w:rPr>
                <w:b/>
              </w:rPr>
              <w:t>Русская филология</w:t>
            </w:r>
          </w:p>
          <w:p w:rsidR="00DC6E35" w:rsidRDefault="00DC6E35" w:rsidP="00570293">
            <w:pPr>
              <w:spacing w:line="220" w:lineRule="exact"/>
              <w:rPr>
                <w:bCs/>
              </w:rPr>
            </w:pPr>
            <w:r>
              <w:rPr>
                <w:bCs/>
              </w:rPr>
              <w:t>(литературно-редакционная деятельность)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5 мая – </w:t>
            </w:r>
            <w:r>
              <w:rPr>
                <w:color w:val="000000"/>
                <w:lang w:val="en-US"/>
              </w:rPr>
              <w:t>06</w:t>
            </w:r>
            <w:r>
              <w:rPr>
                <w:color w:val="000000"/>
              </w:rPr>
              <w:t xml:space="preserve"> июня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5 мая – </w:t>
            </w:r>
            <w:r>
              <w:rPr>
                <w:color w:val="000000"/>
                <w:lang w:val="en-US"/>
              </w:rPr>
              <w:t>06</w:t>
            </w:r>
            <w:r>
              <w:rPr>
                <w:color w:val="000000"/>
              </w:rPr>
              <w:t xml:space="preserve"> июня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5 мая – </w:t>
            </w:r>
            <w:r>
              <w:rPr>
                <w:color w:val="000000"/>
                <w:lang w:val="en-US"/>
              </w:rPr>
              <w:t>06</w:t>
            </w:r>
            <w:r>
              <w:rPr>
                <w:color w:val="000000"/>
              </w:rPr>
              <w:t xml:space="preserve"> июня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spacing w:line="220" w:lineRule="exact"/>
              <w:rPr>
                <w:b/>
                <w:bCs/>
              </w:rPr>
            </w:pPr>
            <w:r>
              <w:rPr>
                <w:b/>
                <w:bCs/>
              </w:rPr>
              <w:t>Белорусская филология</w:t>
            </w:r>
          </w:p>
          <w:p w:rsidR="00DC6E35" w:rsidRDefault="00DC6E35" w:rsidP="00570293">
            <w:pPr>
              <w:spacing w:line="220" w:lineRule="exact"/>
              <w:rPr>
                <w:bCs/>
              </w:rPr>
            </w:pPr>
            <w:r>
              <w:rPr>
                <w:bCs/>
              </w:rPr>
              <w:t xml:space="preserve">(литературно-редакционная деятельность) 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июня – </w:t>
            </w: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 xml:space="preserve"> июня 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июня – </w:t>
            </w: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 xml:space="preserve"> июня 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июня – </w:t>
            </w:r>
            <w:r>
              <w:rPr>
                <w:color w:val="000000"/>
                <w:lang w:val="en-US"/>
              </w:rPr>
              <w:t>14</w:t>
            </w:r>
            <w:r>
              <w:rPr>
                <w:color w:val="000000"/>
              </w:rPr>
              <w:t xml:space="preserve"> июня 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jc w:val="both"/>
            </w:pPr>
            <w:r>
              <w:rPr>
                <w:b/>
              </w:rPr>
              <w:t>История</w:t>
            </w:r>
            <w:r>
              <w:t xml:space="preserve"> (отечественная и всеобщая)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мая – </w:t>
            </w:r>
            <w:r>
              <w:rPr>
                <w:color w:val="000000"/>
                <w:lang w:val="en-US"/>
              </w:rPr>
              <w:t>28</w:t>
            </w:r>
            <w:r>
              <w:rPr>
                <w:color w:val="000000"/>
              </w:rPr>
              <w:t xml:space="preserve"> мая 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t>18 мая – 30 мая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rPr>
          <w:trHeight w:val="158"/>
        </w:trPr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18 мая – </w:t>
            </w:r>
            <w:r>
              <w:rPr>
                <w:b w:val="0"/>
                <w:color w:val="000000"/>
                <w:sz w:val="24"/>
              </w:rPr>
              <w:t>30 мая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rPr>
          <w:trHeight w:val="157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18 мая – </w:t>
            </w:r>
            <w:r>
              <w:rPr>
                <w:b w:val="0"/>
                <w:color w:val="000000"/>
                <w:sz w:val="24"/>
              </w:rPr>
              <w:t>30 мая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 xml:space="preserve"> 07 сентября – 12 сентября</w:t>
            </w:r>
          </w:p>
        </w:tc>
      </w:tr>
      <w:tr w:rsidR="00DC6E35" w:rsidTr="00570293">
        <w:trPr>
          <w:trHeight w:val="940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  <w:r>
              <w:rPr>
                <w:b/>
              </w:rPr>
              <w:t>Музейное дело и охрана историко-культурного наследия</w:t>
            </w:r>
            <w:r>
              <w:t xml:space="preserve"> (культурное наследие и туризм)</w:t>
            </w:r>
          </w:p>
        </w:tc>
        <w:tc>
          <w:tcPr>
            <w:tcW w:w="874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03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01 июня – 13 июня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</w:t>
            </w:r>
            <w:r>
              <w:rPr>
                <w:lang w:val="en-US"/>
              </w:rPr>
              <w:t>7</w:t>
            </w:r>
            <w:r>
              <w:t xml:space="preserve"> сентября – </w:t>
            </w:r>
            <w:r>
              <w:rPr>
                <w:lang w:val="en-US"/>
              </w:rPr>
              <w:t>12</w:t>
            </w:r>
            <w:r>
              <w:t xml:space="preserve">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jc w:val="both"/>
              <w:rPr>
                <w:b/>
              </w:rPr>
            </w:pPr>
            <w:r>
              <w:rPr>
                <w:b/>
              </w:rPr>
              <w:t>Социальная педагогика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  <w:lang w:val="en-US"/>
              </w:rPr>
            </w:pPr>
            <w:r>
              <w:rPr>
                <w:b w:val="0"/>
                <w:color w:val="000000"/>
                <w:sz w:val="24"/>
              </w:rPr>
              <w:t>01 июня – 11 июня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июня – 13 июня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rPr>
          <w:trHeight w:val="158"/>
        </w:trPr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мая – 23 мая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rPr>
          <w:trHeight w:val="157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мая – 23 мая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Социальная работа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 мая – 06 июня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rPr>
          <w:trHeight w:val="467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июня – 13 июня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Психология</w:t>
            </w:r>
          </w:p>
          <w:p w:rsidR="00DC6E35" w:rsidRDefault="00DC6E35" w:rsidP="00570293">
            <w:pPr>
              <w:jc w:val="both"/>
              <w:rPr>
                <w:b/>
              </w:rPr>
            </w:pP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01 июня – 13 июня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18 мая – 30 мая 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rPr>
          <w:trHeight w:val="158"/>
        </w:trPr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18 мая – 30 мая 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rPr>
          <w:trHeight w:val="157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01 июня – 13 июня 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rPr>
          <w:trHeight w:val="587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pStyle w:val="a5"/>
              <w:ind w:left="0"/>
              <w:rPr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sz w:val="24"/>
              </w:rPr>
              <w:t xml:space="preserve"> (научно-педагогическая деятельность)</w:t>
            </w:r>
          </w:p>
        </w:tc>
        <w:tc>
          <w:tcPr>
            <w:tcW w:w="874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03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11 мая – 23 мая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6"/>
              <w:ind w:right="113"/>
            </w:pPr>
            <w:r>
              <w:t>Программное обеспечение информационных технологий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01 июня – 10 июня 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01 июня – 13 июня 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rPr>
          <w:trHeight w:val="383"/>
        </w:trPr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июня – 13 июня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rPr>
          <w:trHeight w:val="382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июня – 13 июня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rPr>
                <w:b/>
              </w:rPr>
            </w:pPr>
            <w:r>
              <w:br w:type="page"/>
            </w:r>
            <w:r>
              <w:rPr>
                <w:b/>
              </w:rPr>
              <w:t>Программное обеспечение информационных технологий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июня – 13 июня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июня – 13 июня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  <w:lang w:val="be-BY"/>
              </w:rPr>
              <w:t xml:space="preserve">25 мая – 06 июня 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rPr>
          <w:trHeight w:val="269"/>
        </w:trPr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6"/>
              <w:ind w:right="113"/>
            </w:pPr>
            <w:r>
              <w:lastRenderedPageBreak/>
              <w:t>Экономика и управление на предприятии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 июня – 20 июня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rPr>
          <w:trHeight w:val="383"/>
        </w:trPr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мая – 23 мая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rPr>
          <w:trHeight w:val="382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мая – 23 мая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Экономика и управление на предприятии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01 июня – 13 июня 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июня – 13 июня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мая – 23 мая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ind w:right="113"/>
              <w:rPr>
                <w:b/>
              </w:rPr>
            </w:pPr>
            <w:r>
              <w:rPr>
                <w:b/>
              </w:rPr>
              <w:t>Бухгалтерский учет, анализ и аудит</w:t>
            </w:r>
          </w:p>
          <w:p w:rsidR="00DC6E35" w:rsidRDefault="00DC6E35" w:rsidP="00570293">
            <w:pPr>
              <w:pStyle w:val="a3"/>
              <w:spacing w:line="200" w:lineRule="exact"/>
              <w:jc w:val="left"/>
              <w:rPr>
                <w:bCs w:val="0"/>
                <w:sz w:val="24"/>
              </w:rPr>
            </w:pPr>
            <w:r>
              <w:rPr>
                <w:sz w:val="24"/>
              </w:rPr>
              <w:t>(в бюджетных организациях)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  <w:lang w:val="en-US"/>
              </w:rPr>
              <w:t>01</w:t>
            </w:r>
            <w:r>
              <w:rPr>
                <w:b w:val="0"/>
                <w:sz w:val="24"/>
              </w:rPr>
              <w:t xml:space="preserve"> июня – 13 июня 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25 мая – 06 июня 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 мая – 06 июня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ind w:right="113"/>
              <w:rPr>
                <w:b/>
              </w:rPr>
            </w:pPr>
            <w:r>
              <w:rPr>
                <w:b/>
              </w:rPr>
              <w:t>Бухгалтерский учет, анализ и аудит</w:t>
            </w:r>
          </w:p>
          <w:p w:rsidR="00DC6E35" w:rsidRDefault="00DC6E35" w:rsidP="00570293">
            <w:pPr>
              <w:pStyle w:val="a3"/>
              <w:spacing w:line="200" w:lineRule="exact"/>
              <w:jc w:val="left"/>
              <w:rPr>
                <w:bCs w:val="0"/>
                <w:sz w:val="24"/>
              </w:rPr>
            </w:pPr>
            <w:r>
              <w:rPr>
                <w:sz w:val="24"/>
              </w:rPr>
              <w:t>(в банках)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25 мая – 06 июня 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rPr>
          <w:trHeight w:val="654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DC6E35" w:rsidRDefault="00DC6E35" w:rsidP="00570293">
            <w:pPr>
              <w:jc w:val="center"/>
              <w:rPr>
                <w:lang w:val="en-US"/>
              </w:rPr>
            </w:pP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25 мая – 06 июня 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spacing w:line="200" w:lineRule="exact"/>
              <w:ind w:right="113"/>
              <w:rPr>
                <w:b/>
              </w:rPr>
            </w:pPr>
            <w:r>
              <w:rPr>
                <w:b/>
              </w:rPr>
              <w:t xml:space="preserve">Бухгалтерский учет, анализ и аудит </w:t>
            </w:r>
          </w:p>
          <w:p w:rsidR="00DC6E35" w:rsidRDefault="00DC6E35" w:rsidP="00570293">
            <w:pPr>
              <w:spacing w:line="200" w:lineRule="exact"/>
              <w:ind w:right="113"/>
              <w:rPr>
                <w:b/>
              </w:rPr>
            </w:pPr>
            <w:r>
              <w:rPr>
                <w:b/>
              </w:rPr>
              <w:t>(в коммерческих и некоммерческих организациях)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июня – 13 июня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rPr>
          <w:trHeight w:val="654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25 мая – 06 июня 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rPr>
          <w:trHeight w:val="329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both"/>
              <w:rPr>
                <w:b/>
              </w:rPr>
            </w:pPr>
            <w:r>
              <w:rPr>
                <w:b/>
              </w:rPr>
              <w:t>Финансы и кредит</w:t>
            </w:r>
          </w:p>
        </w:tc>
        <w:tc>
          <w:tcPr>
            <w:tcW w:w="874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4</w:t>
            </w:r>
          </w:p>
        </w:tc>
        <w:tc>
          <w:tcPr>
            <w:tcW w:w="2703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 xml:space="preserve">25 мая – </w:t>
            </w:r>
            <w:r>
              <w:rPr>
                <w:lang w:val="en-US"/>
              </w:rPr>
              <w:t>06</w:t>
            </w:r>
            <w:r>
              <w:t xml:space="preserve"> июня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spacing w:line="200" w:lineRule="exact"/>
              <w:ind w:right="113"/>
              <w:rPr>
                <w:b/>
              </w:rPr>
            </w:pPr>
            <w:r>
              <w:rPr>
                <w:b/>
              </w:rPr>
              <w:t>Финансы и кредит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18 мая – 30 мая 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 мая – 06 июня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 мая – 30 мая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Коммерческая деятельность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мая – 2</w:t>
            </w:r>
            <w:r>
              <w:rPr>
                <w:b w:val="0"/>
                <w:sz w:val="24"/>
                <w:lang w:val="en-US"/>
              </w:rPr>
              <w:t>3</w:t>
            </w:r>
            <w:r>
              <w:rPr>
                <w:b w:val="0"/>
                <w:sz w:val="24"/>
              </w:rPr>
              <w:t xml:space="preserve"> мая 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 мая – 30 мая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18 мая – 30 мая 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rPr>
          <w:trHeight w:val="1104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Экономическая информатика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01 июня - 13 июня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rPr>
          <w:trHeight w:val="225"/>
        </w:trPr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rPr>
                <w:b/>
              </w:rPr>
            </w:pPr>
            <w:r>
              <w:rPr>
                <w:b/>
              </w:rPr>
              <w:t>Автоматизированные системы обработки информации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мая – 23 мая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rPr>
          <w:trHeight w:val="158"/>
        </w:trPr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мая – 23 мая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rPr>
          <w:trHeight w:val="157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4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мая – 23 мая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Автоматизированные системы обработки информации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11 мая – 20 мая 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11 мая – 23 мая 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11 мая – 23 мая 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Автоматизированные системы обработки информации</w:t>
            </w:r>
          </w:p>
          <w:p w:rsidR="00DC6E35" w:rsidRDefault="00DC6E35" w:rsidP="00570293">
            <w:r>
              <w:t>(дистанционная форма обучения)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мая – 20 мая</w:t>
            </w:r>
          </w:p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Перенос всей сессии 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shd w:val="clear" w:color="auto" w:fill="FF0000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07 сентября – 1</w:t>
            </w:r>
            <w:r>
              <w:rPr>
                <w:b w:val="0"/>
                <w:sz w:val="24"/>
                <w:lang w:val="en-US"/>
              </w:rPr>
              <w:t>6</w:t>
            </w:r>
            <w:r>
              <w:rPr>
                <w:b w:val="0"/>
                <w:sz w:val="24"/>
              </w:rPr>
              <w:t xml:space="preserve"> сентября</w:t>
            </w:r>
          </w:p>
        </w:tc>
      </w:tr>
      <w:tr w:rsidR="00DC6E35" w:rsidTr="00570293">
        <w:trPr>
          <w:trHeight w:val="654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18 мая – 27 мая </w:t>
            </w:r>
          </w:p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Перенос всей сессии</w:t>
            </w: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FF0000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 августа – 09 сентября</w:t>
            </w:r>
          </w:p>
        </w:tc>
      </w:tr>
      <w:tr w:rsidR="00DC6E35" w:rsidTr="00570293">
        <w:trPr>
          <w:trHeight w:val="1932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Автоматизированные системы обработки информации </w:t>
            </w:r>
          </w:p>
          <w:p w:rsidR="00DC6E35" w:rsidRDefault="00DC6E35" w:rsidP="00570293">
            <w:pPr>
              <w:pStyle w:val="a3"/>
              <w:jc w:val="left"/>
              <w:rPr>
                <w:sz w:val="24"/>
              </w:rPr>
            </w:pPr>
            <w:r>
              <w:rPr>
                <w:b w:val="0"/>
                <w:bCs w:val="0"/>
                <w:sz w:val="24"/>
              </w:rPr>
              <w:t>на основе среднего специального образования</w:t>
            </w:r>
          </w:p>
          <w:p w:rsidR="00DC6E35" w:rsidRDefault="00DC6E35" w:rsidP="00570293">
            <w:r>
              <w:t>(дистанционная форма обучения)</w:t>
            </w:r>
          </w:p>
        </w:tc>
        <w:tc>
          <w:tcPr>
            <w:tcW w:w="874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18 мая – 27 мая</w:t>
            </w:r>
          </w:p>
          <w:p w:rsidR="00DC6E35" w:rsidRDefault="00DC6E35" w:rsidP="00570293">
            <w:pPr>
              <w:jc w:val="center"/>
            </w:pPr>
            <w:r>
              <w:t>Перенос всей сессии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09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jc w:val="both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  <w:p w:rsidR="00DC6E35" w:rsidRDefault="00DC6E35" w:rsidP="00570293">
            <w:pPr>
              <w:jc w:val="both"/>
              <w:rPr>
                <w:b/>
              </w:rPr>
            </w:pPr>
            <w:r>
              <w:t>(научно-педагогическая  деятельность)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 мая – 30 мая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мая – 23 мая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rPr>
          <w:trHeight w:val="158"/>
        </w:trPr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мая – 23 мая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rPr>
          <w:trHeight w:val="157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4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 мая – 30 мая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6"/>
              <w:ind w:right="113"/>
              <w:rPr>
                <w:lang w:val="en-US"/>
              </w:rPr>
            </w:pPr>
            <w:r>
              <w:t>Лесное хозяйство</w:t>
            </w:r>
          </w:p>
          <w:p w:rsidR="00DC6E35" w:rsidRDefault="00DC6E35" w:rsidP="00570293">
            <w:pPr>
              <w:jc w:val="both"/>
              <w:rPr>
                <w:b/>
              </w:rPr>
            </w:pP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 июня – 20 июня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 мая – 30 мая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rPr>
          <w:trHeight w:val="158"/>
        </w:trPr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 июня – 20 июня</w:t>
            </w:r>
          </w:p>
        </w:tc>
        <w:tc>
          <w:tcPr>
            <w:tcW w:w="3261" w:type="dxa"/>
            <w:shd w:val="clear" w:color="auto" w:fill="auto"/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rPr>
          <w:trHeight w:val="158"/>
        </w:trPr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4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 мая – 30 мая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rPr>
          <w:trHeight w:val="157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5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 мая – 30 мая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6"/>
              <w:ind w:right="113"/>
            </w:pPr>
            <w:r>
              <w:t>Лесное хозяйство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 мая – 06 июня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мая – 23 мая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июня – 13 июня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jc w:val="both"/>
              <w:rPr>
                <w:b/>
              </w:rPr>
            </w:pPr>
            <w:r>
              <w:rPr>
                <w:b/>
              </w:rPr>
              <w:t>Правоведение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01 июня – 11 июня 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июня – 11 июня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rPr>
          <w:trHeight w:val="158"/>
        </w:trPr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25 мая – 06 июня 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rPr>
          <w:trHeight w:val="157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4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25 мая – 06 июня 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>Правоведение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01 июня – 13 июня 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 июня – 20 июня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 июня – 20 июня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rPr>
          <w:trHeight w:val="361"/>
        </w:trPr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spacing w:line="240" w:lineRule="exact"/>
              <w:ind w:right="113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  <w:p w:rsidR="00DC6E35" w:rsidRDefault="00DC6E35" w:rsidP="00570293">
            <w:pPr>
              <w:spacing w:line="240" w:lineRule="exact"/>
              <w:ind w:right="113"/>
            </w:pPr>
            <w:r>
              <w:t>(Английский язык)</w:t>
            </w:r>
          </w:p>
          <w:p w:rsidR="00DC6E35" w:rsidRDefault="00DC6E35" w:rsidP="00570293">
            <w:pPr>
              <w:jc w:val="both"/>
              <w:rPr>
                <w:b/>
              </w:rPr>
            </w:pP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01 июня – 13 июня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rPr>
          <w:trHeight w:val="157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4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11 мая – </w:t>
            </w:r>
            <w:r>
              <w:rPr>
                <w:b w:val="0"/>
                <w:sz w:val="24"/>
                <w:lang w:val="en-US"/>
              </w:rPr>
              <w:t>2</w:t>
            </w:r>
            <w:r>
              <w:rPr>
                <w:b w:val="0"/>
                <w:sz w:val="24"/>
              </w:rPr>
              <w:t>3 мая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spacing w:line="240" w:lineRule="exact"/>
              <w:ind w:right="113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  <w:p w:rsidR="00DC6E35" w:rsidRDefault="00DC6E35" w:rsidP="00570293">
            <w:pPr>
              <w:spacing w:line="240" w:lineRule="exact"/>
              <w:ind w:right="113"/>
            </w:pPr>
            <w:r>
              <w:t>(Английский язык</w:t>
            </w:r>
            <w:proofErr w:type="gramStart"/>
            <w:r>
              <w:t xml:space="preserve"> )</w:t>
            </w:r>
            <w:proofErr w:type="gramEnd"/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 мая – 06 июня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 мая – 06 июня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rPr>
          <w:trHeight w:val="70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 мая – 23 мая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spacing w:line="240" w:lineRule="exact"/>
              <w:ind w:right="113"/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01 июня  – 10 июня 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 мая – 03 июня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rPr>
          <w:trHeight w:val="158"/>
        </w:trPr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11 мая – 23 мая </w:t>
            </w:r>
          </w:p>
        </w:tc>
        <w:tc>
          <w:tcPr>
            <w:tcW w:w="3261" w:type="dxa"/>
            <w:shd w:val="clear" w:color="auto" w:fill="FF0000"/>
          </w:tcPr>
          <w:p w:rsidR="00DC6E35" w:rsidRDefault="00DC6E35" w:rsidP="00570293">
            <w:pPr>
              <w:jc w:val="center"/>
            </w:pPr>
            <w:r>
              <w:t>31 августа – 05 сентября</w:t>
            </w:r>
          </w:p>
        </w:tc>
      </w:tr>
      <w:tr w:rsidR="00DC6E35" w:rsidTr="00570293">
        <w:trPr>
          <w:trHeight w:val="157"/>
        </w:trPr>
        <w:tc>
          <w:tcPr>
            <w:tcW w:w="3227" w:type="dxa"/>
            <w:vMerge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4</w:t>
            </w:r>
          </w:p>
        </w:tc>
        <w:tc>
          <w:tcPr>
            <w:tcW w:w="2703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25 мая – 06 июня 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  <w:tr w:rsidR="00DC6E35" w:rsidTr="00570293">
        <w:tc>
          <w:tcPr>
            <w:tcW w:w="3227" w:type="dxa"/>
            <w:vMerge w:val="restart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spacing w:line="200" w:lineRule="exact"/>
              <w:jc w:val="left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Физическая  культура</w:t>
            </w:r>
          </w:p>
          <w:p w:rsidR="00DC6E35" w:rsidRDefault="00DC6E35" w:rsidP="00570293">
            <w:r>
              <w:rPr>
                <w:bCs/>
              </w:rPr>
              <w:t>на основе среднего специального образования</w:t>
            </w:r>
          </w:p>
        </w:tc>
        <w:tc>
          <w:tcPr>
            <w:tcW w:w="874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</w:t>
            </w:r>
          </w:p>
        </w:tc>
        <w:tc>
          <w:tcPr>
            <w:tcW w:w="2703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</w:t>
            </w:r>
            <w:r>
              <w:rPr>
                <w:b w:val="0"/>
                <w:sz w:val="24"/>
                <w:lang w:val="en-US"/>
              </w:rPr>
              <w:t>1</w:t>
            </w:r>
            <w:r>
              <w:rPr>
                <w:b w:val="0"/>
                <w:sz w:val="24"/>
              </w:rPr>
              <w:t xml:space="preserve"> июня – 10 июня 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DC6E35" w:rsidRDefault="00DC6E35" w:rsidP="00570293">
            <w:pPr>
              <w:jc w:val="center"/>
            </w:pPr>
            <w:r>
              <w:t>14 сентября – 19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2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  <w:lang w:val="en-US"/>
              </w:rPr>
              <w:t>8</w:t>
            </w:r>
            <w:r>
              <w:rPr>
                <w:b w:val="0"/>
                <w:sz w:val="24"/>
              </w:rPr>
              <w:t xml:space="preserve"> мая – 30 мая 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21 сентября – 26 сентября</w:t>
            </w:r>
          </w:p>
        </w:tc>
      </w:tr>
      <w:tr w:rsidR="00DC6E35" w:rsidTr="00570293">
        <w:tc>
          <w:tcPr>
            <w:tcW w:w="3227" w:type="dxa"/>
            <w:vMerge/>
          </w:tcPr>
          <w:p w:rsidR="00DC6E35" w:rsidRDefault="00DC6E35" w:rsidP="00570293">
            <w:pPr>
              <w:jc w:val="both"/>
            </w:pPr>
          </w:p>
        </w:tc>
        <w:tc>
          <w:tcPr>
            <w:tcW w:w="874" w:type="dxa"/>
          </w:tcPr>
          <w:p w:rsidR="00DC6E35" w:rsidRDefault="00DC6E35" w:rsidP="00570293">
            <w:pPr>
              <w:jc w:val="center"/>
            </w:pPr>
            <w:r>
              <w:t>3</w:t>
            </w:r>
          </w:p>
        </w:tc>
        <w:tc>
          <w:tcPr>
            <w:tcW w:w="2703" w:type="dxa"/>
          </w:tcPr>
          <w:p w:rsidR="00DC6E35" w:rsidRDefault="00DC6E35" w:rsidP="00570293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 мая – 06 июня</w:t>
            </w:r>
          </w:p>
        </w:tc>
        <w:tc>
          <w:tcPr>
            <w:tcW w:w="3261" w:type="dxa"/>
          </w:tcPr>
          <w:p w:rsidR="00DC6E35" w:rsidRDefault="00DC6E35" w:rsidP="00570293">
            <w:pPr>
              <w:jc w:val="center"/>
            </w:pPr>
            <w:r>
              <w:t>07 сентября – 12 сентября</w:t>
            </w:r>
          </w:p>
        </w:tc>
      </w:tr>
    </w:tbl>
    <w:p w:rsidR="00DC6E35" w:rsidRDefault="00DC6E35" w:rsidP="00DC6E35">
      <w:r>
        <w:rPr>
          <w:lang w:val="en-US"/>
        </w:rPr>
        <w:br/>
      </w:r>
    </w:p>
    <w:p w:rsidR="00DC6E35" w:rsidRDefault="00DC6E35" w:rsidP="00DC6E35">
      <w:pPr>
        <w:jc w:val="both"/>
        <w:rPr>
          <w:sz w:val="18"/>
          <w:szCs w:val="18"/>
        </w:rPr>
      </w:pPr>
    </w:p>
    <w:p w:rsidR="00DC6E35" w:rsidRDefault="00DC6E35" w:rsidP="00DC6E35"/>
    <w:p w:rsidR="0097599B" w:rsidRDefault="0097599B">
      <w:bookmarkStart w:id="0" w:name="_GoBack"/>
      <w:bookmarkEnd w:id="0"/>
    </w:p>
    <w:sectPr w:rsidR="0097599B" w:rsidSect="00814C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35"/>
    <w:rsid w:val="0097599B"/>
    <w:rsid w:val="00D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6E35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C6E35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C6E3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C6E3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C6E35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C6E35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C6E35"/>
    <w:pPr>
      <w:keepNext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C6E35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DC6E3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C6E35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DC6E35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C6E35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EE498BE5ADD1444AF39A1B46B481471" ma:contentTypeVersion="0" ma:contentTypeDescription="Создание документа." ma:contentTypeScope="" ma:versionID="ab17a891c3fea1077d9a88d2436d37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CBB50A-CA2A-4F34-839D-E2FB4E4FB909}"/>
</file>

<file path=customXml/itemProps2.xml><?xml version="1.0" encoding="utf-8"?>
<ds:datastoreItem xmlns:ds="http://schemas.openxmlformats.org/officeDocument/2006/customXml" ds:itemID="{29ED7B48-BAD9-42CF-B20F-0A6A2DB976DF}"/>
</file>

<file path=customXml/itemProps3.xml><?xml version="1.0" encoding="utf-8"?>
<ds:datastoreItem xmlns:ds="http://schemas.openxmlformats.org/officeDocument/2006/customXml" ds:itemID="{5297B523-76AA-41A8-88A5-A9C034C9A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5664</Characters>
  <Application>Microsoft Office Word</Application>
  <DocSecurity>0</DocSecurity>
  <Lines>47</Lines>
  <Paragraphs>13</Paragraphs>
  <ScaleCrop>false</ScaleCrop>
  <Company>УО "ГГУ им. Ф.Скорины"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 Tarasova</dc:creator>
  <cp:lastModifiedBy>Natalya Tarasova</cp:lastModifiedBy>
  <cp:revision>1</cp:revision>
  <dcterms:created xsi:type="dcterms:W3CDTF">2020-07-27T07:06:00Z</dcterms:created>
  <dcterms:modified xsi:type="dcterms:W3CDTF">2020-07-27T07:07:00Z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0x0101002EE498BE5ADD1444AF39A1B46B481471</vt:lpwstr>
  </property>
</Properties>
</file>