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0C" w:rsidRDefault="0043460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3460C" w:rsidRDefault="0043460C">
      <w:pPr>
        <w:pStyle w:val="ConsPlusNormal"/>
        <w:jc w:val="both"/>
        <w:outlineLvl w:val="0"/>
      </w:pPr>
    </w:p>
    <w:p w:rsidR="0043460C" w:rsidRDefault="0043460C">
      <w:pPr>
        <w:pStyle w:val="ConsPlusNormal"/>
        <w:jc w:val="both"/>
        <w:outlineLvl w:val="0"/>
      </w:pPr>
      <w:r>
        <w:t>Зарегистрировано в Национальном реестре правовых актов</w:t>
      </w:r>
    </w:p>
    <w:p w:rsidR="0043460C" w:rsidRDefault="0043460C">
      <w:pPr>
        <w:pStyle w:val="ConsPlusNormal"/>
        <w:jc w:val="both"/>
      </w:pPr>
      <w:r>
        <w:t>Республики Беларусь 5 сентября 2005 г. N 8/13081</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p>
    <w:p w:rsidR="0043460C" w:rsidRDefault="0043460C">
      <w:pPr>
        <w:pStyle w:val="ConsPlusTitle"/>
        <w:jc w:val="center"/>
      </w:pPr>
      <w:r>
        <w:t>ПОСТАНОВЛЕНИЕ ПРАВЛЕНИЯ НАЦИОНАЛЬНОГО БАНКА</w:t>
      </w:r>
    </w:p>
    <w:p w:rsidR="0043460C" w:rsidRDefault="0043460C">
      <w:pPr>
        <w:pStyle w:val="ConsPlusTitle"/>
        <w:jc w:val="center"/>
      </w:pPr>
      <w:r>
        <w:t>РЕСПУБЛИКИ БЕЛАРУСЬ</w:t>
      </w:r>
    </w:p>
    <w:p w:rsidR="0043460C" w:rsidRDefault="0043460C">
      <w:pPr>
        <w:pStyle w:val="ConsPlusTitle"/>
        <w:jc w:val="center"/>
      </w:pPr>
      <w:r>
        <w:t>28 июля 2005 г. N 112</w:t>
      </w:r>
    </w:p>
    <w:p w:rsidR="0043460C" w:rsidRDefault="0043460C">
      <w:pPr>
        <w:pStyle w:val="ConsPlusTitle"/>
        <w:jc w:val="center"/>
      </w:pPr>
    </w:p>
    <w:p w:rsidR="0043460C" w:rsidRDefault="0043460C">
      <w:pPr>
        <w:pStyle w:val="ConsPlusTitle"/>
        <w:jc w:val="center"/>
      </w:pPr>
      <w:r>
        <w:t>ОБ УТВЕРЖДЕНИИ ИНСТРУКЦИИ О ПОРЯДКЕ СОВЕРШЕНИЯ</w:t>
      </w:r>
    </w:p>
    <w:p w:rsidR="0043460C" w:rsidRDefault="0043460C">
      <w:pPr>
        <w:pStyle w:val="ConsPlusTitle"/>
        <w:jc w:val="center"/>
      </w:pPr>
      <w:r>
        <w:t>ВАЛЮТНО-ОБМЕННЫХ ОПЕРАЦИЙ С УЧАСТИЕМ ЮРИДИЧЕСКИХ ЛИЦ И</w:t>
      </w:r>
    </w:p>
    <w:p w:rsidR="0043460C" w:rsidRDefault="0043460C">
      <w:pPr>
        <w:pStyle w:val="ConsPlusTitle"/>
        <w:jc w:val="center"/>
      </w:pPr>
      <w:r>
        <w:t>ИНДИВИДУАЛЬНЫХ ПРЕДПРИНИМАТЕЛЕЙ</w:t>
      </w:r>
    </w:p>
    <w:p w:rsidR="0043460C" w:rsidRDefault="0043460C">
      <w:pPr>
        <w:pStyle w:val="ConsPlusNormal"/>
        <w:jc w:val="center"/>
      </w:pPr>
      <w:r>
        <w:t xml:space="preserve">(в ред. постановлений Правления Нацбанка от 21.04.2006 </w:t>
      </w:r>
      <w:hyperlink r:id="rId6" w:history="1">
        <w:r>
          <w:rPr>
            <w:color w:val="0000FF"/>
          </w:rPr>
          <w:t>N 62</w:t>
        </w:r>
      </w:hyperlink>
      <w:r>
        <w:t>,</w:t>
      </w:r>
    </w:p>
    <w:p w:rsidR="0043460C" w:rsidRDefault="0043460C">
      <w:pPr>
        <w:pStyle w:val="ConsPlusNormal"/>
        <w:jc w:val="center"/>
      </w:pPr>
      <w:r>
        <w:t xml:space="preserve">от 17.01.2007 </w:t>
      </w:r>
      <w:hyperlink r:id="rId7" w:history="1">
        <w:r>
          <w:rPr>
            <w:color w:val="0000FF"/>
          </w:rPr>
          <w:t>N 2</w:t>
        </w:r>
      </w:hyperlink>
      <w:r>
        <w:t xml:space="preserve">, от 22.03.2007 </w:t>
      </w:r>
      <w:hyperlink r:id="rId8" w:history="1">
        <w:r>
          <w:rPr>
            <w:color w:val="0000FF"/>
          </w:rPr>
          <w:t>N 68</w:t>
        </w:r>
      </w:hyperlink>
      <w:r>
        <w:t xml:space="preserve">, от 12.11.2007 </w:t>
      </w:r>
      <w:hyperlink r:id="rId9" w:history="1">
        <w:r>
          <w:rPr>
            <w:color w:val="0000FF"/>
          </w:rPr>
          <w:t>N 203</w:t>
        </w:r>
      </w:hyperlink>
      <w:r>
        <w:t>,</w:t>
      </w:r>
    </w:p>
    <w:p w:rsidR="0043460C" w:rsidRDefault="0043460C">
      <w:pPr>
        <w:pStyle w:val="ConsPlusNormal"/>
        <w:jc w:val="center"/>
      </w:pPr>
      <w:r>
        <w:t xml:space="preserve">от 14.11.2008 </w:t>
      </w:r>
      <w:hyperlink r:id="rId10" w:history="1">
        <w:r>
          <w:rPr>
            <w:color w:val="0000FF"/>
          </w:rPr>
          <w:t>N 176</w:t>
        </w:r>
      </w:hyperlink>
      <w:r>
        <w:t xml:space="preserve">, от 12.03.2009 </w:t>
      </w:r>
      <w:hyperlink r:id="rId11" w:history="1">
        <w:r>
          <w:rPr>
            <w:color w:val="0000FF"/>
          </w:rPr>
          <w:t>N 21</w:t>
        </w:r>
      </w:hyperlink>
      <w:r>
        <w:t xml:space="preserve">, от 18.11.2009 </w:t>
      </w:r>
      <w:hyperlink r:id="rId12" w:history="1">
        <w:r>
          <w:rPr>
            <w:color w:val="0000FF"/>
          </w:rPr>
          <w:t>N 186</w:t>
        </w:r>
      </w:hyperlink>
      <w:r>
        <w:t>,</w:t>
      </w:r>
    </w:p>
    <w:p w:rsidR="0043460C" w:rsidRDefault="0043460C">
      <w:pPr>
        <w:pStyle w:val="ConsPlusNormal"/>
        <w:jc w:val="center"/>
      </w:pPr>
      <w:r>
        <w:t xml:space="preserve">от 17.10.2011 </w:t>
      </w:r>
      <w:hyperlink r:id="rId13" w:history="1">
        <w:r>
          <w:rPr>
            <w:color w:val="0000FF"/>
          </w:rPr>
          <w:t>N 448</w:t>
        </w:r>
      </w:hyperlink>
      <w:r>
        <w:t xml:space="preserve">, от 21.04.2014 </w:t>
      </w:r>
      <w:hyperlink r:id="rId14" w:history="1">
        <w:r>
          <w:rPr>
            <w:color w:val="0000FF"/>
          </w:rPr>
          <w:t>N 256</w:t>
        </w:r>
      </w:hyperlink>
      <w:r>
        <w:t>)</w:t>
      </w:r>
    </w:p>
    <w:p w:rsidR="0043460C" w:rsidRDefault="0043460C">
      <w:pPr>
        <w:pStyle w:val="ConsPlusNormal"/>
        <w:ind w:firstLine="540"/>
        <w:jc w:val="both"/>
      </w:pPr>
    </w:p>
    <w:p w:rsidR="0043460C" w:rsidRDefault="0043460C">
      <w:pPr>
        <w:pStyle w:val="ConsPlusNormal"/>
        <w:ind w:firstLine="540"/>
        <w:jc w:val="both"/>
      </w:pPr>
      <w:r>
        <w:t xml:space="preserve">На основании </w:t>
      </w:r>
      <w:hyperlink r:id="rId15" w:history="1">
        <w:r>
          <w:rPr>
            <w:color w:val="0000FF"/>
          </w:rPr>
          <w:t>статей 26</w:t>
        </w:r>
      </w:hyperlink>
      <w:r>
        <w:t xml:space="preserve">, </w:t>
      </w:r>
      <w:hyperlink r:id="rId16" w:history="1">
        <w:r>
          <w:rPr>
            <w:color w:val="0000FF"/>
          </w:rPr>
          <w:t>33</w:t>
        </w:r>
      </w:hyperlink>
      <w:r>
        <w:t xml:space="preserve"> и </w:t>
      </w:r>
      <w:hyperlink r:id="rId17" w:history="1">
        <w:r>
          <w:rPr>
            <w:color w:val="0000FF"/>
          </w:rPr>
          <w:t>277</w:t>
        </w:r>
      </w:hyperlink>
      <w:r>
        <w:t xml:space="preserve"> Банковского кодекса Республики Беларусь, </w:t>
      </w:r>
      <w:hyperlink r:id="rId18" w:history="1">
        <w:r>
          <w:rPr>
            <w:color w:val="0000FF"/>
          </w:rPr>
          <w:t>статьи 12</w:t>
        </w:r>
      </w:hyperlink>
      <w:r>
        <w:t xml:space="preserve"> Закона Республики Беларусь от 22 июля 2003 года "О валютном регулировании и валютном контроле" Правление Национального банка Республики Беларусь ПОСТАНОВЛЯЕТ:</w:t>
      </w:r>
    </w:p>
    <w:p w:rsidR="0043460C" w:rsidRDefault="0043460C">
      <w:pPr>
        <w:pStyle w:val="ConsPlusNormal"/>
        <w:jc w:val="both"/>
      </w:pPr>
      <w:r>
        <w:t xml:space="preserve">(в ред. </w:t>
      </w:r>
      <w:hyperlink r:id="rId19" w:history="1">
        <w:r>
          <w:rPr>
            <w:color w:val="0000FF"/>
          </w:rPr>
          <w:t>постановления</w:t>
        </w:r>
      </w:hyperlink>
      <w:r>
        <w:t xml:space="preserve"> Правления Нацбанка от 17.01.2007 N 2)</w:t>
      </w:r>
    </w:p>
    <w:p w:rsidR="0043460C" w:rsidRDefault="0043460C">
      <w:pPr>
        <w:pStyle w:val="ConsPlusNormal"/>
        <w:ind w:firstLine="540"/>
        <w:jc w:val="both"/>
      </w:pPr>
      <w:r>
        <w:t xml:space="preserve">1. Утвердить прилагаемую </w:t>
      </w:r>
      <w:hyperlink w:anchor="P46" w:history="1">
        <w:r>
          <w:rPr>
            <w:color w:val="0000FF"/>
          </w:rPr>
          <w:t>Инструкцию</w:t>
        </w:r>
      </w:hyperlink>
      <w:r>
        <w:t xml:space="preserve"> о порядке совершения валютно-обменных операций с участием юридических лиц и индивидуальных предпринимателей.</w:t>
      </w:r>
    </w:p>
    <w:p w:rsidR="0043460C" w:rsidRDefault="0043460C">
      <w:pPr>
        <w:pStyle w:val="ConsPlusNormal"/>
        <w:ind w:firstLine="540"/>
        <w:jc w:val="both"/>
      </w:pPr>
      <w:r>
        <w:t>2. Признать утратившими силу:</w:t>
      </w:r>
    </w:p>
    <w:p w:rsidR="0043460C" w:rsidRDefault="0043460C">
      <w:pPr>
        <w:pStyle w:val="ConsPlusNormal"/>
        <w:ind w:firstLine="540"/>
        <w:jc w:val="both"/>
      </w:pPr>
      <w:hyperlink r:id="rId20" w:history="1">
        <w:r>
          <w:rPr>
            <w:color w:val="0000FF"/>
          </w:rPr>
          <w:t>постановление</w:t>
        </w:r>
      </w:hyperlink>
      <w:r>
        <w:t xml:space="preserve"> Правления Национального банка Республики Беларусь от 31 января 2002 г. N 16 "Об утверждении Правил совершения валютно-обменных операций банками, юридическими лицами и индивидуальными предпринимателями на внутреннем валютном рынке Республики Беларусь" (Национальный реестр правовых актов Республики Беларусь, 2002 г., N 28, 8/7801);</w:t>
      </w:r>
    </w:p>
    <w:p w:rsidR="0043460C" w:rsidRDefault="0043460C">
      <w:pPr>
        <w:pStyle w:val="ConsPlusNormal"/>
        <w:ind w:firstLine="540"/>
        <w:jc w:val="both"/>
      </w:pPr>
      <w:hyperlink r:id="rId21" w:history="1">
        <w:r>
          <w:rPr>
            <w:color w:val="0000FF"/>
          </w:rPr>
          <w:t>постановление</w:t>
        </w:r>
      </w:hyperlink>
      <w:r>
        <w:t xml:space="preserve"> Правления Национального банка Республики Беларусь от 27 июня 2003 г. N 122 "О внесении дополнений и изменений в Правила совершения валютно-обменных операций банками, юридическими лицами и индивидуальными предпринимателями на внутреннем валютном рынке Республики Беларусь, утвержденные постановлением Правления Национального банка Республики Беларусь от 31 января 2002 г. N 16" (Национальный реестр правовых актов Республики Беларусь, 2003 г., N 79, 8/9762);</w:t>
      </w:r>
    </w:p>
    <w:p w:rsidR="0043460C" w:rsidRDefault="0043460C">
      <w:pPr>
        <w:pStyle w:val="ConsPlusNormal"/>
        <w:ind w:firstLine="540"/>
        <w:jc w:val="both"/>
      </w:pPr>
      <w:hyperlink r:id="rId22" w:history="1">
        <w:r>
          <w:rPr>
            <w:color w:val="0000FF"/>
          </w:rPr>
          <w:t>постановление</w:t>
        </w:r>
      </w:hyperlink>
      <w:r>
        <w:t xml:space="preserve"> Правления Национального банка Республики Беларусь от 16 декабря 2003 г. N 215 "О приобретении индивидуальными предпринимателями иностранной валюты" (Национальный реестр правовых актов Республики Беларусь, 2004 г., N 5, 8/10352);</w:t>
      </w:r>
    </w:p>
    <w:p w:rsidR="0043460C" w:rsidRDefault="0043460C">
      <w:pPr>
        <w:pStyle w:val="ConsPlusNormal"/>
        <w:ind w:firstLine="540"/>
        <w:jc w:val="both"/>
      </w:pPr>
      <w:hyperlink r:id="rId23" w:history="1">
        <w:r>
          <w:rPr>
            <w:color w:val="0000FF"/>
          </w:rPr>
          <w:t>постановление</w:t>
        </w:r>
      </w:hyperlink>
      <w:r>
        <w:t xml:space="preserve"> Правления Национального банка Республики Беларусь от 10 декабря 2004 г. N 184 "О внесении изменения в постановление Правления Национального банка Республики Беларусь от 16 декабря 2003 г. N 215" (Национальный реестр правовых актов Республики Беларусь, 2005 г., N 8, 8/11944).</w:t>
      </w:r>
    </w:p>
    <w:p w:rsidR="0043460C" w:rsidRDefault="0043460C">
      <w:pPr>
        <w:pStyle w:val="ConsPlusNormal"/>
        <w:ind w:firstLine="540"/>
        <w:jc w:val="both"/>
      </w:pPr>
      <w:r>
        <w:t>3. Настоящее постановление вступает в силу через 3 месяца после его официального опубликования.</w:t>
      </w:r>
    </w:p>
    <w:p w:rsidR="0043460C" w:rsidRDefault="0043460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460C">
        <w:tc>
          <w:tcPr>
            <w:tcW w:w="4677" w:type="dxa"/>
            <w:tcBorders>
              <w:top w:val="nil"/>
              <w:left w:val="nil"/>
              <w:bottom w:val="nil"/>
              <w:right w:val="nil"/>
            </w:tcBorders>
          </w:tcPr>
          <w:p w:rsidR="0043460C" w:rsidRDefault="0043460C">
            <w:pPr>
              <w:pStyle w:val="ConsPlusNormal"/>
            </w:pPr>
            <w:r>
              <w:t>Председатель Правления</w:t>
            </w:r>
          </w:p>
        </w:tc>
        <w:tc>
          <w:tcPr>
            <w:tcW w:w="4677" w:type="dxa"/>
            <w:tcBorders>
              <w:top w:val="nil"/>
              <w:left w:val="nil"/>
              <w:bottom w:val="nil"/>
              <w:right w:val="nil"/>
            </w:tcBorders>
          </w:tcPr>
          <w:p w:rsidR="0043460C" w:rsidRDefault="0043460C">
            <w:pPr>
              <w:pStyle w:val="ConsPlusNormal"/>
              <w:jc w:val="right"/>
            </w:pPr>
            <w:r>
              <w:t>П.П.Прокопович</w:t>
            </w:r>
          </w:p>
        </w:tc>
      </w:tr>
    </w:tbl>
    <w:p w:rsidR="0043460C" w:rsidRDefault="0043460C">
      <w:pPr>
        <w:pStyle w:val="ConsPlusNormal"/>
        <w:jc w:val="both"/>
      </w:pPr>
    </w:p>
    <w:p w:rsidR="0043460C" w:rsidRDefault="0043460C">
      <w:pPr>
        <w:pStyle w:val="ConsPlusNonformat"/>
        <w:jc w:val="both"/>
      </w:pPr>
      <w:r>
        <w:t>СОГЛАСОВАНО              СОГЛАСОВАНО</w:t>
      </w:r>
    </w:p>
    <w:p w:rsidR="0043460C" w:rsidRDefault="0043460C">
      <w:pPr>
        <w:pStyle w:val="ConsPlusNonformat"/>
        <w:jc w:val="both"/>
      </w:pPr>
      <w:r>
        <w:t>Заместитель              Заместитель Председателя</w:t>
      </w:r>
    </w:p>
    <w:p w:rsidR="0043460C" w:rsidRDefault="0043460C">
      <w:pPr>
        <w:pStyle w:val="ConsPlusNonformat"/>
        <w:jc w:val="both"/>
      </w:pPr>
      <w:r>
        <w:t>Премьер-министра         Комитета государственного контроля</w:t>
      </w:r>
    </w:p>
    <w:p w:rsidR="0043460C" w:rsidRDefault="0043460C">
      <w:pPr>
        <w:pStyle w:val="ConsPlusNonformat"/>
        <w:jc w:val="both"/>
      </w:pPr>
      <w:r>
        <w:t>Республики Беларусь      Республики Беларусь</w:t>
      </w:r>
    </w:p>
    <w:p w:rsidR="0043460C" w:rsidRDefault="0043460C">
      <w:pPr>
        <w:pStyle w:val="ConsPlusNonformat"/>
        <w:jc w:val="both"/>
      </w:pPr>
      <w:r>
        <w:t xml:space="preserve">         А.В.Кобяков              Л.В.Анфимов</w:t>
      </w:r>
    </w:p>
    <w:p w:rsidR="0043460C" w:rsidRDefault="0043460C">
      <w:pPr>
        <w:pStyle w:val="ConsPlusNonformat"/>
        <w:jc w:val="both"/>
      </w:pPr>
      <w:r>
        <w:t>28.07.2005               28.07.2005</w:t>
      </w:r>
    </w:p>
    <w:p w:rsidR="0043460C" w:rsidRDefault="0043460C">
      <w:pPr>
        <w:pStyle w:val="ConsPlusNormal"/>
        <w:jc w:val="both"/>
      </w:pPr>
    </w:p>
    <w:p w:rsidR="0043460C" w:rsidRDefault="0043460C">
      <w:pPr>
        <w:pStyle w:val="ConsPlusNormal"/>
        <w:jc w:val="both"/>
      </w:pPr>
    </w:p>
    <w:p w:rsidR="0043460C" w:rsidRDefault="0043460C">
      <w:pPr>
        <w:pStyle w:val="ConsPlusNormal"/>
        <w:jc w:val="both"/>
      </w:pPr>
    </w:p>
    <w:p w:rsidR="0043460C" w:rsidRDefault="0043460C">
      <w:pPr>
        <w:pStyle w:val="ConsPlusNormal"/>
        <w:jc w:val="both"/>
      </w:pPr>
    </w:p>
    <w:p w:rsidR="0043460C" w:rsidRDefault="0043460C">
      <w:pPr>
        <w:pStyle w:val="ConsPlusNormal"/>
        <w:jc w:val="both"/>
      </w:pPr>
    </w:p>
    <w:p w:rsidR="0043460C" w:rsidRDefault="0043460C">
      <w:pPr>
        <w:pStyle w:val="ConsPlusNonformat"/>
        <w:jc w:val="both"/>
      </w:pPr>
      <w:r>
        <w:t xml:space="preserve">                                                    УТВЕРЖДЕНО</w:t>
      </w:r>
    </w:p>
    <w:p w:rsidR="0043460C" w:rsidRDefault="0043460C">
      <w:pPr>
        <w:pStyle w:val="ConsPlusNonformat"/>
        <w:jc w:val="both"/>
      </w:pPr>
      <w:r>
        <w:t xml:space="preserve">                                                    Постановление Правления</w:t>
      </w:r>
    </w:p>
    <w:p w:rsidR="0043460C" w:rsidRDefault="0043460C">
      <w:pPr>
        <w:pStyle w:val="ConsPlusNonformat"/>
        <w:jc w:val="both"/>
      </w:pPr>
      <w:r>
        <w:t xml:space="preserve">                                                    Национального банка</w:t>
      </w:r>
    </w:p>
    <w:p w:rsidR="0043460C" w:rsidRDefault="0043460C">
      <w:pPr>
        <w:pStyle w:val="ConsPlusNonformat"/>
        <w:jc w:val="both"/>
      </w:pPr>
      <w:r>
        <w:t xml:space="preserve">                                                    Республики Беларусь</w:t>
      </w:r>
    </w:p>
    <w:p w:rsidR="0043460C" w:rsidRDefault="0043460C">
      <w:pPr>
        <w:pStyle w:val="ConsPlusNonformat"/>
        <w:jc w:val="both"/>
      </w:pPr>
      <w:r>
        <w:t xml:space="preserve">                                                    28.07.2005 N 112</w:t>
      </w:r>
    </w:p>
    <w:p w:rsidR="0043460C" w:rsidRDefault="0043460C">
      <w:pPr>
        <w:pStyle w:val="ConsPlusNormal"/>
        <w:jc w:val="both"/>
      </w:pPr>
    </w:p>
    <w:p w:rsidR="0043460C" w:rsidRDefault="0043460C">
      <w:pPr>
        <w:pStyle w:val="ConsPlusTitle"/>
        <w:jc w:val="center"/>
      </w:pPr>
      <w:bookmarkStart w:id="1" w:name="P46"/>
      <w:bookmarkEnd w:id="1"/>
      <w:r>
        <w:t>ИНСТРУКЦИЯ</w:t>
      </w:r>
    </w:p>
    <w:p w:rsidR="0043460C" w:rsidRDefault="0043460C">
      <w:pPr>
        <w:pStyle w:val="ConsPlusTitle"/>
        <w:jc w:val="center"/>
      </w:pPr>
      <w:r>
        <w:t>О ПОРЯДКЕ СОВЕРШЕНИЯ ВАЛЮТНО-ОБМЕННЫХ ОПЕРАЦИЙ С УЧАСТИЕМ</w:t>
      </w:r>
    </w:p>
    <w:p w:rsidR="0043460C" w:rsidRDefault="0043460C">
      <w:pPr>
        <w:pStyle w:val="ConsPlusTitle"/>
        <w:jc w:val="center"/>
      </w:pPr>
      <w:r>
        <w:t>ЮРИДИЧЕСКИХ ЛИЦ И ИНДИВИДУАЛЬНЫХ ПРЕДПРИНИМАТЕЛЕЙ</w:t>
      </w:r>
    </w:p>
    <w:p w:rsidR="0043460C" w:rsidRDefault="0043460C">
      <w:pPr>
        <w:pStyle w:val="ConsPlusNormal"/>
        <w:jc w:val="center"/>
      </w:pPr>
      <w:r>
        <w:t xml:space="preserve">(в ред. постановлений Правления Нацбанка от 21.04.2006 </w:t>
      </w:r>
      <w:hyperlink r:id="rId24" w:history="1">
        <w:r>
          <w:rPr>
            <w:color w:val="0000FF"/>
          </w:rPr>
          <w:t>N 62</w:t>
        </w:r>
      </w:hyperlink>
      <w:r>
        <w:t>,</w:t>
      </w:r>
    </w:p>
    <w:p w:rsidR="0043460C" w:rsidRDefault="0043460C">
      <w:pPr>
        <w:pStyle w:val="ConsPlusNormal"/>
        <w:jc w:val="center"/>
      </w:pPr>
      <w:r>
        <w:t xml:space="preserve">от 17.01.2007 </w:t>
      </w:r>
      <w:hyperlink r:id="rId25" w:history="1">
        <w:r>
          <w:rPr>
            <w:color w:val="0000FF"/>
          </w:rPr>
          <w:t>N 2</w:t>
        </w:r>
      </w:hyperlink>
      <w:r>
        <w:t xml:space="preserve">, от 22.03.2007 </w:t>
      </w:r>
      <w:hyperlink r:id="rId26" w:history="1">
        <w:r>
          <w:rPr>
            <w:color w:val="0000FF"/>
          </w:rPr>
          <w:t>N 68</w:t>
        </w:r>
      </w:hyperlink>
      <w:r>
        <w:t xml:space="preserve">, от 12.11.2007 </w:t>
      </w:r>
      <w:hyperlink r:id="rId27" w:history="1">
        <w:r>
          <w:rPr>
            <w:color w:val="0000FF"/>
          </w:rPr>
          <w:t>N 203</w:t>
        </w:r>
      </w:hyperlink>
      <w:r>
        <w:t>,</w:t>
      </w:r>
    </w:p>
    <w:p w:rsidR="0043460C" w:rsidRDefault="0043460C">
      <w:pPr>
        <w:pStyle w:val="ConsPlusNormal"/>
        <w:jc w:val="center"/>
      </w:pPr>
      <w:r>
        <w:t xml:space="preserve">от 14.11.2008 </w:t>
      </w:r>
      <w:hyperlink r:id="rId28" w:history="1">
        <w:r>
          <w:rPr>
            <w:color w:val="0000FF"/>
          </w:rPr>
          <w:t>N 176</w:t>
        </w:r>
      </w:hyperlink>
      <w:r>
        <w:t xml:space="preserve">, от 12.03.2009 </w:t>
      </w:r>
      <w:hyperlink r:id="rId29" w:history="1">
        <w:r>
          <w:rPr>
            <w:color w:val="0000FF"/>
          </w:rPr>
          <w:t>N 21</w:t>
        </w:r>
      </w:hyperlink>
      <w:r>
        <w:t xml:space="preserve">, от 18.11.2009 </w:t>
      </w:r>
      <w:hyperlink r:id="rId30" w:history="1">
        <w:r>
          <w:rPr>
            <w:color w:val="0000FF"/>
          </w:rPr>
          <w:t>N 186</w:t>
        </w:r>
      </w:hyperlink>
      <w:r>
        <w:t>,</w:t>
      </w:r>
    </w:p>
    <w:p w:rsidR="0043460C" w:rsidRDefault="0043460C">
      <w:pPr>
        <w:pStyle w:val="ConsPlusNormal"/>
        <w:jc w:val="center"/>
      </w:pPr>
      <w:r>
        <w:t xml:space="preserve">от 17.10.2011 </w:t>
      </w:r>
      <w:hyperlink r:id="rId31" w:history="1">
        <w:r>
          <w:rPr>
            <w:color w:val="0000FF"/>
          </w:rPr>
          <w:t>N 448</w:t>
        </w:r>
      </w:hyperlink>
      <w:r>
        <w:t xml:space="preserve">, от 21.04.2014 </w:t>
      </w:r>
      <w:hyperlink r:id="rId32" w:history="1">
        <w:r>
          <w:rPr>
            <w:color w:val="0000FF"/>
          </w:rPr>
          <w:t>N 256</w:t>
        </w:r>
      </w:hyperlink>
      <w:r>
        <w:t>)</w:t>
      </w:r>
    </w:p>
    <w:p w:rsidR="0043460C" w:rsidRDefault="0043460C">
      <w:pPr>
        <w:pStyle w:val="ConsPlusNormal"/>
        <w:ind w:firstLine="540"/>
        <w:jc w:val="both"/>
      </w:pPr>
    </w:p>
    <w:p w:rsidR="0043460C" w:rsidRDefault="0043460C">
      <w:pPr>
        <w:pStyle w:val="ConsPlusNormal"/>
        <w:jc w:val="center"/>
        <w:outlineLvl w:val="1"/>
      </w:pPr>
      <w:r>
        <w:t>Глава 1</w:t>
      </w:r>
    </w:p>
    <w:p w:rsidR="0043460C" w:rsidRDefault="0043460C">
      <w:pPr>
        <w:pStyle w:val="ConsPlusNormal"/>
        <w:jc w:val="center"/>
      </w:pPr>
      <w:r>
        <w:t>ОБЩИЕ ПОЛОЖЕНИЯ</w:t>
      </w:r>
    </w:p>
    <w:p w:rsidR="0043460C" w:rsidRDefault="0043460C">
      <w:pPr>
        <w:pStyle w:val="ConsPlusNormal"/>
        <w:ind w:firstLine="540"/>
        <w:jc w:val="both"/>
      </w:pPr>
    </w:p>
    <w:p w:rsidR="0043460C" w:rsidRDefault="0043460C">
      <w:pPr>
        <w:pStyle w:val="ConsPlusNormal"/>
        <w:ind w:firstLine="540"/>
        <w:jc w:val="both"/>
      </w:pPr>
      <w:r>
        <w:t xml:space="preserve">Часть первая п. 1 исключена. - </w:t>
      </w:r>
      <w:hyperlink r:id="rId33" w:history="1">
        <w:r>
          <w:rPr>
            <w:color w:val="0000FF"/>
          </w:rPr>
          <w:t>Постановление</w:t>
        </w:r>
      </w:hyperlink>
      <w:r>
        <w:t xml:space="preserve"> Правления Нацбанка от 21.04.2014 N 256.</w:t>
      </w:r>
    </w:p>
    <w:p w:rsidR="0043460C" w:rsidRDefault="0043460C">
      <w:pPr>
        <w:pStyle w:val="ConsPlusNormal"/>
        <w:ind w:firstLine="540"/>
        <w:jc w:val="both"/>
      </w:pPr>
      <w:r>
        <w:t>1. Настоящая Инструкция определяет порядок совершения валютно-обменных операций банками, субъектами валютных операций, банками-нерезидентами и индивидуальными предпринимателями.</w:t>
      </w:r>
    </w:p>
    <w:p w:rsidR="0043460C" w:rsidRDefault="0043460C">
      <w:pPr>
        <w:pStyle w:val="ConsPlusNormal"/>
        <w:ind w:firstLine="540"/>
        <w:jc w:val="both"/>
      </w:pPr>
      <w:r>
        <w:t>Действие настоящей Инструкции не распространяется на валютно-обменные операции, осуществляемые при использовании корпоративных банковских платежных карточек.</w:t>
      </w:r>
    </w:p>
    <w:p w:rsidR="0043460C" w:rsidRDefault="0043460C">
      <w:pPr>
        <w:pStyle w:val="ConsPlusNormal"/>
        <w:jc w:val="both"/>
      </w:pPr>
      <w:r>
        <w:t xml:space="preserve">(в ред. </w:t>
      </w:r>
      <w:hyperlink r:id="rId34"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 xml:space="preserve">2. Термины, применяемые в настоящей Инструкции, используются в значениях, указанных в </w:t>
      </w:r>
      <w:hyperlink r:id="rId35" w:history="1">
        <w:r>
          <w:rPr>
            <w:color w:val="0000FF"/>
          </w:rPr>
          <w:t>статье 1</w:t>
        </w:r>
      </w:hyperlink>
      <w:r>
        <w:t xml:space="preserve"> Закона Республики Беларусь от 22 июля 2003 года "О валютном регулировании и валютном контроле" (Национальный реестр правовых актов Республики Беларусь, 2003 г., N 85, 2/978).</w:t>
      </w:r>
    </w:p>
    <w:p w:rsidR="0043460C" w:rsidRDefault="0043460C">
      <w:pPr>
        <w:pStyle w:val="ConsPlusNormal"/>
        <w:jc w:val="both"/>
      </w:pPr>
      <w:r>
        <w:t xml:space="preserve">(в ред. </w:t>
      </w:r>
      <w:hyperlink r:id="rId36"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3. Применительно к настоящей Инструкции термины и понятия используются в следующих значениях:</w:t>
      </w:r>
    </w:p>
    <w:p w:rsidR="0043460C" w:rsidRDefault="0043460C">
      <w:pPr>
        <w:pStyle w:val="ConsPlusNormal"/>
        <w:ind w:firstLine="540"/>
        <w:jc w:val="both"/>
      </w:pPr>
      <w:r>
        <w:t>3.1. субъекты валютных операций - юридические лица, созданные в соответствии с законодательством Республики Беларусь, с местом нахождения в Республике Беларусь; находящиеся в Республике Беларусь и за ее пределами филиалы и представительства юридических лиц, созданных в соответствии с законодательством Республики Беларусь, с местом нахождения в Республике Беларусь; дипломатические и иные официальные представительства, консульские учреждения Республики Беларусь, находящиеся за пределами Республики Беларусь; Республика Беларусь, ее административно-территориальные единицы, участвующие в отношениях, регулируемых валютным законодательством Республики Беларусь; юридические лица, созданные в соответствии с законодательством иностранных государств, с местом нахождения за пределами Республики Беларусь; находящиеся в Республике Беларусь и за ее пределами филиалы и представительства юридических лиц, созданных в соответствии с законодательством иностранных государств, с местом нахождения за пределами Республики Беларусь; организации, не являющиеся юридическими лицами, созданные в соответствии с законодательством иностранных государств, с местом нахождения за пределами Республики Беларусь; находящиеся в Республике Беларусь и за ее пределами филиалы и представительства организаций, не являющихся юридическими лицами и созданных в соответствии с законодательством иностранных государств, с местом нахождения за пределами Республики Беларусь; 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 международные организации, их филиалы и представительства; иностранные государства, их административно-</w:t>
      </w:r>
      <w:r>
        <w:lastRenderedPageBreak/>
        <w:t>территориальные единицы, участвующие в отношениях, регулируемых валютным законодательством Республики Беларусь.</w:t>
      </w:r>
    </w:p>
    <w:p w:rsidR="0043460C" w:rsidRDefault="0043460C">
      <w:pPr>
        <w:pStyle w:val="ConsPlusNormal"/>
        <w:jc w:val="both"/>
      </w:pPr>
      <w:r>
        <w:t xml:space="preserve">(в ред. </w:t>
      </w:r>
      <w:hyperlink r:id="rId37"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Применительно к настоящей Инструкции к термину "субъект валютных операций" не относятся банки, включая их структурные подразделения, являющиеся резидентами или нерезидентами;</w:t>
      </w:r>
    </w:p>
    <w:p w:rsidR="0043460C" w:rsidRDefault="0043460C">
      <w:pPr>
        <w:pStyle w:val="ConsPlusNormal"/>
        <w:jc w:val="both"/>
      </w:pPr>
      <w:r>
        <w:t xml:space="preserve">(часть вторая пп. 3.1 введена </w:t>
      </w:r>
      <w:hyperlink r:id="rId38" w:history="1">
        <w:r>
          <w:rPr>
            <w:color w:val="0000FF"/>
          </w:rPr>
          <w:t>постановлением</w:t>
        </w:r>
      </w:hyperlink>
      <w:r>
        <w:t xml:space="preserve"> Правления Нацбанка от 21.04.2006 N 62)</w:t>
      </w:r>
    </w:p>
    <w:p w:rsidR="0043460C" w:rsidRDefault="0043460C">
      <w:pPr>
        <w:pStyle w:val="ConsPlusNormal"/>
        <w:ind w:firstLine="540"/>
        <w:jc w:val="both"/>
      </w:pPr>
      <w:r>
        <w:t xml:space="preserve">3.2. банки - </w:t>
      </w:r>
      <w:hyperlink r:id="rId39" w:history="1">
        <w:r>
          <w:rPr>
            <w:color w:val="0000FF"/>
          </w:rPr>
          <w:t>банки</w:t>
        </w:r>
      </w:hyperlink>
      <w:r>
        <w:t xml:space="preserve"> и </w:t>
      </w:r>
      <w:hyperlink r:id="rId40" w:history="1">
        <w:r>
          <w:rPr>
            <w:color w:val="0000FF"/>
          </w:rPr>
          <w:t>небанковские кредитно-финансовые организации</w:t>
        </w:r>
      </w:hyperlink>
      <w:r>
        <w:t>, являющиеся таковыми в соответствии с законодательством Республики Беларусь, их филиалы, а также Национальный банк Республики Беларусь (далее - Национальный банк), в том числе его структурные подразделения;</w:t>
      </w:r>
    </w:p>
    <w:p w:rsidR="0043460C" w:rsidRDefault="0043460C">
      <w:pPr>
        <w:pStyle w:val="ConsPlusNormal"/>
        <w:jc w:val="both"/>
      </w:pPr>
      <w:r>
        <w:t xml:space="preserve">(в ред. </w:t>
      </w:r>
      <w:hyperlink r:id="rId41"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3.3. банки-нерезиденты - банки и небанковские кредитно-финансовые организации, созданные в соответствии с законодательством иностранного государства, с местонахождением за пределами Республики Беларусь;</w:t>
      </w:r>
    </w:p>
    <w:p w:rsidR="0043460C" w:rsidRDefault="0043460C">
      <w:pPr>
        <w:pStyle w:val="ConsPlusNormal"/>
        <w:ind w:firstLine="540"/>
        <w:jc w:val="both"/>
      </w:pPr>
      <w:r>
        <w:t>3.4. валютно-обменные операции:</w:t>
      </w:r>
    </w:p>
    <w:p w:rsidR="0043460C" w:rsidRDefault="0043460C">
      <w:pPr>
        <w:pStyle w:val="ConsPlusNormal"/>
        <w:ind w:firstLine="540"/>
        <w:jc w:val="both"/>
      </w:pPr>
      <w:r>
        <w:t>3.4.1. покупка иностранной валюты - обмен банками белорусских рублей субъекта валютных операций, банка, банка-нерезидента на иностранную валюту по установленным обменным курсам;</w:t>
      </w:r>
    </w:p>
    <w:p w:rsidR="0043460C" w:rsidRDefault="0043460C">
      <w:pPr>
        <w:pStyle w:val="ConsPlusNormal"/>
        <w:ind w:firstLine="540"/>
        <w:jc w:val="both"/>
      </w:pPr>
      <w:r>
        <w:t>3.4.2. продажа иностранной валюты - обмен банками иностранной валюты субъекта валютных операций, банка, банка-нерезидента на белорусские рубли по установленным обменным курсам;</w:t>
      </w:r>
    </w:p>
    <w:p w:rsidR="0043460C" w:rsidRDefault="0043460C">
      <w:pPr>
        <w:pStyle w:val="ConsPlusNormal"/>
        <w:ind w:firstLine="540"/>
        <w:jc w:val="both"/>
      </w:pPr>
      <w:r>
        <w:t>3.4.3. конверсия иностранной валюты - обмен банками одного вида иностранной валюты субъекта валютных операций, банка, банка-нерезидента на другой вид иностранной валюты по установленным обменным курсам;</w:t>
      </w:r>
    </w:p>
    <w:p w:rsidR="0043460C" w:rsidRDefault="0043460C">
      <w:pPr>
        <w:pStyle w:val="ConsPlusNormal"/>
        <w:ind w:firstLine="540"/>
        <w:jc w:val="both"/>
      </w:pPr>
      <w:r>
        <w:t>3.5. внутренний валютный рынок Республики Беларусь - сфера обращения иностранных валют и белорусских рублей в результате совершения:</w:t>
      </w:r>
    </w:p>
    <w:p w:rsidR="0043460C" w:rsidRDefault="0043460C">
      <w:pPr>
        <w:pStyle w:val="ConsPlusNormal"/>
        <w:ind w:firstLine="540"/>
        <w:jc w:val="both"/>
      </w:pPr>
      <w:r>
        <w:t>сделок покупки, продажи, конверсии иностранной валюты, совершаемых на торгах открытого акционерного общества "Белорусская валютно-фондовая биржа" с участием банков, а также банков-нерезидентов, если их участие на биржевом валютном рынке предусмотрено международными договорами Республики Беларусь;</w:t>
      </w:r>
    </w:p>
    <w:p w:rsidR="0043460C" w:rsidRDefault="0043460C">
      <w:pPr>
        <w:pStyle w:val="ConsPlusNormal"/>
        <w:jc w:val="both"/>
      </w:pPr>
      <w:r>
        <w:t xml:space="preserve">(в ред. </w:t>
      </w:r>
      <w:hyperlink r:id="rId42" w:history="1">
        <w:r>
          <w:rPr>
            <w:color w:val="0000FF"/>
          </w:rPr>
          <w:t>постановления</w:t>
        </w:r>
      </w:hyperlink>
      <w:r>
        <w:t xml:space="preserve"> Правления Нацбанка от 12.11.2007 N 203)</w:t>
      </w:r>
    </w:p>
    <w:p w:rsidR="0043460C" w:rsidRDefault="0043460C">
      <w:pPr>
        <w:pStyle w:val="ConsPlusNormal"/>
        <w:ind w:firstLine="540"/>
        <w:jc w:val="both"/>
      </w:pPr>
      <w:r>
        <w:t>сделок покупки, продажи, конверсии иностранной валюты между субъектами валютных операций - резидентами и банками, между банками;</w:t>
      </w:r>
    </w:p>
    <w:p w:rsidR="0043460C" w:rsidRDefault="0043460C">
      <w:pPr>
        <w:pStyle w:val="ConsPlusNormal"/>
        <w:ind w:firstLine="540"/>
        <w:jc w:val="both"/>
      </w:pPr>
      <w:r>
        <w:t>сделок покупки, продажи, конверсии иностранной валюты между банками и банками-нерезидентами, между банками и субъектами валютных операций - нерезидентами, за исключением сделок, совершаемых на биржах иностранных государств;</w:t>
      </w:r>
    </w:p>
    <w:p w:rsidR="0043460C" w:rsidRDefault="0043460C">
      <w:pPr>
        <w:pStyle w:val="ConsPlusNormal"/>
        <w:ind w:firstLine="540"/>
        <w:jc w:val="both"/>
      </w:pPr>
      <w:r>
        <w:t>3.6. внешний валютный рынок - сфера обращения иностранных валют и белорусских рублей в результате совершения:</w:t>
      </w:r>
    </w:p>
    <w:p w:rsidR="0043460C" w:rsidRDefault="0043460C">
      <w:pPr>
        <w:pStyle w:val="ConsPlusNormal"/>
        <w:ind w:firstLine="540"/>
        <w:jc w:val="both"/>
      </w:pPr>
      <w:r>
        <w:t>сделок покупки, продажи, конверсии иностранной валюты между субъектами валютных операций - резидентами и банками-нерезидентами, между субъектами валютных операций - резидентами и субъектами валютных операций - нерезидентами, между нерезидентами;</w:t>
      </w:r>
    </w:p>
    <w:p w:rsidR="0043460C" w:rsidRDefault="0043460C">
      <w:pPr>
        <w:pStyle w:val="ConsPlusNormal"/>
        <w:ind w:firstLine="540"/>
        <w:jc w:val="both"/>
      </w:pPr>
      <w:r>
        <w:t>сделок покупки, продажи, конверсии иностранной валюты, совершаемых на биржах иностранных государств;</w:t>
      </w:r>
    </w:p>
    <w:p w:rsidR="0043460C" w:rsidRDefault="0043460C">
      <w:pPr>
        <w:pStyle w:val="ConsPlusNormal"/>
        <w:ind w:firstLine="540"/>
        <w:jc w:val="both"/>
      </w:pPr>
      <w:r>
        <w:t>3.7. биржевой валютный рынок - часть внутреннего валютного рынка Республики Беларусь, на которой валютно-обменные операции совершаются на торгах открытого акционерного общества "Белорусская валютно-фондовая биржа" с участием банков, а также банков-нерезидентов, если их участие на биржевом валютном рынке предусмотрено международными договорами Республики Беларусь;</w:t>
      </w:r>
    </w:p>
    <w:p w:rsidR="0043460C" w:rsidRDefault="0043460C">
      <w:pPr>
        <w:pStyle w:val="ConsPlusNormal"/>
        <w:jc w:val="both"/>
      </w:pPr>
      <w:r>
        <w:t xml:space="preserve">(пп. 3.7 в ред. </w:t>
      </w:r>
      <w:hyperlink r:id="rId43" w:history="1">
        <w:r>
          <w:rPr>
            <w:color w:val="0000FF"/>
          </w:rPr>
          <w:t>постановления</w:t>
        </w:r>
      </w:hyperlink>
      <w:r>
        <w:t xml:space="preserve"> Правления Нацбанка от 12.11.2007 N 203)</w:t>
      </w:r>
    </w:p>
    <w:p w:rsidR="0043460C" w:rsidRDefault="0043460C">
      <w:pPr>
        <w:pStyle w:val="ConsPlusNormal"/>
        <w:ind w:firstLine="540"/>
        <w:jc w:val="both"/>
      </w:pPr>
      <w:r>
        <w:t>3.8. внебиржевой валютный рынок - часть внутреннего валютного рынка Республики Беларусь, на которой валютно-обменные операции совершаются непосредственно между банками, между банками и субъектами валютных операций, между банками и банками-нерезидентами;</w:t>
      </w:r>
    </w:p>
    <w:p w:rsidR="0043460C" w:rsidRDefault="0043460C">
      <w:pPr>
        <w:pStyle w:val="ConsPlusNormal"/>
        <w:ind w:firstLine="540"/>
        <w:jc w:val="both"/>
      </w:pPr>
      <w:r>
        <w:lastRenderedPageBreak/>
        <w:t>3.9. исполняющий банк - банк, в котором открыт специальный счет субъекта валютных операций - резидента для хранения купленной на внутреннем валютном рынке Республики Беларусь иностранной валюты (далее - специальный счет) либо иной счет, с которого осуществляются операции по банковскому переводу с покупкой, продажей, конверсией;</w:t>
      </w:r>
    </w:p>
    <w:p w:rsidR="0043460C" w:rsidRDefault="0043460C">
      <w:pPr>
        <w:pStyle w:val="ConsPlusNormal"/>
        <w:ind w:firstLine="540"/>
        <w:jc w:val="both"/>
      </w:pPr>
      <w:r>
        <w:t>3.10. банк-продавец - банк, c которым субъект валютных операций - резидент совершает на внебиржевом валютном рынке покупку иностранной валюты с перечислением ее на специальный счет субъекта валютных операций - резидента в исполняющем банке;</w:t>
      </w:r>
    </w:p>
    <w:p w:rsidR="0043460C" w:rsidRDefault="0043460C">
      <w:pPr>
        <w:pStyle w:val="ConsPlusNormal"/>
        <w:ind w:firstLine="540"/>
        <w:jc w:val="both"/>
      </w:pPr>
      <w:r>
        <w:t>3.11. срочный рынок - сфера обращения иностранной валюты и белорусских рублей в результате совершения сделок покупки, продажи, конверсии иностранной валюты с датой осуществления расчетов сторонами не ранее третьего рабочего дня после дня заключения указанных сделок.</w:t>
      </w:r>
    </w:p>
    <w:p w:rsidR="0043460C" w:rsidRDefault="0043460C">
      <w:pPr>
        <w:pStyle w:val="ConsPlusNormal"/>
        <w:jc w:val="both"/>
      </w:pPr>
      <w:r>
        <w:t xml:space="preserve">(пп. 3.11 введен </w:t>
      </w:r>
      <w:hyperlink r:id="rId44" w:history="1">
        <w:r>
          <w:rPr>
            <w:color w:val="0000FF"/>
          </w:rPr>
          <w:t>постановлением</w:t>
        </w:r>
      </w:hyperlink>
      <w:r>
        <w:t xml:space="preserve"> Правления Нацбанка от 17.01.2007 N 2)</w:t>
      </w:r>
    </w:p>
    <w:p w:rsidR="0043460C" w:rsidRDefault="0043460C">
      <w:pPr>
        <w:pStyle w:val="ConsPlusNormal"/>
        <w:ind w:firstLine="540"/>
        <w:jc w:val="both"/>
      </w:pPr>
      <w:r>
        <w:t>4. Исключен.</w:t>
      </w:r>
    </w:p>
    <w:p w:rsidR="0043460C" w:rsidRDefault="0043460C">
      <w:pPr>
        <w:pStyle w:val="ConsPlusNormal"/>
        <w:jc w:val="both"/>
      </w:pPr>
      <w:r>
        <w:t xml:space="preserve">(п. 4 исключен. - </w:t>
      </w:r>
      <w:hyperlink r:id="rId45" w:history="1">
        <w:r>
          <w:rPr>
            <w:color w:val="0000FF"/>
          </w:rPr>
          <w:t>Постановление</w:t>
        </w:r>
      </w:hyperlink>
      <w:r>
        <w:t xml:space="preserve"> Правления Нацбанка от 21.04.2014 N 256)</w:t>
      </w:r>
    </w:p>
    <w:p w:rsidR="0043460C" w:rsidRDefault="0043460C">
      <w:pPr>
        <w:pStyle w:val="ConsPlusNormal"/>
        <w:ind w:firstLine="540"/>
        <w:jc w:val="both"/>
      </w:pPr>
      <w:r>
        <w:t>5. Банки осуществляют валютно-обменные операции на внутреннем валютном рынке Республики Беларусь и внешнем валютном рынке на основании соответствующей лицензии, выданной Национальным банком.</w:t>
      </w:r>
    </w:p>
    <w:p w:rsidR="0043460C" w:rsidRDefault="0043460C">
      <w:pPr>
        <w:pStyle w:val="ConsPlusNormal"/>
        <w:ind w:firstLine="540"/>
        <w:jc w:val="both"/>
      </w:pPr>
      <w:r>
        <w:t>6. Субъектами валютных операций - резидентами валютно-обменные операции проводятся на внутреннем валютном рынке, за исключением операций, совершаемых на внешнем валютном рынке на основании разрешений Национального банка.</w:t>
      </w:r>
    </w:p>
    <w:p w:rsidR="0043460C" w:rsidRDefault="0043460C">
      <w:pPr>
        <w:pStyle w:val="ConsPlusNormal"/>
        <w:jc w:val="both"/>
      </w:pPr>
      <w:r>
        <w:t xml:space="preserve">(п. 6 в ред. </w:t>
      </w:r>
      <w:hyperlink r:id="rId46"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7. Валютно-обменные операции на внутреннем валютном рынке Республики Беларусь осуществляются только через банки, за исключением валютно-обменных операций, совершаемых на торгах открытого акционерного общества "Белорусская валютно-фондовая биржа" между банками-нерезидентами, если их участие на биржевом валютном рынке предусмотрено международными договорами Республики Беларусь.</w:t>
      </w:r>
    </w:p>
    <w:p w:rsidR="0043460C" w:rsidRDefault="0043460C">
      <w:pPr>
        <w:pStyle w:val="ConsPlusNormal"/>
        <w:jc w:val="both"/>
      </w:pPr>
      <w:r>
        <w:t xml:space="preserve">(в ред. </w:t>
      </w:r>
      <w:hyperlink r:id="rId47" w:history="1">
        <w:r>
          <w:rPr>
            <w:color w:val="0000FF"/>
          </w:rPr>
          <w:t>постановления</w:t>
        </w:r>
      </w:hyperlink>
      <w:r>
        <w:t xml:space="preserve"> Правления Нацбанка от 12.11.2007 N 203)</w:t>
      </w:r>
    </w:p>
    <w:p w:rsidR="0043460C" w:rsidRDefault="0043460C">
      <w:pPr>
        <w:pStyle w:val="ConsPlusNormal"/>
        <w:ind w:firstLine="540"/>
        <w:jc w:val="both"/>
      </w:pPr>
      <w:r>
        <w:t>8. Валютно-обменные операции (в том числе при переводах с покупкой, продажей, конверсией, зачислением с покупкой) осуществляются на основании условий, предусмотренных договором между участниками валютно-обменных операций.</w:t>
      </w:r>
    </w:p>
    <w:p w:rsidR="0043460C" w:rsidRDefault="0043460C">
      <w:pPr>
        <w:pStyle w:val="ConsPlusNormal"/>
        <w:ind w:firstLine="540"/>
        <w:jc w:val="both"/>
      </w:pPr>
      <w:r>
        <w:t>Договор между участниками валютно-обменной операции должен содержать согласие субъекта валютных операций - резидента на осуществление обратной продажи иностранной валюты в случае непредставления в исполняющий банк заявки на продажу или платежного поручения на перевод с продажей неиспользованного остатка иностранной валюты банку по курсу, установленному банком, и (или) согласие на обратную продажу иностранной валюты на биржевых торгах.</w:t>
      </w:r>
    </w:p>
    <w:p w:rsidR="0043460C" w:rsidRDefault="0043460C">
      <w:pPr>
        <w:pStyle w:val="ConsPlusNormal"/>
        <w:jc w:val="both"/>
      </w:pPr>
      <w:r>
        <w:t xml:space="preserve">(часть вторая п. 8 в ред. </w:t>
      </w:r>
      <w:hyperlink r:id="rId48"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9. Банки осуществляют валютно-обменные операции на биржевом валютном рынке от своего имени и за свой счет либо от своего имени, но по поручению и за счет субъектов валютных операций, банков, банков-нерезидентов.</w:t>
      </w:r>
    </w:p>
    <w:p w:rsidR="0043460C" w:rsidRDefault="0043460C">
      <w:pPr>
        <w:pStyle w:val="ConsPlusNormal"/>
        <w:ind w:firstLine="540"/>
        <w:jc w:val="both"/>
      </w:pPr>
      <w:r>
        <w:t>На внебиржевом валютном рынке валютно-обменные операции осуществляются субъектом валютных операций, банком-нерезидентом только непосредственно с банком, а также осуществляются валютно-обменные операции между банками.</w:t>
      </w:r>
    </w:p>
    <w:p w:rsidR="0043460C" w:rsidRDefault="0043460C">
      <w:pPr>
        <w:pStyle w:val="ConsPlusNormal"/>
        <w:ind w:firstLine="540"/>
        <w:jc w:val="both"/>
      </w:pPr>
      <w:r>
        <w:t xml:space="preserve">10. </w:t>
      </w:r>
      <w:hyperlink r:id="rId49" w:history="1">
        <w:r>
          <w:rPr>
            <w:color w:val="0000FF"/>
          </w:rPr>
          <w:t>Порядок</w:t>
        </w:r>
      </w:hyperlink>
      <w:r>
        <w:t xml:space="preserve"> осуществления валютно-обменных операций по продаже иностранной валюты при проведении обязательной продажи иностранной валюты определяется банковским законодательством.</w:t>
      </w:r>
    </w:p>
    <w:p w:rsidR="0043460C" w:rsidRDefault="0043460C">
      <w:pPr>
        <w:pStyle w:val="ConsPlusNormal"/>
        <w:jc w:val="both"/>
      </w:pPr>
      <w:r>
        <w:t xml:space="preserve">(в ред. </w:t>
      </w:r>
      <w:hyperlink r:id="rId50"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11. Порядок осуществления валютно-обменных операций на биржевом валютном рынке определяется нормативными правовыми актами, регламентирующими порядок осуществления валютно-обменных операций на торгах открытого акционерного общества "Белорусская валютно-фондовая биржа", с учетом норм настоящей Инструкции и других актов законодательства Республики Беларусь.</w:t>
      </w:r>
    </w:p>
    <w:p w:rsidR="0043460C" w:rsidRDefault="0043460C">
      <w:pPr>
        <w:pStyle w:val="ConsPlusNormal"/>
        <w:jc w:val="both"/>
      </w:pPr>
      <w:r>
        <w:t xml:space="preserve">(в ред. </w:t>
      </w:r>
      <w:hyperlink r:id="rId51" w:history="1">
        <w:r>
          <w:rPr>
            <w:color w:val="0000FF"/>
          </w:rPr>
          <w:t>постановления</w:t>
        </w:r>
      </w:hyperlink>
      <w:r>
        <w:t xml:space="preserve"> Правления Нацбанка от 12.11.2007 N 203)</w:t>
      </w:r>
    </w:p>
    <w:p w:rsidR="0043460C" w:rsidRDefault="0043460C">
      <w:pPr>
        <w:pStyle w:val="ConsPlusNormal"/>
        <w:ind w:firstLine="540"/>
        <w:jc w:val="both"/>
      </w:pPr>
      <w:r>
        <w:t xml:space="preserve">Порядок осуществления валютно-обменных операций между банками на внебиржевом </w:t>
      </w:r>
      <w:r>
        <w:lastRenderedPageBreak/>
        <w:t>валютном рынке определяется непосредственно участниками валютно-обменных операций с учетом норм настоящей Инструкции и других актов законодательства Республики Беларусь.</w:t>
      </w:r>
    </w:p>
    <w:p w:rsidR="0043460C" w:rsidRDefault="0043460C">
      <w:pPr>
        <w:pStyle w:val="ConsPlusNormal"/>
        <w:ind w:firstLine="540"/>
        <w:jc w:val="both"/>
      </w:pPr>
      <w:r>
        <w:t>Порядок осуществления валютно-обменных операций на срочном рынке между банками, между банками и банками-нерезидентами, между банками и субъектами валютных операций определяется непосредственно участниками валютно-обменных операций с учетом норм настоящей Инструкции и иных актов законодательства Республики Беларусь.</w:t>
      </w:r>
    </w:p>
    <w:p w:rsidR="0043460C" w:rsidRDefault="0043460C">
      <w:pPr>
        <w:pStyle w:val="ConsPlusNormal"/>
        <w:jc w:val="both"/>
      </w:pPr>
      <w:r>
        <w:t xml:space="preserve">(часть третья п. 11 введена </w:t>
      </w:r>
      <w:hyperlink r:id="rId52" w:history="1">
        <w:r>
          <w:rPr>
            <w:color w:val="0000FF"/>
          </w:rPr>
          <w:t>постановлением</w:t>
        </w:r>
      </w:hyperlink>
      <w:r>
        <w:t xml:space="preserve"> Правления Нацбанка от 17.01.2007 N 2)</w:t>
      </w:r>
    </w:p>
    <w:p w:rsidR="0043460C" w:rsidRDefault="0043460C">
      <w:pPr>
        <w:pStyle w:val="ConsPlusNormal"/>
        <w:ind w:firstLine="540"/>
        <w:jc w:val="both"/>
      </w:pPr>
      <w:r>
        <w:t>12. На биржевом валютном рынке обменный курс (далее - курс) при проведении валютно-обменных операций определяется по результатам торгов на сессиях открытого акционерного общества "Белорусская валютно-фондовая биржа".</w:t>
      </w:r>
    </w:p>
    <w:p w:rsidR="0043460C" w:rsidRDefault="0043460C">
      <w:pPr>
        <w:pStyle w:val="ConsPlusNormal"/>
        <w:ind w:firstLine="540"/>
        <w:jc w:val="both"/>
      </w:pPr>
      <w:r>
        <w:t>На внебиржевом валютном рынке курс устанавливается участниками валютно-обменной операции, за исключением случаев, установленных настоящей Инструкцией, банковским законодательством.</w:t>
      </w:r>
    </w:p>
    <w:p w:rsidR="0043460C" w:rsidRDefault="0043460C">
      <w:pPr>
        <w:pStyle w:val="ConsPlusNormal"/>
        <w:jc w:val="both"/>
      </w:pPr>
      <w:r>
        <w:t xml:space="preserve">(в ред. </w:t>
      </w:r>
      <w:hyperlink r:id="rId53"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Национальный банк вправе устанавливать предельные значения курсов, по которым осуществляются покупка, продажа, конверсия иностранной валюты на внутреннем валютном рынке Республики Беларусь.</w:t>
      </w:r>
    </w:p>
    <w:p w:rsidR="0043460C" w:rsidRDefault="0043460C">
      <w:pPr>
        <w:pStyle w:val="ConsPlusNormal"/>
        <w:ind w:firstLine="540"/>
        <w:jc w:val="both"/>
      </w:pPr>
      <w:r>
        <w:t xml:space="preserve">13. Индивидуальные предприниматели - резиденты проводят валютно-обменные операции на внутреннем валютном рынке Республики Беларусь в порядке, установленном для субъектов валютных операций - резидентов, кроме проведения валютно-обменных операций, изложенных в </w:t>
      </w:r>
      <w:hyperlink w:anchor="P314" w:history="1">
        <w:r>
          <w:rPr>
            <w:color w:val="0000FF"/>
          </w:rPr>
          <w:t>главе 3</w:t>
        </w:r>
      </w:hyperlink>
      <w:r>
        <w:t xml:space="preserve"> настоящей Инструкции, при совершении которых для индивидуальных предпринимателей - резидентов определен особый порядок проведения валютно-обменных операций.</w:t>
      </w:r>
    </w:p>
    <w:p w:rsidR="0043460C" w:rsidRDefault="0043460C">
      <w:pPr>
        <w:pStyle w:val="ConsPlusNormal"/>
        <w:ind w:firstLine="540"/>
        <w:jc w:val="both"/>
      </w:pPr>
      <w:r>
        <w:t>Индивидуальные предприниматели - нерезиденты проводят валютно-обменные операции на внутреннем валютном рынке Республики Беларусь в порядке, установленном для субъектов валютных операций - нерезидентов.</w:t>
      </w:r>
    </w:p>
    <w:p w:rsidR="0043460C" w:rsidRDefault="0043460C">
      <w:pPr>
        <w:pStyle w:val="ConsPlusNormal"/>
        <w:ind w:firstLine="540"/>
        <w:jc w:val="both"/>
      </w:pPr>
      <w:r>
        <w:t>14. При совершении валютно-обменных операций на биржевом валютном рынке банк вправе взимать вознаграждение в белорусских рублях и (или) в иностранной валюте. Вознаграждение взимается путем списания (перечисления) вознаграждения со счетов субъекта валютных операций, банка, банка-нерезидента либо путем уменьшения суммы денежных средств, причитающихся указанным участникам валютно-обменной операции (за исключением валютно-обменной операции по покупке иностранной валюты субъектом валютных операций - резидентом, при которой вознаграждение взимается только путем списания (перечисления) денежных средств со счетов субъекта валютных операций - резидента). Если иное не установлено законодательством Республики Беларусь, размер вознаграждения определяется банком самостоятельно.</w:t>
      </w:r>
    </w:p>
    <w:p w:rsidR="0043460C" w:rsidRDefault="0043460C">
      <w:pPr>
        <w:pStyle w:val="ConsPlusNormal"/>
        <w:jc w:val="both"/>
      </w:pPr>
      <w:r>
        <w:t xml:space="preserve">(в ред. постановлений Правления Нацбанка от 21.04.2006 </w:t>
      </w:r>
      <w:hyperlink r:id="rId54" w:history="1">
        <w:r>
          <w:rPr>
            <w:color w:val="0000FF"/>
          </w:rPr>
          <w:t>N 62</w:t>
        </w:r>
      </w:hyperlink>
      <w:r>
        <w:t xml:space="preserve">, от 12.03.2009 </w:t>
      </w:r>
      <w:hyperlink r:id="rId55" w:history="1">
        <w:r>
          <w:rPr>
            <w:color w:val="0000FF"/>
          </w:rPr>
          <w:t>N 21</w:t>
        </w:r>
      </w:hyperlink>
      <w:r>
        <w:t xml:space="preserve">, от 18.11.2009 </w:t>
      </w:r>
      <w:hyperlink r:id="rId56" w:history="1">
        <w:r>
          <w:rPr>
            <w:color w:val="0000FF"/>
          </w:rPr>
          <w:t>N 186</w:t>
        </w:r>
      </w:hyperlink>
      <w:r>
        <w:t xml:space="preserve">, от 21.04.2014 </w:t>
      </w:r>
      <w:hyperlink r:id="rId57" w:history="1">
        <w:r>
          <w:rPr>
            <w:color w:val="0000FF"/>
          </w:rPr>
          <w:t>N 256</w:t>
        </w:r>
      </w:hyperlink>
      <w:r>
        <w:t>)</w:t>
      </w:r>
    </w:p>
    <w:p w:rsidR="0043460C" w:rsidRDefault="0043460C">
      <w:pPr>
        <w:pStyle w:val="ConsPlusNormal"/>
        <w:ind w:firstLine="540"/>
        <w:jc w:val="both"/>
      </w:pPr>
      <w:r>
        <w:t>При совершении валютно-обменных операций на биржевом валютном рынке со средствами республиканского и местных бюджетов вознаграждение не взимается.</w:t>
      </w:r>
    </w:p>
    <w:p w:rsidR="0043460C" w:rsidRDefault="0043460C">
      <w:pPr>
        <w:pStyle w:val="ConsPlusNormal"/>
        <w:jc w:val="both"/>
      </w:pPr>
      <w:r>
        <w:t xml:space="preserve">(в ред. постановлений Правления Нацбанка от 12.03.2009 </w:t>
      </w:r>
      <w:hyperlink r:id="rId58" w:history="1">
        <w:r>
          <w:rPr>
            <w:color w:val="0000FF"/>
          </w:rPr>
          <w:t>N 21</w:t>
        </w:r>
      </w:hyperlink>
      <w:r>
        <w:t xml:space="preserve">, от 18.11.2009 </w:t>
      </w:r>
      <w:hyperlink r:id="rId59" w:history="1">
        <w:r>
          <w:rPr>
            <w:color w:val="0000FF"/>
          </w:rPr>
          <w:t>N 186</w:t>
        </w:r>
      </w:hyperlink>
      <w:r>
        <w:t xml:space="preserve">, от 21.04.2014 </w:t>
      </w:r>
      <w:hyperlink r:id="rId60" w:history="1">
        <w:r>
          <w:rPr>
            <w:color w:val="0000FF"/>
          </w:rPr>
          <w:t>N 256</w:t>
        </w:r>
      </w:hyperlink>
      <w:r>
        <w:t>)</w:t>
      </w:r>
    </w:p>
    <w:p w:rsidR="0043460C" w:rsidRDefault="0043460C">
      <w:pPr>
        <w:pStyle w:val="ConsPlusNormal"/>
        <w:ind w:firstLine="540"/>
        <w:jc w:val="both"/>
      </w:pPr>
      <w:r>
        <w:t xml:space="preserve">Часть исключена. - </w:t>
      </w:r>
      <w:hyperlink r:id="rId61" w:history="1">
        <w:r>
          <w:rPr>
            <w:color w:val="0000FF"/>
          </w:rPr>
          <w:t>Постановление</w:t>
        </w:r>
      </w:hyperlink>
      <w:r>
        <w:t xml:space="preserve"> Правления Нацбанка от 12.03.2009 N 21.</w:t>
      </w:r>
    </w:p>
    <w:p w:rsidR="0043460C" w:rsidRDefault="0043460C">
      <w:pPr>
        <w:pStyle w:val="ConsPlusNormal"/>
        <w:ind w:firstLine="540"/>
        <w:jc w:val="both"/>
      </w:pPr>
      <w:r>
        <w:t>При совершении валютно-обменных операций на внебиржевом валютном рынке банк не вправе взимать вознаграждение, за исключением случаев, установленных законодательством.</w:t>
      </w:r>
    </w:p>
    <w:p w:rsidR="0043460C" w:rsidRDefault="0043460C">
      <w:pPr>
        <w:pStyle w:val="ConsPlusNormal"/>
        <w:jc w:val="both"/>
      </w:pPr>
      <w:r>
        <w:t xml:space="preserve">(часть третья п. 14 введена </w:t>
      </w:r>
      <w:hyperlink r:id="rId62" w:history="1">
        <w:r>
          <w:rPr>
            <w:color w:val="0000FF"/>
          </w:rPr>
          <w:t>постановлением</w:t>
        </w:r>
      </w:hyperlink>
      <w:r>
        <w:t xml:space="preserve"> Правления Нацбанка от 18.11.2009 N 186; в ред. </w:t>
      </w:r>
      <w:hyperlink r:id="rId63"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15. Расчеты банка с субъектом валютных операций, банком-нерезидентом по заключенным на биржевом валютном рынке валютно-обменным операциям банк вправе проводить на основании биржевого свидетельства начиная со дня проведения биржевых торгов. Данные расчеты являются составной частью сделки покупки, продажи, конверсии иностранной валюты и отдельного вознаграждения предусматривать не могут.</w:t>
      </w:r>
    </w:p>
    <w:p w:rsidR="0043460C" w:rsidRDefault="0043460C">
      <w:pPr>
        <w:pStyle w:val="ConsPlusNormal"/>
        <w:jc w:val="both"/>
      </w:pPr>
      <w:r>
        <w:t xml:space="preserve">(в ред. </w:t>
      </w:r>
      <w:hyperlink r:id="rId64"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 xml:space="preserve">16. Банк вправе самостоятельно устанавливать типовую форму и дополнительные реквизиты предусмотренных настоящей Инструкцией заявок на покупку, продажу, конверсию иностранной </w:t>
      </w:r>
      <w:r>
        <w:lastRenderedPageBreak/>
        <w:t>валюты.</w:t>
      </w:r>
    </w:p>
    <w:p w:rsidR="0043460C" w:rsidRDefault="0043460C">
      <w:pPr>
        <w:pStyle w:val="ConsPlusNormal"/>
        <w:ind w:firstLine="540"/>
        <w:jc w:val="both"/>
      </w:pPr>
      <w:r>
        <w:t xml:space="preserve">Заявки на покупку, продажу, конверсию иностранной валюты, </w:t>
      </w:r>
      <w:hyperlink w:anchor="P479" w:history="1">
        <w:r>
          <w:rPr>
            <w:color w:val="0000FF"/>
          </w:rPr>
          <w:t>уведомления</w:t>
        </w:r>
      </w:hyperlink>
      <w:r>
        <w:t xml:space="preserve"> об изменении целевого использования приобретенной иностранной валюты могут оформляться и представляться в банк в электронном виде с применением телетрансмиссионных средств (электронная почта, факсимильная связь, другие телетрансмиссионные средства) или на машинном носителе, а также в виде электронного документа в соответствии с законодательством Республики Беларусь об электронных документах.</w:t>
      </w:r>
    </w:p>
    <w:p w:rsidR="0043460C" w:rsidRDefault="0043460C">
      <w:pPr>
        <w:pStyle w:val="ConsPlusNormal"/>
        <w:ind w:firstLine="540"/>
        <w:jc w:val="both"/>
      </w:pPr>
      <w:r>
        <w:t>Копии документов, являющихся основанием для покупки иностранной валюты, могут быть представлены в банк в электронном виде с применением телетрансмиссионных средств. Порядок и форма представления таких документов определяются банком самостоятельно.</w:t>
      </w:r>
    </w:p>
    <w:p w:rsidR="0043460C" w:rsidRDefault="0043460C">
      <w:pPr>
        <w:pStyle w:val="ConsPlusNormal"/>
        <w:ind w:firstLine="540"/>
        <w:jc w:val="both"/>
      </w:pPr>
      <w:r>
        <w:t xml:space="preserve">17. Копии документов, являющихся основанием для покупки иностранной валюты, заявки на покупку, продажу, конверсию, </w:t>
      </w:r>
      <w:hyperlink w:anchor="P479" w:history="1">
        <w:r>
          <w:rPr>
            <w:color w:val="0000FF"/>
          </w:rPr>
          <w:t>уведомления</w:t>
        </w:r>
      </w:hyperlink>
      <w:r>
        <w:t xml:space="preserve"> об изменении целевого использования приобретенной иностранной валюты хранятся в исполняющем банке. Копии документов, являющихся основанием для покупки иностранной валюты, для расчетов по договорам, предусматривающим импорт и (или) экспорт специфических товаров (работ, услуг), банк не оставляет на хранение. При этом работник банка, обслуживающий счета субъекта валютных операций - резидента, в специальном журнале делает запись о дате представления, номере и дате договора, заверяя ее подписью и штампом. Все действия по договорам, предусматривающим импорт и (или) экспорт специфических товаров (работ, услуг), совершаются в присутствии представителя обслуживаемого субъекта валютных операций - резидента.</w:t>
      </w:r>
    </w:p>
    <w:p w:rsidR="0043460C" w:rsidRDefault="0043460C">
      <w:pPr>
        <w:pStyle w:val="ConsPlusNormal"/>
        <w:jc w:val="both"/>
      </w:pPr>
      <w:r>
        <w:t xml:space="preserve">(в ред. </w:t>
      </w:r>
      <w:hyperlink r:id="rId65"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r>
        <w:t>При покупке иностранной валюты в рамках одного и того же документа, подтверждающего основание для покупки иностранной валюты, указанный документ не представляется, а используются копии документов, хранящихся в досье клиента.</w:t>
      </w:r>
    </w:p>
    <w:p w:rsidR="0043460C" w:rsidRDefault="0043460C">
      <w:pPr>
        <w:pStyle w:val="ConsPlusNormal"/>
        <w:ind w:firstLine="540"/>
        <w:jc w:val="both"/>
      </w:pPr>
      <w:r>
        <w:t xml:space="preserve">Порядок и сроки хранения заявок на покупку, продажу, конверсию, </w:t>
      </w:r>
      <w:hyperlink w:anchor="P479" w:history="1">
        <w:r>
          <w:rPr>
            <w:color w:val="0000FF"/>
          </w:rPr>
          <w:t>уведомлений</w:t>
        </w:r>
      </w:hyperlink>
      <w:r>
        <w:t xml:space="preserve"> об изменении целевого использования приобретенной иностранной валюты, а также копий документов, подтверждающих основание для покупки иностранной валюты, устанавливаются банками в соответствии с законодательством Республики Беларусь.</w:t>
      </w:r>
    </w:p>
    <w:p w:rsidR="0043460C" w:rsidRDefault="0043460C">
      <w:pPr>
        <w:pStyle w:val="ConsPlusNormal"/>
        <w:ind w:firstLine="540"/>
        <w:jc w:val="both"/>
      </w:pPr>
      <w:r>
        <w:t>18. Банки представляют в Национальный банк отчетность о совершенных ими валютно-обменных операциях в соответствии с банковским законодательством.</w:t>
      </w:r>
    </w:p>
    <w:p w:rsidR="0043460C" w:rsidRDefault="0043460C">
      <w:pPr>
        <w:pStyle w:val="ConsPlusNormal"/>
        <w:jc w:val="both"/>
      </w:pPr>
      <w:r>
        <w:t xml:space="preserve">(в ред. </w:t>
      </w:r>
      <w:hyperlink r:id="rId66" w:history="1">
        <w:r>
          <w:rPr>
            <w:color w:val="0000FF"/>
          </w:rPr>
          <w:t>постановления</w:t>
        </w:r>
      </w:hyperlink>
      <w:r>
        <w:t xml:space="preserve"> Правления Нацбанка от 21.04.2014 N 256)</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r>
        <w:rPr>
          <w:color w:val="0A2666"/>
        </w:rPr>
        <w:t>КонсультантПлюс: примечание.</w:t>
      </w:r>
    </w:p>
    <w:p w:rsidR="0043460C" w:rsidRDefault="0043460C">
      <w:pPr>
        <w:pStyle w:val="ConsPlusNormal"/>
        <w:ind w:firstLine="540"/>
        <w:jc w:val="both"/>
      </w:pPr>
      <w:r>
        <w:rPr>
          <w:color w:val="0A2666"/>
        </w:rPr>
        <w:t xml:space="preserve">По вопросу, касающемуся ответственности за нарушение установленного порядка осуществления валютных операций, см. </w:t>
      </w:r>
      <w:hyperlink r:id="rId67" w:history="1">
        <w:r>
          <w:rPr>
            <w:color w:val="0000FF"/>
          </w:rPr>
          <w:t>ст. 11.2</w:t>
        </w:r>
      </w:hyperlink>
      <w:r>
        <w:rPr>
          <w:color w:val="0A2666"/>
        </w:rPr>
        <w:t xml:space="preserve"> Кодекса Республики Беларусь об административных правонарушениях.</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r>
        <w:t>19. За несоблюдение норм настоящей Инструкции субъекты валютных операций - резиденты и банки несут ответственность в соответствии с законодательством Республики Беларусь.</w:t>
      </w:r>
    </w:p>
    <w:p w:rsidR="0043460C" w:rsidRDefault="0043460C">
      <w:pPr>
        <w:pStyle w:val="ConsPlusNormal"/>
        <w:ind w:firstLine="540"/>
        <w:jc w:val="both"/>
      </w:pPr>
    </w:p>
    <w:p w:rsidR="0043460C" w:rsidRDefault="0043460C">
      <w:pPr>
        <w:pStyle w:val="ConsPlusNormal"/>
        <w:jc w:val="center"/>
        <w:outlineLvl w:val="1"/>
      </w:pPr>
      <w:r>
        <w:t>Глава 2</w:t>
      </w:r>
    </w:p>
    <w:p w:rsidR="0043460C" w:rsidRDefault="0043460C">
      <w:pPr>
        <w:pStyle w:val="ConsPlusNormal"/>
        <w:jc w:val="center"/>
      </w:pPr>
      <w:r>
        <w:t>ЦЕЛИ ПОКУПКИ СУБЪЕКТАМИ ВАЛЮТНЫХ ОПЕРАЦИЙ - РЕЗИДЕНТАМИ</w:t>
      </w:r>
    </w:p>
    <w:p w:rsidR="0043460C" w:rsidRDefault="0043460C">
      <w:pPr>
        <w:pStyle w:val="ConsPlusNormal"/>
        <w:jc w:val="center"/>
      </w:pPr>
      <w:r>
        <w:t>ИНОСТРАННОЙ ВАЛЮТЫ НА ВНУТРЕННЕМ ВАЛЮТНОМ РЫНКЕ</w:t>
      </w:r>
    </w:p>
    <w:p w:rsidR="0043460C" w:rsidRDefault="0043460C">
      <w:pPr>
        <w:pStyle w:val="ConsPlusNormal"/>
        <w:jc w:val="center"/>
      </w:pPr>
      <w:r>
        <w:t>РЕСПУБЛИКИ БЕЛАРУСЬ, ПОРЯДОК ЕЕ ПОКУПКИ И ИСПОЛЬЗОВАНИЯ</w:t>
      </w:r>
    </w:p>
    <w:p w:rsidR="0043460C" w:rsidRDefault="0043460C">
      <w:pPr>
        <w:pStyle w:val="ConsPlusNormal"/>
        <w:ind w:firstLine="540"/>
        <w:jc w:val="both"/>
      </w:pPr>
    </w:p>
    <w:p w:rsidR="0043460C" w:rsidRDefault="0043460C">
      <w:pPr>
        <w:pStyle w:val="ConsPlusNormal"/>
        <w:ind w:firstLine="540"/>
        <w:jc w:val="both"/>
      </w:pPr>
      <w:bookmarkStart w:id="2" w:name="P144"/>
      <w:bookmarkEnd w:id="2"/>
      <w:r>
        <w:t>20. Субъект валютных операций - резидент, если иное не установлено актами валютного законодательства, вправе покупать иностранную валюту на внутреннем валютном рынке Республики Беларусь для проведения следующих валютных операций:</w:t>
      </w:r>
    </w:p>
    <w:p w:rsidR="0043460C" w:rsidRDefault="0043460C">
      <w:pPr>
        <w:pStyle w:val="ConsPlusNormal"/>
        <w:jc w:val="both"/>
      </w:pPr>
      <w:r>
        <w:t xml:space="preserve">(в ред. </w:t>
      </w:r>
      <w:hyperlink r:id="rId68" w:history="1">
        <w:r>
          <w:rPr>
            <w:color w:val="0000FF"/>
          </w:rPr>
          <w:t>постановления</w:t>
        </w:r>
      </w:hyperlink>
      <w:r>
        <w:t xml:space="preserve"> Правления Нацбанка от 17.10.2011 N 448)</w:t>
      </w:r>
    </w:p>
    <w:p w:rsidR="0043460C" w:rsidRDefault="0043460C">
      <w:pPr>
        <w:pStyle w:val="ConsPlusNormal"/>
        <w:ind w:firstLine="540"/>
        <w:jc w:val="both"/>
      </w:pPr>
      <w:bookmarkStart w:id="3" w:name="P146"/>
      <w:bookmarkEnd w:id="3"/>
      <w:r>
        <w:t>20.1. осуществление расчетов по сделкам, предусматривающим экспорт и (или) импорт товаров (за исключением денежных средств, ценных бумаг и недвижимого имущества), охраняемой информации, исключительных прав на результаты интеллектуальной деятельности, работ, услуг.</w:t>
      </w:r>
    </w:p>
    <w:p w:rsidR="0043460C" w:rsidRDefault="0043460C">
      <w:pPr>
        <w:pStyle w:val="ConsPlusNormal"/>
        <w:ind w:firstLine="540"/>
        <w:jc w:val="both"/>
      </w:pPr>
      <w:r>
        <w:t xml:space="preserve">Основанием для покупки иностранной валюты по данным валютным операциям является </w:t>
      </w:r>
      <w:r>
        <w:lastRenderedPageBreak/>
        <w:t>документ, подтверждающий заключение с нерезидентом соответствующей гражданско-правовой сделки;</w:t>
      </w:r>
    </w:p>
    <w:p w:rsidR="0043460C" w:rsidRDefault="0043460C">
      <w:pPr>
        <w:pStyle w:val="ConsPlusNormal"/>
        <w:jc w:val="both"/>
      </w:pPr>
      <w:r>
        <w:t xml:space="preserve">(пп. 20.1 в ред. </w:t>
      </w:r>
      <w:hyperlink r:id="rId69"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bookmarkStart w:id="4" w:name="P149"/>
      <w:bookmarkEnd w:id="4"/>
      <w:r>
        <w:t>20.2. осуществление расчетов по возврату суммы займа и (или) выплате процентов по займам, предоставленным Министерством финансов Республики Беларусь (далее - Министерство финансов) в иностранной валюте, а также для возмещения Министерству финансов платежей, проведенных по погашению и обслуживанию кредитов в иностранной валюте, полученных под гарантию Правительства Республики Беларусь.</w:t>
      </w:r>
    </w:p>
    <w:p w:rsidR="0043460C" w:rsidRDefault="0043460C">
      <w:pPr>
        <w:pStyle w:val="ConsPlusNormal"/>
        <w:jc w:val="both"/>
      </w:pPr>
      <w:r>
        <w:t xml:space="preserve">(в ред. </w:t>
      </w:r>
      <w:hyperlink r:id="rId70"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Основанием для покупки иностранной валюты по данным валютным операциям является документ, подтверждающий заключение с Министерством финансов соответствующей гражданско-правовой сделки, либо акт законодательства Республики Беларусь;</w:t>
      </w:r>
    </w:p>
    <w:p w:rsidR="0043460C" w:rsidRDefault="0043460C">
      <w:pPr>
        <w:pStyle w:val="ConsPlusNormal"/>
        <w:ind w:firstLine="540"/>
        <w:jc w:val="both"/>
      </w:pPr>
      <w:bookmarkStart w:id="5" w:name="P152"/>
      <w:bookmarkEnd w:id="5"/>
      <w:r>
        <w:t>20.3. уплата налогов, сборов, пошлин, иных обязательных платежей в республиканский и местные бюджеты, государственные целевые бюджетные и внебюджетные фонды, а также на счета органов взыскания или уполномоченных взимать платежи в бюджет, государственные целевые бюджетные и внебюджетные фонды в случае, если возможность уплаты их только в иностранной валюте предусмотрена актами законодательства Республики Беларусь.</w:t>
      </w:r>
    </w:p>
    <w:p w:rsidR="0043460C" w:rsidRDefault="0043460C">
      <w:pPr>
        <w:pStyle w:val="ConsPlusNormal"/>
        <w:jc w:val="both"/>
      </w:pPr>
      <w:r>
        <w:t xml:space="preserve">(в ред. </w:t>
      </w:r>
      <w:hyperlink r:id="rId71"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r>
        <w:t>Для приобретения иностранной валюты по данным валютным операциям документами, являющимися основанием для покупки иностранной валюты, являются акты законодательства Республики Беларусь, предусматривающие правомерность использования иностранной валюты при уплате вышеназванных платежей;</w:t>
      </w:r>
    </w:p>
    <w:p w:rsidR="0043460C" w:rsidRDefault="0043460C">
      <w:pPr>
        <w:pStyle w:val="ConsPlusNormal"/>
        <w:ind w:firstLine="540"/>
        <w:jc w:val="both"/>
      </w:pPr>
      <w:bookmarkStart w:id="6" w:name="P155"/>
      <w:bookmarkEnd w:id="6"/>
      <w:r>
        <w:t>20.4. оплата расходов, связанных с поездками за пределы Республики Беларусь, а именно:</w:t>
      </w:r>
    </w:p>
    <w:p w:rsidR="0043460C" w:rsidRDefault="0043460C">
      <w:pPr>
        <w:pStyle w:val="ConsPlusNormal"/>
        <w:ind w:firstLine="540"/>
        <w:jc w:val="both"/>
      </w:pPr>
      <w:r>
        <w:t>расходы, связанные со служебными командировками за границу, в том числе на обучение, а также на стажировку, семинар, конференцию и иные мероприятия, связанные с повышением квалификации работников субъекта валютных операций - резидента;</w:t>
      </w:r>
    </w:p>
    <w:p w:rsidR="0043460C" w:rsidRDefault="0043460C">
      <w:pPr>
        <w:pStyle w:val="ConsPlusNormal"/>
        <w:jc w:val="both"/>
      </w:pPr>
      <w:r>
        <w:t xml:space="preserve">(в ред. </w:t>
      </w:r>
      <w:hyperlink r:id="rId72"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расходы, связанные с направлением за границу иных лиц в случаях, установленных законодательством;</w:t>
      </w:r>
    </w:p>
    <w:p w:rsidR="0043460C" w:rsidRDefault="0043460C">
      <w:pPr>
        <w:pStyle w:val="ConsPlusNormal"/>
        <w:jc w:val="both"/>
      </w:pPr>
      <w:r>
        <w:t xml:space="preserve">(в ред. </w:t>
      </w:r>
      <w:hyperlink r:id="rId73"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расходы, связанные с разъездами индивидуальных предпринимателей - резидентов за пределами Республики Беларусь;</w:t>
      </w:r>
    </w:p>
    <w:p w:rsidR="0043460C" w:rsidRDefault="0043460C">
      <w:pPr>
        <w:pStyle w:val="ConsPlusNormal"/>
        <w:ind w:firstLine="540"/>
        <w:jc w:val="both"/>
      </w:pPr>
      <w:r>
        <w:t>выдача под отчет водителям автобусов и грузовых автомобилей, работающих на регулярных международных пассажирских и грузовых линиях, работа которых протекает в пути, для оплаты за пределами Республики Беларусь страхового взноса, премии по договорам страхования, дорожных, экологических, таможенных пошлин и сборов, налогов, вынужденного мелкого ремонта, приобретения горюче-смазочных материалов, стоянки;</w:t>
      </w:r>
    </w:p>
    <w:p w:rsidR="0043460C" w:rsidRDefault="0043460C">
      <w:pPr>
        <w:pStyle w:val="ConsPlusNormal"/>
        <w:jc w:val="both"/>
      </w:pPr>
      <w:r>
        <w:t xml:space="preserve">(в ред. </w:t>
      </w:r>
      <w:hyperlink r:id="rId74"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выплата надбавок, выплачиваемых в иностранной валюте в соответствии с законодательством Республики Беларусь, за подвижной и разъездной характер работы, производство работы вахтовым методом, за постоянную работу в пути, работу вне места постоянного жительства (полевое довольствие).</w:t>
      </w:r>
    </w:p>
    <w:p w:rsidR="0043460C" w:rsidRDefault="0043460C">
      <w:pPr>
        <w:pStyle w:val="ConsPlusNormal"/>
        <w:ind w:firstLine="540"/>
        <w:jc w:val="both"/>
      </w:pPr>
      <w:r>
        <w:t>Основанием для покупки иностранной валюты по данным валютным операциям является приказ (постановление, распоряжение) о направлении в служебную командировку за границу либо иной документ в случаях, установленных законодательством, с приложением расчета суммы иностранной валюты, причитающейся к получению (возмещению) направляемым за границу лицам, подписанный руководителем и (или) главным бухгалтером субъекта валютных операций - резидента, индивидуальным предпринимателем; в иных случаях - расчет соответствующей потребности в иностранной валюте, подписанный руководителем или главным бухгалтером субъекта валютных операций - резидента, индивидуальным предпринимателем;</w:t>
      </w:r>
    </w:p>
    <w:p w:rsidR="0043460C" w:rsidRDefault="0043460C">
      <w:pPr>
        <w:pStyle w:val="ConsPlusNormal"/>
        <w:jc w:val="both"/>
      </w:pPr>
      <w:r>
        <w:t xml:space="preserve">(часть вторая пп. 20.4 в ред. </w:t>
      </w:r>
      <w:hyperlink r:id="rId75"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bookmarkStart w:id="7" w:name="P166"/>
      <w:bookmarkEnd w:id="7"/>
      <w:r>
        <w:t xml:space="preserve">20.5. осуществление расчетов с банками по сделкам, предусматривающим получение кредита, открытие аккредитива, выдачу банковской гарантии, финансирование под уступку денежного требования (факторинга) в иностранной валюте, а также по договорам поручительства </w:t>
      </w:r>
      <w:r>
        <w:lastRenderedPageBreak/>
        <w:t>(гарантии), заключенным для обеспечения исполнения обязательств перед банком по указанным сделкам.</w:t>
      </w:r>
    </w:p>
    <w:p w:rsidR="0043460C" w:rsidRDefault="0043460C">
      <w:pPr>
        <w:pStyle w:val="ConsPlusNormal"/>
        <w:jc w:val="both"/>
      </w:pPr>
      <w:r>
        <w:t xml:space="preserve">(часть первая пп. 20.5 в ред. </w:t>
      </w:r>
      <w:hyperlink r:id="rId76"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Основанием для покупки иностранной валюты по данным валютным операциям является документ, подтверждающий заключение с банком соответствующей гражданско-правовой сделки;</w:t>
      </w:r>
    </w:p>
    <w:p w:rsidR="0043460C" w:rsidRDefault="0043460C">
      <w:pPr>
        <w:pStyle w:val="ConsPlusNormal"/>
        <w:jc w:val="both"/>
      </w:pPr>
      <w:r>
        <w:t xml:space="preserve">(пп. 20.5 в ред. </w:t>
      </w:r>
      <w:hyperlink r:id="rId77" w:history="1">
        <w:r>
          <w:rPr>
            <w:color w:val="0000FF"/>
          </w:rPr>
          <w:t>постановления</w:t>
        </w:r>
      </w:hyperlink>
      <w:r>
        <w:t xml:space="preserve"> Правления Нацбанка от 17.10.2011 N 448)</w:t>
      </w:r>
    </w:p>
    <w:p w:rsidR="0043460C" w:rsidRDefault="0043460C">
      <w:pPr>
        <w:pStyle w:val="ConsPlusNormal"/>
        <w:ind w:firstLine="540"/>
        <w:jc w:val="both"/>
      </w:pPr>
      <w:bookmarkStart w:id="8" w:name="P170"/>
      <w:bookmarkEnd w:id="8"/>
      <w:r>
        <w:t>20.6. осуществление расчетов по сделкам, заключенным с нерезидентом, предусматривающим передачу и (или) получение имущества в аренду (лизинг).</w:t>
      </w:r>
    </w:p>
    <w:p w:rsidR="0043460C" w:rsidRDefault="0043460C">
      <w:pPr>
        <w:pStyle w:val="ConsPlusNormal"/>
        <w:ind w:firstLine="540"/>
        <w:jc w:val="both"/>
      </w:pPr>
      <w:r>
        <w:t>Основанием для покупки иностранной валюты по данным валютным операциям является документ, подтверждающий заключение с нерезидентом соответствующей гражданско-правовой сделки;</w:t>
      </w:r>
    </w:p>
    <w:p w:rsidR="0043460C" w:rsidRDefault="0043460C">
      <w:pPr>
        <w:pStyle w:val="ConsPlusNormal"/>
        <w:jc w:val="both"/>
      </w:pPr>
      <w:r>
        <w:t xml:space="preserve">(пп. 20.6 в ред. </w:t>
      </w:r>
      <w:hyperlink r:id="rId78"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bookmarkStart w:id="9" w:name="P173"/>
      <w:bookmarkEnd w:id="9"/>
      <w:r>
        <w:t>20.7. оплата страхового взноса, осуществление расчетов по договорам страхования, сострахования, перестрахования между субъектами валютных операций - резидентами.</w:t>
      </w:r>
    </w:p>
    <w:p w:rsidR="0043460C" w:rsidRDefault="0043460C">
      <w:pPr>
        <w:pStyle w:val="ConsPlusNormal"/>
        <w:ind w:firstLine="540"/>
        <w:jc w:val="both"/>
      </w:pPr>
      <w:r>
        <w:t>Основанием для покупки иностранной валюты по данным валютным операциям является документ, подтверждающий заключение между субъектами валютных операций - резидентами соответствующей гражданско-правовой сделки, либо счет-фактура на оплату страхового взноса;</w:t>
      </w:r>
    </w:p>
    <w:p w:rsidR="0043460C" w:rsidRDefault="0043460C">
      <w:pPr>
        <w:pStyle w:val="ConsPlusNormal"/>
        <w:jc w:val="both"/>
      </w:pPr>
      <w:r>
        <w:t xml:space="preserve">(пп. 20.7 в ред. </w:t>
      </w:r>
      <w:hyperlink r:id="rId79"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20.8. осуществление платежей нерезиденту по выплате дивидендов и иных доходов по инвестициям.</w:t>
      </w:r>
    </w:p>
    <w:p w:rsidR="0043460C" w:rsidRDefault="0043460C">
      <w:pPr>
        <w:pStyle w:val="ConsPlusNormal"/>
        <w:ind w:firstLine="540"/>
        <w:jc w:val="both"/>
      </w:pPr>
      <w:r>
        <w:t>Основанием для покупки иностранной валюты по данным валютным операциям является документ, подтверждающий необходимость выплаты иностранным инвесторам дивидендов и иных доходов по инвестициям;</w:t>
      </w:r>
    </w:p>
    <w:p w:rsidR="0043460C" w:rsidRDefault="0043460C">
      <w:pPr>
        <w:pStyle w:val="ConsPlusNormal"/>
        <w:jc w:val="both"/>
      </w:pPr>
      <w:r>
        <w:t xml:space="preserve">(пп. 20.8 в ред. </w:t>
      </w:r>
      <w:hyperlink r:id="rId80"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bookmarkStart w:id="10" w:name="P179"/>
      <w:bookmarkEnd w:id="10"/>
      <w:r>
        <w:t>20.9. осуществление операций неторгового характера.</w:t>
      </w:r>
    </w:p>
    <w:p w:rsidR="0043460C" w:rsidRDefault="0043460C">
      <w:pPr>
        <w:pStyle w:val="ConsPlusNormal"/>
        <w:ind w:firstLine="540"/>
        <w:jc w:val="both"/>
      </w:pPr>
      <w:r>
        <w:t>Основанием для покупки иностранной валюты по данным валютным операциям являются документы, служащие основанием для осуществления данных валютных операций;</w:t>
      </w:r>
    </w:p>
    <w:p w:rsidR="0043460C" w:rsidRDefault="0043460C">
      <w:pPr>
        <w:pStyle w:val="ConsPlusNormal"/>
        <w:jc w:val="both"/>
      </w:pPr>
      <w:r>
        <w:t xml:space="preserve">(пп. 20.9 в ред. </w:t>
      </w:r>
      <w:hyperlink r:id="rId81"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bookmarkStart w:id="11" w:name="P182"/>
      <w:bookmarkEnd w:id="11"/>
      <w:r>
        <w:t>20.10. осуществление расчетов по сделкам, предусматривающим получение от нерезидентов кредитов и (или) займов в иностранной валюте.</w:t>
      </w:r>
    </w:p>
    <w:p w:rsidR="0043460C" w:rsidRDefault="0043460C">
      <w:pPr>
        <w:pStyle w:val="ConsPlusNormal"/>
        <w:ind w:firstLine="540"/>
        <w:jc w:val="both"/>
      </w:pPr>
      <w:r>
        <w:t>Основанием для покупки иностранной валюты по данным валютным операциям является документ, подтверждающий заключение с нерезидентом соответствующей гражданско-правовой сделки, а также:</w:t>
      </w:r>
    </w:p>
    <w:p w:rsidR="0043460C" w:rsidRDefault="0043460C">
      <w:pPr>
        <w:pStyle w:val="ConsPlusNormal"/>
        <w:ind w:firstLine="540"/>
        <w:jc w:val="both"/>
      </w:pPr>
      <w:r>
        <w:t>по кредиту, займу, поступившим на счет субъекта валютных операций - резидента в ином банке, - заверенная подписями ответственных лиц и печатью иного банка выписка по счету субъекта валютных операций - резидента либо иные документы, подтверждающие поступление кредита, займа;</w:t>
      </w:r>
    </w:p>
    <w:p w:rsidR="0043460C" w:rsidRDefault="0043460C">
      <w:pPr>
        <w:pStyle w:val="ConsPlusNormal"/>
        <w:ind w:firstLine="540"/>
        <w:jc w:val="both"/>
      </w:pPr>
      <w:r>
        <w:t xml:space="preserve">по кредитам, займам, не поступившим на счет субъекта валютных операций - резидента в банке на основании разрешения Национального банка, - разрешение Национального банка, а также документы, предусмотренные </w:t>
      </w:r>
      <w:hyperlink r:id="rId82" w:history="1">
        <w:r>
          <w:rPr>
            <w:color w:val="0000FF"/>
          </w:rPr>
          <w:t>Указом</w:t>
        </w:r>
      </w:hyperlink>
      <w:r>
        <w:t xml:space="preserve"> Президента Республики Беларусь от 27 марта 2008 г. N 178 "О порядке проведения и контроля внешнеторговых операций" (Национальный реестр правовых актов Республики Беларусь, 2008 г., N 80, 1/9574), подтверждающие выполнение работ, оказание услуг, поступление товаров, оплаченных за счет кредита, займа;</w:t>
      </w:r>
    </w:p>
    <w:p w:rsidR="0043460C" w:rsidRDefault="0043460C">
      <w:pPr>
        <w:pStyle w:val="ConsPlusNormal"/>
        <w:jc w:val="both"/>
      </w:pPr>
      <w:r>
        <w:t xml:space="preserve">(в ред. </w:t>
      </w:r>
      <w:hyperlink r:id="rId83" w:history="1">
        <w:r>
          <w:rPr>
            <w:color w:val="0000FF"/>
          </w:rPr>
          <w:t>постановления</w:t>
        </w:r>
      </w:hyperlink>
      <w:r>
        <w:t xml:space="preserve"> Правления Нацбанка от 21.04.2014 N 256)</w:t>
      </w:r>
    </w:p>
    <w:p w:rsidR="0043460C" w:rsidRDefault="0043460C">
      <w:pPr>
        <w:pStyle w:val="ConsPlusNormal"/>
        <w:jc w:val="both"/>
      </w:pPr>
      <w:r>
        <w:t xml:space="preserve">(часть вторая пп. 20.10 в ред. </w:t>
      </w:r>
      <w:hyperlink r:id="rId84" w:history="1">
        <w:r>
          <w:rPr>
            <w:color w:val="0000FF"/>
          </w:rPr>
          <w:t>постановления</w:t>
        </w:r>
      </w:hyperlink>
      <w:r>
        <w:t xml:space="preserve"> Правления Нацбанка от 17.10.2011 N 448)</w:t>
      </w:r>
    </w:p>
    <w:p w:rsidR="0043460C" w:rsidRDefault="0043460C">
      <w:pPr>
        <w:pStyle w:val="ConsPlusNormal"/>
        <w:jc w:val="both"/>
      </w:pPr>
      <w:r>
        <w:t xml:space="preserve">(пп. 20.10 в ред. </w:t>
      </w:r>
      <w:hyperlink r:id="rId85" w:history="1">
        <w:r>
          <w:rPr>
            <w:color w:val="0000FF"/>
          </w:rPr>
          <w:t>постановления</w:t>
        </w:r>
      </w:hyperlink>
      <w:r>
        <w:t xml:space="preserve"> Правления Нацбанка от 18.11.2009 N 186)</w:t>
      </w:r>
    </w:p>
    <w:p w:rsidR="0043460C" w:rsidRDefault="0043460C">
      <w:pPr>
        <w:pStyle w:val="ConsPlusNormal"/>
        <w:ind w:firstLine="540"/>
        <w:jc w:val="both"/>
      </w:pPr>
      <w:bookmarkStart w:id="12" w:name="P189"/>
      <w:bookmarkEnd w:id="12"/>
      <w:r>
        <w:t>20.11. осуществление расчетов с нерезидентами по валютным операциям, связанным с движением капитала, проведение которых осуществляется без получения отдельного разрешения Национального банка на проведение данного вида валютной операции.</w:t>
      </w:r>
    </w:p>
    <w:p w:rsidR="0043460C" w:rsidRDefault="0043460C">
      <w:pPr>
        <w:pStyle w:val="ConsPlusNormal"/>
        <w:ind w:firstLine="540"/>
        <w:jc w:val="both"/>
      </w:pPr>
      <w:r>
        <w:t xml:space="preserve">Основанием для покупки иностранной валюты по данным валютным операциям является документ, подтверждающий заключение с нерезидентом соответствующей гражданско-правовой сделки. По валютным операциям, совершаемым вне рамок гражданско-правовых сделок, в качестве основания для покупки иностранной валюты представляются документы, служащие </w:t>
      </w:r>
      <w:r>
        <w:lastRenderedPageBreak/>
        <w:t>основанием для осуществления данных валютных операций;</w:t>
      </w:r>
    </w:p>
    <w:p w:rsidR="0043460C" w:rsidRDefault="0043460C">
      <w:pPr>
        <w:pStyle w:val="ConsPlusNormal"/>
        <w:jc w:val="both"/>
      </w:pPr>
      <w:r>
        <w:t xml:space="preserve">(пп. 20.11 введен </w:t>
      </w:r>
      <w:hyperlink r:id="rId86" w:history="1">
        <w:r>
          <w:rPr>
            <w:color w:val="0000FF"/>
          </w:rPr>
          <w:t>постановлением</w:t>
        </w:r>
      </w:hyperlink>
      <w:r>
        <w:t xml:space="preserve"> Правления Нацбанка от 18.11.2009 N 186)</w:t>
      </w:r>
    </w:p>
    <w:p w:rsidR="0043460C" w:rsidRDefault="0043460C">
      <w:pPr>
        <w:pStyle w:val="ConsPlusNormal"/>
        <w:ind w:firstLine="540"/>
        <w:jc w:val="both"/>
      </w:pPr>
      <w:bookmarkStart w:id="13" w:name="P192"/>
      <w:bookmarkEnd w:id="13"/>
      <w:r>
        <w:t>20.12. иные валютные операции при наличии разрешения Национального банка на покупку иностранной валюты.</w:t>
      </w:r>
    </w:p>
    <w:p w:rsidR="0043460C" w:rsidRDefault="0043460C">
      <w:pPr>
        <w:pStyle w:val="ConsPlusNormal"/>
        <w:ind w:firstLine="540"/>
        <w:jc w:val="both"/>
      </w:pPr>
      <w:r>
        <w:t>Основанием для покупки иностранной валюты является разрешение Национального банка на покупку иностранной валюты.</w:t>
      </w:r>
    </w:p>
    <w:p w:rsidR="0043460C" w:rsidRDefault="0043460C">
      <w:pPr>
        <w:pStyle w:val="ConsPlusNormal"/>
        <w:jc w:val="both"/>
      </w:pPr>
      <w:r>
        <w:t xml:space="preserve">(пп. 20.12 введен </w:t>
      </w:r>
      <w:hyperlink r:id="rId87" w:history="1">
        <w:r>
          <w:rPr>
            <w:color w:val="0000FF"/>
          </w:rPr>
          <w:t>постановлением</w:t>
        </w:r>
      </w:hyperlink>
      <w:r>
        <w:t xml:space="preserve"> Правления Нацбанка от 18.11.2009 N 186)</w:t>
      </w:r>
    </w:p>
    <w:p w:rsidR="0043460C" w:rsidRDefault="0043460C">
      <w:pPr>
        <w:pStyle w:val="ConsPlusNormal"/>
        <w:ind w:firstLine="540"/>
        <w:jc w:val="both"/>
      </w:pPr>
      <w:bookmarkStart w:id="14" w:name="P195"/>
      <w:bookmarkEnd w:id="14"/>
      <w:r>
        <w:t>20-1. Субъект валютных операций - резидент вправе открыть (иметь) один специальный счет в иностранной(ых) валюте(ах) в одном из банков. Данный специальный счет открывается в том банке, где открыт его текущий (расчетный) банковский счет (далее - текущий (расчетный) счет) в иностранной валюте, либо в банке, где открыт его текущий (расчетный) счет в белорусских рублях.</w:t>
      </w:r>
    </w:p>
    <w:p w:rsidR="0043460C" w:rsidRDefault="0043460C">
      <w:pPr>
        <w:pStyle w:val="ConsPlusNormal"/>
        <w:ind w:firstLine="540"/>
        <w:jc w:val="both"/>
      </w:pPr>
      <w:bookmarkStart w:id="15" w:name="P196"/>
      <w:bookmarkEnd w:id="15"/>
      <w:r>
        <w:t xml:space="preserve">Дополнительно к счету, указанному в </w:t>
      </w:r>
      <w:hyperlink w:anchor="P195" w:history="1">
        <w:r>
          <w:rPr>
            <w:color w:val="0000FF"/>
          </w:rPr>
          <w:t>части первой</w:t>
        </w:r>
      </w:hyperlink>
      <w:r>
        <w:t xml:space="preserve"> настоящего пункта, субъект валютных операций - резидент вправе открыть (иметь) специальный счет в банке, перед которым у него возникает (имеется) обязательство (задолженность):</w:t>
      </w:r>
    </w:p>
    <w:p w:rsidR="0043460C" w:rsidRDefault="0043460C">
      <w:pPr>
        <w:pStyle w:val="ConsPlusNormal"/>
        <w:ind w:firstLine="540"/>
        <w:jc w:val="both"/>
      </w:pPr>
      <w:r>
        <w:t>по кредиту, полученному в иностранной валюте;</w:t>
      </w:r>
    </w:p>
    <w:p w:rsidR="0043460C" w:rsidRDefault="0043460C">
      <w:pPr>
        <w:pStyle w:val="ConsPlusNormal"/>
        <w:ind w:firstLine="540"/>
        <w:jc w:val="both"/>
      </w:pPr>
      <w:r>
        <w:t>по возмещению банку денежных средств в иностранной валюте, перечисленных по аккредитиву в пользу бенефициара, а также по уплате иных платежей, предусмотренных договором об открытии аккредитива;</w:t>
      </w:r>
    </w:p>
    <w:p w:rsidR="0043460C" w:rsidRDefault="0043460C">
      <w:pPr>
        <w:pStyle w:val="ConsPlusNormal"/>
        <w:ind w:firstLine="540"/>
        <w:jc w:val="both"/>
      </w:pPr>
      <w:r>
        <w:t>по договорам о выдаче банковской гарантии, финансирования под уступку денежного требования (факторинга).</w:t>
      </w:r>
    </w:p>
    <w:p w:rsidR="0043460C" w:rsidRDefault="0043460C">
      <w:pPr>
        <w:pStyle w:val="ConsPlusNormal"/>
        <w:ind w:firstLine="540"/>
        <w:jc w:val="both"/>
      </w:pPr>
      <w:r>
        <w:t xml:space="preserve">Специальный счет, указанный в </w:t>
      </w:r>
      <w:hyperlink w:anchor="P196" w:history="1">
        <w:r>
          <w:rPr>
            <w:color w:val="0000FF"/>
          </w:rPr>
          <w:t>части второй</w:t>
        </w:r>
      </w:hyperlink>
      <w:r>
        <w:t xml:space="preserve"> настоящего пункта, может использоваться только для зачисления купленной субъектом валютных операций - резидентом иностранной валюты, направляемой на исполнение перед банком своих обязательств по кредитному договору, договорам об открытии аккредитива, о выдаче банковской гарантии, финансирования под уступку денежного требования (факторинга).</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r>
        <w:rPr>
          <w:color w:val="0A2666"/>
        </w:rPr>
        <w:t>КонсультантПлюс: примечание.</w:t>
      </w:r>
    </w:p>
    <w:p w:rsidR="0043460C" w:rsidRDefault="0043460C">
      <w:pPr>
        <w:pStyle w:val="ConsPlusNormal"/>
        <w:ind w:firstLine="540"/>
        <w:jc w:val="both"/>
      </w:pPr>
      <w:r>
        <w:rPr>
          <w:color w:val="0A2666"/>
        </w:rPr>
        <w:t>Национальный банк разрешает субъектам валютных операций - резидентам открывать (иметь) в разных банках специальный(ые) счет(а) для хранения купленной на внутреннем валютном рынке Республики Беларусь иностранной валюты (</w:t>
      </w:r>
      <w:hyperlink r:id="rId88" w:history="1">
        <w:r>
          <w:rPr>
            <w:color w:val="0000FF"/>
          </w:rPr>
          <w:t>письмо</w:t>
        </w:r>
      </w:hyperlink>
      <w:r>
        <w:rPr>
          <w:color w:val="0A2666"/>
        </w:rPr>
        <w:t xml:space="preserve"> Национального банка Республики Беларусь от 10.06.2015 N 31-12/469).</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r>
        <w:t xml:space="preserve">Помимо специальных счетов, указанных в </w:t>
      </w:r>
      <w:hyperlink w:anchor="P195" w:history="1">
        <w:r>
          <w:rPr>
            <w:color w:val="0000FF"/>
          </w:rPr>
          <w:t>частях первой</w:t>
        </w:r>
      </w:hyperlink>
      <w:r>
        <w:t xml:space="preserve"> и </w:t>
      </w:r>
      <w:hyperlink w:anchor="P196" w:history="1">
        <w:r>
          <w:rPr>
            <w:color w:val="0000FF"/>
          </w:rPr>
          <w:t>второй</w:t>
        </w:r>
      </w:hyperlink>
      <w:r>
        <w:t xml:space="preserve"> настоящего пункта, субъект валютных операций - резидент вправе открыть (иметь) иные специальные счета при наличии соответствующего разрешения Национального банка.</w:t>
      </w:r>
    </w:p>
    <w:p w:rsidR="0043460C" w:rsidRDefault="0043460C">
      <w:pPr>
        <w:pStyle w:val="ConsPlusNormal"/>
        <w:jc w:val="both"/>
      </w:pPr>
      <w:r>
        <w:t xml:space="preserve">(п. 20-1 в ред. </w:t>
      </w:r>
      <w:hyperlink r:id="rId89"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21. Исключен.</w:t>
      </w:r>
    </w:p>
    <w:p w:rsidR="0043460C" w:rsidRDefault="0043460C">
      <w:pPr>
        <w:pStyle w:val="ConsPlusNormal"/>
        <w:jc w:val="both"/>
      </w:pPr>
      <w:r>
        <w:t xml:space="preserve">(п. 21 исключен с 12 декабря 2009 года. - </w:t>
      </w:r>
      <w:hyperlink r:id="rId90" w:history="1">
        <w:r>
          <w:rPr>
            <w:color w:val="0000FF"/>
          </w:rPr>
          <w:t>Постановление</w:t>
        </w:r>
      </w:hyperlink>
      <w:r>
        <w:t xml:space="preserve"> Правления Нацбанка от 18.11.2009 N 186)</w:t>
      </w:r>
    </w:p>
    <w:p w:rsidR="0043460C" w:rsidRDefault="0043460C">
      <w:pPr>
        <w:pStyle w:val="ConsPlusNormal"/>
        <w:ind w:firstLine="540"/>
        <w:jc w:val="both"/>
      </w:pPr>
      <w:r>
        <w:t>22. Покупка иностранной валюты на биржевом валютном рынке осуществляется субъектом валютных операций - резидентом только через исполняющий банк.</w:t>
      </w:r>
    </w:p>
    <w:p w:rsidR="0043460C" w:rsidRDefault="0043460C">
      <w:pPr>
        <w:pStyle w:val="ConsPlusNormal"/>
        <w:ind w:firstLine="540"/>
        <w:jc w:val="both"/>
      </w:pPr>
      <w:r>
        <w:t>23. При покупке иностранной валюты на биржевом валютном рынке:</w:t>
      </w:r>
    </w:p>
    <w:p w:rsidR="0043460C" w:rsidRDefault="0043460C">
      <w:pPr>
        <w:pStyle w:val="ConsPlusNormal"/>
        <w:ind w:firstLine="540"/>
        <w:jc w:val="both"/>
      </w:pPr>
      <w:r>
        <w:t xml:space="preserve">23.1. субъект валютных операций - резидент представляет в исполняющий банк заявку на покупку иностранной валюты (далее - заявка на покупку) в двух экземплярах, а также копии документов, подтверждающих основание для покупки иностранной валюты (кроме копий актов законодательства Республики Беларусь, являющихся основанием для покупки иностранной валюты по </w:t>
      </w:r>
      <w:hyperlink w:anchor="P149" w:history="1">
        <w:r>
          <w:rPr>
            <w:color w:val="0000FF"/>
          </w:rPr>
          <w:t>подпунктам 20.2</w:t>
        </w:r>
      </w:hyperlink>
      <w:r>
        <w:t xml:space="preserve">, </w:t>
      </w:r>
      <w:hyperlink w:anchor="P152" w:history="1">
        <w:r>
          <w:rPr>
            <w:color w:val="0000FF"/>
          </w:rPr>
          <w:t>20.3 пункта 20</w:t>
        </w:r>
      </w:hyperlink>
      <w:r>
        <w:t xml:space="preserve"> настоящей Инструкции);</w:t>
      </w:r>
    </w:p>
    <w:p w:rsidR="0043460C" w:rsidRDefault="0043460C">
      <w:pPr>
        <w:pStyle w:val="ConsPlusNormal"/>
        <w:ind w:firstLine="540"/>
        <w:jc w:val="both"/>
      </w:pPr>
      <w:r>
        <w:t>23.2. в исполняющем банке при принятии к исполнению заявки на покупку на двух ее экземплярах делается отметка об обоснованности покупки иностранной валюты и принятии ее к исполнению, а также указываются должность, фамилия и инициалы работника исполняющего банка, которые заверяются его подписью и штампом банка;</w:t>
      </w:r>
    </w:p>
    <w:p w:rsidR="0043460C" w:rsidRDefault="0043460C">
      <w:pPr>
        <w:pStyle w:val="ConsPlusNormal"/>
        <w:ind w:firstLine="540"/>
        <w:jc w:val="both"/>
      </w:pPr>
      <w:r>
        <w:t>23.3. первый экземпляр заявки на покупку возвращается субъекту валютных операций - резиденту, второй экземпляр остается в исполняющем банке.</w:t>
      </w:r>
    </w:p>
    <w:p w:rsidR="0043460C" w:rsidRDefault="0043460C">
      <w:pPr>
        <w:pStyle w:val="ConsPlusNormal"/>
        <w:ind w:firstLine="540"/>
        <w:jc w:val="both"/>
      </w:pPr>
      <w:r>
        <w:t>24. На внебиржевом валютном рынке субъект валютных операций - резидент вправе приобрести иностранную валюту у банка, являющегося исполняющим банком, либо у банка-</w:t>
      </w:r>
      <w:r>
        <w:lastRenderedPageBreak/>
        <w:t>продавца, а именно:</w:t>
      </w:r>
    </w:p>
    <w:p w:rsidR="0043460C" w:rsidRDefault="0043460C">
      <w:pPr>
        <w:pStyle w:val="ConsPlusNormal"/>
        <w:ind w:firstLine="540"/>
        <w:jc w:val="both"/>
      </w:pPr>
      <w:r>
        <w:t>у исполняющего банка покупка иностранной валюты совершается с зачислением приобретенной иностранной валюты на специальный счет субъекта валютных операций - резидента либо с осуществлением перевода с покупкой;</w:t>
      </w:r>
    </w:p>
    <w:p w:rsidR="0043460C" w:rsidRDefault="0043460C">
      <w:pPr>
        <w:pStyle w:val="ConsPlusNormal"/>
        <w:ind w:firstLine="540"/>
        <w:jc w:val="both"/>
      </w:pPr>
      <w:r>
        <w:t>у банка-продавца покупка иностранной валюты совершается только с зачислением приобретенной иностранной валюты на специальный счет субъекта валютных операций - резидента в исполняющем банке.</w:t>
      </w:r>
    </w:p>
    <w:p w:rsidR="0043460C" w:rsidRDefault="0043460C">
      <w:pPr>
        <w:pStyle w:val="ConsPlusNormal"/>
        <w:ind w:firstLine="540"/>
        <w:jc w:val="both"/>
      </w:pPr>
      <w:r>
        <w:t>25. При покупке иностранной валюты на внебиржевом валютном рынке у исполняющего банка:</w:t>
      </w:r>
    </w:p>
    <w:p w:rsidR="0043460C" w:rsidRDefault="0043460C">
      <w:pPr>
        <w:pStyle w:val="ConsPlusNormal"/>
        <w:ind w:firstLine="540"/>
        <w:jc w:val="both"/>
      </w:pPr>
      <w:r>
        <w:t xml:space="preserve">25.1. субъект валютных операций - резидент представляет в исполняющий банк заявку на покупку в двух экземплярах, а также копии документов, подтверждающих основание для покупки иностранной валюты (кроме копий актов законодательства, являющихся основанием для покупки иностранной валюты по </w:t>
      </w:r>
      <w:hyperlink w:anchor="P149" w:history="1">
        <w:r>
          <w:rPr>
            <w:color w:val="0000FF"/>
          </w:rPr>
          <w:t>подпунктам 20.2</w:t>
        </w:r>
      </w:hyperlink>
      <w:r>
        <w:t xml:space="preserve">, </w:t>
      </w:r>
      <w:hyperlink w:anchor="P152" w:history="1">
        <w:r>
          <w:rPr>
            <w:color w:val="0000FF"/>
          </w:rPr>
          <w:t>20.3 пункта 20</w:t>
        </w:r>
      </w:hyperlink>
      <w:r>
        <w:t xml:space="preserve"> настоящей Инструкции);</w:t>
      </w:r>
    </w:p>
    <w:p w:rsidR="0043460C" w:rsidRDefault="0043460C">
      <w:pPr>
        <w:pStyle w:val="ConsPlusNormal"/>
        <w:ind w:firstLine="540"/>
        <w:jc w:val="both"/>
      </w:pPr>
      <w:r>
        <w:t>25.2. в исполняющем банке при принятии к исполнению заявки на покупку на двух ее экземплярах делается отметка об обоснованности покупки иностранной валюты и принятии ее к исполнению, а также указываются должность, фамилия и инициалы работника исполняющего банка, которые заверяются его подписью и штампом исполняющего банка;</w:t>
      </w:r>
    </w:p>
    <w:p w:rsidR="0043460C" w:rsidRDefault="0043460C">
      <w:pPr>
        <w:pStyle w:val="ConsPlusNormal"/>
        <w:ind w:firstLine="540"/>
        <w:jc w:val="both"/>
      </w:pPr>
      <w:r>
        <w:t>25.3. первый экземпляр заявки на покупку возвращается субъекту валютных операций - резиденту, второй экземпляр остается в исполняющем банке.</w:t>
      </w:r>
    </w:p>
    <w:p w:rsidR="0043460C" w:rsidRDefault="0043460C">
      <w:pPr>
        <w:pStyle w:val="ConsPlusNormal"/>
        <w:ind w:firstLine="540"/>
        <w:jc w:val="both"/>
      </w:pPr>
      <w:r>
        <w:t>26. При покупке иностранной валюты на внебиржевом валютном рынке у банка-продавца:</w:t>
      </w:r>
    </w:p>
    <w:p w:rsidR="0043460C" w:rsidRDefault="0043460C">
      <w:pPr>
        <w:pStyle w:val="ConsPlusNormal"/>
        <w:ind w:firstLine="540"/>
        <w:jc w:val="both"/>
      </w:pPr>
      <w:r>
        <w:t xml:space="preserve">26.1. субъект валютных операций - резидент представляет в исполняющий банк заявку на покупку иностранной валюты в трех экземплярах, а также копии документов, подтверждающих основание для покупки иностранной валюты (кроме копий актов законодательства, являющихся основанием для покупки иностранной валюты по </w:t>
      </w:r>
      <w:hyperlink w:anchor="P149" w:history="1">
        <w:r>
          <w:rPr>
            <w:color w:val="0000FF"/>
          </w:rPr>
          <w:t>подпунктам 20.2</w:t>
        </w:r>
      </w:hyperlink>
      <w:r>
        <w:t xml:space="preserve">, </w:t>
      </w:r>
      <w:hyperlink w:anchor="P152" w:history="1">
        <w:r>
          <w:rPr>
            <w:color w:val="0000FF"/>
          </w:rPr>
          <w:t>20.3 пункта 20</w:t>
        </w:r>
      </w:hyperlink>
      <w:r>
        <w:t xml:space="preserve"> настоящей Инструкции);</w:t>
      </w:r>
    </w:p>
    <w:p w:rsidR="0043460C" w:rsidRDefault="0043460C">
      <w:pPr>
        <w:pStyle w:val="ConsPlusNormal"/>
        <w:ind w:firstLine="540"/>
        <w:jc w:val="both"/>
      </w:pPr>
      <w:r>
        <w:t>26.2. в исполняющем банке на трех экземплярах заявки на покупку делается отметка об обоснованности покупки иностранной валюты, а также указываются должность, фамилия и инициалы работника исполняющего банка, которые заверяются его подписью и штампом исполняющего банка;</w:t>
      </w:r>
    </w:p>
    <w:p w:rsidR="0043460C" w:rsidRDefault="0043460C">
      <w:pPr>
        <w:pStyle w:val="ConsPlusNormal"/>
        <w:ind w:firstLine="540"/>
        <w:jc w:val="both"/>
      </w:pPr>
      <w:r>
        <w:t>26.3. три экземпляра заявки на покупку исполняющий банк возвращает субъекту валютных операций - резиденту;</w:t>
      </w:r>
    </w:p>
    <w:p w:rsidR="0043460C" w:rsidRDefault="0043460C">
      <w:pPr>
        <w:pStyle w:val="ConsPlusNormal"/>
        <w:ind w:firstLine="540"/>
        <w:jc w:val="both"/>
      </w:pPr>
      <w:r>
        <w:t>26.4. субъект валютных операций - резидент передает в банк-продавец три экземпляра заявки на покупку, при этом в банке-продавце при принятии заявки на покупку к исполнению на трех ее экземплярах делается отметка о принятии ее к исполнению, а также указываются должность, фамилия и инициалы работника банка-продавца, которые заверяются его подписью и штампом банка-продавца;</w:t>
      </w:r>
    </w:p>
    <w:p w:rsidR="0043460C" w:rsidRDefault="0043460C">
      <w:pPr>
        <w:pStyle w:val="ConsPlusNormal"/>
        <w:ind w:firstLine="540"/>
        <w:jc w:val="both"/>
      </w:pPr>
      <w:r>
        <w:t>26.5. первый экземпляр заявки на покупку остается в банке-продавце, второй и третий экземпляры заявки на покупку возвращаются субъекту валютных операций - резиденту;</w:t>
      </w:r>
    </w:p>
    <w:p w:rsidR="0043460C" w:rsidRDefault="0043460C">
      <w:pPr>
        <w:pStyle w:val="ConsPlusNormal"/>
        <w:ind w:firstLine="540"/>
        <w:jc w:val="both"/>
      </w:pPr>
      <w:r>
        <w:t>26.6. субъект валютных операций - резидент представляет в исполняющий банк второй экземпляр заявки на покупку с отметками.</w:t>
      </w:r>
    </w:p>
    <w:p w:rsidR="0043460C" w:rsidRDefault="0043460C">
      <w:pPr>
        <w:pStyle w:val="ConsPlusNormal"/>
        <w:ind w:firstLine="540"/>
        <w:jc w:val="both"/>
      </w:pPr>
      <w:r>
        <w:t>27. Заявка на покупку имеет произвольную форму, при этом ее обязательными реквизитами являются:</w:t>
      </w:r>
    </w:p>
    <w:p w:rsidR="0043460C" w:rsidRDefault="0043460C">
      <w:pPr>
        <w:pStyle w:val="ConsPlusNormal"/>
        <w:ind w:firstLine="540"/>
        <w:jc w:val="both"/>
      </w:pPr>
      <w:r>
        <w:t>наименование субъекта валютных операций - резидента;</w:t>
      </w:r>
    </w:p>
    <w:p w:rsidR="0043460C" w:rsidRDefault="0043460C">
      <w:pPr>
        <w:pStyle w:val="ConsPlusNormal"/>
        <w:jc w:val="both"/>
      </w:pPr>
      <w:r>
        <w:t xml:space="preserve">(в ред. </w:t>
      </w:r>
      <w:hyperlink r:id="rId91"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сумма покупки в иностранной валюте и (или) сумма белорусских рублей, направляемых на покупку иностранной валюты;</w:t>
      </w:r>
    </w:p>
    <w:p w:rsidR="0043460C" w:rsidRDefault="0043460C">
      <w:pPr>
        <w:pStyle w:val="ConsPlusNormal"/>
        <w:ind w:firstLine="540"/>
        <w:jc w:val="both"/>
      </w:pPr>
      <w:r>
        <w:t xml:space="preserve">целевое направление покупаемой иностранной валюты (указываются соответствующий подпункт </w:t>
      </w:r>
      <w:hyperlink w:anchor="P144" w:history="1">
        <w:r>
          <w:rPr>
            <w:color w:val="0000FF"/>
          </w:rPr>
          <w:t>пункта 20</w:t>
        </w:r>
      </w:hyperlink>
      <w:r>
        <w:t xml:space="preserve"> настоящей Инструкции, наименование и реквизиты документа, являющегося основанием для покупки иностранной валюты);</w:t>
      </w:r>
    </w:p>
    <w:p w:rsidR="0043460C" w:rsidRDefault="0043460C">
      <w:pPr>
        <w:pStyle w:val="ConsPlusNormal"/>
        <w:jc w:val="both"/>
      </w:pPr>
      <w:r>
        <w:t xml:space="preserve">(в ред. </w:t>
      </w:r>
      <w:hyperlink r:id="rId92" w:history="1">
        <w:r>
          <w:rPr>
            <w:color w:val="0000FF"/>
          </w:rPr>
          <w:t>постановления</w:t>
        </w:r>
      </w:hyperlink>
      <w:r>
        <w:t xml:space="preserve"> Правления Нацбанка от 12.11.2007 N 203)</w:t>
      </w:r>
    </w:p>
    <w:p w:rsidR="0043460C" w:rsidRDefault="0043460C">
      <w:pPr>
        <w:pStyle w:val="ConsPlusNormal"/>
        <w:ind w:firstLine="540"/>
        <w:jc w:val="both"/>
      </w:pPr>
      <w:r>
        <w:t xml:space="preserve">номер счета в белорусских рублях, с которого проводятся расчеты по проводимой валютно-обменной операции в соответствии с </w:t>
      </w:r>
      <w:hyperlink w:anchor="P244" w:history="1">
        <w:r>
          <w:rPr>
            <w:color w:val="0000FF"/>
          </w:rPr>
          <w:t>пунктом 28</w:t>
        </w:r>
      </w:hyperlink>
      <w:r>
        <w:t xml:space="preserve"> настоящей Инструкции, а также наименование и код банка, в котором данный счет открыт;</w:t>
      </w:r>
    </w:p>
    <w:p w:rsidR="0043460C" w:rsidRDefault="0043460C">
      <w:pPr>
        <w:pStyle w:val="ConsPlusNormal"/>
        <w:jc w:val="both"/>
      </w:pPr>
      <w:r>
        <w:t xml:space="preserve">(в ред. </w:t>
      </w:r>
      <w:hyperlink r:id="rId93"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lastRenderedPageBreak/>
        <w:t>номер специального счета субъекта валютных операций - резидента, наименование и код банка, в котором данный счет открыт;</w:t>
      </w:r>
    </w:p>
    <w:p w:rsidR="0043460C" w:rsidRDefault="0043460C">
      <w:pPr>
        <w:pStyle w:val="ConsPlusNormal"/>
        <w:ind w:firstLine="540"/>
        <w:jc w:val="both"/>
      </w:pPr>
      <w:r>
        <w:t>для валютно-обменных операций на биржевом валютном рынке - согласие на покупку иностранной валюты по биржевому курсу на день соответствующих торгов либо желаемый курс покупки;</w:t>
      </w:r>
    </w:p>
    <w:p w:rsidR="0043460C" w:rsidRDefault="0043460C">
      <w:pPr>
        <w:pStyle w:val="ConsPlusNormal"/>
        <w:ind w:firstLine="540"/>
        <w:jc w:val="both"/>
      </w:pPr>
      <w:r>
        <w:t>для валютно-обменных операций на внебиржевом валютном рынке - курс покупки;</w:t>
      </w:r>
    </w:p>
    <w:p w:rsidR="0043460C" w:rsidRDefault="0043460C">
      <w:pPr>
        <w:pStyle w:val="ConsPlusNormal"/>
        <w:ind w:firstLine="540"/>
        <w:jc w:val="both"/>
      </w:pPr>
      <w:r>
        <w:t>номер счета в белорусских рублях, на который будет осуществляться зачисление белорусских рублей после проведения обратной продажи, а также наименование и код банка, в котором данный счет открыт;</w:t>
      </w:r>
    </w:p>
    <w:p w:rsidR="0043460C" w:rsidRDefault="0043460C">
      <w:pPr>
        <w:pStyle w:val="ConsPlusNormal"/>
        <w:jc w:val="both"/>
      </w:pPr>
      <w:r>
        <w:t xml:space="preserve">(в ред. </w:t>
      </w:r>
      <w:hyperlink r:id="rId94"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подписи и расшифровка подписей индивидуального предпринимателя, должностных лиц субъекта валютных операций - резидента либо одного должностного лица, имеющих право распоряжаться специальным счетом, заверенные печатью субъекта валютных операций - резидента (для индивидуальных предпринимателей при отсутствии печати печать не ставится);</w:t>
      </w:r>
    </w:p>
    <w:p w:rsidR="0043460C" w:rsidRDefault="0043460C">
      <w:pPr>
        <w:pStyle w:val="ConsPlusNormal"/>
        <w:ind w:firstLine="540"/>
        <w:jc w:val="both"/>
      </w:pPr>
      <w:r>
        <w:t xml:space="preserve">при покупке иностранной валюты для расчетов с нерезидентами по договорам, предусматривающим импорт товаров, указываются название товара и первые четыре цифры кода товара согласно единой </w:t>
      </w:r>
      <w:hyperlink r:id="rId95" w:history="1">
        <w:r>
          <w:rPr>
            <w:color w:val="0000FF"/>
          </w:rPr>
          <w:t>Товарной номенклатуре</w:t>
        </w:r>
      </w:hyperlink>
      <w:r>
        <w:t xml:space="preserve"> внешнеэкономической деятельности Таможенного союза.</w:t>
      </w:r>
    </w:p>
    <w:p w:rsidR="0043460C" w:rsidRDefault="0043460C">
      <w:pPr>
        <w:pStyle w:val="ConsPlusNormal"/>
        <w:jc w:val="both"/>
      </w:pPr>
      <w:r>
        <w:t xml:space="preserve">(абзац введен </w:t>
      </w:r>
      <w:hyperlink r:id="rId96" w:history="1">
        <w:r>
          <w:rPr>
            <w:color w:val="0000FF"/>
          </w:rPr>
          <w:t>постановлением</w:t>
        </w:r>
      </w:hyperlink>
      <w:r>
        <w:t xml:space="preserve"> Правления Нацбанка от 12.11.2007 N 203; в ред. </w:t>
      </w:r>
      <w:hyperlink r:id="rId97"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bookmarkStart w:id="16" w:name="P244"/>
      <w:bookmarkEnd w:id="16"/>
      <w:r>
        <w:t>28. Перечисление белорусских рублей в оплату приобретаемой субъектом валютных операций - резидентом иностранной валюты может проводиться со следующих счетов:</w:t>
      </w:r>
    </w:p>
    <w:p w:rsidR="0043460C" w:rsidRDefault="0043460C">
      <w:pPr>
        <w:pStyle w:val="ConsPlusNormal"/>
        <w:jc w:val="both"/>
      </w:pPr>
      <w:r>
        <w:t xml:space="preserve">(в ред. </w:t>
      </w:r>
      <w:hyperlink r:id="rId98"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со счетов главного государственного казначейства Министерства финансов, главных управлений Министерства финансов Республики Беларусь по областям и городу Минску, если приобретение иностранной валюты осуществляется бюджетными организациями и (или) организациями, являющимися распорядителями средств по республиканскому и местным бюджетам;</w:t>
      </w:r>
    </w:p>
    <w:p w:rsidR="0043460C" w:rsidRDefault="0043460C">
      <w:pPr>
        <w:pStyle w:val="ConsPlusNormal"/>
        <w:ind w:firstLine="540"/>
        <w:jc w:val="both"/>
      </w:pPr>
      <w:r>
        <w:t>с текущего (расчетного) счета субъекта валютных операций - резидента;</w:t>
      </w:r>
    </w:p>
    <w:p w:rsidR="0043460C" w:rsidRDefault="0043460C">
      <w:pPr>
        <w:pStyle w:val="ConsPlusNormal"/>
        <w:ind w:firstLine="540"/>
        <w:jc w:val="both"/>
      </w:pPr>
      <w:r>
        <w:t xml:space="preserve">абзац исключен с 1 мая 2007 года. - </w:t>
      </w:r>
      <w:hyperlink r:id="rId99" w:history="1">
        <w:r>
          <w:rPr>
            <w:color w:val="0000FF"/>
          </w:rPr>
          <w:t>Постановление</w:t>
        </w:r>
      </w:hyperlink>
      <w:r>
        <w:t xml:space="preserve"> Правления Нацбанка от 17.01.2007 N 2;</w:t>
      </w:r>
    </w:p>
    <w:p w:rsidR="0043460C" w:rsidRDefault="0043460C">
      <w:pPr>
        <w:pStyle w:val="ConsPlusNormal"/>
        <w:ind w:firstLine="540"/>
        <w:jc w:val="both"/>
      </w:pPr>
      <w:r>
        <w:t>со счетов судов;</w:t>
      </w:r>
    </w:p>
    <w:p w:rsidR="0043460C" w:rsidRDefault="0043460C">
      <w:pPr>
        <w:pStyle w:val="ConsPlusNormal"/>
        <w:ind w:firstLine="540"/>
        <w:jc w:val="both"/>
      </w:pPr>
      <w:r>
        <w:t>с благотворительного счета субъекта валютных операций - резидента;</w:t>
      </w:r>
    </w:p>
    <w:p w:rsidR="0043460C" w:rsidRDefault="0043460C">
      <w:pPr>
        <w:pStyle w:val="ConsPlusNormal"/>
        <w:ind w:firstLine="540"/>
        <w:jc w:val="both"/>
      </w:pPr>
      <w:r>
        <w:t>со счетов по учету кредитов;</w:t>
      </w:r>
    </w:p>
    <w:p w:rsidR="0043460C" w:rsidRDefault="0043460C">
      <w:pPr>
        <w:pStyle w:val="ConsPlusNormal"/>
        <w:jc w:val="both"/>
      </w:pPr>
      <w:r>
        <w:t xml:space="preserve">(абзац введен </w:t>
      </w:r>
      <w:hyperlink r:id="rId100" w:history="1">
        <w:r>
          <w:rPr>
            <w:color w:val="0000FF"/>
          </w:rPr>
          <w:t>постановлением</w:t>
        </w:r>
      </w:hyperlink>
      <w:r>
        <w:t xml:space="preserve"> Правления Нацбанка от 21.04.2014 N 256)</w:t>
      </w:r>
    </w:p>
    <w:p w:rsidR="0043460C" w:rsidRDefault="0043460C">
      <w:pPr>
        <w:pStyle w:val="ConsPlusNormal"/>
        <w:ind w:firstLine="540"/>
        <w:jc w:val="both"/>
      </w:pPr>
      <w:r>
        <w:t>с иных счетов субъекта валютных операций - резидента, выступающего покупателем иностранной валюты;</w:t>
      </w:r>
    </w:p>
    <w:p w:rsidR="0043460C" w:rsidRDefault="0043460C">
      <w:pPr>
        <w:pStyle w:val="ConsPlusNormal"/>
        <w:ind w:firstLine="540"/>
        <w:jc w:val="both"/>
      </w:pPr>
      <w:r>
        <w:t>с иных счетов - при наличии разрешения Национального банка.</w:t>
      </w:r>
    </w:p>
    <w:p w:rsidR="0043460C" w:rsidRDefault="0043460C">
      <w:pPr>
        <w:pStyle w:val="ConsPlusNormal"/>
        <w:jc w:val="both"/>
      </w:pPr>
      <w:r>
        <w:t xml:space="preserve">(абзац введен </w:t>
      </w:r>
      <w:hyperlink r:id="rId101" w:history="1">
        <w:r>
          <w:rPr>
            <w:color w:val="0000FF"/>
          </w:rPr>
          <w:t>постановлением</w:t>
        </w:r>
      </w:hyperlink>
      <w:r>
        <w:t xml:space="preserve"> Правления Нацбанка от 21.04.2006 N 62)</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r>
        <w:rPr>
          <w:color w:val="0A2666"/>
        </w:rPr>
        <w:t>КонсультантПлюс: примечание.</w:t>
      </w:r>
    </w:p>
    <w:p w:rsidR="0043460C" w:rsidRDefault="0043460C">
      <w:pPr>
        <w:pStyle w:val="ConsPlusNormal"/>
        <w:ind w:firstLine="540"/>
        <w:jc w:val="both"/>
      </w:pPr>
      <w:r>
        <w:rPr>
          <w:color w:val="0A2666"/>
        </w:rPr>
        <w:t xml:space="preserve">Национальный банк разрешает субъектам валютных операций - резидентам покупать иностранную валюту при переводе с покупкой через исполняющий банк на цели, установленные </w:t>
      </w:r>
      <w:hyperlink w:anchor="P146" w:history="1">
        <w:r>
          <w:rPr>
            <w:color w:val="0000FF"/>
          </w:rPr>
          <w:t>подпунктами 20.1</w:t>
        </w:r>
      </w:hyperlink>
      <w:r>
        <w:rPr>
          <w:color w:val="0A2666"/>
        </w:rPr>
        <w:t xml:space="preserve">, </w:t>
      </w:r>
      <w:hyperlink w:anchor="P170" w:history="1">
        <w:r>
          <w:rPr>
            <w:color w:val="0000FF"/>
          </w:rPr>
          <w:t>20.6</w:t>
        </w:r>
      </w:hyperlink>
      <w:r>
        <w:rPr>
          <w:color w:val="0A2666"/>
        </w:rPr>
        <w:t xml:space="preserve">, </w:t>
      </w:r>
      <w:hyperlink w:anchor="P182" w:history="1">
        <w:r>
          <w:rPr>
            <w:color w:val="0000FF"/>
          </w:rPr>
          <w:t>20.10</w:t>
        </w:r>
      </w:hyperlink>
      <w:r>
        <w:rPr>
          <w:color w:val="0A2666"/>
        </w:rPr>
        <w:t xml:space="preserve">, </w:t>
      </w:r>
      <w:hyperlink w:anchor="P189" w:history="1">
        <w:r>
          <w:rPr>
            <w:color w:val="0000FF"/>
          </w:rPr>
          <w:t>20.11 пункта 20</w:t>
        </w:r>
      </w:hyperlink>
      <w:r>
        <w:rPr>
          <w:color w:val="0A2666"/>
        </w:rPr>
        <w:t xml:space="preserve">, и в порядке, установленном </w:t>
      </w:r>
      <w:hyperlink w:anchor="P260" w:history="1">
        <w:r>
          <w:rPr>
            <w:color w:val="0000FF"/>
          </w:rPr>
          <w:t>пунктом 29</w:t>
        </w:r>
      </w:hyperlink>
      <w:r>
        <w:rPr>
          <w:color w:val="0A2666"/>
        </w:rPr>
        <w:t xml:space="preserve"> данной Инструкции (</w:t>
      </w:r>
      <w:hyperlink r:id="rId102" w:history="1">
        <w:r>
          <w:rPr>
            <w:color w:val="0000FF"/>
          </w:rPr>
          <w:t>письмо</w:t>
        </w:r>
      </w:hyperlink>
      <w:r>
        <w:rPr>
          <w:color w:val="0A2666"/>
        </w:rPr>
        <w:t xml:space="preserve"> Национального банка Республики Беларусь от 10.06.2015 N 31-12/469).</w:t>
      </w:r>
    </w:p>
    <w:p w:rsidR="0043460C" w:rsidRDefault="0043460C">
      <w:pPr>
        <w:pStyle w:val="ConsPlusNormal"/>
        <w:pBdr>
          <w:top w:val="single" w:sz="6" w:space="0" w:color="auto"/>
        </w:pBdr>
        <w:spacing w:before="100" w:after="100"/>
        <w:jc w:val="both"/>
        <w:rPr>
          <w:sz w:val="2"/>
          <w:szCs w:val="2"/>
        </w:rPr>
      </w:pPr>
    </w:p>
    <w:p w:rsidR="0043460C" w:rsidRDefault="0043460C">
      <w:pPr>
        <w:pStyle w:val="ConsPlusNormal"/>
        <w:ind w:firstLine="540"/>
        <w:jc w:val="both"/>
      </w:pPr>
      <w:bookmarkStart w:id="17" w:name="P260"/>
      <w:bookmarkEnd w:id="17"/>
      <w:r>
        <w:t xml:space="preserve">29. Если иное не разрешено Национальным банком, покупка иностранной валюты при переводе с покупкой через исполняющий банк осуществляется только на цели, установленные </w:t>
      </w:r>
      <w:hyperlink w:anchor="P149" w:history="1">
        <w:r>
          <w:rPr>
            <w:color w:val="0000FF"/>
          </w:rPr>
          <w:t>подпунктами 20.2</w:t>
        </w:r>
      </w:hyperlink>
      <w:r>
        <w:t xml:space="preserve"> - </w:t>
      </w:r>
      <w:hyperlink w:anchor="P166" w:history="1">
        <w:r>
          <w:rPr>
            <w:color w:val="0000FF"/>
          </w:rPr>
          <w:t>20.5</w:t>
        </w:r>
      </w:hyperlink>
      <w:r>
        <w:t xml:space="preserve">, </w:t>
      </w:r>
      <w:hyperlink w:anchor="P173" w:history="1">
        <w:r>
          <w:rPr>
            <w:color w:val="0000FF"/>
          </w:rPr>
          <w:t>20.7</w:t>
        </w:r>
      </w:hyperlink>
      <w:r>
        <w:t xml:space="preserve"> - </w:t>
      </w:r>
      <w:hyperlink w:anchor="P179" w:history="1">
        <w:r>
          <w:rPr>
            <w:color w:val="0000FF"/>
          </w:rPr>
          <w:t>20.9</w:t>
        </w:r>
      </w:hyperlink>
      <w:r>
        <w:t xml:space="preserve">, </w:t>
      </w:r>
      <w:hyperlink w:anchor="P192" w:history="1">
        <w:r>
          <w:rPr>
            <w:color w:val="0000FF"/>
          </w:rPr>
          <w:t>20.12 пункта 20</w:t>
        </w:r>
      </w:hyperlink>
      <w:r>
        <w:t xml:space="preserve"> настоящей Инструкции, при соблюдении следующих условий:</w:t>
      </w:r>
    </w:p>
    <w:p w:rsidR="0043460C" w:rsidRDefault="0043460C">
      <w:pPr>
        <w:pStyle w:val="ConsPlusNormal"/>
        <w:jc w:val="both"/>
      </w:pPr>
      <w:r>
        <w:t xml:space="preserve">(в ред. </w:t>
      </w:r>
      <w:hyperlink r:id="rId103" w:history="1">
        <w:r>
          <w:rPr>
            <w:color w:val="0000FF"/>
          </w:rPr>
          <w:t>постановления</w:t>
        </w:r>
      </w:hyperlink>
      <w:r>
        <w:t xml:space="preserve"> Правления Нацбанка от 17.10.2011 N 448)</w:t>
      </w:r>
    </w:p>
    <w:p w:rsidR="0043460C" w:rsidRDefault="0043460C">
      <w:pPr>
        <w:pStyle w:val="ConsPlusNormal"/>
        <w:ind w:firstLine="540"/>
        <w:jc w:val="both"/>
      </w:pPr>
      <w:r>
        <w:t xml:space="preserve">29.1. данная операция осуществляется путем перечисления денежных средств со счетов, указанных в </w:t>
      </w:r>
      <w:hyperlink w:anchor="P244" w:history="1">
        <w:r>
          <w:rPr>
            <w:color w:val="0000FF"/>
          </w:rPr>
          <w:t>пункте 28</w:t>
        </w:r>
      </w:hyperlink>
      <w:r>
        <w:t xml:space="preserve"> настоящей Инструкции, при соблюдении требований по оформлению расчетных документов, предусмотренных банковским законодательством;</w:t>
      </w:r>
    </w:p>
    <w:p w:rsidR="0043460C" w:rsidRDefault="0043460C">
      <w:pPr>
        <w:pStyle w:val="ConsPlusNormal"/>
        <w:jc w:val="both"/>
      </w:pPr>
      <w:r>
        <w:t xml:space="preserve">(в ред. </w:t>
      </w:r>
      <w:hyperlink r:id="rId104"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lastRenderedPageBreak/>
        <w:t>29.2. при переводе с покупкой заявка на покупку, предусмотренная настоящей Инструкцией, не представляется;</w:t>
      </w:r>
    </w:p>
    <w:p w:rsidR="0043460C" w:rsidRDefault="0043460C">
      <w:pPr>
        <w:pStyle w:val="ConsPlusNormal"/>
        <w:ind w:firstLine="540"/>
        <w:jc w:val="both"/>
      </w:pPr>
      <w:r>
        <w:t>29.3. платежное поручение на перевод с покупкой должно содержать следующие дополнительные реквизиты:</w:t>
      </w:r>
    </w:p>
    <w:p w:rsidR="0043460C" w:rsidRDefault="0043460C">
      <w:pPr>
        <w:pStyle w:val="ConsPlusNormal"/>
        <w:ind w:firstLine="540"/>
        <w:jc w:val="both"/>
      </w:pPr>
      <w:r>
        <w:t xml:space="preserve">целевое направление покупаемой иностранной валюты (указываются соответствующий подпункт </w:t>
      </w:r>
      <w:hyperlink w:anchor="P144" w:history="1">
        <w:r>
          <w:rPr>
            <w:color w:val="0000FF"/>
          </w:rPr>
          <w:t>пункта 20</w:t>
        </w:r>
      </w:hyperlink>
      <w:r>
        <w:t xml:space="preserve"> настоящей Инструкции, наименование и реквизиты документа, подтверждающего основание для покупки иностранной валюты);</w:t>
      </w:r>
    </w:p>
    <w:p w:rsidR="0043460C" w:rsidRDefault="0043460C">
      <w:pPr>
        <w:pStyle w:val="ConsPlusNormal"/>
        <w:ind w:firstLine="540"/>
        <w:jc w:val="both"/>
      </w:pPr>
      <w:r>
        <w:t>отметка исполняющего банка об обоснованности покупки иностранной валюты, содержащая должность, фамилию и инициалы работника исполняющего банка и заверенная его подписью и штампом исполняющего банка.</w:t>
      </w:r>
    </w:p>
    <w:p w:rsidR="0043460C" w:rsidRDefault="0043460C">
      <w:pPr>
        <w:pStyle w:val="ConsPlusNormal"/>
        <w:ind w:firstLine="540"/>
        <w:jc w:val="both"/>
      </w:pPr>
      <w:r>
        <w:t xml:space="preserve">абзац исключен. - </w:t>
      </w:r>
      <w:hyperlink r:id="rId105" w:history="1">
        <w:r>
          <w:rPr>
            <w:color w:val="0000FF"/>
          </w:rPr>
          <w:t>Постановление</w:t>
        </w:r>
      </w:hyperlink>
      <w:r>
        <w:t xml:space="preserve"> Правления Нацбанка от 17.10.2011 N 448.</w:t>
      </w:r>
    </w:p>
    <w:p w:rsidR="0043460C" w:rsidRDefault="0043460C">
      <w:pPr>
        <w:pStyle w:val="ConsPlusNormal"/>
        <w:ind w:firstLine="540"/>
        <w:jc w:val="both"/>
      </w:pPr>
      <w:r>
        <w:t xml:space="preserve">30. Иностранная валюта, приобретенная в соответствии с </w:t>
      </w:r>
      <w:hyperlink w:anchor="P155" w:history="1">
        <w:r>
          <w:rPr>
            <w:color w:val="0000FF"/>
          </w:rPr>
          <w:t>подпунктом 20.4 пункта 20</w:t>
        </w:r>
      </w:hyperlink>
      <w:r>
        <w:t xml:space="preserve"> настоящей Инструкции без ее зачисления на специальный счет, может быть:</w:t>
      </w:r>
    </w:p>
    <w:p w:rsidR="0043460C" w:rsidRDefault="0043460C">
      <w:pPr>
        <w:pStyle w:val="ConsPlusNormal"/>
        <w:ind w:firstLine="540"/>
        <w:jc w:val="both"/>
      </w:pPr>
      <w:r>
        <w:t>30.1. исключен;</w:t>
      </w:r>
    </w:p>
    <w:p w:rsidR="0043460C" w:rsidRDefault="0043460C">
      <w:pPr>
        <w:pStyle w:val="ConsPlusNormal"/>
        <w:jc w:val="both"/>
      </w:pPr>
      <w:r>
        <w:t xml:space="preserve">(пп. 30.1 исключен. - </w:t>
      </w:r>
      <w:hyperlink r:id="rId106" w:history="1">
        <w:r>
          <w:rPr>
            <w:color w:val="0000FF"/>
          </w:rPr>
          <w:t>Постановление</w:t>
        </w:r>
      </w:hyperlink>
      <w:r>
        <w:t xml:space="preserve"> Правления Нацбанка от 21.04.2014 N 256)</w:t>
      </w:r>
    </w:p>
    <w:p w:rsidR="0043460C" w:rsidRDefault="0043460C">
      <w:pPr>
        <w:pStyle w:val="ConsPlusNormal"/>
        <w:ind w:firstLine="540"/>
        <w:jc w:val="both"/>
      </w:pPr>
      <w:r>
        <w:t>30.2. направлена на счет, предназначенный для расчетов с использованием корпоративных карточек, открытый в банке;</w:t>
      </w:r>
    </w:p>
    <w:p w:rsidR="0043460C" w:rsidRDefault="0043460C">
      <w:pPr>
        <w:pStyle w:val="ConsPlusNormal"/>
        <w:ind w:firstLine="540"/>
        <w:jc w:val="both"/>
      </w:pPr>
      <w:r>
        <w:t>30.3. направлена на текущий (расчетный) счет физического лица, в том числе доступ к которому обеспечен банковскими платежными карточками, для оплаты расходов, связанных со служебными командировками за пределы Республики Беларусь.</w:t>
      </w:r>
    </w:p>
    <w:p w:rsidR="0043460C" w:rsidRDefault="0043460C">
      <w:pPr>
        <w:pStyle w:val="ConsPlusNormal"/>
        <w:jc w:val="both"/>
      </w:pPr>
      <w:r>
        <w:t xml:space="preserve">(в ред. </w:t>
      </w:r>
      <w:hyperlink r:id="rId107"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31. Зачисленная на специальный счет иностранная валюта (в том числе в случае возврата иностранной валюты, ранее перечисленной со специального счета) должна быть использована субъектом валютных операций - резидентом в течение 7 рабочих дней начиная со дня, следующего за днем ее зачисления на специальный счет.</w:t>
      </w:r>
    </w:p>
    <w:p w:rsidR="0043460C" w:rsidRDefault="0043460C">
      <w:pPr>
        <w:pStyle w:val="ConsPlusNormal"/>
        <w:ind w:firstLine="540"/>
        <w:jc w:val="both"/>
      </w:pPr>
      <w:r>
        <w:t>Срок хранения иностранной валюты на специальном счете продлевается по разрешению Национального банка либо главного управления Национального банка по области при представлении письменного заявления субъекта валютных операций - резидента, которое содержит экономическое обоснование необходимости проведения операции.</w:t>
      </w:r>
    </w:p>
    <w:p w:rsidR="0043460C" w:rsidRDefault="0043460C">
      <w:pPr>
        <w:pStyle w:val="ConsPlusNormal"/>
        <w:ind w:firstLine="540"/>
        <w:jc w:val="both"/>
      </w:pPr>
      <w:r>
        <w:t>Для получения разрешения на продление срока хранения иностранной валюты на специальном счете до 30 календарных дней субъект валютных операций - резидент, зарегистрированный в г. Минске или Минской области, обращается в Национальный банк, иные субъекты валютных операций - резиденты обращаются в главное управление Национального банка по области в зависимости от места регистрации субъекта валютных операций - резидента.</w:t>
      </w:r>
    </w:p>
    <w:p w:rsidR="0043460C" w:rsidRDefault="0043460C">
      <w:pPr>
        <w:pStyle w:val="ConsPlusNormal"/>
        <w:ind w:firstLine="540"/>
        <w:jc w:val="both"/>
      </w:pPr>
      <w:r>
        <w:t>Для получения разрешения на продление срока хранения иностранной валюты на специальном счете свыше 30 календарных дней, но не более 365 календарных дней, субъект валютных операций - резидент обращается в Национальный банк независимо от места своей регистрации.</w:t>
      </w:r>
    </w:p>
    <w:p w:rsidR="0043460C" w:rsidRDefault="0043460C">
      <w:pPr>
        <w:pStyle w:val="ConsPlusNormal"/>
        <w:ind w:firstLine="540"/>
        <w:jc w:val="both"/>
      </w:pPr>
      <w:r>
        <w:t>В указанные в настоящем пункте сроки не включается срок ареста, наложенного в соответствии с законодательством Республики Беларусь на иностранную валюту, находящуюся на специальном счете субъекта валютных операций - резидента, включая день наложения и день снятия ареста, а также срок, в течение которого операции по данному счету были приостановлены в соответствии с законодательством, включая день приостановления и день снятия приостановления.</w:t>
      </w:r>
    </w:p>
    <w:p w:rsidR="0043460C" w:rsidRDefault="0043460C">
      <w:pPr>
        <w:pStyle w:val="ConsPlusNormal"/>
        <w:jc w:val="both"/>
      </w:pPr>
      <w:r>
        <w:t xml:space="preserve">(п. 31 в ред. </w:t>
      </w:r>
      <w:hyperlink r:id="rId108"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32. Субъект валютных операций - резидент вправе изменить целевое использование приобретенной иностранной валюты в следующих случаях:</w:t>
      </w:r>
    </w:p>
    <w:p w:rsidR="0043460C" w:rsidRDefault="0043460C">
      <w:pPr>
        <w:pStyle w:val="ConsPlusNormal"/>
        <w:ind w:firstLine="540"/>
        <w:jc w:val="both"/>
      </w:pPr>
      <w:r>
        <w:t>32.1. если иностранная валюта, купленная для оплаты расходов, связанных со служебными командировками за границу работников субъекта валютных операций - резидента, в том числе на обучение, а также на стажировку, семинар, конференцию и иные мероприятия, связанные с повышением их квалификации, на основании одного приказа о направлении в служебную командировку за границу, будет использована для оплаты расходов, связанных со служебными командировками, предусмотренными настоящим подпунктом, по другому приказу;</w:t>
      </w:r>
    </w:p>
    <w:p w:rsidR="0043460C" w:rsidRDefault="0043460C">
      <w:pPr>
        <w:pStyle w:val="ConsPlusNormal"/>
        <w:ind w:firstLine="540"/>
        <w:jc w:val="both"/>
      </w:pPr>
      <w:r>
        <w:t>32.2. на основании разрешения Национального банка.</w:t>
      </w:r>
    </w:p>
    <w:p w:rsidR="0043460C" w:rsidRDefault="0043460C">
      <w:pPr>
        <w:pStyle w:val="ConsPlusNormal"/>
        <w:ind w:firstLine="540"/>
        <w:jc w:val="both"/>
      </w:pPr>
      <w:r>
        <w:lastRenderedPageBreak/>
        <w:t>Субъект валютных операций - резидент вправе изменить целевое использование приобретенной иностранной валюты как в срок нахождения ее на специальном счете, так и после осуществления платежей за счет приобретенной иностранной валюты;</w:t>
      </w:r>
    </w:p>
    <w:p w:rsidR="0043460C" w:rsidRDefault="0043460C">
      <w:pPr>
        <w:pStyle w:val="ConsPlusNormal"/>
        <w:ind w:firstLine="540"/>
        <w:jc w:val="both"/>
      </w:pPr>
      <w:r>
        <w:t>32.3. если часть иностранной валюты, купленной для расчетов по импорту товаров (работ, услуг), будет использована для оплаты вознаграждения банков-нерезидентов.</w:t>
      </w:r>
    </w:p>
    <w:p w:rsidR="0043460C" w:rsidRDefault="0043460C">
      <w:pPr>
        <w:pStyle w:val="ConsPlusNormal"/>
        <w:jc w:val="both"/>
      </w:pPr>
      <w:r>
        <w:t xml:space="preserve">(пп. 32.3 введен </w:t>
      </w:r>
      <w:hyperlink r:id="rId109" w:history="1">
        <w:r>
          <w:rPr>
            <w:color w:val="0000FF"/>
          </w:rPr>
          <w:t>постановлением</w:t>
        </w:r>
      </w:hyperlink>
      <w:r>
        <w:t xml:space="preserve"> Правления Нацбанка от 12.11.2007 N 203; в ред. </w:t>
      </w:r>
      <w:hyperlink r:id="rId110" w:history="1">
        <w:r>
          <w:rPr>
            <w:color w:val="0000FF"/>
          </w:rPr>
          <w:t>постановления</w:t>
        </w:r>
      </w:hyperlink>
      <w:r>
        <w:t xml:space="preserve"> Правления Нацбанка от 21.04.2014 N 256)</w:t>
      </w:r>
    </w:p>
    <w:p w:rsidR="0043460C" w:rsidRDefault="0043460C">
      <w:pPr>
        <w:pStyle w:val="ConsPlusNormal"/>
        <w:jc w:val="both"/>
      </w:pPr>
      <w:r>
        <w:t xml:space="preserve">(п. 32 в ред. </w:t>
      </w:r>
      <w:hyperlink r:id="rId111" w:history="1">
        <w:r>
          <w:rPr>
            <w:color w:val="0000FF"/>
          </w:rPr>
          <w:t>постановления</w:t>
        </w:r>
      </w:hyperlink>
      <w:r>
        <w:t xml:space="preserve"> Правления Нацбанка от 22.03.2007 N 68)</w:t>
      </w:r>
    </w:p>
    <w:p w:rsidR="0043460C" w:rsidRDefault="0043460C">
      <w:pPr>
        <w:pStyle w:val="ConsPlusNormal"/>
        <w:ind w:firstLine="540"/>
        <w:jc w:val="both"/>
      </w:pPr>
      <w:r>
        <w:t xml:space="preserve">33. При изменении целевого использования приобретенной иностранной валюты субъект валютных операций - резидент представляет в исполняющий банк уведомление об изменении целевого использования приобретенной иностранной валюты в двух экземплярах по форме согласно </w:t>
      </w:r>
      <w:hyperlink w:anchor="P479" w:history="1">
        <w:r>
          <w:rPr>
            <w:color w:val="0000FF"/>
          </w:rPr>
          <w:t>приложению</w:t>
        </w:r>
      </w:hyperlink>
      <w:r>
        <w:t xml:space="preserve"> к настоящей Инструкции, а также копию приказа о направлении работника в служебную командировку за границу либо разрешение Национального банка.</w:t>
      </w:r>
    </w:p>
    <w:p w:rsidR="0043460C" w:rsidRDefault="0043460C">
      <w:pPr>
        <w:pStyle w:val="ConsPlusNormal"/>
        <w:jc w:val="both"/>
      </w:pPr>
      <w:r>
        <w:t xml:space="preserve">(часть первая п. 33 в ред. </w:t>
      </w:r>
      <w:hyperlink r:id="rId112" w:history="1">
        <w:r>
          <w:rPr>
            <w:color w:val="0000FF"/>
          </w:rPr>
          <w:t>постановления</w:t>
        </w:r>
      </w:hyperlink>
      <w:r>
        <w:t xml:space="preserve"> Правления Нацбанка от 22.03.2007 N 68)</w:t>
      </w:r>
    </w:p>
    <w:p w:rsidR="0043460C" w:rsidRDefault="0043460C">
      <w:pPr>
        <w:pStyle w:val="ConsPlusNormal"/>
        <w:ind w:firstLine="540"/>
        <w:jc w:val="both"/>
      </w:pPr>
      <w:r>
        <w:t xml:space="preserve">В исполняющем банке при принятии </w:t>
      </w:r>
      <w:hyperlink w:anchor="P479" w:history="1">
        <w:r>
          <w:rPr>
            <w:color w:val="0000FF"/>
          </w:rPr>
          <w:t>уведомления</w:t>
        </w:r>
      </w:hyperlink>
      <w:r>
        <w:t xml:space="preserve"> на двух его экземплярах делается отметка о принятии, а также указываются должность, фамилия и инициалы работника исполняющего банка, которые заверяются его подписью и штампом исполняющего банка. Первый экземпляр </w:t>
      </w:r>
      <w:hyperlink w:anchor="P479" w:history="1">
        <w:r>
          <w:rPr>
            <w:color w:val="0000FF"/>
          </w:rPr>
          <w:t>уведомления</w:t>
        </w:r>
      </w:hyperlink>
      <w:r>
        <w:t xml:space="preserve"> об изменении целевого использования приобретенной иностранной валюты остается в исполняющем банке, второй возвращается субъекту валютных операций - резиденту.</w:t>
      </w:r>
    </w:p>
    <w:p w:rsidR="0043460C" w:rsidRDefault="0043460C">
      <w:pPr>
        <w:pStyle w:val="ConsPlusNormal"/>
        <w:ind w:firstLine="540"/>
        <w:jc w:val="both"/>
      </w:pPr>
      <w:hyperlink w:anchor="P479" w:history="1">
        <w:r>
          <w:rPr>
            <w:color w:val="0000FF"/>
          </w:rPr>
          <w:t>Уведомление</w:t>
        </w:r>
      </w:hyperlink>
      <w:r>
        <w:t xml:space="preserve"> об изменении целевого использования приобретенной иностранной валюты представляется в банк:</w:t>
      </w:r>
    </w:p>
    <w:p w:rsidR="0043460C" w:rsidRDefault="0043460C">
      <w:pPr>
        <w:pStyle w:val="ConsPlusNormal"/>
        <w:ind w:firstLine="540"/>
        <w:jc w:val="both"/>
      </w:pPr>
      <w:r>
        <w:t>в случае нахождения иностранной валюты на специальном счете - не позднее даты платежа со счета за счет приобретенной иностранной валюты;</w:t>
      </w:r>
    </w:p>
    <w:p w:rsidR="0043460C" w:rsidRDefault="0043460C">
      <w:pPr>
        <w:pStyle w:val="ConsPlusNormal"/>
        <w:ind w:firstLine="540"/>
        <w:jc w:val="both"/>
      </w:pPr>
      <w:r>
        <w:t>после осуществления платежей за счет приобретенной иностранной валюты в течение 7 рабочих дней после оформления соответствующих документов по изменению использования приобретенной иностранной валюты.</w:t>
      </w:r>
    </w:p>
    <w:p w:rsidR="0043460C" w:rsidRDefault="0043460C">
      <w:pPr>
        <w:pStyle w:val="ConsPlusNormal"/>
        <w:ind w:firstLine="540"/>
        <w:jc w:val="both"/>
      </w:pPr>
      <w:r>
        <w:t xml:space="preserve">Использование иностранной валюты не на цель, на которую она была приобретена, и непредставление </w:t>
      </w:r>
      <w:hyperlink w:anchor="P479" w:history="1">
        <w:r>
          <w:rPr>
            <w:color w:val="0000FF"/>
          </w:rPr>
          <w:t>уведомления</w:t>
        </w:r>
      </w:hyperlink>
      <w:r>
        <w:t xml:space="preserve"> об изменении целевого использования приобретенной иностранной валюты в установленные сроки считается нецелевым использованием валютных средств, приобретенных на внутреннем валютном рынке.</w:t>
      </w:r>
    </w:p>
    <w:p w:rsidR="0043460C" w:rsidRDefault="0043460C">
      <w:pPr>
        <w:pStyle w:val="ConsPlusNormal"/>
        <w:ind w:firstLine="540"/>
        <w:jc w:val="both"/>
      </w:pPr>
      <w:r>
        <w:t>34. В случае неиспользования приобретенной иностранной валюты до истечения установленных сроков ее хранения на специальном счете либо до истечения данных сроков после возврата субъекту валютных операций - резиденту иностранной валюты, ранее перечисленной со специального счета, субъект валютных операций - резидент обязан провести продажу данной иностранной валюты (далее - обратная продажа) исполняющему банку на биржевом или на внебиржевом валютном рынке.</w:t>
      </w:r>
    </w:p>
    <w:p w:rsidR="0043460C" w:rsidRDefault="0043460C">
      <w:pPr>
        <w:pStyle w:val="ConsPlusNormal"/>
        <w:jc w:val="both"/>
      </w:pPr>
      <w:r>
        <w:t xml:space="preserve">(в ред. </w:t>
      </w:r>
      <w:hyperlink r:id="rId113"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35. Для проведения обратной продажи субъект валютных операций - резидент не позднее последнего дня установленного срока хранения иностранной валюты на специальном счете представляет в банк:</w:t>
      </w:r>
    </w:p>
    <w:p w:rsidR="0043460C" w:rsidRDefault="0043460C">
      <w:pPr>
        <w:pStyle w:val="ConsPlusNormal"/>
        <w:ind w:firstLine="540"/>
        <w:jc w:val="both"/>
      </w:pPr>
      <w:r>
        <w:t>для валютно-обменных операций на биржевом валютном рынке - платежное поручение и заявку на продажу с согласием на продажу иностранной валюты по биржевому курсу на день соответствующих торгов;</w:t>
      </w:r>
    </w:p>
    <w:p w:rsidR="0043460C" w:rsidRDefault="0043460C">
      <w:pPr>
        <w:pStyle w:val="ConsPlusNormal"/>
        <w:jc w:val="both"/>
      </w:pPr>
      <w:r>
        <w:t xml:space="preserve">(в ред. </w:t>
      </w:r>
      <w:hyperlink r:id="rId114" w:history="1">
        <w:r>
          <w:rPr>
            <w:color w:val="0000FF"/>
          </w:rPr>
          <w:t>постановления</w:t>
        </w:r>
      </w:hyperlink>
      <w:r>
        <w:t xml:space="preserve"> Правления Нацбанка от 12.11.2007 N 203)</w:t>
      </w:r>
    </w:p>
    <w:p w:rsidR="0043460C" w:rsidRDefault="0043460C">
      <w:pPr>
        <w:pStyle w:val="ConsPlusNormal"/>
        <w:ind w:firstLine="540"/>
        <w:jc w:val="both"/>
      </w:pPr>
      <w:r>
        <w:t>для валютно-обменных операций на внебиржевом валютном рынке - платежное поручение на перевод с продажей с указанием курса продажи.</w:t>
      </w:r>
    </w:p>
    <w:p w:rsidR="0043460C" w:rsidRDefault="0043460C">
      <w:pPr>
        <w:pStyle w:val="ConsPlusNormal"/>
        <w:jc w:val="both"/>
      </w:pPr>
      <w:r>
        <w:t xml:space="preserve">(п. 35 в ред. </w:t>
      </w:r>
      <w:hyperlink r:id="rId115"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36. При осуществлении обратной продажи зачисление белорусских рублей проводится на тот счет, с которого осуществлялась оплата приобретаемой иностранной валюты, либо на текущий (расчетный) счет субъекта валютных операций - резидента в белорусских рублях, либо на иные счета - при наличии разрешения Национального банка.</w:t>
      </w:r>
    </w:p>
    <w:p w:rsidR="0043460C" w:rsidRDefault="0043460C">
      <w:pPr>
        <w:pStyle w:val="ConsPlusNormal"/>
        <w:jc w:val="both"/>
      </w:pPr>
      <w:r>
        <w:t xml:space="preserve">(в ред. постановлений Правления Нацбанка от 21.04.2006 </w:t>
      </w:r>
      <w:hyperlink r:id="rId116" w:history="1">
        <w:r>
          <w:rPr>
            <w:color w:val="0000FF"/>
          </w:rPr>
          <w:t>N 62</w:t>
        </w:r>
      </w:hyperlink>
      <w:r>
        <w:t xml:space="preserve">, от 14.11.2008 </w:t>
      </w:r>
      <w:hyperlink r:id="rId117" w:history="1">
        <w:r>
          <w:rPr>
            <w:color w:val="0000FF"/>
          </w:rPr>
          <w:t>N 176</w:t>
        </w:r>
      </w:hyperlink>
      <w:r>
        <w:t>)</w:t>
      </w:r>
    </w:p>
    <w:p w:rsidR="0043460C" w:rsidRDefault="0043460C">
      <w:pPr>
        <w:pStyle w:val="ConsPlusNormal"/>
        <w:ind w:firstLine="540"/>
        <w:jc w:val="both"/>
      </w:pPr>
      <w:r>
        <w:t xml:space="preserve">37. При непредставлении субъектом валютных операций - резидентом в течение </w:t>
      </w:r>
      <w:r>
        <w:lastRenderedPageBreak/>
        <w:t>установленного срока хранения иностранной валюты заявки на продажу или платежного поручения на перевод с продажей для осуществления обратной продажи иностранной валюты исполняющий банк в течение последующих двух рабочих дней приобретает иностранную валюту по курсу, установленному банком, либо продает иностранную валюту на биржевых торгах в соответствии с договором, заключенным между участниками валютно-обменной операции.</w:t>
      </w:r>
    </w:p>
    <w:p w:rsidR="0043460C" w:rsidRDefault="0043460C">
      <w:pPr>
        <w:pStyle w:val="ConsPlusNormal"/>
        <w:jc w:val="both"/>
      </w:pPr>
      <w:r>
        <w:t xml:space="preserve">(п. 37 в ред. </w:t>
      </w:r>
      <w:hyperlink r:id="rId118"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38. При возврате субъекту валютных операций - резиденту иностранной валюты, ранее перечисленной (выданной) со специального счета, данная иностранная валюта зачисляется на специальный счет, минуя специальный транзитный валютный счет. При отсутствии специального счета субъекта валютных операций - резидента в данной иностранной валюте иностранная валюта может быть зачислена с конверсией на открытый данному клиенту специальный счет в иной иностранной валюте для повторного использования.</w:t>
      </w:r>
    </w:p>
    <w:p w:rsidR="0043460C" w:rsidRDefault="0043460C">
      <w:pPr>
        <w:pStyle w:val="ConsPlusNormal"/>
        <w:jc w:val="both"/>
      </w:pPr>
      <w:r>
        <w:t xml:space="preserve">(в ред. </w:t>
      </w:r>
      <w:hyperlink r:id="rId119"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При отсутствии информации по поступившей иностранной валюте иностранная валюта должна быть зачислена на специальный транзитный валютный счет. В этом случае после представления клиентом документов, подтверждающих покупку иностранной валюты, данная иностранная валюта может быть зачислена на специальный счет, открытый данному клиенту, для повторного использования либо проведена обратная продажа данной иностранной валюты со специального транзитного валютного счета по заявке на продажу и (или) платежному поручению на перевод с продажей не позднее второго рабочего дня после дня представления субъектом валютных операций - резидентом соответствующих документов.</w:t>
      </w:r>
    </w:p>
    <w:p w:rsidR="0043460C" w:rsidRDefault="0043460C">
      <w:pPr>
        <w:pStyle w:val="ConsPlusNormal"/>
        <w:jc w:val="both"/>
      </w:pPr>
      <w:r>
        <w:t xml:space="preserve">(часть вторая п. 38 введена </w:t>
      </w:r>
      <w:hyperlink r:id="rId120" w:history="1">
        <w:r>
          <w:rPr>
            <w:color w:val="0000FF"/>
          </w:rPr>
          <w:t>постановлением</w:t>
        </w:r>
      </w:hyperlink>
      <w:r>
        <w:t xml:space="preserve"> Правления Нацбанка от 21.04.2006 N 62)</w:t>
      </w:r>
    </w:p>
    <w:p w:rsidR="0043460C" w:rsidRDefault="0043460C">
      <w:pPr>
        <w:pStyle w:val="ConsPlusNormal"/>
        <w:ind w:firstLine="540"/>
        <w:jc w:val="both"/>
      </w:pPr>
      <w:r>
        <w:t>39. В случае возврата иностранной валюты, ранее перечисленной (выданной) со специального счета, после зачисления ее на специальный счет она может быть использована в течение срока, установленного настоящей Инструкцией, либо до истечения указанного срока продается субъектом валютных операций - резидентом по платежному поручению на перевод с продажей.</w:t>
      </w:r>
    </w:p>
    <w:p w:rsidR="0043460C" w:rsidRDefault="0043460C">
      <w:pPr>
        <w:pStyle w:val="ConsPlusNormal"/>
        <w:ind w:firstLine="540"/>
        <w:jc w:val="both"/>
      </w:pPr>
      <w:r>
        <w:t>40. При возврате иностранной валюты, ранее приобретенной при совершении перевода с покупкой, банк самостоятельно совершает зачисление белорусских рублей с покупкой на счет, с которого проводился перевод с покупкой, либо на текущий (расчетный) счет субъекта валютных операций - резидента, либо на иные счета - при наличии разрешения Национального банка. Данное зачисление осуществляется по официальному курсу белорусского рубля к соответствующей иностранной валюте, установленному Национальным банком на день зачисления белорусских рублей, если иной курс не предусмотрен в договоре с покупателем иностранной валюты.</w:t>
      </w:r>
    </w:p>
    <w:p w:rsidR="0043460C" w:rsidRDefault="0043460C">
      <w:pPr>
        <w:pStyle w:val="ConsPlusNormal"/>
        <w:jc w:val="both"/>
      </w:pPr>
      <w:r>
        <w:t xml:space="preserve">(в ред. постановлений Правления Нацбанка от 21.04.2006 </w:t>
      </w:r>
      <w:hyperlink r:id="rId121" w:history="1">
        <w:r>
          <w:rPr>
            <w:color w:val="0000FF"/>
          </w:rPr>
          <w:t>N 62</w:t>
        </w:r>
      </w:hyperlink>
      <w:r>
        <w:t xml:space="preserve">, от 14.11.2008 </w:t>
      </w:r>
      <w:hyperlink r:id="rId122" w:history="1">
        <w:r>
          <w:rPr>
            <w:color w:val="0000FF"/>
          </w:rPr>
          <w:t>N 176</w:t>
        </w:r>
      </w:hyperlink>
      <w:r>
        <w:t>)</w:t>
      </w:r>
    </w:p>
    <w:p w:rsidR="0043460C" w:rsidRDefault="0043460C">
      <w:pPr>
        <w:pStyle w:val="ConsPlusNormal"/>
        <w:ind w:firstLine="540"/>
        <w:jc w:val="both"/>
      </w:pPr>
    </w:p>
    <w:p w:rsidR="0043460C" w:rsidRDefault="0043460C">
      <w:pPr>
        <w:pStyle w:val="ConsPlusNormal"/>
        <w:jc w:val="center"/>
        <w:outlineLvl w:val="1"/>
      </w:pPr>
      <w:bookmarkStart w:id="18" w:name="P314"/>
      <w:bookmarkEnd w:id="18"/>
      <w:r>
        <w:t>Глава 3</w:t>
      </w:r>
    </w:p>
    <w:p w:rsidR="0043460C" w:rsidRDefault="0043460C">
      <w:pPr>
        <w:pStyle w:val="ConsPlusNormal"/>
        <w:jc w:val="center"/>
      </w:pPr>
      <w:r>
        <w:t>ОСОБЕННОСТИ ПОРЯДКА СОВЕРШЕНИЯ НЕКОТОРЫХ</w:t>
      </w:r>
    </w:p>
    <w:p w:rsidR="0043460C" w:rsidRDefault="0043460C">
      <w:pPr>
        <w:pStyle w:val="ConsPlusNormal"/>
        <w:jc w:val="center"/>
      </w:pPr>
      <w:r>
        <w:t>ВАЛЮТНО-ОБМЕННЫХ ОПЕРАЦИЙ НА ВНУТРЕННЕМ ВАЛЮТНОМ РЫНКЕ</w:t>
      </w:r>
    </w:p>
    <w:p w:rsidR="0043460C" w:rsidRDefault="0043460C">
      <w:pPr>
        <w:pStyle w:val="ConsPlusNormal"/>
        <w:jc w:val="center"/>
      </w:pPr>
      <w:r>
        <w:t>РЕСПУБЛИКИ БЕЛАРУСЬ</w:t>
      </w:r>
    </w:p>
    <w:p w:rsidR="0043460C" w:rsidRDefault="0043460C">
      <w:pPr>
        <w:pStyle w:val="ConsPlusNormal"/>
        <w:ind w:firstLine="540"/>
        <w:jc w:val="both"/>
      </w:pPr>
    </w:p>
    <w:p w:rsidR="0043460C" w:rsidRDefault="0043460C">
      <w:pPr>
        <w:pStyle w:val="ConsPlusNormal"/>
        <w:ind w:firstLine="540"/>
        <w:jc w:val="both"/>
      </w:pPr>
      <w:r>
        <w:t xml:space="preserve">41. В случае выдачи направляемым за пределы Республики Беларусь работникам субъектов валютных операций - резидентов авансов в наличных белорусских рублях для оплаты расходов, предусмотренных </w:t>
      </w:r>
      <w:hyperlink w:anchor="P155" w:history="1">
        <w:r>
          <w:rPr>
            <w:color w:val="0000FF"/>
          </w:rPr>
          <w:t>подпунктом 20.4 пункта 20</w:t>
        </w:r>
      </w:hyperlink>
      <w:r>
        <w:t xml:space="preserve"> настоящей Инструкции, работники вправе осуществлять покупку иностранной валюты в обменных пунктах и кассах банков с соблюдением </w:t>
      </w:r>
      <w:hyperlink r:id="rId123" w:history="1">
        <w:r>
          <w:rPr>
            <w:color w:val="0000FF"/>
          </w:rPr>
          <w:t>порядка</w:t>
        </w:r>
      </w:hyperlink>
      <w:r>
        <w:t xml:space="preserve"> совершения валютно-обменных операций с участием физических лиц, предусмотренного банковским законодательством.</w:t>
      </w:r>
    </w:p>
    <w:p w:rsidR="0043460C" w:rsidRDefault="0043460C">
      <w:pPr>
        <w:pStyle w:val="ConsPlusNormal"/>
        <w:jc w:val="both"/>
      </w:pPr>
      <w:r>
        <w:t xml:space="preserve">(в ред. </w:t>
      </w:r>
      <w:hyperlink r:id="rId124"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bookmarkStart w:id="19" w:name="P321"/>
      <w:bookmarkEnd w:id="19"/>
      <w:r>
        <w:t>42. Индивидуальные предприниматели - резиденты вправе для приобретения товаров за пределами Республики Беларусь осуществлять на внутреннем валютном рынке покупку наличной иностранной валюты за безналичные белорусские рубли. При этом:</w:t>
      </w:r>
    </w:p>
    <w:p w:rsidR="0043460C" w:rsidRDefault="0043460C">
      <w:pPr>
        <w:pStyle w:val="ConsPlusNormal"/>
        <w:ind w:firstLine="540"/>
        <w:jc w:val="both"/>
      </w:pPr>
      <w:r>
        <w:t xml:space="preserve">42.1. покупка осуществляется на основании договора между индивидуальным предпринимателем - резидентом и банком, в котором открыт текущий (расчетный) счет </w:t>
      </w:r>
      <w:r>
        <w:lastRenderedPageBreak/>
        <w:t>индивидуального предпринимателя - резидента в белорусских рублях, в порядке, определенном Национальным банком;</w:t>
      </w:r>
    </w:p>
    <w:p w:rsidR="0043460C" w:rsidRDefault="0043460C">
      <w:pPr>
        <w:pStyle w:val="ConsPlusNormal"/>
        <w:ind w:firstLine="540"/>
        <w:jc w:val="both"/>
      </w:pPr>
      <w:r>
        <w:t>42.2. перечисление безналичных белорусских рублей на покупку наличной иностранной валюты осуществляется с текущего (расчетного) счета индивидуального предпринимателя - резидента;</w:t>
      </w:r>
    </w:p>
    <w:p w:rsidR="0043460C" w:rsidRDefault="0043460C">
      <w:pPr>
        <w:pStyle w:val="ConsPlusNormal"/>
        <w:ind w:firstLine="540"/>
        <w:jc w:val="both"/>
      </w:pPr>
      <w:r>
        <w:t>42.3. специальный счет для хранения купленной на внутреннем валютном рынке иностранной валюты не открывается;</w:t>
      </w:r>
    </w:p>
    <w:p w:rsidR="0043460C" w:rsidRDefault="0043460C">
      <w:pPr>
        <w:pStyle w:val="ConsPlusNormal"/>
        <w:ind w:firstLine="540"/>
        <w:jc w:val="both"/>
      </w:pPr>
      <w:r>
        <w:t>42.4. документы, подтверждающие основание для покупки (обоснованность покупки) индивидуальным предпринимателем - резидентом иностранной валюты, не представляются;</w:t>
      </w:r>
    </w:p>
    <w:p w:rsidR="0043460C" w:rsidRDefault="0043460C">
      <w:pPr>
        <w:pStyle w:val="ConsPlusNormal"/>
        <w:ind w:firstLine="540"/>
        <w:jc w:val="both"/>
      </w:pPr>
      <w:r>
        <w:t>42.5. срок хранения приобретенной наличной иностранной валюты не устанавливается;</w:t>
      </w:r>
    </w:p>
    <w:p w:rsidR="0043460C" w:rsidRDefault="0043460C">
      <w:pPr>
        <w:pStyle w:val="ConsPlusNormal"/>
        <w:ind w:firstLine="540"/>
        <w:jc w:val="both"/>
      </w:pPr>
      <w:r>
        <w:t>42.6. выдача наличной иностранной валюты проводится через кассы банка;</w:t>
      </w:r>
    </w:p>
    <w:p w:rsidR="0043460C" w:rsidRDefault="0043460C">
      <w:pPr>
        <w:pStyle w:val="ConsPlusNormal"/>
        <w:jc w:val="both"/>
      </w:pPr>
      <w:r>
        <w:t xml:space="preserve">(в ред. </w:t>
      </w:r>
      <w:hyperlink r:id="rId125"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42.7. исключен;</w:t>
      </w:r>
    </w:p>
    <w:p w:rsidR="0043460C" w:rsidRDefault="0043460C">
      <w:pPr>
        <w:pStyle w:val="ConsPlusNormal"/>
        <w:jc w:val="both"/>
      </w:pPr>
      <w:r>
        <w:t xml:space="preserve">(пп. 42.7 исключен. - </w:t>
      </w:r>
      <w:hyperlink r:id="rId126" w:history="1">
        <w:r>
          <w:rPr>
            <w:color w:val="0000FF"/>
          </w:rPr>
          <w:t>Постановление</w:t>
        </w:r>
      </w:hyperlink>
      <w:r>
        <w:t xml:space="preserve"> Правления Нацбанка от 18.11.2009 N 186)</w:t>
      </w:r>
    </w:p>
    <w:p w:rsidR="0043460C" w:rsidRDefault="0043460C">
      <w:pPr>
        <w:pStyle w:val="ConsPlusNormal"/>
        <w:ind w:firstLine="540"/>
        <w:jc w:val="both"/>
      </w:pPr>
      <w:r>
        <w:t>42.8. приобретенная наличная иностранная валюта может не вноситься в кассу индивидуального предпринимателя - резидента и не зачисляться на его текущий (расчетный) счет в иностранной валюте;</w:t>
      </w:r>
    </w:p>
    <w:p w:rsidR="0043460C" w:rsidRDefault="0043460C">
      <w:pPr>
        <w:pStyle w:val="ConsPlusNormal"/>
        <w:ind w:firstLine="540"/>
        <w:jc w:val="both"/>
      </w:pPr>
      <w:r>
        <w:t>42.9. в случае необходимости индивидуальный предприниматель - резидент может внести приобретенную наличную иностранную валюту на свой текущий (расчетный) счет в иностранной валюте, минуя специальный транзитный валютный счет, и использовать ее в порядке, определенном законодательством Республики Беларусь.</w:t>
      </w:r>
    </w:p>
    <w:p w:rsidR="0043460C" w:rsidRDefault="0043460C">
      <w:pPr>
        <w:pStyle w:val="ConsPlusNormal"/>
        <w:ind w:firstLine="540"/>
        <w:jc w:val="both"/>
      </w:pPr>
      <w:r>
        <w:t xml:space="preserve">43. При проведении банками операций, указанных в </w:t>
      </w:r>
      <w:hyperlink w:anchor="P321" w:history="1">
        <w:r>
          <w:rPr>
            <w:color w:val="0000FF"/>
          </w:rPr>
          <w:t>пункте 42</w:t>
        </w:r>
      </w:hyperlink>
      <w:r>
        <w:t xml:space="preserve"> настоящей Инструкции, ими не осуществляется контроль целевого использования индивидуальным предпринимателем - резидентом приобретенной наличной иностранной валюты в рамках выполнения функции агентов валютного контроля.</w:t>
      </w:r>
    </w:p>
    <w:p w:rsidR="0043460C" w:rsidRDefault="0043460C">
      <w:pPr>
        <w:pStyle w:val="ConsPlusNormal"/>
        <w:ind w:firstLine="540"/>
        <w:jc w:val="both"/>
      </w:pPr>
      <w:r>
        <w:t>44. Исключен.</w:t>
      </w:r>
    </w:p>
    <w:p w:rsidR="0043460C" w:rsidRDefault="0043460C">
      <w:pPr>
        <w:pStyle w:val="ConsPlusNormal"/>
        <w:jc w:val="both"/>
      </w:pPr>
      <w:r>
        <w:t xml:space="preserve">(п. 44 исключен. - </w:t>
      </w:r>
      <w:hyperlink r:id="rId127" w:history="1">
        <w:r>
          <w:rPr>
            <w:color w:val="0000FF"/>
          </w:rPr>
          <w:t>Постановление</w:t>
        </w:r>
      </w:hyperlink>
      <w:r>
        <w:t xml:space="preserve"> Правления Нацбанка от 21.04.2014 N 256)</w:t>
      </w:r>
    </w:p>
    <w:p w:rsidR="0043460C" w:rsidRDefault="0043460C">
      <w:pPr>
        <w:pStyle w:val="ConsPlusNormal"/>
        <w:ind w:firstLine="540"/>
        <w:jc w:val="both"/>
      </w:pPr>
    </w:p>
    <w:p w:rsidR="0043460C" w:rsidRDefault="0043460C">
      <w:pPr>
        <w:pStyle w:val="ConsPlusNormal"/>
        <w:jc w:val="center"/>
        <w:outlineLvl w:val="1"/>
      </w:pPr>
      <w:r>
        <w:t>Глава 4</w:t>
      </w:r>
    </w:p>
    <w:p w:rsidR="0043460C" w:rsidRDefault="0043460C">
      <w:pPr>
        <w:pStyle w:val="ConsPlusNormal"/>
        <w:jc w:val="center"/>
      </w:pPr>
      <w:r>
        <w:t>ПОРЯДОК ПРОДАЖИ (КОНВЕРСИИ) ИНОСТРАННОЙ ВАЛЮТЫ СУБЪЕКТАМИ</w:t>
      </w:r>
    </w:p>
    <w:p w:rsidR="0043460C" w:rsidRDefault="0043460C">
      <w:pPr>
        <w:pStyle w:val="ConsPlusNormal"/>
        <w:jc w:val="center"/>
      </w:pPr>
      <w:r>
        <w:t>ВАЛЮТНЫХ ОПЕРАЦИЙ - РЕЗИДЕНТАМИ НА ВНУТРЕННЕМ ВАЛЮТНОМ</w:t>
      </w:r>
    </w:p>
    <w:p w:rsidR="0043460C" w:rsidRDefault="0043460C">
      <w:pPr>
        <w:pStyle w:val="ConsPlusNormal"/>
        <w:jc w:val="center"/>
      </w:pPr>
      <w:r>
        <w:t>РЫНКЕ РЕСПУБЛИКИ БЕЛАРУСЬ</w:t>
      </w:r>
    </w:p>
    <w:p w:rsidR="0043460C" w:rsidRDefault="0043460C">
      <w:pPr>
        <w:pStyle w:val="ConsPlusNormal"/>
        <w:ind w:firstLine="540"/>
        <w:jc w:val="both"/>
      </w:pPr>
    </w:p>
    <w:p w:rsidR="0043460C" w:rsidRDefault="0043460C">
      <w:pPr>
        <w:pStyle w:val="ConsPlusNormal"/>
        <w:ind w:firstLine="540"/>
        <w:jc w:val="both"/>
      </w:pPr>
      <w:r>
        <w:t>45. Продажа (конверсия) иностранной валюты на внутреннем валютном рынке Республики Беларусь осуществляется субъектом валютных операций - резидентом по необходимости, определяемой им непосредственно, за исключением осуществления обязательной продажи иностранной валюты и иных случаев, определенных актами валютного законодательства Республики Беларусь.</w:t>
      </w:r>
    </w:p>
    <w:p w:rsidR="0043460C" w:rsidRDefault="0043460C">
      <w:pPr>
        <w:pStyle w:val="ConsPlusNormal"/>
        <w:ind w:firstLine="540"/>
        <w:jc w:val="both"/>
      </w:pPr>
      <w:r>
        <w:t xml:space="preserve">46. Продажа (конверсия) иностранной валюты на биржевом валютном рынке осуществляется субъектом валютных операций - резидентом через банк, в котором открыт счет в иностранной валюте, указанный в </w:t>
      </w:r>
      <w:hyperlink w:anchor="P382" w:history="1">
        <w:r>
          <w:rPr>
            <w:color w:val="0000FF"/>
          </w:rPr>
          <w:t>пункте 53</w:t>
        </w:r>
      </w:hyperlink>
      <w:r>
        <w:t xml:space="preserve"> настоящей Инструкции, с которого проводится продажа (конверсия) иностранной валюты.</w:t>
      </w:r>
    </w:p>
    <w:p w:rsidR="0043460C" w:rsidRDefault="0043460C">
      <w:pPr>
        <w:pStyle w:val="ConsPlusNormal"/>
        <w:jc w:val="both"/>
      </w:pPr>
      <w:r>
        <w:t xml:space="preserve">(в ред. </w:t>
      </w:r>
      <w:hyperlink r:id="rId128"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47. При продаже (конверсии) иностранной валюты на биржевом валютном рынке:</w:t>
      </w:r>
    </w:p>
    <w:p w:rsidR="0043460C" w:rsidRDefault="0043460C">
      <w:pPr>
        <w:pStyle w:val="ConsPlusNormal"/>
        <w:ind w:firstLine="540"/>
        <w:jc w:val="both"/>
      </w:pPr>
      <w:r>
        <w:t>47.1. субъект валютных операций - резидент представляет в банк заявку на продажу (конверсию) иностранной валюты в двух экземплярах (далее - заявка на продажу (конверсию);</w:t>
      </w:r>
    </w:p>
    <w:p w:rsidR="0043460C" w:rsidRDefault="0043460C">
      <w:pPr>
        <w:pStyle w:val="ConsPlusNormal"/>
        <w:ind w:firstLine="540"/>
        <w:jc w:val="both"/>
      </w:pPr>
      <w:r>
        <w:t>47.2. в банке при принятии к исполнению заявки на продажу (конверсию) на двух экземплярах заявки делается отметка о принятии ее к исполнению, а также указываются должность, фамилия и инициалы работника банка, которые заверяются его подписью и штампом банка;</w:t>
      </w:r>
    </w:p>
    <w:p w:rsidR="0043460C" w:rsidRDefault="0043460C">
      <w:pPr>
        <w:pStyle w:val="ConsPlusNormal"/>
        <w:ind w:firstLine="540"/>
        <w:jc w:val="both"/>
      </w:pPr>
      <w:r>
        <w:t>47.3. первый экземпляр заявки на продажу (конверсию) возвращается субъекту валютных операций - резиденту, второй экземпляр остается в банке.</w:t>
      </w:r>
    </w:p>
    <w:p w:rsidR="0043460C" w:rsidRDefault="0043460C">
      <w:pPr>
        <w:pStyle w:val="ConsPlusNormal"/>
        <w:ind w:firstLine="540"/>
        <w:jc w:val="both"/>
      </w:pPr>
      <w:r>
        <w:t>48. Продажа (конверсия) иностранной валюты на внебиржевом валютном рынке может осуществляться субъектом валютных операций - резидентом:</w:t>
      </w:r>
    </w:p>
    <w:p w:rsidR="0043460C" w:rsidRDefault="0043460C">
      <w:pPr>
        <w:pStyle w:val="ConsPlusNormal"/>
        <w:ind w:firstLine="540"/>
        <w:jc w:val="both"/>
      </w:pPr>
      <w:r>
        <w:lastRenderedPageBreak/>
        <w:t>48.1. банку, в котором открыт счет в иностранной валюте, с которого проводится продажа (конверсия) иностранной валюты путем совершения переводов с продажей (конверсией);</w:t>
      </w:r>
    </w:p>
    <w:p w:rsidR="0043460C" w:rsidRDefault="0043460C">
      <w:pPr>
        <w:pStyle w:val="ConsPlusNormal"/>
        <w:jc w:val="both"/>
      </w:pPr>
      <w:r>
        <w:t xml:space="preserve">(в ред. </w:t>
      </w:r>
      <w:hyperlink r:id="rId129"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48.2. банку, в котором открыт счет в белорусских рублях, на который проводится зачисление белорусских рублей после осуществления банком операции по зачислению с покупкой иностранной валюты, поступившей в пользу субъекта валютных операций - резидента;</w:t>
      </w:r>
    </w:p>
    <w:p w:rsidR="0043460C" w:rsidRDefault="0043460C">
      <w:pPr>
        <w:pStyle w:val="ConsPlusNormal"/>
        <w:jc w:val="both"/>
      </w:pPr>
      <w:r>
        <w:t xml:space="preserve">(в ред. </w:t>
      </w:r>
      <w:hyperlink r:id="rId130"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48.3. банку, в котором открыт счет в иностранной валюте, на который проводится зачисление иностранной валюты после осуществления банком операции по зачислению с конверсией иностранной валюты, поступившей в пользу субъекта валютных операций - резидента;</w:t>
      </w:r>
    </w:p>
    <w:p w:rsidR="0043460C" w:rsidRDefault="0043460C">
      <w:pPr>
        <w:pStyle w:val="ConsPlusNormal"/>
        <w:jc w:val="both"/>
      </w:pPr>
      <w:r>
        <w:t xml:space="preserve">(в ред. </w:t>
      </w:r>
      <w:hyperlink r:id="rId131"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48.4. банку, в котором не открыты счета в иностранной валюте, с которых проводится продажа (конверсия) иностранной валюты.</w:t>
      </w:r>
    </w:p>
    <w:p w:rsidR="0043460C" w:rsidRDefault="0043460C">
      <w:pPr>
        <w:pStyle w:val="ConsPlusNormal"/>
        <w:jc w:val="both"/>
      </w:pPr>
      <w:r>
        <w:t xml:space="preserve">(в ред. </w:t>
      </w:r>
      <w:hyperlink r:id="rId132"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49. Субъект валютных операций - резидент осуществляет продажу (конверсию) иностранной валюты банку, в котором открыт счет в иностранной валюте, с которого проводится продажа (конверсия) иностранной валюты, путем осуществления переводов с продажей (конверсией).</w:t>
      </w:r>
    </w:p>
    <w:p w:rsidR="0043460C" w:rsidRDefault="0043460C">
      <w:pPr>
        <w:pStyle w:val="ConsPlusNormal"/>
        <w:jc w:val="both"/>
      </w:pPr>
      <w:r>
        <w:t xml:space="preserve">(в ред. </w:t>
      </w:r>
      <w:hyperlink r:id="rId133"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 xml:space="preserve">Данная операция осуществляется путем перечисления денежных средств со счетов, указанных в </w:t>
      </w:r>
      <w:hyperlink w:anchor="P382" w:history="1">
        <w:r>
          <w:rPr>
            <w:color w:val="0000FF"/>
          </w:rPr>
          <w:t>пункте 53</w:t>
        </w:r>
      </w:hyperlink>
      <w:r>
        <w:t xml:space="preserve"> настоящей Инструкции, при соблюдении требований по оформлению соответствующих расчетных документов, предусмотренных банковским законодательством.</w:t>
      </w:r>
    </w:p>
    <w:p w:rsidR="0043460C" w:rsidRDefault="0043460C">
      <w:pPr>
        <w:pStyle w:val="ConsPlusNormal"/>
        <w:jc w:val="both"/>
      </w:pPr>
      <w:r>
        <w:t xml:space="preserve">(в ред. </w:t>
      </w:r>
      <w:hyperlink r:id="rId134" w:history="1">
        <w:r>
          <w:rPr>
            <w:color w:val="0000FF"/>
          </w:rPr>
          <w:t>постановления</w:t>
        </w:r>
      </w:hyperlink>
      <w:r>
        <w:t xml:space="preserve"> Правления Нацбанка от 21.04.2014 N 256)</w:t>
      </w:r>
    </w:p>
    <w:p w:rsidR="0043460C" w:rsidRDefault="0043460C">
      <w:pPr>
        <w:pStyle w:val="ConsPlusNormal"/>
        <w:ind w:firstLine="540"/>
        <w:jc w:val="both"/>
      </w:pPr>
      <w:r>
        <w:t>50. Субъект валютных операций - резидент осуществляет продажу иностранной валюты банку, проводящему зачисление с покупкой иностранной валюты, поступившей в пользу субъекта валютных операций - резидента, путем зачисления белорусских рублей от продажи на счета субъекта валютных операций - резидента.</w:t>
      </w:r>
    </w:p>
    <w:p w:rsidR="0043460C" w:rsidRDefault="0043460C">
      <w:pPr>
        <w:pStyle w:val="ConsPlusNormal"/>
        <w:jc w:val="both"/>
      </w:pPr>
      <w:r>
        <w:t xml:space="preserve">(в ред. </w:t>
      </w:r>
      <w:hyperlink r:id="rId135"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Субъект валютных операций - резидент осуществляет конверсию иностранной валюты банку, проводящему зачисление с конверсией иностранной валюты, поступившей в пользу субъекта валютных операций - резидента, путем зачисления иностранной валюты по конверсии на счета субъекта валютных операций - резидента.</w:t>
      </w:r>
    </w:p>
    <w:p w:rsidR="0043460C" w:rsidRDefault="0043460C">
      <w:pPr>
        <w:pStyle w:val="ConsPlusNormal"/>
        <w:jc w:val="both"/>
      </w:pPr>
      <w:r>
        <w:t xml:space="preserve">(в ред. </w:t>
      </w:r>
      <w:hyperlink r:id="rId136"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51. При продаже (конверсии) иностранной валюты на внебиржевом валютном рынке банку, в котором не открыты счета в иностранной валюте, с которых проводится продажа (конверсия) иностранной валюты:</w:t>
      </w:r>
    </w:p>
    <w:p w:rsidR="0043460C" w:rsidRDefault="0043460C">
      <w:pPr>
        <w:pStyle w:val="ConsPlusNormal"/>
        <w:jc w:val="both"/>
      </w:pPr>
      <w:r>
        <w:t xml:space="preserve">(в ред. </w:t>
      </w:r>
      <w:hyperlink r:id="rId137"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51.1. субъект валютных операций - резидент представляет в банк, которому осуществляет продажу (конверсию) иностранной валюты, заявку на продажу (конверсию) в двух экземплярах;</w:t>
      </w:r>
    </w:p>
    <w:p w:rsidR="0043460C" w:rsidRDefault="0043460C">
      <w:pPr>
        <w:pStyle w:val="ConsPlusNormal"/>
        <w:ind w:firstLine="540"/>
        <w:jc w:val="both"/>
      </w:pPr>
      <w:r>
        <w:t>51.2. в банке при принятии к исполнению заявки на продажу (конверсию) на двух ее экземплярах делается отметка о принятии ее к исполнению, а также указываются должность, фамилия и инициалы работника банка, которые заверяются его подписью и штампом банка;</w:t>
      </w:r>
    </w:p>
    <w:p w:rsidR="0043460C" w:rsidRDefault="0043460C">
      <w:pPr>
        <w:pStyle w:val="ConsPlusNormal"/>
        <w:ind w:firstLine="540"/>
        <w:jc w:val="both"/>
      </w:pPr>
      <w:r>
        <w:t>51.3. первый экземпляр заявки на продажу (конверсию) возвращается субъекту валютных операций - резиденту, второй экземпляр остается в банке.</w:t>
      </w:r>
    </w:p>
    <w:p w:rsidR="0043460C" w:rsidRDefault="0043460C">
      <w:pPr>
        <w:pStyle w:val="ConsPlusNormal"/>
        <w:ind w:firstLine="540"/>
        <w:jc w:val="both"/>
      </w:pPr>
      <w:r>
        <w:t>52. Заявка на продажу (конверсию) имеет произвольную форму, обязательными реквизитами которой являются:</w:t>
      </w:r>
    </w:p>
    <w:p w:rsidR="0043460C" w:rsidRDefault="0043460C">
      <w:pPr>
        <w:pStyle w:val="ConsPlusNormal"/>
        <w:ind w:firstLine="540"/>
        <w:jc w:val="both"/>
      </w:pPr>
      <w:r>
        <w:t>наименование субъекта валютных операций - резидента;</w:t>
      </w:r>
    </w:p>
    <w:p w:rsidR="0043460C" w:rsidRDefault="0043460C">
      <w:pPr>
        <w:pStyle w:val="ConsPlusNormal"/>
        <w:jc w:val="both"/>
      </w:pPr>
      <w:r>
        <w:t xml:space="preserve">(в ред. </w:t>
      </w:r>
      <w:hyperlink r:id="rId138"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сумма продажи (конверсии), выраженная в иностранной валюте, подлежащей продаже (конверсии);</w:t>
      </w:r>
    </w:p>
    <w:p w:rsidR="0043460C" w:rsidRDefault="0043460C">
      <w:pPr>
        <w:pStyle w:val="ConsPlusNormal"/>
        <w:ind w:firstLine="540"/>
        <w:jc w:val="both"/>
      </w:pPr>
      <w:r>
        <w:t>номер счета в иностранной валюте, с которого проводятся расчеты по проводимой валютно-обменной операции, а также наименование и код банка, в котором данный счет открыт;</w:t>
      </w:r>
    </w:p>
    <w:p w:rsidR="0043460C" w:rsidRDefault="0043460C">
      <w:pPr>
        <w:pStyle w:val="ConsPlusNormal"/>
        <w:jc w:val="both"/>
      </w:pPr>
      <w:r>
        <w:t xml:space="preserve">(в ред. </w:t>
      </w:r>
      <w:hyperlink r:id="rId139"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 xml:space="preserve">номер счета в белорусских рублях (иностранной валюте), на который зачисляются белорусские рубли (иностранная валюта) после продажи (конверсии) иностранной валюты, а </w:t>
      </w:r>
      <w:r>
        <w:lastRenderedPageBreak/>
        <w:t>также наименование и код банка, в котором данный счет открыт;</w:t>
      </w:r>
    </w:p>
    <w:p w:rsidR="0043460C" w:rsidRDefault="0043460C">
      <w:pPr>
        <w:pStyle w:val="ConsPlusNormal"/>
        <w:ind w:firstLine="540"/>
        <w:jc w:val="both"/>
      </w:pPr>
      <w:r>
        <w:t>для валютно-обменных операций на биржевом валютном рынке указывается согласие на продажу (конверсию) иностранной валюты по биржевому курсу на день соответствующих торгов либо желаемый курс продажи (конверсии);</w:t>
      </w:r>
    </w:p>
    <w:p w:rsidR="0043460C" w:rsidRDefault="0043460C">
      <w:pPr>
        <w:pStyle w:val="ConsPlusNormal"/>
        <w:ind w:firstLine="540"/>
        <w:jc w:val="both"/>
      </w:pPr>
      <w:r>
        <w:t>для валютно-обменных операций на внебиржевом валютном рынке указывается курс продажи (конверсии);</w:t>
      </w:r>
    </w:p>
    <w:p w:rsidR="0043460C" w:rsidRDefault="0043460C">
      <w:pPr>
        <w:pStyle w:val="ConsPlusNormal"/>
        <w:ind w:firstLine="540"/>
        <w:jc w:val="both"/>
      </w:pPr>
      <w:r>
        <w:t>подписи и расшифровка подписей индивидуального предпринимателя, должностных лиц субъекта валютных операций - резидента либо одного должностного лица, имеющих право распоряжаться счетом, с которого проводятся расчеты по проводимой валютно-обменной операции, заверенные печатью субъекта валютных операций - резидента (у индивидуального предпринимателя при отсутствии печати печать не ставится).</w:t>
      </w:r>
    </w:p>
    <w:p w:rsidR="0043460C" w:rsidRDefault="0043460C">
      <w:pPr>
        <w:pStyle w:val="ConsPlusNormal"/>
        <w:jc w:val="both"/>
      </w:pPr>
      <w:r>
        <w:t xml:space="preserve">(в ред. </w:t>
      </w:r>
      <w:hyperlink r:id="rId140"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bookmarkStart w:id="20" w:name="P382"/>
      <w:bookmarkEnd w:id="20"/>
      <w:r>
        <w:t>53. Перечисление иностранной валюты при ее продаже (конверсии) субъектом валютных операций - резидентом может проводиться:</w:t>
      </w:r>
    </w:p>
    <w:p w:rsidR="0043460C" w:rsidRDefault="0043460C">
      <w:pPr>
        <w:pStyle w:val="ConsPlusNormal"/>
        <w:jc w:val="both"/>
      </w:pPr>
      <w:r>
        <w:t xml:space="preserve">(в ред. </w:t>
      </w:r>
      <w:hyperlink r:id="rId141"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с текущего (расчетного) счета субъекта валютных операций - резидента;</w:t>
      </w:r>
    </w:p>
    <w:p w:rsidR="0043460C" w:rsidRDefault="0043460C">
      <w:pPr>
        <w:pStyle w:val="ConsPlusNormal"/>
        <w:ind w:firstLine="540"/>
        <w:jc w:val="both"/>
      </w:pPr>
      <w:r>
        <w:t xml:space="preserve">абзац исключен с 1 мая 2007 года. - </w:t>
      </w:r>
      <w:hyperlink r:id="rId142" w:history="1">
        <w:r>
          <w:rPr>
            <w:color w:val="0000FF"/>
          </w:rPr>
          <w:t>Постановление</w:t>
        </w:r>
      </w:hyperlink>
      <w:r>
        <w:t xml:space="preserve"> Правления Нацбанка от 17.01.2007 N 2;</w:t>
      </w:r>
    </w:p>
    <w:p w:rsidR="0043460C" w:rsidRDefault="0043460C">
      <w:pPr>
        <w:pStyle w:val="ConsPlusNormal"/>
        <w:ind w:firstLine="540"/>
        <w:jc w:val="both"/>
      </w:pPr>
      <w:r>
        <w:t>со счетов судов;</w:t>
      </w:r>
    </w:p>
    <w:p w:rsidR="0043460C" w:rsidRDefault="0043460C">
      <w:pPr>
        <w:pStyle w:val="ConsPlusNormal"/>
        <w:ind w:firstLine="540"/>
        <w:jc w:val="both"/>
      </w:pPr>
      <w:r>
        <w:t>с благотворительного счета субъекта валютных операций - резидента;</w:t>
      </w:r>
    </w:p>
    <w:p w:rsidR="0043460C" w:rsidRDefault="0043460C">
      <w:pPr>
        <w:pStyle w:val="ConsPlusNormal"/>
        <w:ind w:firstLine="540"/>
        <w:jc w:val="both"/>
      </w:pPr>
      <w:r>
        <w:t>со счетов по учету кредитов;</w:t>
      </w:r>
    </w:p>
    <w:p w:rsidR="0043460C" w:rsidRDefault="0043460C">
      <w:pPr>
        <w:pStyle w:val="ConsPlusNormal"/>
        <w:jc w:val="both"/>
      </w:pPr>
      <w:r>
        <w:t xml:space="preserve">(абзац введен </w:t>
      </w:r>
      <w:hyperlink r:id="rId143" w:history="1">
        <w:r>
          <w:rPr>
            <w:color w:val="0000FF"/>
          </w:rPr>
          <w:t>постановлением</w:t>
        </w:r>
      </w:hyperlink>
      <w:r>
        <w:t xml:space="preserve"> Правления Нацбанка от 21.04.2014 N 256)</w:t>
      </w:r>
    </w:p>
    <w:p w:rsidR="0043460C" w:rsidRDefault="0043460C">
      <w:pPr>
        <w:pStyle w:val="ConsPlusNormal"/>
        <w:ind w:firstLine="540"/>
        <w:jc w:val="both"/>
      </w:pPr>
      <w:r>
        <w:t>с иных счетов субъекта валютных операций - резидента, выступающего продавцом;</w:t>
      </w:r>
    </w:p>
    <w:p w:rsidR="0043460C" w:rsidRDefault="0043460C">
      <w:pPr>
        <w:pStyle w:val="ConsPlusNormal"/>
        <w:ind w:firstLine="540"/>
        <w:jc w:val="both"/>
      </w:pPr>
      <w:r>
        <w:t>с иных счетов - при наличии разрешения Национального банка.</w:t>
      </w:r>
    </w:p>
    <w:p w:rsidR="0043460C" w:rsidRDefault="0043460C">
      <w:pPr>
        <w:pStyle w:val="ConsPlusNormal"/>
        <w:jc w:val="both"/>
      </w:pPr>
      <w:r>
        <w:t xml:space="preserve">(абзац введен </w:t>
      </w:r>
      <w:hyperlink r:id="rId144" w:history="1">
        <w:r>
          <w:rPr>
            <w:color w:val="0000FF"/>
          </w:rPr>
          <w:t>постановлением</w:t>
        </w:r>
      </w:hyperlink>
      <w:r>
        <w:t xml:space="preserve"> Правления Нацбанка от 21.04.2006 N 62)</w:t>
      </w:r>
    </w:p>
    <w:p w:rsidR="0043460C" w:rsidRDefault="0043460C">
      <w:pPr>
        <w:pStyle w:val="ConsPlusNormal"/>
        <w:ind w:firstLine="540"/>
        <w:jc w:val="both"/>
      </w:pPr>
      <w:r>
        <w:t>54. Зачисление белорусских рублей (иностранной валюты) при совершении субъектом валютных операций - резидентом продажи (конверсии) иностранной валюты, за исключением продажи (конверсии), совершаемой при переводах с продажей (конверсией) в адрес третьих лиц, осуществляется:</w:t>
      </w:r>
    </w:p>
    <w:p w:rsidR="0043460C" w:rsidRDefault="0043460C">
      <w:pPr>
        <w:pStyle w:val="ConsPlusNormal"/>
        <w:ind w:firstLine="540"/>
        <w:jc w:val="both"/>
      </w:pPr>
      <w:r>
        <w:t>на текущие (расчетные) счета субъекта валютных операций - резидента;</w:t>
      </w:r>
    </w:p>
    <w:p w:rsidR="0043460C" w:rsidRDefault="0043460C">
      <w:pPr>
        <w:pStyle w:val="ConsPlusNormal"/>
        <w:ind w:firstLine="540"/>
        <w:jc w:val="both"/>
      </w:pPr>
      <w:r>
        <w:t>на благотворительные счета продавца в белорусских рублях - от продажи иностранной валюты, поступившей в качестве иностранной безвозмездной помощи;</w:t>
      </w:r>
    </w:p>
    <w:p w:rsidR="0043460C" w:rsidRDefault="0043460C">
      <w:pPr>
        <w:pStyle w:val="ConsPlusNormal"/>
        <w:ind w:firstLine="540"/>
        <w:jc w:val="both"/>
      </w:pPr>
      <w:r>
        <w:t>на благотворительные счета продавца в иностранных валютах - от конверсии иностранной валюты, поступившей в качестве иностранной безвозмездной помощи;</w:t>
      </w:r>
    </w:p>
    <w:p w:rsidR="0043460C" w:rsidRDefault="0043460C">
      <w:pPr>
        <w:pStyle w:val="ConsPlusNormal"/>
        <w:jc w:val="both"/>
      </w:pPr>
      <w:r>
        <w:t xml:space="preserve">(в ред. </w:t>
      </w:r>
      <w:hyperlink r:id="rId145"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на счета по учету кредитов;</w:t>
      </w:r>
    </w:p>
    <w:p w:rsidR="0043460C" w:rsidRDefault="0043460C">
      <w:pPr>
        <w:pStyle w:val="ConsPlusNormal"/>
        <w:jc w:val="both"/>
      </w:pPr>
      <w:r>
        <w:t xml:space="preserve">(в ред. </w:t>
      </w:r>
      <w:hyperlink r:id="rId146" w:history="1">
        <w:r>
          <w:rPr>
            <w:color w:val="0000FF"/>
          </w:rPr>
          <w:t>постановления</w:t>
        </w:r>
      </w:hyperlink>
      <w:r>
        <w:t xml:space="preserve"> Правления Нацбанка от 17.01.2007 N 2)</w:t>
      </w:r>
    </w:p>
    <w:p w:rsidR="0043460C" w:rsidRDefault="0043460C">
      <w:pPr>
        <w:pStyle w:val="ConsPlusNormal"/>
        <w:ind w:firstLine="540"/>
        <w:jc w:val="both"/>
      </w:pPr>
      <w:r>
        <w:t>на счета судов;</w:t>
      </w:r>
    </w:p>
    <w:p w:rsidR="0043460C" w:rsidRDefault="0043460C">
      <w:pPr>
        <w:pStyle w:val="ConsPlusNormal"/>
        <w:ind w:firstLine="540"/>
        <w:jc w:val="both"/>
      </w:pPr>
      <w:r>
        <w:t>на иные счета субъекта валютных операций - резидента, выступающего продавцом;</w:t>
      </w:r>
    </w:p>
    <w:p w:rsidR="0043460C" w:rsidRDefault="0043460C">
      <w:pPr>
        <w:pStyle w:val="ConsPlusNormal"/>
        <w:ind w:firstLine="540"/>
        <w:jc w:val="both"/>
      </w:pPr>
      <w:r>
        <w:t>на иные счета - при наличии разрешения Национального банка.</w:t>
      </w:r>
    </w:p>
    <w:p w:rsidR="0043460C" w:rsidRDefault="0043460C">
      <w:pPr>
        <w:pStyle w:val="ConsPlusNormal"/>
        <w:jc w:val="both"/>
      </w:pPr>
      <w:r>
        <w:t xml:space="preserve">(абзац введен </w:t>
      </w:r>
      <w:hyperlink r:id="rId147" w:history="1">
        <w:r>
          <w:rPr>
            <w:color w:val="0000FF"/>
          </w:rPr>
          <w:t>постановлением</w:t>
        </w:r>
      </w:hyperlink>
      <w:r>
        <w:t xml:space="preserve"> Правления Нацбанка от 21.04.2006 N 62)</w:t>
      </w:r>
    </w:p>
    <w:p w:rsidR="0043460C" w:rsidRDefault="0043460C">
      <w:pPr>
        <w:pStyle w:val="ConsPlusNormal"/>
        <w:ind w:firstLine="540"/>
        <w:jc w:val="both"/>
      </w:pPr>
    </w:p>
    <w:p w:rsidR="0043460C" w:rsidRDefault="0043460C">
      <w:pPr>
        <w:pStyle w:val="ConsPlusNormal"/>
        <w:jc w:val="center"/>
        <w:outlineLvl w:val="1"/>
      </w:pPr>
      <w:r>
        <w:t>Глава 5</w:t>
      </w:r>
    </w:p>
    <w:p w:rsidR="0043460C" w:rsidRDefault="0043460C">
      <w:pPr>
        <w:pStyle w:val="ConsPlusNormal"/>
        <w:jc w:val="center"/>
      </w:pPr>
      <w:r>
        <w:t>ПОРЯДОК СОВЕРШЕНИЯ ВАЛЮТНО-ОБМЕННЫХ ОПЕРАЦИЙ СУБЪЕКТАМИ</w:t>
      </w:r>
    </w:p>
    <w:p w:rsidR="0043460C" w:rsidRDefault="0043460C">
      <w:pPr>
        <w:pStyle w:val="ConsPlusNormal"/>
        <w:jc w:val="center"/>
      </w:pPr>
      <w:r>
        <w:t>ВАЛЮТНЫХ ОПЕРАЦИЙ - НЕРЕЗИДЕНТАМИ, БАНКАМИ-НЕРЕЗИДЕНТАМИ</w:t>
      </w:r>
    </w:p>
    <w:p w:rsidR="0043460C" w:rsidRDefault="0043460C">
      <w:pPr>
        <w:pStyle w:val="ConsPlusNormal"/>
        <w:jc w:val="center"/>
      </w:pPr>
      <w:r>
        <w:t>НА ВНУТРЕННЕМ ВАЛЮТНОМ РЫНКЕ РЕСПУБЛИКИ БЕЛАРУСЬ</w:t>
      </w:r>
    </w:p>
    <w:p w:rsidR="0043460C" w:rsidRDefault="0043460C">
      <w:pPr>
        <w:pStyle w:val="ConsPlusNormal"/>
        <w:ind w:firstLine="540"/>
        <w:jc w:val="both"/>
      </w:pPr>
    </w:p>
    <w:p w:rsidR="0043460C" w:rsidRDefault="0043460C">
      <w:pPr>
        <w:pStyle w:val="ConsPlusNormal"/>
        <w:ind w:firstLine="540"/>
        <w:jc w:val="both"/>
      </w:pPr>
      <w:r>
        <w:t>55. Валютно-обменные операции на внутреннем валютном рынке Республики Беларусь осуществляются субъектом валютных операций - нерезидентом по необходимости, определяемой им непосредственно, за исключением случаев, определенных актами валютного законодательства Республики Беларусь.</w:t>
      </w:r>
    </w:p>
    <w:p w:rsidR="0043460C" w:rsidRDefault="0043460C">
      <w:pPr>
        <w:pStyle w:val="ConsPlusNormal"/>
        <w:ind w:firstLine="540"/>
        <w:jc w:val="both"/>
      </w:pPr>
      <w:r>
        <w:t>56. Если иное не разрешено Национальным банком:</w:t>
      </w:r>
    </w:p>
    <w:p w:rsidR="0043460C" w:rsidRDefault="0043460C">
      <w:pPr>
        <w:pStyle w:val="ConsPlusNormal"/>
        <w:ind w:firstLine="540"/>
        <w:jc w:val="both"/>
      </w:pPr>
      <w:r>
        <w:t>56.1. при покупке субъектом валютных операций - нерезидентом иностранной валюты перечисление белорусских рублей в оплату приобретаемой иностранной валюты проводится с его счета, открытого в банке;</w:t>
      </w:r>
    </w:p>
    <w:p w:rsidR="0043460C" w:rsidRDefault="0043460C">
      <w:pPr>
        <w:pStyle w:val="ConsPlusNormal"/>
        <w:jc w:val="both"/>
      </w:pPr>
      <w:r>
        <w:lastRenderedPageBreak/>
        <w:t xml:space="preserve">(в ред. </w:t>
      </w:r>
      <w:hyperlink r:id="rId148"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56.2. при покупке субъектом валютных операций - нерезидентом иностранной валюты зачисление приобретенной иностранной валюты проводится на его счета и (или) на счета иных резидентов и (или) нерезидентов, открытые в банке, в банке-нерезиденте, с учетом правомерности использования иностранной валюты между ними (за исключением покупки иностранной валюты на биржевом валютном рынке);</w:t>
      </w:r>
    </w:p>
    <w:p w:rsidR="0043460C" w:rsidRDefault="0043460C">
      <w:pPr>
        <w:pStyle w:val="ConsPlusNormal"/>
        <w:jc w:val="both"/>
      </w:pPr>
      <w:r>
        <w:t xml:space="preserve">(в ред. </w:t>
      </w:r>
      <w:hyperlink r:id="rId149"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56.3. при продаже (конверсии) субъектом валютных операций - нерезидентом иностранной валюты перечисление иностранной валюты для ее продажи (конверсии) проводится с его счетов, открытых в банке либо в банке-нерезиденте;</w:t>
      </w:r>
    </w:p>
    <w:p w:rsidR="0043460C" w:rsidRDefault="0043460C">
      <w:pPr>
        <w:pStyle w:val="ConsPlusNormal"/>
        <w:jc w:val="both"/>
      </w:pPr>
      <w:r>
        <w:t xml:space="preserve">(в ред. </w:t>
      </w:r>
      <w:hyperlink r:id="rId150"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56.4. при продаже субъектом валютных операций - нерезидентом иностранной валюты зачисление белорусских рублей по продаваемой им иностранной валюте проводится на его счета и (или) на счета иных резидентов и нерезидентов, открытые в банке;</w:t>
      </w:r>
    </w:p>
    <w:p w:rsidR="0043460C" w:rsidRDefault="0043460C">
      <w:pPr>
        <w:pStyle w:val="ConsPlusNormal"/>
        <w:jc w:val="both"/>
      </w:pPr>
      <w:r>
        <w:t xml:space="preserve">(в ред. </w:t>
      </w:r>
      <w:hyperlink r:id="rId151"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56.5. при конверсии субъектом валютных операций - нерезидентом иностранной валюты зачисление иностранной валюты, причитающейся ему по конверсии, проводится на его счета, открытые в банке либо в банке-нерезиденте, либо на счета иных резидентов и (или) нерезидентов с учетом правомерности использования иностранной валюты между ними (за исключением конверсии иностранной валюты на биржевом валютном рынке).</w:t>
      </w:r>
    </w:p>
    <w:p w:rsidR="0043460C" w:rsidRDefault="0043460C">
      <w:pPr>
        <w:pStyle w:val="ConsPlusNormal"/>
        <w:jc w:val="both"/>
      </w:pPr>
      <w:r>
        <w:t xml:space="preserve">(в ред. </w:t>
      </w:r>
      <w:hyperlink r:id="rId152"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57. Покупка иностранной валюты на биржевом валютном рынке осуществляется субъектом валютных операций - нерезидентом через банк, в котором открыт счет в белорусских рублях, с которого проводится покупка иностранной валюты, счет в иностранной валюте, на который проводится зачисление приобретенной иностранной валюты. При этом:</w:t>
      </w:r>
    </w:p>
    <w:p w:rsidR="0043460C" w:rsidRDefault="0043460C">
      <w:pPr>
        <w:pStyle w:val="ConsPlusNormal"/>
        <w:jc w:val="both"/>
      </w:pPr>
      <w:r>
        <w:t xml:space="preserve">(в ред. </w:t>
      </w:r>
      <w:hyperlink r:id="rId153"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57.1. субъект валютных операций - нерезидент представляет в банк заявку на покупку в двух экземплярах;</w:t>
      </w:r>
    </w:p>
    <w:p w:rsidR="0043460C" w:rsidRDefault="0043460C">
      <w:pPr>
        <w:pStyle w:val="ConsPlusNormal"/>
        <w:ind w:firstLine="540"/>
        <w:jc w:val="both"/>
      </w:pPr>
      <w:r>
        <w:t>57.2. в банке на двух экземплярах заявки на покупку делается отметка о принятии ее к исполнению, а также указываются должность, фамилия и инициалы работника банка, которые заверяются его подписью и штампом банка;</w:t>
      </w:r>
    </w:p>
    <w:p w:rsidR="0043460C" w:rsidRDefault="0043460C">
      <w:pPr>
        <w:pStyle w:val="ConsPlusNormal"/>
        <w:ind w:firstLine="540"/>
        <w:jc w:val="both"/>
      </w:pPr>
      <w:r>
        <w:t>57.3. первый экземпляр заявки на покупку возвращается субъекту валютных операций - нерезиденту, второй экземпляр остается в банке.</w:t>
      </w:r>
    </w:p>
    <w:p w:rsidR="0043460C" w:rsidRDefault="0043460C">
      <w:pPr>
        <w:pStyle w:val="ConsPlusNormal"/>
        <w:ind w:firstLine="540"/>
        <w:jc w:val="both"/>
      </w:pPr>
      <w:r>
        <w:t>58. Покупка иностранной валюты на внебиржевом валютном рынке может осуществляться субъектом валютных операций - нерезидентом у банка, в котором открыт счет в белорусских рублях, с которого проводится покупка иностранной валюты, либо у банка, в котором не открыт счет в белорусских рублях, с которого осуществляется покупка иностранной валюты.</w:t>
      </w:r>
    </w:p>
    <w:p w:rsidR="0043460C" w:rsidRDefault="0043460C">
      <w:pPr>
        <w:pStyle w:val="ConsPlusNormal"/>
        <w:jc w:val="both"/>
      </w:pPr>
      <w:r>
        <w:t xml:space="preserve">(в ред. </w:t>
      </w:r>
      <w:hyperlink r:id="rId154"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59. Покупка субъектом валютных операций - нерезидентом иностранной валюты на внебиржевом валютном рынке у банка, в котором открыт счет в белорусских рублях, с которого проводится покупка иностранной валюты, осуществляется путем совершения перевода с покупкой. Данная операция осуществляется путем перечисления денежных средств со счетов субъекта валютных операций - нерезидента при соблюдении требований по оформлению расчетных документов, предусмотренных банковским законодательством.</w:t>
      </w:r>
    </w:p>
    <w:p w:rsidR="0043460C" w:rsidRDefault="0043460C">
      <w:pPr>
        <w:pStyle w:val="ConsPlusNormal"/>
        <w:jc w:val="both"/>
      </w:pPr>
      <w:r>
        <w:t xml:space="preserve">(в ред. постановлений Правления Нацбанка от 14.11.2008 </w:t>
      </w:r>
      <w:hyperlink r:id="rId155" w:history="1">
        <w:r>
          <w:rPr>
            <w:color w:val="0000FF"/>
          </w:rPr>
          <w:t>N 176</w:t>
        </w:r>
      </w:hyperlink>
      <w:r>
        <w:t xml:space="preserve">, от 21.04.2014 </w:t>
      </w:r>
      <w:hyperlink r:id="rId156" w:history="1">
        <w:r>
          <w:rPr>
            <w:color w:val="0000FF"/>
          </w:rPr>
          <w:t>N 256</w:t>
        </w:r>
      </w:hyperlink>
      <w:r>
        <w:t>)</w:t>
      </w:r>
    </w:p>
    <w:p w:rsidR="0043460C" w:rsidRDefault="0043460C">
      <w:pPr>
        <w:pStyle w:val="ConsPlusNormal"/>
        <w:ind w:firstLine="540"/>
        <w:jc w:val="both"/>
      </w:pPr>
      <w:r>
        <w:t>60. При покупке иностранной валюты на внебиржевом валютном рынке в банке, в котором не открыт счет в белорусских рублях, с которого проводится покупка иностранной валюты:</w:t>
      </w:r>
    </w:p>
    <w:p w:rsidR="0043460C" w:rsidRDefault="0043460C">
      <w:pPr>
        <w:pStyle w:val="ConsPlusNormal"/>
        <w:jc w:val="both"/>
      </w:pPr>
      <w:r>
        <w:t xml:space="preserve">(в ред. </w:t>
      </w:r>
      <w:hyperlink r:id="rId157"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60.1. субъект валютных операций - нерезидент представляет в банк, у которого он осуществляет покупку иностранной валюты, заявку на покупку в двух экземплярах;</w:t>
      </w:r>
    </w:p>
    <w:p w:rsidR="0043460C" w:rsidRDefault="0043460C">
      <w:pPr>
        <w:pStyle w:val="ConsPlusNormal"/>
        <w:ind w:firstLine="540"/>
        <w:jc w:val="both"/>
      </w:pPr>
      <w:r>
        <w:t>60.2. в банке на двух экземплярах заявки на покупку делается отметка о принятии ее к исполнению, а также указываются должность, фамилия и инициалы работника банка, которые заверяются его подписью и штампом банка;</w:t>
      </w:r>
    </w:p>
    <w:p w:rsidR="0043460C" w:rsidRDefault="0043460C">
      <w:pPr>
        <w:pStyle w:val="ConsPlusNormal"/>
        <w:ind w:firstLine="540"/>
        <w:jc w:val="both"/>
      </w:pPr>
      <w:r>
        <w:t xml:space="preserve">60.3. первый экземпляр заявки на покупку возвращается субъекту валютных операций - </w:t>
      </w:r>
      <w:r>
        <w:lastRenderedPageBreak/>
        <w:t>нерезиденту, второй экземпляр остается в банке.</w:t>
      </w:r>
    </w:p>
    <w:p w:rsidR="0043460C" w:rsidRDefault="0043460C">
      <w:pPr>
        <w:pStyle w:val="ConsPlusNormal"/>
        <w:ind w:firstLine="540"/>
        <w:jc w:val="both"/>
      </w:pPr>
      <w:r>
        <w:t>61. Продажа (конверсия) иностранной валюты на биржевом валютном рынке осуществляется субъектом валютных операций - нерезидентом через банк, в котором открыт счет в иностранной валюте, с которого проводится продажа (конверсия) иностранной валюты. При этом:</w:t>
      </w:r>
    </w:p>
    <w:p w:rsidR="0043460C" w:rsidRDefault="0043460C">
      <w:pPr>
        <w:pStyle w:val="ConsPlusNormal"/>
        <w:jc w:val="both"/>
      </w:pPr>
      <w:r>
        <w:t xml:space="preserve">(в ред. </w:t>
      </w:r>
      <w:hyperlink r:id="rId158"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61.1. субъект валютных операций - нерезидент представляет в банк заявку на продажу (конверсию) в двух экземплярах;</w:t>
      </w:r>
    </w:p>
    <w:p w:rsidR="0043460C" w:rsidRDefault="0043460C">
      <w:pPr>
        <w:pStyle w:val="ConsPlusNormal"/>
        <w:ind w:firstLine="540"/>
        <w:jc w:val="both"/>
      </w:pPr>
      <w:r>
        <w:t>61.2. в банке на двух экземплярах заявки на продажу (конверсию) делается отметка о принятии ее к исполнению, а также указываются должность, фамилия и инициалы работника банка, которые заверяются его подписью и штампом банка;</w:t>
      </w:r>
    </w:p>
    <w:p w:rsidR="0043460C" w:rsidRDefault="0043460C">
      <w:pPr>
        <w:pStyle w:val="ConsPlusNormal"/>
        <w:ind w:firstLine="540"/>
        <w:jc w:val="both"/>
      </w:pPr>
      <w:r>
        <w:t>61.3. первый экземпляр заявки на продажу (конверсию) возвращается субъекту валютных операций - нерезиденту, второй экземпляр остается в банке.</w:t>
      </w:r>
    </w:p>
    <w:p w:rsidR="0043460C" w:rsidRDefault="0043460C">
      <w:pPr>
        <w:pStyle w:val="ConsPlusNormal"/>
        <w:ind w:firstLine="540"/>
        <w:jc w:val="both"/>
      </w:pPr>
      <w:r>
        <w:t>62. Продажа (конверсия) иностранной валюты на внебиржевом валютном рынке может осуществляться субъектом валютных операций - нерезидентом:</w:t>
      </w:r>
    </w:p>
    <w:p w:rsidR="0043460C" w:rsidRDefault="0043460C">
      <w:pPr>
        <w:pStyle w:val="ConsPlusNormal"/>
        <w:ind w:firstLine="540"/>
        <w:jc w:val="both"/>
      </w:pPr>
      <w:r>
        <w:t>62.1. банку, в котором открыт счет в иностранной валюте, с которого проводится продажа (конверсия) иностранной валюты, путем совершения перевода с продажей (конверсией);</w:t>
      </w:r>
    </w:p>
    <w:p w:rsidR="0043460C" w:rsidRDefault="0043460C">
      <w:pPr>
        <w:pStyle w:val="ConsPlusNormal"/>
        <w:jc w:val="both"/>
      </w:pPr>
      <w:r>
        <w:t xml:space="preserve">(в ред. </w:t>
      </w:r>
      <w:hyperlink r:id="rId159"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62.2. банку, в котором открыт счет в белорусских рублях (в иностранной валюте), на который банком осуществляется зачисление с покупкой (зачисление с конверсией) иностранной валюты, поступившей в пользу субъекта валютных операций - нерезидента;</w:t>
      </w:r>
    </w:p>
    <w:p w:rsidR="0043460C" w:rsidRDefault="0043460C">
      <w:pPr>
        <w:pStyle w:val="ConsPlusNormal"/>
        <w:ind w:firstLine="540"/>
        <w:jc w:val="both"/>
      </w:pPr>
      <w:r>
        <w:t>62.3. банку, в котором не открыты счета в иностранной валюте, с которых проводится продажа (конверсия) иностранной валюты.</w:t>
      </w:r>
    </w:p>
    <w:p w:rsidR="0043460C" w:rsidRDefault="0043460C">
      <w:pPr>
        <w:pStyle w:val="ConsPlusNormal"/>
        <w:jc w:val="both"/>
      </w:pPr>
      <w:r>
        <w:t xml:space="preserve">(в ред. </w:t>
      </w:r>
      <w:hyperlink r:id="rId160"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63. Субъект валютных операций - нерезидент проводит продажу (конверсию) иностранной валюты банку, в котором открыт счет в иностранной валюте, с которого проводится продажа (конверсия) иностранной валюты, путем осуществления перевода с продажей (конверсией). Данная операция осуществляется путем перечисления денежных средств со счетов субъекта валютных операций - нерезидента при соблюдении требований по оформлению расчетных документов, предусмотренных банковским законодательством.</w:t>
      </w:r>
    </w:p>
    <w:p w:rsidR="0043460C" w:rsidRDefault="0043460C">
      <w:pPr>
        <w:pStyle w:val="ConsPlusNormal"/>
        <w:jc w:val="both"/>
      </w:pPr>
      <w:r>
        <w:t xml:space="preserve">(в ред. постановлений Правления Нацбанка от 14.11.2008 </w:t>
      </w:r>
      <w:hyperlink r:id="rId161" w:history="1">
        <w:r>
          <w:rPr>
            <w:color w:val="0000FF"/>
          </w:rPr>
          <w:t>N 176</w:t>
        </w:r>
      </w:hyperlink>
      <w:r>
        <w:t xml:space="preserve">, от 21.04.2014 </w:t>
      </w:r>
      <w:hyperlink r:id="rId162" w:history="1">
        <w:r>
          <w:rPr>
            <w:color w:val="0000FF"/>
          </w:rPr>
          <w:t>N 256</w:t>
        </w:r>
      </w:hyperlink>
      <w:r>
        <w:t>)</w:t>
      </w:r>
    </w:p>
    <w:p w:rsidR="0043460C" w:rsidRDefault="0043460C">
      <w:pPr>
        <w:pStyle w:val="ConsPlusNormal"/>
        <w:ind w:firstLine="540"/>
        <w:jc w:val="both"/>
      </w:pPr>
      <w:r>
        <w:t>64. Субъект валютных операций - нерезидент осуществляет продажу (конверсию) иностранной валюты банку, проводящему зачисление с покупкой (зачисление с конверсией) иностранной валюты, поступившей в пользу субъекта валютных операций - нерезидента, путем зачисления белорусских рублей (иностранной валюты) на счета субъекта валютных операций - нерезидента после покупки (конверсии) иностранной валюты банком.</w:t>
      </w:r>
    </w:p>
    <w:p w:rsidR="0043460C" w:rsidRDefault="0043460C">
      <w:pPr>
        <w:pStyle w:val="ConsPlusNormal"/>
        <w:jc w:val="both"/>
      </w:pPr>
      <w:r>
        <w:t xml:space="preserve">(в ред. </w:t>
      </w:r>
      <w:hyperlink r:id="rId163"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65. При продаже (конверсии) иностранной валюты на внебиржевом валютном рынке банку, в котором не открыт счет в иностранной валюте, с которого проводится продажа (конверсия) иностранной валюты:</w:t>
      </w:r>
    </w:p>
    <w:p w:rsidR="0043460C" w:rsidRDefault="0043460C">
      <w:pPr>
        <w:pStyle w:val="ConsPlusNormal"/>
        <w:jc w:val="both"/>
      </w:pPr>
      <w:r>
        <w:t xml:space="preserve">(в ред. </w:t>
      </w:r>
      <w:hyperlink r:id="rId164"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65.1. субъект валютных операций - нерезидент представляет в банк, которому он осуществляет продажу (конверсию) иностранной валюты, заявку на продажу (конверсию) в двух экземплярах;</w:t>
      </w:r>
    </w:p>
    <w:p w:rsidR="0043460C" w:rsidRDefault="0043460C">
      <w:pPr>
        <w:pStyle w:val="ConsPlusNormal"/>
        <w:ind w:firstLine="540"/>
        <w:jc w:val="both"/>
      </w:pPr>
      <w:r>
        <w:t>65.2. в банке на двух экземплярах заявки на продажу (конверсию) делается отметка о принятии ее к исполнению, а также указываются должность, фамилия и инициалы работника банка, которые заверяются его подписью и штампом банка;</w:t>
      </w:r>
    </w:p>
    <w:p w:rsidR="0043460C" w:rsidRDefault="0043460C">
      <w:pPr>
        <w:pStyle w:val="ConsPlusNormal"/>
        <w:ind w:firstLine="540"/>
        <w:jc w:val="both"/>
      </w:pPr>
      <w:r>
        <w:t>65.3. первый экземпляр заявки на продажу (конверсию) возвращается субъекту валютных операций - нерезиденту, второй экземпляр остается в банке.</w:t>
      </w:r>
    </w:p>
    <w:p w:rsidR="0043460C" w:rsidRDefault="0043460C">
      <w:pPr>
        <w:pStyle w:val="ConsPlusNormal"/>
        <w:ind w:firstLine="540"/>
        <w:jc w:val="both"/>
      </w:pPr>
      <w:r>
        <w:t>66. Заявка на покупку, заявка на продажу (конверсию) имеют произвольную форму, обязательными реквизитами которых являются:</w:t>
      </w:r>
    </w:p>
    <w:p w:rsidR="0043460C" w:rsidRDefault="0043460C">
      <w:pPr>
        <w:pStyle w:val="ConsPlusNormal"/>
        <w:ind w:firstLine="540"/>
        <w:jc w:val="both"/>
      </w:pPr>
      <w:r>
        <w:t>наименование субъекта валютных операций - нерезидента;</w:t>
      </w:r>
    </w:p>
    <w:p w:rsidR="0043460C" w:rsidRDefault="0043460C">
      <w:pPr>
        <w:pStyle w:val="ConsPlusNormal"/>
        <w:jc w:val="both"/>
      </w:pPr>
      <w:r>
        <w:t xml:space="preserve">(в ред. </w:t>
      </w:r>
      <w:hyperlink r:id="rId165" w:history="1">
        <w:r>
          <w:rPr>
            <w:color w:val="0000FF"/>
          </w:rPr>
          <w:t>постановления</w:t>
        </w:r>
      </w:hyperlink>
      <w:r>
        <w:t xml:space="preserve"> Правления Нацбанка от 21.04.2006 N 62)</w:t>
      </w:r>
    </w:p>
    <w:p w:rsidR="0043460C" w:rsidRDefault="0043460C">
      <w:pPr>
        <w:pStyle w:val="ConsPlusNormal"/>
        <w:ind w:firstLine="540"/>
        <w:jc w:val="both"/>
      </w:pPr>
      <w:r>
        <w:t xml:space="preserve">сумма покупки, продажи, конверсии, выраженная в иностранной валюте, подлежащей </w:t>
      </w:r>
      <w:r>
        <w:lastRenderedPageBreak/>
        <w:t>покупке, продаже, конверсии;</w:t>
      </w:r>
    </w:p>
    <w:p w:rsidR="0043460C" w:rsidRDefault="0043460C">
      <w:pPr>
        <w:pStyle w:val="ConsPlusNormal"/>
        <w:ind w:firstLine="540"/>
        <w:jc w:val="both"/>
      </w:pPr>
      <w:r>
        <w:t>номер счета в белорусских рублях (в иностранной валюте), с которого проводятся расчеты по проводимой валютно-обменной операции, а также наименование и код банка, в котором данный счет открыт;</w:t>
      </w:r>
    </w:p>
    <w:p w:rsidR="0043460C" w:rsidRDefault="0043460C">
      <w:pPr>
        <w:pStyle w:val="ConsPlusNormal"/>
        <w:jc w:val="both"/>
      </w:pPr>
      <w:r>
        <w:t xml:space="preserve">(в ред. </w:t>
      </w:r>
      <w:hyperlink r:id="rId166" w:history="1">
        <w:r>
          <w:rPr>
            <w:color w:val="0000FF"/>
          </w:rPr>
          <w:t>постановления</w:t>
        </w:r>
      </w:hyperlink>
      <w:r>
        <w:t xml:space="preserve"> Правления Нацбанка от 14.11.2008 N 176)</w:t>
      </w:r>
    </w:p>
    <w:p w:rsidR="0043460C" w:rsidRDefault="0043460C">
      <w:pPr>
        <w:pStyle w:val="ConsPlusNormal"/>
        <w:ind w:firstLine="540"/>
        <w:jc w:val="both"/>
      </w:pPr>
      <w:r>
        <w:t>номер счета в белорусских рублях (иностранной валюте), на который зачисляются белорусские рубли (иностранная валюта) после покупки, продажи, конверсии иностранной валюты, а также наименование и код банка, в котором данный счет открыт;</w:t>
      </w:r>
    </w:p>
    <w:p w:rsidR="0043460C" w:rsidRDefault="0043460C">
      <w:pPr>
        <w:pStyle w:val="ConsPlusNormal"/>
        <w:ind w:firstLine="540"/>
        <w:jc w:val="both"/>
      </w:pPr>
      <w:r>
        <w:t>для валютно-обменных операций на биржевом валютном рынке указывается согласие на покупку, продажу, конверсию иностранной валюты по биржевому курсу на день соответствующих торгов либо желаемый курс покупки, продажи, конверсии;</w:t>
      </w:r>
    </w:p>
    <w:p w:rsidR="0043460C" w:rsidRDefault="0043460C">
      <w:pPr>
        <w:pStyle w:val="ConsPlusNormal"/>
        <w:ind w:firstLine="540"/>
        <w:jc w:val="both"/>
      </w:pPr>
      <w:r>
        <w:t>для валютно-обменных операций на внебиржевом валютном рынке указывается курс продажи (конверсии);</w:t>
      </w:r>
    </w:p>
    <w:p w:rsidR="0043460C" w:rsidRDefault="0043460C">
      <w:pPr>
        <w:pStyle w:val="ConsPlusNormal"/>
        <w:ind w:firstLine="540"/>
        <w:jc w:val="both"/>
      </w:pPr>
      <w:r>
        <w:t>подписи и расшифровка подписей индивидуального предпринимателя, должностных лиц субъекта валютных операций - нерезидента либо одного должностного лица, имеющих право распоряжаться счетом, заверенные печатью субъекта валютных операций - нерезидента (у индивидуального предпринимателя при отсутствии печати печать не ставится).</w:t>
      </w:r>
    </w:p>
    <w:p w:rsidR="0043460C" w:rsidRDefault="0043460C">
      <w:pPr>
        <w:pStyle w:val="ConsPlusNormal"/>
        <w:ind w:firstLine="540"/>
        <w:jc w:val="both"/>
      </w:pPr>
      <w:r>
        <w:t>67. Если иное не определено актами валютного законодательства Республики Беларусь, банки проводят валютно-обменные операции с банками-нерезидентами в порядке, установленном между ними.</w:t>
      </w:r>
    </w:p>
    <w:p w:rsidR="0043460C" w:rsidRDefault="0043460C">
      <w:pPr>
        <w:pStyle w:val="ConsPlusNormal"/>
        <w:ind w:firstLine="540"/>
        <w:jc w:val="both"/>
      </w:pPr>
    </w:p>
    <w:p w:rsidR="0043460C" w:rsidRDefault="0043460C">
      <w:pPr>
        <w:pStyle w:val="ConsPlusNormal"/>
        <w:ind w:firstLine="540"/>
        <w:jc w:val="both"/>
      </w:pPr>
    </w:p>
    <w:p w:rsidR="0043460C" w:rsidRDefault="0043460C">
      <w:pPr>
        <w:pStyle w:val="ConsPlusNormal"/>
        <w:ind w:firstLine="540"/>
        <w:jc w:val="both"/>
      </w:pPr>
    </w:p>
    <w:p w:rsidR="0043460C" w:rsidRDefault="0043460C">
      <w:pPr>
        <w:pStyle w:val="ConsPlusNormal"/>
        <w:ind w:firstLine="540"/>
        <w:jc w:val="both"/>
      </w:pPr>
    </w:p>
    <w:p w:rsidR="0043460C" w:rsidRDefault="0043460C">
      <w:pPr>
        <w:pStyle w:val="ConsPlusNormal"/>
        <w:ind w:firstLine="540"/>
        <w:jc w:val="both"/>
      </w:pPr>
    </w:p>
    <w:p w:rsidR="0043460C" w:rsidRDefault="0043460C">
      <w:pPr>
        <w:pStyle w:val="ConsPlusNormal"/>
        <w:jc w:val="right"/>
        <w:outlineLvl w:val="1"/>
      </w:pPr>
      <w:r>
        <w:t>Приложение</w:t>
      </w:r>
    </w:p>
    <w:p w:rsidR="0043460C" w:rsidRDefault="0043460C">
      <w:pPr>
        <w:pStyle w:val="ConsPlusNormal"/>
        <w:jc w:val="right"/>
      </w:pPr>
      <w:r>
        <w:t>к Инструкции о порядке</w:t>
      </w:r>
    </w:p>
    <w:p w:rsidR="0043460C" w:rsidRDefault="0043460C">
      <w:pPr>
        <w:pStyle w:val="ConsPlusNormal"/>
        <w:jc w:val="right"/>
      </w:pPr>
      <w:r>
        <w:t>совершения валютно-обменных</w:t>
      </w:r>
    </w:p>
    <w:p w:rsidR="0043460C" w:rsidRDefault="0043460C">
      <w:pPr>
        <w:pStyle w:val="ConsPlusNormal"/>
        <w:jc w:val="right"/>
      </w:pPr>
      <w:r>
        <w:t>операций с участием юридических</w:t>
      </w:r>
    </w:p>
    <w:p w:rsidR="0043460C" w:rsidRDefault="0043460C">
      <w:pPr>
        <w:pStyle w:val="ConsPlusNormal"/>
        <w:jc w:val="right"/>
      </w:pPr>
      <w:r>
        <w:t>лиц и индивидуальных</w:t>
      </w:r>
    </w:p>
    <w:p w:rsidR="0043460C" w:rsidRDefault="0043460C">
      <w:pPr>
        <w:pStyle w:val="ConsPlusNormal"/>
        <w:jc w:val="right"/>
      </w:pPr>
      <w:r>
        <w:t>предпринимателей</w:t>
      </w:r>
    </w:p>
    <w:p w:rsidR="0043460C" w:rsidRDefault="0043460C">
      <w:pPr>
        <w:pStyle w:val="ConsPlusNormal"/>
        <w:ind w:firstLine="540"/>
        <w:jc w:val="both"/>
      </w:pPr>
    </w:p>
    <w:p w:rsidR="0043460C" w:rsidRDefault="0043460C">
      <w:pPr>
        <w:pStyle w:val="ConsPlusTitle"/>
        <w:jc w:val="center"/>
      </w:pPr>
      <w:bookmarkStart w:id="21" w:name="P479"/>
      <w:bookmarkEnd w:id="21"/>
      <w:r>
        <w:t>УВЕДОМЛЕНИЕ</w:t>
      </w:r>
    </w:p>
    <w:p w:rsidR="0043460C" w:rsidRDefault="0043460C">
      <w:pPr>
        <w:pStyle w:val="ConsPlusTitle"/>
        <w:jc w:val="center"/>
      </w:pPr>
      <w:r>
        <w:t>ОБ ИЗМЕНЕНИИ ЦЕЛЕВОГО ИСПОЛЬЗОВАНИЯ ПРИОБРЕТЕННОЙ</w:t>
      </w:r>
    </w:p>
    <w:p w:rsidR="0043460C" w:rsidRDefault="0043460C">
      <w:pPr>
        <w:pStyle w:val="ConsPlusTitle"/>
        <w:jc w:val="center"/>
      </w:pPr>
      <w:r>
        <w:t>ИНОСТРАННОЙ ВАЛЮТЫ</w:t>
      </w:r>
    </w:p>
    <w:p w:rsidR="0043460C" w:rsidRDefault="0043460C">
      <w:pPr>
        <w:pStyle w:val="ConsPlusNormal"/>
        <w:ind w:firstLine="540"/>
        <w:jc w:val="both"/>
      </w:pPr>
    </w:p>
    <w:p w:rsidR="0043460C" w:rsidRDefault="0043460C">
      <w:pPr>
        <w:sectPr w:rsidR="0043460C" w:rsidSect="00CA59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330"/>
      </w:tblGrid>
      <w:tr w:rsidR="0043460C">
        <w:tc>
          <w:tcPr>
            <w:tcW w:w="9637" w:type="dxa"/>
            <w:gridSpan w:val="2"/>
          </w:tcPr>
          <w:p w:rsidR="0043460C" w:rsidRDefault="0043460C">
            <w:pPr>
              <w:pStyle w:val="ConsPlusNormal"/>
              <w:outlineLvl w:val="2"/>
            </w:pPr>
            <w:r>
              <w:lastRenderedPageBreak/>
              <w:t>1. Сведения о субъекте валютных операций - резиденте:</w:t>
            </w:r>
          </w:p>
        </w:tc>
      </w:tr>
      <w:tr w:rsidR="0043460C">
        <w:tc>
          <w:tcPr>
            <w:tcW w:w="5307" w:type="dxa"/>
          </w:tcPr>
          <w:p w:rsidR="0043460C" w:rsidRDefault="0043460C">
            <w:pPr>
              <w:pStyle w:val="ConsPlusNormal"/>
            </w:pPr>
            <w:r>
              <w:t>1.1. наименование</w:t>
            </w:r>
          </w:p>
        </w:tc>
        <w:tc>
          <w:tcPr>
            <w:tcW w:w="4330" w:type="dxa"/>
          </w:tcPr>
          <w:p w:rsidR="0043460C" w:rsidRDefault="0043460C">
            <w:pPr>
              <w:pStyle w:val="ConsPlusNormal"/>
              <w:jc w:val="both"/>
            </w:pPr>
          </w:p>
        </w:tc>
      </w:tr>
      <w:tr w:rsidR="0043460C">
        <w:tc>
          <w:tcPr>
            <w:tcW w:w="5307" w:type="dxa"/>
          </w:tcPr>
          <w:p w:rsidR="0043460C" w:rsidRDefault="0043460C">
            <w:pPr>
              <w:pStyle w:val="ConsPlusNormal"/>
            </w:pPr>
            <w:r>
              <w:t>1.2. местонахождение</w:t>
            </w:r>
          </w:p>
        </w:tc>
        <w:tc>
          <w:tcPr>
            <w:tcW w:w="4330" w:type="dxa"/>
          </w:tcPr>
          <w:p w:rsidR="0043460C" w:rsidRDefault="0043460C">
            <w:pPr>
              <w:pStyle w:val="ConsPlusNormal"/>
              <w:jc w:val="both"/>
            </w:pPr>
          </w:p>
        </w:tc>
      </w:tr>
      <w:tr w:rsidR="0043460C">
        <w:tc>
          <w:tcPr>
            <w:tcW w:w="5307" w:type="dxa"/>
          </w:tcPr>
          <w:p w:rsidR="0043460C" w:rsidRDefault="0043460C">
            <w:pPr>
              <w:pStyle w:val="ConsPlusNormal"/>
            </w:pPr>
            <w:r>
              <w:t>1.3. УНП</w:t>
            </w:r>
          </w:p>
        </w:tc>
        <w:tc>
          <w:tcPr>
            <w:tcW w:w="4330" w:type="dxa"/>
          </w:tcPr>
          <w:p w:rsidR="0043460C" w:rsidRDefault="0043460C">
            <w:pPr>
              <w:pStyle w:val="ConsPlusNormal"/>
              <w:jc w:val="both"/>
            </w:pPr>
          </w:p>
        </w:tc>
      </w:tr>
      <w:tr w:rsidR="0043460C">
        <w:tc>
          <w:tcPr>
            <w:tcW w:w="9637" w:type="dxa"/>
            <w:gridSpan w:val="2"/>
          </w:tcPr>
          <w:p w:rsidR="0043460C" w:rsidRDefault="0043460C">
            <w:pPr>
              <w:pStyle w:val="ConsPlusNormal"/>
              <w:outlineLvl w:val="2"/>
            </w:pPr>
            <w:r>
              <w:t>2. Сведения об изменении целевого использования иностранной валюты, приобретенной на внутреннем валютном рынке Республики Беларусь:</w:t>
            </w:r>
          </w:p>
        </w:tc>
      </w:tr>
      <w:tr w:rsidR="0043460C">
        <w:tc>
          <w:tcPr>
            <w:tcW w:w="5307" w:type="dxa"/>
          </w:tcPr>
          <w:p w:rsidR="0043460C" w:rsidRDefault="0043460C">
            <w:pPr>
              <w:pStyle w:val="ConsPlusNormal"/>
            </w:pPr>
            <w:r>
              <w:t>2.1. сумма иностранной валюты</w:t>
            </w:r>
          </w:p>
        </w:tc>
        <w:tc>
          <w:tcPr>
            <w:tcW w:w="4330" w:type="dxa"/>
          </w:tcPr>
          <w:p w:rsidR="0043460C" w:rsidRDefault="0043460C">
            <w:pPr>
              <w:pStyle w:val="ConsPlusNormal"/>
              <w:jc w:val="both"/>
            </w:pPr>
          </w:p>
        </w:tc>
      </w:tr>
      <w:tr w:rsidR="0043460C">
        <w:tc>
          <w:tcPr>
            <w:tcW w:w="5307" w:type="dxa"/>
          </w:tcPr>
          <w:p w:rsidR="0043460C" w:rsidRDefault="0043460C">
            <w:pPr>
              <w:pStyle w:val="ConsPlusNormal"/>
            </w:pPr>
            <w:r>
              <w:t xml:space="preserve">2.2. целевое направление, на которое приобреталась иностранная валюта </w:t>
            </w:r>
            <w:hyperlink w:anchor="P503" w:history="1">
              <w:r>
                <w:rPr>
                  <w:color w:val="0000FF"/>
                </w:rPr>
                <w:t>&lt;*&gt;</w:t>
              </w:r>
            </w:hyperlink>
          </w:p>
        </w:tc>
        <w:tc>
          <w:tcPr>
            <w:tcW w:w="4330" w:type="dxa"/>
          </w:tcPr>
          <w:p w:rsidR="0043460C" w:rsidRDefault="0043460C">
            <w:pPr>
              <w:pStyle w:val="ConsPlusNormal"/>
              <w:jc w:val="both"/>
            </w:pPr>
          </w:p>
        </w:tc>
      </w:tr>
      <w:tr w:rsidR="0043460C">
        <w:tc>
          <w:tcPr>
            <w:tcW w:w="5307" w:type="dxa"/>
          </w:tcPr>
          <w:p w:rsidR="0043460C" w:rsidRDefault="0043460C">
            <w:pPr>
              <w:pStyle w:val="ConsPlusNormal"/>
            </w:pPr>
            <w:r>
              <w:t>2.3. наименования и реквизиты документов, являвшихся основанием для покупки иностранной валюты</w:t>
            </w:r>
          </w:p>
        </w:tc>
        <w:tc>
          <w:tcPr>
            <w:tcW w:w="4330" w:type="dxa"/>
          </w:tcPr>
          <w:p w:rsidR="0043460C" w:rsidRDefault="0043460C">
            <w:pPr>
              <w:pStyle w:val="ConsPlusNormal"/>
              <w:jc w:val="both"/>
            </w:pPr>
          </w:p>
        </w:tc>
      </w:tr>
      <w:tr w:rsidR="0043460C">
        <w:tc>
          <w:tcPr>
            <w:tcW w:w="5307" w:type="dxa"/>
          </w:tcPr>
          <w:p w:rsidR="0043460C" w:rsidRDefault="0043460C">
            <w:pPr>
              <w:pStyle w:val="ConsPlusNormal"/>
            </w:pPr>
            <w:r>
              <w:t xml:space="preserve">2.4. целевое направление, на которое будет использована иностранная валюта </w:t>
            </w:r>
            <w:hyperlink w:anchor="P503" w:history="1">
              <w:r>
                <w:rPr>
                  <w:color w:val="0000FF"/>
                </w:rPr>
                <w:t>&lt;*&gt;</w:t>
              </w:r>
            </w:hyperlink>
          </w:p>
        </w:tc>
        <w:tc>
          <w:tcPr>
            <w:tcW w:w="4330" w:type="dxa"/>
          </w:tcPr>
          <w:p w:rsidR="0043460C" w:rsidRDefault="0043460C">
            <w:pPr>
              <w:pStyle w:val="ConsPlusNormal"/>
              <w:jc w:val="both"/>
            </w:pPr>
          </w:p>
        </w:tc>
      </w:tr>
      <w:tr w:rsidR="0043460C">
        <w:tc>
          <w:tcPr>
            <w:tcW w:w="5307" w:type="dxa"/>
          </w:tcPr>
          <w:p w:rsidR="0043460C" w:rsidRDefault="0043460C">
            <w:pPr>
              <w:pStyle w:val="ConsPlusNormal"/>
            </w:pPr>
            <w:r>
              <w:t>2.5. наименования и реквизиты документов, являющихся основанием для использования приобретенной иностранной валюты</w:t>
            </w:r>
          </w:p>
        </w:tc>
        <w:tc>
          <w:tcPr>
            <w:tcW w:w="4330" w:type="dxa"/>
          </w:tcPr>
          <w:p w:rsidR="0043460C" w:rsidRDefault="0043460C">
            <w:pPr>
              <w:pStyle w:val="ConsPlusNormal"/>
              <w:jc w:val="both"/>
            </w:pPr>
          </w:p>
        </w:tc>
      </w:tr>
    </w:tbl>
    <w:p w:rsidR="0043460C" w:rsidRDefault="0043460C">
      <w:pPr>
        <w:sectPr w:rsidR="0043460C">
          <w:pgSz w:w="16838" w:h="11905" w:orient="landscape"/>
          <w:pgMar w:top="1701" w:right="1134" w:bottom="850" w:left="1134" w:header="0" w:footer="0" w:gutter="0"/>
          <w:cols w:space="720"/>
        </w:sectPr>
      </w:pPr>
    </w:p>
    <w:p w:rsidR="0043460C" w:rsidRDefault="0043460C">
      <w:pPr>
        <w:pStyle w:val="ConsPlusNormal"/>
        <w:ind w:firstLine="540"/>
        <w:jc w:val="both"/>
      </w:pPr>
    </w:p>
    <w:p w:rsidR="0043460C" w:rsidRDefault="0043460C">
      <w:pPr>
        <w:pStyle w:val="ConsPlusNormal"/>
        <w:ind w:firstLine="540"/>
        <w:jc w:val="both"/>
      </w:pPr>
      <w:r>
        <w:t>--------------------------------</w:t>
      </w:r>
    </w:p>
    <w:p w:rsidR="0043460C" w:rsidRDefault="0043460C">
      <w:pPr>
        <w:pStyle w:val="ConsPlusNormal"/>
        <w:ind w:firstLine="540"/>
        <w:jc w:val="both"/>
      </w:pPr>
      <w:bookmarkStart w:id="22" w:name="P503"/>
      <w:bookmarkEnd w:id="22"/>
      <w:r>
        <w:t xml:space="preserve">&lt;*&gt; Указывается соответствующий подпункт </w:t>
      </w:r>
      <w:hyperlink w:anchor="P144" w:history="1">
        <w:r>
          <w:rPr>
            <w:color w:val="0000FF"/>
          </w:rPr>
          <w:t>пункта 20</w:t>
        </w:r>
      </w:hyperlink>
      <w:r>
        <w:t xml:space="preserve"> настоящей Инструкции.</w:t>
      </w:r>
    </w:p>
    <w:p w:rsidR="0043460C" w:rsidRDefault="0043460C">
      <w:pPr>
        <w:pStyle w:val="ConsPlusNormal"/>
        <w:ind w:firstLine="540"/>
        <w:jc w:val="both"/>
      </w:pPr>
    </w:p>
    <w:p w:rsidR="0043460C" w:rsidRDefault="0043460C">
      <w:pPr>
        <w:pStyle w:val="ConsPlusNonformat"/>
        <w:jc w:val="both"/>
      </w:pPr>
      <w:r>
        <w:t>Руководитель субъекта</w:t>
      </w:r>
    </w:p>
    <w:p w:rsidR="0043460C" w:rsidRDefault="0043460C">
      <w:pPr>
        <w:pStyle w:val="ConsPlusNonformat"/>
        <w:jc w:val="both"/>
      </w:pPr>
      <w:r>
        <w:t>валютных операций - резидента ____________     _____________________</w:t>
      </w:r>
    </w:p>
    <w:p w:rsidR="0043460C" w:rsidRDefault="0043460C">
      <w:pPr>
        <w:pStyle w:val="ConsPlusNonformat"/>
        <w:jc w:val="both"/>
      </w:pPr>
      <w:r>
        <w:t xml:space="preserve">                                (подпись)       (инициалы, фамилия)</w:t>
      </w:r>
    </w:p>
    <w:p w:rsidR="0043460C" w:rsidRDefault="0043460C">
      <w:pPr>
        <w:pStyle w:val="ConsPlusNonformat"/>
        <w:jc w:val="both"/>
      </w:pPr>
    </w:p>
    <w:p w:rsidR="0043460C" w:rsidRDefault="0043460C">
      <w:pPr>
        <w:pStyle w:val="ConsPlusNonformat"/>
        <w:jc w:val="both"/>
      </w:pPr>
      <w:r>
        <w:t>Главный бухгалтер субъекта</w:t>
      </w:r>
    </w:p>
    <w:p w:rsidR="0043460C" w:rsidRDefault="0043460C">
      <w:pPr>
        <w:pStyle w:val="ConsPlusNonformat"/>
        <w:jc w:val="both"/>
      </w:pPr>
      <w:r>
        <w:t>валютных операций - резидента ____________     _____________________</w:t>
      </w:r>
    </w:p>
    <w:p w:rsidR="0043460C" w:rsidRDefault="0043460C">
      <w:pPr>
        <w:pStyle w:val="ConsPlusNonformat"/>
        <w:jc w:val="both"/>
      </w:pPr>
      <w:r>
        <w:t xml:space="preserve">                                (подпись)       (инициалы, фамилия)</w:t>
      </w:r>
    </w:p>
    <w:p w:rsidR="0043460C" w:rsidRDefault="0043460C">
      <w:pPr>
        <w:pStyle w:val="ConsPlusNormal"/>
        <w:ind w:firstLine="540"/>
        <w:jc w:val="both"/>
      </w:pPr>
    </w:p>
    <w:p w:rsidR="0043460C" w:rsidRDefault="0043460C">
      <w:pPr>
        <w:pStyle w:val="ConsPlusNormal"/>
        <w:ind w:firstLine="540"/>
        <w:jc w:val="both"/>
      </w:pPr>
    </w:p>
    <w:p w:rsidR="0043460C" w:rsidRDefault="0043460C">
      <w:pPr>
        <w:pStyle w:val="ConsPlusNormal"/>
        <w:pBdr>
          <w:top w:val="single" w:sz="6" w:space="0" w:color="auto"/>
        </w:pBdr>
        <w:spacing w:before="100" w:after="100"/>
        <w:jc w:val="both"/>
        <w:rPr>
          <w:sz w:val="2"/>
          <w:szCs w:val="2"/>
        </w:rPr>
      </w:pPr>
    </w:p>
    <w:p w:rsidR="00156922" w:rsidRDefault="00156922"/>
    <w:sectPr w:rsidR="00156922" w:rsidSect="007D46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0C"/>
    <w:rsid w:val="00156922"/>
    <w:rsid w:val="0043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60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46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60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46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1366CE7577758118145479E0BD1FF74D9E47A708A630AA170C0DB24DE202BCC18115A032166A56C2432D99p061M" TargetMode="External"/><Relationship Id="rId21" Type="http://schemas.openxmlformats.org/officeDocument/2006/relationships/hyperlink" Target="consultantplus://offline/ref=C61366CE7577758118145479E0BD1FF74D9E47A708AA31AF120F0DB24DE202BCC1p861M" TargetMode="External"/><Relationship Id="rId42" Type="http://schemas.openxmlformats.org/officeDocument/2006/relationships/hyperlink" Target="consultantplus://offline/ref=C61366CE7577758118145479E0BD1FF74D9E47A708A931A2120F0DB24DE202BCC18115A032166A56C2432D98p066M" TargetMode="External"/><Relationship Id="rId63" Type="http://schemas.openxmlformats.org/officeDocument/2006/relationships/hyperlink" Target="consultantplus://offline/ref=C61366CE7577758118145479E0BD1FF74D9E47A708AF34AE150207EF47EA5BB0C3861AFF2511235AC3432D9803p16DM" TargetMode="External"/><Relationship Id="rId84" Type="http://schemas.openxmlformats.org/officeDocument/2006/relationships/hyperlink" Target="consultantplus://offline/ref=C61366CE7577758118145479E0BD1FF74D9E47A708AF36AF120200EF47EA5BB0C3861AFF2511235AC3432D9800p16FM" TargetMode="External"/><Relationship Id="rId138" Type="http://schemas.openxmlformats.org/officeDocument/2006/relationships/hyperlink" Target="consultantplus://offline/ref=C61366CE7577758118145479E0BD1FF74D9E47A708A835AF10030DB24DE202BCC18115A032166A56C2432D9Cp067M" TargetMode="External"/><Relationship Id="rId159" Type="http://schemas.openxmlformats.org/officeDocument/2006/relationships/hyperlink" Target="consultantplus://offline/ref=C61366CE7577758118145479E0BD1FF74D9E47A708A630AA170C0DB24DE202BCC18115A032166A56C2432D99p063M" TargetMode="External"/><Relationship Id="rId170" Type="http://schemas.openxmlformats.org/officeDocument/2006/relationships/customXml" Target="../customXml/item2.xml"/><Relationship Id="rId107" Type="http://schemas.openxmlformats.org/officeDocument/2006/relationships/hyperlink" Target="consultantplus://offline/ref=C61366CE7577758118145479E0BD1FF74D9E47A708AF34AE150207EF47EA5BB0C3861AFF2511235AC3432D9805p16BM" TargetMode="External"/><Relationship Id="rId11" Type="http://schemas.openxmlformats.org/officeDocument/2006/relationships/hyperlink" Target="consultantplus://offline/ref=C61366CE7577758118145479E0BD1FF74D9E47A708A63EAB12020DB24DE202BCC18115A032166A56C2432D98p064M" TargetMode="External"/><Relationship Id="rId32" Type="http://schemas.openxmlformats.org/officeDocument/2006/relationships/hyperlink" Target="consultantplus://offline/ref=C61366CE7577758118145479E0BD1FF74D9E47A708AF34AE150207EF47EA5BB0C3861AFF2511235AC3432D9801p16BM" TargetMode="External"/><Relationship Id="rId53" Type="http://schemas.openxmlformats.org/officeDocument/2006/relationships/hyperlink" Target="consultantplus://offline/ref=C61366CE7577758118145479E0BD1FF74D9E47A708AF34AE150207EF47EA5BB0C3861AFF2511235AC3432D9800p166M" TargetMode="External"/><Relationship Id="rId74" Type="http://schemas.openxmlformats.org/officeDocument/2006/relationships/hyperlink" Target="consultantplus://offline/ref=C61366CE7577758118145479E0BD1FF74D9E47A708A835AF10030DB24DE202BCC18115A032166A56C2432D9Ap061M" TargetMode="External"/><Relationship Id="rId128" Type="http://schemas.openxmlformats.org/officeDocument/2006/relationships/hyperlink" Target="consultantplus://offline/ref=C61366CE7577758118145479E0BD1FF74D9E47A708A630AA170C0DB24DE202BCC18115A032166A56C2432D99p063M" TargetMode="External"/><Relationship Id="rId149" Type="http://schemas.openxmlformats.org/officeDocument/2006/relationships/hyperlink" Target="consultantplus://offline/ref=C61366CE7577758118145479E0BD1FF74D9E47A708A630AA170C0DB24DE202BCC18115A032166A56C2432D99p06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1366CE7577758118145479E0BD1FF74D9E47A708AF37A8170B07EF47EA5BB0C3861AFF2511235AC3432D9800p16DM" TargetMode="External"/><Relationship Id="rId160" Type="http://schemas.openxmlformats.org/officeDocument/2006/relationships/hyperlink" Target="consultantplus://offline/ref=C61366CE7577758118145479E0BD1FF74D9E47A708A630AA170C0DB24DE202BCC18115A032166A56C2432D99p063M" TargetMode="External"/><Relationship Id="rId22" Type="http://schemas.openxmlformats.org/officeDocument/2006/relationships/hyperlink" Target="consultantplus://offline/ref=C61366CE7577758118145479E0BD1FF74D9E47A708AB34A91F0150B845BB0EBEpC66M" TargetMode="External"/><Relationship Id="rId43" Type="http://schemas.openxmlformats.org/officeDocument/2006/relationships/hyperlink" Target="consultantplus://offline/ref=C61366CE7577758118145479E0BD1FF74D9E47A708A931A2120F0DB24DE202BCC18115A032166A56C2432D98p068M" TargetMode="External"/><Relationship Id="rId64" Type="http://schemas.openxmlformats.org/officeDocument/2006/relationships/hyperlink" Target="consultantplus://offline/ref=C61366CE7577758118145479E0BD1FF74D9E47A708AF34AE150207EF47EA5BB0C3861AFF2511235AC3432D9803p16AM" TargetMode="External"/><Relationship Id="rId118" Type="http://schemas.openxmlformats.org/officeDocument/2006/relationships/hyperlink" Target="consultantplus://offline/ref=C61366CE7577758118145479E0BD1FF74D9E47A708AF34AE150207EF47EA5BB0C3861AFF2511235AC3432D9804p16AM" TargetMode="External"/><Relationship Id="rId139" Type="http://schemas.openxmlformats.org/officeDocument/2006/relationships/hyperlink" Target="consultantplus://offline/ref=C61366CE7577758118145479E0BD1FF74D9E47A708A630AA170C0DB24DE202BCC18115A032166A56C2432D98p066M" TargetMode="External"/><Relationship Id="rId85" Type="http://schemas.openxmlformats.org/officeDocument/2006/relationships/hyperlink" Target="consultantplus://offline/ref=C61366CE7577758118145479E0BD1FF74D9E47A708A732AF150B0DB24DE202BCC18115A032166A56C2432D9Ap066M" TargetMode="External"/><Relationship Id="rId150" Type="http://schemas.openxmlformats.org/officeDocument/2006/relationships/hyperlink" Target="consultantplus://offline/ref=C61366CE7577758118145479E0BD1FF74D9E47A708A630AA170C0DB24DE202BCC18115A032166A56C2432D99p061M" TargetMode="External"/><Relationship Id="rId171" Type="http://schemas.openxmlformats.org/officeDocument/2006/relationships/customXml" Target="../customXml/item3.xml"/><Relationship Id="rId12" Type="http://schemas.openxmlformats.org/officeDocument/2006/relationships/hyperlink" Target="consultantplus://offline/ref=C61366CE7577758118145479E0BD1FF74D9E47A708A732AF150B0DB24DE202BCC18115A032166A56C2432D98p064M" TargetMode="External"/><Relationship Id="rId33" Type="http://schemas.openxmlformats.org/officeDocument/2006/relationships/hyperlink" Target="consultantplus://offline/ref=C61366CE7577758118145479E0BD1FF74D9E47A708AF34AE150207EF47EA5BB0C3861AFF2511235AC3432D9801p169M" TargetMode="External"/><Relationship Id="rId108" Type="http://schemas.openxmlformats.org/officeDocument/2006/relationships/hyperlink" Target="consultantplus://offline/ref=C61366CE7577758118145479E0BD1FF74D9E47A708AF34AE150207EF47EA5BB0C3861AFF2511235AC3432D9805p166M" TargetMode="External"/><Relationship Id="rId129" Type="http://schemas.openxmlformats.org/officeDocument/2006/relationships/hyperlink" Target="consultantplus://offline/ref=C61366CE7577758118145479E0BD1FF74D9E47A708A630AA170C0DB24DE202BCC18115A032166A56C2432D99p061M" TargetMode="External"/><Relationship Id="rId54" Type="http://schemas.openxmlformats.org/officeDocument/2006/relationships/hyperlink" Target="consultantplus://offline/ref=C61366CE7577758118145479E0BD1FF74D9E47A708A835AF10030DB24DE202BCC18115A032166A56C2432D99p063M" TargetMode="External"/><Relationship Id="rId70" Type="http://schemas.openxmlformats.org/officeDocument/2006/relationships/hyperlink" Target="consultantplus://offline/ref=C61366CE7577758118145479E0BD1FF74D9E47A708A630AA170C0DB24DE202BCC18115A032166A56C2432D98p067M" TargetMode="External"/><Relationship Id="rId75" Type="http://schemas.openxmlformats.org/officeDocument/2006/relationships/hyperlink" Target="consultantplus://offline/ref=C61366CE7577758118145479E0BD1FF74D9E47A708A835AF10030DB24DE202BCC18115A032166A56C2432D9Ap060M" TargetMode="External"/><Relationship Id="rId91" Type="http://schemas.openxmlformats.org/officeDocument/2006/relationships/hyperlink" Target="consultantplus://offline/ref=C61366CE7577758118145479E0BD1FF74D9E47A708A835AF10030DB24DE202BCC18115A032166A56C2432D9Ap066M" TargetMode="External"/><Relationship Id="rId96" Type="http://schemas.openxmlformats.org/officeDocument/2006/relationships/hyperlink" Target="consultantplus://offline/ref=C61366CE7577758118145479E0BD1FF74D9E47A708A931A2120F0DB24DE202BCC18115A032166A56C2432D9Ap066M" TargetMode="External"/><Relationship Id="rId140" Type="http://schemas.openxmlformats.org/officeDocument/2006/relationships/hyperlink" Target="consultantplus://offline/ref=C61366CE7577758118145479E0BD1FF74D9E47A708A630AA170C0DB24DE202BCC18115A032166A56C2432D98p066M" TargetMode="External"/><Relationship Id="rId145" Type="http://schemas.openxmlformats.org/officeDocument/2006/relationships/hyperlink" Target="consultantplus://offline/ref=C61366CE7577758118145479E0BD1FF74D9E47A708A835AF10030DB24DE202BCC18115A032166A56C2432D9Dp061M" TargetMode="External"/><Relationship Id="rId161" Type="http://schemas.openxmlformats.org/officeDocument/2006/relationships/hyperlink" Target="consultantplus://offline/ref=C61366CE7577758118145479E0BD1FF74D9E47A708A630AA170C0DB24DE202BCC18115A032166A56C2432D99p063M" TargetMode="External"/><Relationship Id="rId166" Type="http://schemas.openxmlformats.org/officeDocument/2006/relationships/hyperlink" Target="consultantplus://offline/ref=C61366CE7577758118145479E0BD1FF74D9E47A708A630AA170C0DB24DE202BCC18115A032166A56C2432D98p066M" TargetMode="External"/><Relationship Id="rId1" Type="http://schemas.openxmlformats.org/officeDocument/2006/relationships/styles" Target="styles.xml"/><Relationship Id="rId6" Type="http://schemas.openxmlformats.org/officeDocument/2006/relationships/hyperlink" Target="consultantplus://offline/ref=C61366CE7577758118145479E0BD1FF74D9E47A708A835AF10030DB24DE202BCC18115A032166A56C2432D98p064M" TargetMode="External"/><Relationship Id="rId23" Type="http://schemas.openxmlformats.org/officeDocument/2006/relationships/hyperlink" Target="consultantplus://offline/ref=C61366CE7577758118145479E0BD1FF74D9E47A708AB33AF140A0DB24DE202BCC1p861M" TargetMode="External"/><Relationship Id="rId28" Type="http://schemas.openxmlformats.org/officeDocument/2006/relationships/hyperlink" Target="consultantplus://offline/ref=C61366CE7577758118145479E0BD1FF74D9E47A708A630AA170C0DB24DE202BCC18115A032166A56C2432D98p064M" TargetMode="External"/><Relationship Id="rId49" Type="http://schemas.openxmlformats.org/officeDocument/2006/relationships/hyperlink" Target="consultantplus://offline/ref=C61366CE7577758118145479E0BD1FF74D9E47A708AF33A3140E02EF47EA5BB0C3861AFF2511235AC3432D9804p16EM" TargetMode="External"/><Relationship Id="rId114" Type="http://schemas.openxmlformats.org/officeDocument/2006/relationships/hyperlink" Target="consultantplus://offline/ref=C61366CE7577758118145479E0BD1FF74D9E47A708A931A2120F0DB24DE202BCC18115A032166A56C2432D9Bp060M" TargetMode="External"/><Relationship Id="rId119" Type="http://schemas.openxmlformats.org/officeDocument/2006/relationships/hyperlink" Target="consultantplus://offline/ref=C61366CE7577758118145479E0BD1FF74D9E47A708A835AF10030DB24DE202BCC18115A032166A56C2432D9Cp063M" TargetMode="External"/><Relationship Id="rId44" Type="http://schemas.openxmlformats.org/officeDocument/2006/relationships/hyperlink" Target="consultantplus://offline/ref=C61366CE7577758118145479E0BD1FF74D9E47A708A83EAE100D0DB24DE202BCC18115A032166A56C2432D9Cp068M" TargetMode="External"/><Relationship Id="rId60" Type="http://schemas.openxmlformats.org/officeDocument/2006/relationships/hyperlink" Target="consultantplus://offline/ref=C61366CE7577758118145479E0BD1FF74D9E47A708AF34AE150207EF47EA5BB0C3861AFF2511235AC3432D9803p16DM" TargetMode="External"/><Relationship Id="rId65" Type="http://schemas.openxmlformats.org/officeDocument/2006/relationships/hyperlink" Target="consultantplus://offline/ref=C61366CE7577758118145479E0BD1FF74D9E47A708A732AF150B0DB24DE202BCC18115A032166A56C2432D99p061M" TargetMode="External"/><Relationship Id="rId81" Type="http://schemas.openxmlformats.org/officeDocument/2006/relationships/hyperlink" Target="consultantplus://offline/ref=C61366CE7577758118145479E0BD1FF74D9E47A708A732AF150B0DB24DE202BCC18115A032166A56C2432D9Ap065M" TargetMode="External"/><Relationship Id="rId86" Type="http://schemas.openxmlformats.org/officeDocument/2006/relationships/hyperlink" Target="consultantplus://offline/ref=C61366CE7577758118145479E0BD1FF74D9E47A708A732AF150B0DB24DE202BCC18115A032166A56C2432D9Ap066M" TargetMode="External"/><Relationship Id="rId130" Type="http://schemas.openxmlformats.org/officeDocument/2006/relationships/hyperlink" Target="consultantplus://offline/ref=C61366CE7577758118145479E0BD1FF74D9E47A708A630AA170C0DB24DE202BCC18115A032166A56C2432D99p061M" TargetMode="External"/><Relationship Id="rId135" Type="http://schemas.openxmlformats.org/officeDocument/2006/relationships/hyperlink" Target="consultantplus://offline/ref=C61366CE7577758118145479E0BD1FF74D9E47A708A630AA170C0DB24DE202BCC18115A032166A56C2432D99p062M" TargetMode="External"/><Relationship Id="rId151" Type="http://schemas.openxmlformats.org/officeDocument/2006/relationships/hyperlink" Target="consultantplus://offline/ref=C61366CE7577758118145479E0BD1FF74D9E47A708A630AA170C0DB24DE202BCC18115A032166A56C2432D99p061M" TargetMode="External"/><Relationship Id="rId156" Type="http://schemas.openxmlformats.org/officeDocument/2006/relationships/hyperlink" Target="consultantplus://offline/ref=C61366CE7577758118145479E0BD1FF74D9E47A708AF34AE150207EF47EA5BB0C3861AFF2511235AC3432D9803p16BM" TargetMode="External"/><Relationship Id="rId13" Type="http://schemas.openxmlformats.org/officeDocument/2006/relationships/hyperlink" Target="consultantplus://offline/ref=C61366CE7577758118145479E0BD1FF74D9E47A708AF36AF120200EF47EA5BB0C3861AFF2511235AC3432D9801p16BM" TargetMode="External"/><Relationship Id="rId18" Type="http://schemas.openxmlformats.org/officeDocument/2006/relationships/hyperlink" Target="consultantplus://offline/ref=C61366CE7577758118145479E0BD1FF74D9E47A708AC3EA2130D0DB24DE202BCC18115A032166A56C2432C9Cp060M" TargetMode="External"/><Relationship Id="rId39" Type="http://schemas.openxmlformats.org/officeDocument/2006/relationships/hyperlink" Target="consultantplus://offline/ref=C61366CE7577758118145479E0BD1FF74D9E47A708AF33A9170E0DB24DE202BCC18115A032166A56C2432D9Bp069M" TargetMode="External"/><Relationship Id="rId109" Type="http://schemas.openxmlformats.org/officeDocument/2006/relationships/hyperlink" Target="consultantplus://offline/ref=C61366CE7577758118145479E0BD1FF74D9E47A708A931A2120F0DB24DE202BCC18115A032166A56C2432D9Ap068M" TargetMode="External"/><Relationship Id="rId34" Type="http://schemas.openxmlformats.org/officeDocument/2006/relationships/hyperlink" Target="consultantplus://offline/ref=C61366CE7577758118145479E0BD1FF74D9E47A708AF34AE150207EF47EA5BB0C3861AFF2511235AC3432D9801p167M" TargetMode="External"/><Relationship Id="rId50" Type="http://schemas.openxmlformats.org/officeDocument/2006/relationships/hyperlink" Target="consultantplus://offline/ref=C61366CE7577758118145479E0BD1FF74D9E47A708AF34AE150207EF47EA5BB0C3861AFF2511235AC3432D9800p169M" TargetMode="External"/><Relationship Id="rId55" Type="http://schemas.openxmlformats.org/officeDocument/2006/relationships/hyperlink" Target="consultantplus://offline/ref=C61366CE7577758118145479E0BD1FF74D9E47A708A63EAB12020DB24DE202BCC18115A032166A56C2432D98p067M" TargetMode="External"/><Relationship Id="rId76" Type="http://schemas.openxmlformats.org/officeDocument/2006/relationships/hyperlink" Target="consultantplus://offline/ref=C61366CE7577758118145479E0BD1FF74D9E47A708AF34AE150207EF47EA5BB0C3861AFF2511235AC3432D9803p169M" TargetMode="External"/><Relationship Id="rId97" Type="http://schemas.openxmlformats.org/officeDocument/2006/relationships/hyperlink" Target="consultantplus://offline/ref=C61366CE7577758118145479E0BD1FF74D9E47A708AF34AE150207EF47EA5BB0C3861AFF2511235AC3432D9802p166M" TargetMode="External"/><Relationship Id="rId104" Type="http://schemas.openxmlformats.org/officeDocument/2006/relationships/hyperlink" Target="consultantplus://offline/ref=C61366CE7577758118145479E0BD1FF74D9E47A708AF34AE150207EF47EA5BB0C3861AFF2511235AC3432D9803p16BM" TargetMode="External"/><Relationship Id="rId120" Type="http://schemas.openxmlformats.org/officeDocument/2006/relationships/hyperlink" Target="consultantplus://offline/ref=C61366CE7577758118145479E0BD1FF74D9E47A708A835AF10030DB24DE202BCC18115A032166A56C2432D9Cp062M" TargetMode="External"/><Relationship Id="rId125" Type="http://schemas.openxmlformats.org/officeDocument/2006/relationships/hyperlink" Target="consultantplus://offline/ref=C61366CE7577758118145479E0BD1FF74D9E47A708A630AA170C0DB24DE202BCC18115A032166A56C2432D99p061M" TargetMode="External"/><Relationship Id="rId141" Type="http://schemas.openxmlformats.org/officeDocument/2006/relationships/hyperlink" Target="consultantplus://offline/ref=C61366CE7577758118145479E0BD1FF74D9E47A708A630AA170C0DB24DE202BCC18115A032166A56C2432D98p069M" TargetMode="External"/><Relationship Id="rId146" Type="http://schemas.openxmlformats.org/officeDocument/2006/relationships/hyperlink" Target="consultantplus://offline/ref=C61366CE7577758118145479E0BD1FF74D9E47A708A83EAE100D0DB24DE202BCC18115A032166A56C2432D9Ep061M" TargetMode="External"/><Relationship Id="rId167" Type="http://schemas.openxmlformats.org/officeDocument/2006/relationships/fontTable" Target="fontTable.xml"/><Relationship Id="rId7" Type="http://schemas.openxmlformats.org/officeDocument/2006/relationships/hyperlink" Target="consultantplus://offline/ref=C61366CE7577758118145479E0BD1FF74D9E47A708A83EAE100D0DB24DE202BCC18115A032166A56C2432D9Cp067M" TargetMode="External"/><Relationship Id="rId71" Type="http://schemas.openxmlformats.org/officeDocument/2006/relationships/hyperlink" Target="consultantplus://offline/ref=C61366CE7577758118145479E0BD1FF74D9E47A708A732AF150B0DB24DE202BCC18115A032166A56C2432D99p064M" TargetMode="External"/><Relationship Id="rId92" Type="http://schemas.openxmlformats.org/officeDocument/2006/relationships/hyperlink" Target="consultantplus://offline/ref=C61366CE7577758118145479E0BD1FF74D9E47A708A931A2120F0DB24DE202BCC18115A032166A56C2432D9Ap064M" TargetMode="External"/><Relationship Id="rId162" Type="http://schemas.openxmlformats.org/officeDocument/2006/relationships/hyperlink" Target="consultantplus://offline/ref=C61366CE7577758118145479E0BD1FF74D9E47A708AF34AE150207EF47EA5BB0C3861AFF2511235AC3432D9803p16BM" TargetMode="External"/><Relationship Id="rId2" Type="http://schemas.microsoft.com/office/2007/relationships/stylesWithEffects" Target="stylesWithEffects.xml"/><Relationship Id="rId29" Type="http://schemas.openxmlformats.org/officeDocument/2006/relationships/hyperlink" Target="consultantplus://offline/ref=C61366CE7577758118145479E0BD1FF74D9E47A708A63EAB12020DB24DE202BCC18115A032166A56C2432D98p064M" TargetMode="External"/><Relationship Id="rId24" Type="http://schemas.openxmlformats.org/officeDocument/2006/relationships/hyperlink" Target="consultantplus://offline/ref=C61366CE7577758118145479E0BD1FF74D9E47A708A835AF10030DB24DE202BCC18115A032166A56C2432D98p064M" TargetMode="External"/><Relationship Id="rId40" Type="http://schemas.openxmlformats.org/officeDocument/2006/relationships/hyperlink" Target="consultantplus://offline/ref=C61366CE7577758118145479E0BD1FF74D9E47A708AF33A9170E0DB24DE202BCC18115A032166A56C2432D9Cp065M" TargetMode="External"/><Relationship Id="rId45" Type="http://schemas.openxmlformats.org/officeDocument/2006/relationships/hyperlink" Target="consultantplus://offline/ref=C61366CE7577758118145479E0BD1FF74D9E47A708AF34AE150207EF47EA5BB0C3861AFF2511235AC3432D9800p16CM" TargetMode="External"/><Relationship Id="rId66" Type="http://schemas.openxmlformats.org/officeDocument/2006/relationships/hyperlink" Target="consultantplus://offline/ref=C61366CE7577758118145479E0BD1FF74D9E47A708AF34AE150207EF47EA5BB0C3861AFF2511235AC3432D9803p16BM" TargetMode="External"/><Relationship Id="rId87" Type="http://schemas.openxmlformats.org/officeDocument/2006/relationships/hyperlink" Target="consultantplus://offline/ref=C61366CE7577758118145479E0BD1FF74D9E47A708A732AF150B0DB24DE202BCC18115A032166A56C2432D9Ap066M" TargetMode="External"/><Relationship Id="rId110" Type="http://schemas.openxmlformats.org/officeDocument/2006/relationships/hyperlink" Target="consultantplus://offline/ref=C61366CE7577758118145479E0BD1FF74D9E47A708AF34AE150207EF47EA5BB0C3861AFF2511235AC3432D9803p16AM" TargetMode="External"/><Relationship Id="rId115" Type="http://schemas.openxmlformats.org/officeDocument/2006/relationships/hyperlink" Target="consultantplus://offline/ref=C61366CE7577758118145479E0BD1FF74D9E47A708A835AF10030DB24DE202BCC18115A032166A56C2432D9Bp062M" TargetMode="External"/><Relationship Id="rId131" Type="http://schemas.openxmlformats.org/officeDocument/2006/relationships/hyperlink" Target="consultantplus://offline/ref=C61366CE7577758118145479E0BD1FF74D9E47A708A630AA170C0DB24DE202BCC18115A032166A56C2432D99p061M" TargetMode="External"/><Relationship Id="rId136" Type="http://schemas.openxmlformats.org/officeDocument/2006/relationships/hyperlink" Target="consultantplus://offline/ref=C61366CE7577758118145479E0BD1FF74D9E47A708A630AA170C0DB24DE202BCC18115A032166A56C2432D99p062M" TargetMode="External"/><Relationship Id="rId157" Type="http://schemas.openxmlformats.org/officeDocument/2006/relationships/hyperlink" Target="consultantplus://offline/ref=C61366CE7577758118145479E0BD1FF74D9E47A708A630AA170C0DB24DE202BCC18115A032166A56C2432D99p061M" TargetMode="External"/><Relationship Id="rId61" Type="http://schemas.openxmlformats.org/officeDocument/2006/relationships/hyperlink" Target="consultantplus://offline/ref=C61366CE7577758118145479E0BD1FF74D9E47A708A63EAB12020DB24DE202BCC18115A032166A56C2432D98p066M" TargetMode="External"/><Relationship Id="rId82" Type="http://schemas.openxmlformats.org/officeDocument/2006/relationships/hyperlink" Target="consultantplus://offline/ref=C61366CE7577758118145479E0BD1FF74D9E47A708AF33AE110B07EF47EA5BB0C386p16AM" TargetMode="External"/><Relationship Id="rId152" Type="http://schemas.openxmlformats.org/officeDocument/2006/relationships/hyperlink" Target="consultantplus://offline/ref=C61366CE7577758118145479E0BD1FF74D9E47A708A630AA170C0DB24DE202BCC18115A032166A56C2432D99p061M" TargetMode="External"/><Relationship Id="rId19" Type="http://schemas.openxmlformats.org/officeDocument/2006/relationships/hyperlink" Target="consultantplus://offline/ref=C61366CE7577758118145479E0BD1FF74D9E47A708A83EAE100D0DB24DE202BCC18115A032166A56C2432D9Cp067M" TargetMode="External"/><Relationship Id="rId14" Type="http://schemas.openxmlformats.org/officeDocument/2006/relationships/hyperlink" Target="consultantplus://offline/ref=C61366CE7577758118145479E0BD1FF74D9E47A708AF34AE150207EF47EA5BB0C3861AFF2511235AC3432D9801p16BM" TargetMode="External"/><Relationship Id="rId30" Type="http://schemas.openxmlformats.org/officeDocument/2006/relationships/hyperlink" Target="consultantplus://offline/ref=C61366CE7577758118145479E0BD1FF74D9E47A708A732AF150B0DB24DE202BCC18115A032166A56C2432D98p064M" TargetMode="External"/><Relationship Id="rId35" Type="http://schemas.openxmlformats.org/officeDocument/2006/relationships/hyperlink" Target="consultantplus://offline/ref=C61366CE7577758118145479E0BD1FF74D9E47A708AF33AF130901EF47EA5BB0C3861AFF2511235AC3432D9801p166M" TargetMode="External"/><Relationship Id="rId56" Type="http://schemas.openxmlformats.org/officeDocument/2006/relationships/hyperlink" Target="consultantplus://offline/ref=C61366CE7577758118145479E0BD1FF74D9E47A708A732AF150B0DB24DE202BCC18115A032166A56C2432D98p066M" TargetMode="External"/><Relationship Id="rId77" Type="http://schemas.openxmlformats.org/officeDocument/2006/relationships/hyperlink" Target="consultantplus://offline/ref=C61366CE7577758118145479E0BD1FF74D9E47A708AF36AF120200EF47EA5BB0C3861AFF2511235AC3432D9801p166M" TargetMode="External"/><Relationship Id="rId100" Type="http://schemas.openxmlformats.org/officeDocument/2006/relationships/hyperlink" Target="consultantplus://offline/ref=C61366CE7577758118145479E0BD1FF74D9E47A708AF34AE150207EF47EA5BB0C3861AFF2511235AC3432D9805p16EM" TargetMode="External"/><Relationship Id="rId105" Type="http://schemas.openxmlformats.org/officeDocument/2006/relationships/hyperlink" Target="consultantplus://offline/ref=C61366CE7577758118145479E0BD1FF74D9E47A708AF36AF120200EF47EA5BB0C3861AFF2511235AC3432D9803p16CM" TargetMode="External"/><Relationship Id="rId126" Type="http://schemas.openxmlformats.org/officeDocument/2006/relationships/hyperlink" Target="consultantplus://offline/ref=C61366CE7577758118145479E0BD1FF74D9E47A708A732AF150B0DB24DE202BCC18115A032166A56C2432D9Bp069M" TargetMode="External"/><Relationship Id="rId147" Type="http://schemas.openxmlformats.org/officeDocument/2006/relationships/hyperlink" Target="consultantplus://offline/ref=C61366CE7577758118145479E0BD1FF74D9E47A708A835AF10030DB24DE202BCC18115A032166A56C2432D9Dp060M" TargetMode="External"/><Relationship Id="rId168" Type="http://schemas.openxmlformats.org/officeDocument/2006/relationships/theme" Target="theme/theme1.xml"/><Relationship Id="rId8" Type="http://schemas.openxmlformats.org/officeDocument/2006/relationships/hyperlink" Target="consultantplus://offline/ref=C61366CE7577758118145479E0BD1FF74D9E47A708A937AA1F0D0DB24DE202BCC18115A032166A56C2432D98p064M" TargetMode="External"/><Relationship Id="rId51" Type="http://schemas.openxmlformats.org/officeDocument/2006/relationships/hyperlink" Target="consultantplus://offline/ref=C61366CE7577758118145479E0BD1FF74D9E47A708A931A2120F0DB24DE202BCC18115A032166A56C2432D99p063M" TargetMode="External"/><Relationship Id="rId72" Type="http://schemas.openxmlformats.org/officeDocument/2006/relationships/hyperlink" Target="consultantplus://offline/ref=C61366CE7577758118145479E0BD1FF74D9E47A708A835AF10030DB24DE202BCC18115A032166A56C2432D99p067M" TargetMode="External"/><Relationship Id="rId93" Type="http://schemas.openxmlformats.org/officeDocument/2006/relationships/hyperlink" Target="consultantplus://offline/ref=C61366CE7577758118145479E0BD1FF74D9E47A708A630AA170C0DB24DE202BCC18115A032166A56C2432D98p066M" TargetMode="External"/><Relationship Id="rId98" Type="http://schemas.openxmlformats.org/officeDocument/2006/relationships/hyperlink" Target="consultantplus://offline/ref=C61366CE7577758118145479E0BD1FF74D9E47A708A630AA170C0DB24DE202BCC18115A032166A56C2432D98p069M" TargetMode="External"/><Relationship Id="rId121" Type="http://schemas.openxmlformats.org/officeDocument/2006/relationships/hyperlink" Target="consultantplus://offline/ref=C61366CE7577758118145479E0BD1FF74D9E47A708A835AF10030DB24DE202BCC18115A032166A56C2432D9Cp064M" TargetMode="External"/><Relationship Id="rId142" Type="http://schemas.openxmlformats.org/officeDocument/2006/relationships/hyperlink" Target="consultantplus://offline/ref=C61366CE7577758118145479E0BD1FF74D9E47A708A83EAE100D0DB24DE202BCC18115A032166A56C2432D9Dp069M" TargetMode="External"/><Relationship Id="rId163" Type="http://schemas.openxmlformats.org/officeDocument/2006/relationships/hyperlink" Target="consultantplus://offline/ref=C61366CE7577758118145479E0BD1FF74D9E47A708A630AA170C0DB24DE202BCC18115A032166A56C2432D99p062M" TargetMode="External"/><Relationship Id="rId3" Type="http://schemas.openxmlformats.org/officeDocument/2006/relationships/settings" Target="settings.xml"/><Relationship Id="rId25" Type="http://schemas.openxmlformats.org/officeDocument/2006/relationships/hyperlink" Target="consultantplus://offline/ref=C61366CE7577758118145479E0BD1FF74D9E47A708A83EAE100D0DB24DE202BCC18115A032166A56C2432D9Cp066M" TargetMode="External"/><Relationship Id="rId46" Type="http://schemas.openxmlformats.org/officeDocument/2006/relationships/hyperlink" Target="consultantplus://offline/ref=C61366CE7577758118145479E0BD1FF74D9E47A708AF34AE150207EF47EA5BB0C3861AFF2511235AC3432D9800p16DM" TargetMode="External"/><Relationship Id="rId67" Type="http://schemas.openxmlformats.org/officeDocument/2006/relationships/hyperlink" Target="consultantplus://offline/ref=C61366CE7577758118145479E0BD1FF74D9E47A708AF33A21F0907EF47EA5BB0C3861AFF2511235AC3432E9805p167M" TargetMode="External"/><Relationship Id="rId116" Type="http://schemas.openxmlformats.org/officeDocument/2006/relationships/hyperlink" Target="consultantplus://offline/ref=C61366CE7577758118145479E0BD1FF74D9E47A708A835AF10030DB24DE202BCC18115A032166A56C2432D9Bp066M" TargetMode="External"/><Relationship Id="rId137" Type="http://schemas.openxmlformats.org/officeDocument/2006/relationships/hyperlink" Target="consultantplus://offline/ref=C61366CE7577758118145479E0BD1FF74D9E47A708A630AA170C0DB24DE202BCC18115A032166A56C2432D99p061M" TargetMode="External"/><Relationship Id="rId158" Type="http://schemas.openxmlformats.org/officeDocument/2006/relationships/hyperlink" Target="consultantplus://offline/ref=C61366CE7577758118145479E0BD1FF74D9E47A708A630AA170C0DB24DE202BCC18115A032166A56C2432D99p061M" TargetMode="External"/><Relationship Id="rId20" Type="http://schemas.openxmlformats.org/officeDocument/2006/relationships/hyperlink" Target="consultantplus://offline/ref=C61366CE7577758118145479E0BD1FF74D9E47A708AF3FAC130C0DB24DE202BCC1p861M" TargetMode="External"/><Relationship Id="rId41" Type="http://schemas.openxmlformats.org/officeDocument/2006/relationships/hyperlink" Target="consultantplus://offline/ref=C61366CE7577758118145479E0BD1FF74D9E47A708AF34AE150207EF47EA5BB0C3861AFF2511235AC3432D9800p16FM" TargetMode="External"/><Relationship Id="rId62" Type="http://schemas.openxmlformats.org/officeDocument/2006/relationships/hyperlink" Target="consultantplus://offline/ref=C61366CE7577758118145479E0BD1FF74D9E47A708A732AF150B0DB24DE202BCC18115A032166A56C2432D98p069M" TargetMode="External"/><Relationship Id="rId83" Type="http://schemas.openxmlformats.org/officeDocument/2006/relationships/hyperlink" Target="consultantplus://offline/ref=C61366CE7577758118145479E0BD1FF74D9E47A708AF34AE150207EF47EA5BB0C3861AFF2511235AC3432D9803p167M" TargetMode="External"/><Relationship Id="rId88" Type="http://schemas.openxmlformats.org/officeDocument/2006/relationships/hyperlink" Target="consultantplus://offline/ref=C61366CE7577758118145479E0BD1FF74D9E47A708AF33AB1E0F04EF47EA5BB0C3861AFF2511235AC3432D9801p168M" TargetMode="External"/><Relationship Id="rId111" Type="http://schemas.openxmlformats.org/officeDocument/2006/relationships/hyperlink" Target="consultantplus://offline/ref=C61366CE7577758118145479E0BD1FF74D9E47A708A937AA1F0D0DB24DE202BCC18115A032166A56C2432D99p062M" TargetMode="External"/><Relationship Id="rId132" Type="http://schemas.openxmlformats.org/officeDocument/2006/relationships/hyperlink" Target="consultantplus://offline/ref=C61366CE7577758118145479E0BD1FF74D9E47A708A630AA170C0DB24DE202BCC18115A032166A56C2432D99p061M" TargetMode="External"/><Relationship Id="rId153" Type="http://schemas.openxmlformats.org/officeDocument/2006/relationships/hyperlink" Target="consultantplus://offline/ref=C61366CE7577758118145479E0BD1FF74D9E47A708A630AA170C0DB24DE202BCC18115A032166A56C2432D99p061M" TargetMode="External"/><Relationship Id="rId15" Type="http://schemas.openxmlformats.org/officeDocument/2006/relationships/hyperlink" Target="consultantplus://offline/ref=C61366CE7577758118145479E0BD1FF74D9E47A708AF34A812020DB24DE202BCC18115A032166A56C2422A9Cp064M" TargetMode="External"/><Relationship Id="rId36" Type="http://schemas.openxmlformats.org/officeDocument/2006/relationships/hyperlink" Target="consultantplus://offline/ref=C61366CE7577758118145479E0BD1FF74D9E47A708AF34AE150207EF47EA5BB0C3861AFF2511235AC3432D9800p16EM" TargetMode="External"/><Relationship Id="rId57" Type="http://schemas.openxmlformats.org/officeDocument/2006/relationships/hyperlink" Target="consultantplus://offline/ref=C61366CE7577758118145479E0BD1FF74D9E47A708AF34AE150207EF47EA5BB0C3861AFF2511235AC3432D9803p16EM" TargetMode="External"/><Relationship Id="rId106" Type="http://schemas.openxmlformats.org/officeDocument/2006/relationships/hyperlink" Target="consultantplus://offline/ref=C61366CE7577758118145479E0BD1FF74D9E47A708AF34AE150207EF47EA5BB0C3861AFF2511235AC3432D9805p16AM" TargetMode="External"/><Relationship Id="rId127" Type="http://schemas.openxmlformats.org/officeDocument/2006/relationships/hyperlink" Target="consultantplus://offline/ref=C61366CE7577758118145479E0BD1FF74D9E47A708AF34AE150207EF47EA5BB0C3861AFF2511235AC3432D9804p168M" TargetMode="External"/><Relationship Id="rId10" Type="http://schemas.openxmlformats.org/officeDocument/2006/relationships/hyperlink" Target="consultantplus://offline/ref=C61366CE7577758118145479E0BD1FF74D9E47A708A630AA170C0DB24DE202BCC18115A032166A56C2432D98p064M" TargetMode="External"/><Relationship Id="rId31" Type="http://schemas.openxmlformats.org/officeDocument/2006/relationships/hyperlink" Target="consultantplus://offline/ref=C61366CE7577758118145479E0BD1FF74D9E47A708AF36AF120200EF47EA5BB0C3861AFF2511235AC3432D9801p16BM" TargetMode="External"/><Relationship Id="rId52" Type="http://schemas.openxmlformats.org/officeDocument/2006/relationships/hyperlink" Target="consultantplus://offline/ref=C61366CE7577758118145479E0BD1FF74D9E47A708A83EAE100D0DB24DE202BCC18115A032166A56C2432D9Dp060M" TargetMode="External"/><Relationship Id="rId73" Type="http://schemas.openxmlformats.org/officeDocument/2006/relationships/hyperlink" Target="consultantplus://offline/ref=C61366CE7577758118145479E0BD1FF74D9E47A708A835AF10030DB24DE202BCC18115A032166A56C2432D99p069M" TargetMode="External"/><Relationship Id="rId78" Type="http://schemas.openxmlformats.org/officeDocument/2006/relationships/hyperlink" Target="consultantplus://offline/ref=C61366CE7577758118145479E0BD1FF74D9E47A708A732AF150B0DB24DE202BCC18115A032166A56C2432D99p069M" TargetMode="External"/><Relationship Id="rId94" Type="http://schemas.openxmlformats.org/officeDocument/2006/relationships/hyperlink" Target="consultantplus://offline/ref=C61366CE7577758118145479E0BD1FF74D9E47A708A835AF10030DB24DE202BCC18115A032166A56C2432D9Ap069M" TargetMode="External"/><Relationship Id="rId99" Type="http://schemas.openxmlformats.org/officeDocument/2006/relationships/hyperlink" Target="consultantplus://offline/ref=C61366CE7577758118145479E0BD1FF74D9E47A708A83EAE100D0DB24DE202BCC18115A032166A56C2432D9Dp064M" TargetMode="External"/><Relationship Id="rId101" Type="http://schemas.openxmlformats.org/officeDocument/2006/relationships/hyperlink" Target="consultantplus://offline/ref=C61366CE7577758118145479E0BD1FF74D9E47A708A835AF10030DB24DE202BCC18115A032166A56C2432D9Bp061M" TargetMode="External"/><Relationship Id="rId122" Type="http://schemas.openxmlformats.org/officeDocument/2006/relationships/hyperlink" Target="consultantplus://offline/ref=C61366CE7577758118145479E0BD1FF74D9E47A708A630AA170C0DB24DE202BCC18115A032166A56C2432D99p060M" TargetMode="External"/><Relationship Id="rId143" Type="http://schemas.openxmlformats.org/officeDocument/2006/relationships/hyperlink" Target="consultantplus://offline/ref=C61366CE7577758118145479E0BD1FF74D9E47A708AF34AE150207EF47EA5BB0C3861AFF2511235AC3432D9804p166M" TargetMode="External"/><Relationship Id="rId148" Type="http://schemas.openxmlformats.org/officeDocument/2006/relationships/hyperlink" Target="consultantplus://offline/ref=C61366CE7577758118145479E0BD1FF74D9E47A708A630AA170C0DB24DE202BCC18115A032166A56C2432D99p061M" TargetMode="External"/><Relationship Id="rId164" Type="http://schemas.openxmlformats.org/officeDocument/2006/relationships/hyperlink" Target="consultantplus://offline/ref=C61366CE7577758118145479E0BD1FF74D9E47A708A630AA170C0DB24DE202BCC18115A032166A56C2432D99p061M" TargetMode="External"/><Relationship Id="rId16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C61366CE7577758118145479E0BD1FF74D9E47A708A931A2120F0DB24DE202BCC18115A032166A56C2432D98p064M" TargetMode="External"/><Relationship Id="rId26" Type="http://schemas.openxmlformats.org/officeDocument/2006/relationships/hyperlink" Target="consultantplus://offline/ref=C61366CE7577758118145479E0BD1FF74D9E47A708A937AA1F0D0DB24DE202BCC18115A032166A56C2432D98p064M" TargetMode="External"/><Relationship Id="rId47" Type="http://schemas.openxmlformats.org/officeDocument/2006/relationships/hyperlink" Target="consultantplus://offline/ref=C61366CE7577758118145479E0BD1FF74D9E47A708A931A2120F0DB24DE202BCC18115A032166A56C2432D99p060M" TargetMode="External"/><Relationship Id="rId68" Type="http://schemas.openxmlformats.org/officeDocument/2006/relationships/hyperlink" Target="consultantplus://offline/ref=C61366CE7577758118145479E0BD1FF74D9E47A708AF36AF120200EF47EA5BB0C3861AFF2511235AC3432D9801p169M" TargetMode="External"/><Relationship Id="rId89" Type="http://schemas.openxmlformats.org/officeDocument/2006/relationships/hyperlink" Target="consultantplus://offline/ref=C61366CE7577758118145479E0BD1FF74D9E47A708AF34AE150207EF47EA5BB0C3861AFF2511235AC3432D9802p16EM" TargetMode="External"/><Relationship Id="rId112" Type="http://schemas.openxmlformats.org/officeDocument/2006/relationships/hyperlink" Target="consultantplus://offline/ref=C61366CE7577758118145479E0BD1FF74D9E47A708A937AA1F0D0DB24DE202BCC18115A032166A56C2432D99p069M" TargetMode="External"/><Relationship Id="rId133" Type="http://schemas.openxmlformats.org/officeDocument/2006/relationships/hyperlink" Target="consultantplus://offline/ref=C61366CE7577758118145479E0BD1FF74D9E47A708A630AA170C0DB24DE202BCC18115A032166A56C2432D99p061M" TargetMode="External"/><Relationship Id="rId154" Type="http://schemas.openxmlformats.org/officeDocument/2006/relationships/hyperlink" Target="consultantplus://offline/ref=C61366CE7577758118145479E0BD1FF74D9E47A708A630AA170C0DB24DE202BCC18115A032166A56C2432D99p061M" TargetMode="External"/><Relationship Id="rId16" Type="http://schemas.openxmlformats.org/officeDocument/2006/relationships/hyperlink" Target="consultantplus://offline/ref=C61366CE7577758118145479E0BD1FF74D9E47A708AF34A812020DB24DE202BCC18115A032166A56C242259Cp062M" TargetMode="External"/><Relationship Id="rId37" Type="http://schemas.openxmlformats.org/officeDocument/2006/relationships/hyperlink" Target="consultantplus://offline/ref=C61366CE7577758118145479E0BD1FF74D9E47A708A835AF10030DB24DE202BCC18115A032166A56C2432D98p066M" TargetMode="External"/><Relationship Id="rId58" Type="http://schemas.openxmlformats.org/officeDocument/2006/relationships/hyperlink" Target="consultantplus://offline/ref=C61366CE7577758118145479E0BD1FF74D9E47A708A63EAB12020DB24DE202BCC18115A032166A56C2432D98p067M" TargetMode="External"/><Relationship Id="rId79" Type="http://schemas.openxmlformats.org/officeDocument/2006/relationships/hyperlink" Target="consultantplus://offline/ref=C61366CE7577758118145479E0BD1FF74D9E47A708A835AF10030DB24DE202BCC18115A032166A56C2432D9Ap062M" TargetMode="External"/><Relationship Id="rId102" Type="http://schemas.openxmlformats.org/officeDocument/2006/relationships/hyperlink" Target="consultantplus://offline/ref=C61366CE7577758118145479E0BD1FF74D9E47A708AF33AB1E0F04EF47EA5BB0C3861AFF2511235AC3432D9800p16CM" TargetMode="External"/><Relationship Id="rId123" Type="http://schemas.openxmlformats.org/officeDocument/2006/relationships/hyperlink" Target="consultantplus://offline/ref=C61366CE7577758118145479E0BD1FF74D9E47A708AF37A31E0D07EF47EA5BB0C3861AFF2511235AC3432D9800p169M" TargetMode="External"/><Relationship Id="rId144" Type="http://schemas.openxmlformats.org/officeDocument/2006/relationships/hyperlink" Target="consultantplus://offline/ref=C61366CE7577758118145479E0BD1FF74D9E47A708A835AF10030DB24DE202BCC18115A032166A56C2432D9Cp066M" TargetMode="External"/><Relationship Id="rId90" Type="http://schemas.openxmlformats.org/officeDocument/2006/relationships/hyperlink" Target="consultantplus://offline/ref=C61366CE7577758118145479E0BD1FF74D9E47A708A732AF150B0DB24DE202BCC18115A032166A56C2432D9Bp065M" TargetMode="External"/><Relationship Id="rId165" Type="http://schemas.openxmlformats.org/officeDocument/2006/relationships/hyperlink" Target="consultantplus://offline/ref=C61366CE7577758118145479E0BD1FF74D9E47A708A835AF10030DB24DE202BCC18115A032166A56C2432D9Dp062M" TargetMode="External"/><Relationship Id="rId27" Type="http://schemas.openxmlformats.org/officeDocument/2006/relationships/hyperlink" Target="consultantplus://offline/ref=C61366CE7577758118145479E0BD1FF74D9E47A708A931A2120F0DB24DE202BCC18115A032166A56C2432D98p064M" TargetMode="External"/><Relationship Id="rId48" Type="http://schemas.openxmlformats.org/officeDocument/2006/relationships/hyperlink" Target="consultantplus://offline/ref=C61366CE7577758118145479E0BD1FF74D9E47A708AF34AE150207EF47EA5BB0C3861AFF2511235AC3432D9800p16BM" TargetMode="External"/><Relationship Id="rId69" Type="http://schemas.openxmlformats.org/officeDocument/2006/relationships/hyperlink" Target="consultantplus://offline/ref=C61366CE7577758118145479E0BD1FF74D9E47A708A732AF150B0DB24DE202BCC18115A032166A56C2432D99p063M" TargetMode="External"/><Relationship Id="rId113" Type="http://schemas.openxmlformats.org/officeDocument/2006/relationships/hyperlink" Target="consultantplus://offline/ref=C61366CE7577758118145479E0BD1FF74D9E47A708A630AA170C0DB24DE202BCC18115A032166A56C2432D98p068M" TargetMode="External"/><Relationship Id="rId134" Type="http://schemas.openxmlformats.org/officeDocument/2006/relationships/hyperlink" Target="consultantplus://offline/ref=C61366CE7577758118145479E0BD1FF74D9E47A708AF34AE150207EF47EA5BB0C3861AFF2511235AC3432D9803p16BM" TargetMode="External"/><Relationship Id="rId80" Type="http://schemas.openxmlformats.org/officeDocument/2006/relationships/hyperlink" Target="consultantplus://offline/ref=C61366CE7577758118145479E0BD1FF74D9E47A708A732AF150B0DB24DE202BCC18115A032166A56C2432D9Ap060M" TargetMode="External"/><Relationship Id="rId155" Type="http://schemas.openxmlformats.org/officeDocument/2006/relationships/hyperlink" Target="consultantplus://offline/ref=C61366CE7577758118145479E0BD1FF74D9E47A708A630AA170C0DB24DE202BCC18115A032166A56C2432D99p061M" TargetMode="External"/><Relationship Id="rId17" Type="http://schemas.openxmlformats.org/officeDocument/2006/relationships/hyperlink" Target="consultantplus://offline/ref=C61366CE7577758118145479E0BD1FF74D9E47A708AF34A812020DB24DE202BCC18115A032166A56C2402F9Cp063M" TargetMode="External"/><Relationship Id="rId38" Type="http://schemas.openxmlformats.org/officeDocument/2006/relationships/hyperlink" Target="consultantplus://offline/ref=C61366CE7577758118145479E0BD1FF74D9E47A708A835AF10030DB24DE202BCC18115A032166A56C2432D98p069M" TargetMode="External"/><Relationship Id="rId59" Type="http://schemas.openxmlformats.org/officeDocument/2006/relationships/hyperlink" Target="consultantplus://offline/ref=C61366CE7577758118145479E0BD1FF74D9E47A708A732AF150B0DB24DE202BCC18115A032166A56C2432D98p066M" TargetMode="External"/><Relationship Id="rId103" Type="http://schemas.openxmlformats.org/officeDocument/2006/relationships/hyperlink" Target="consultantplus://offline/ref=C61366CE7577758118145479E0BD1FF74D9E47A708AF36AF120200EF47EA5BB0C3861AFF2511235AC3432D9803p16EM" TargetMode="External"/><Relationship Id="rId124" Type="http://schemas.openxmlformats.org/officeDocument/2006/relationships/hyperlink" Target="consultantplus://offline/ref=C61366CE7577758118145479E0BD1FF74D9E47A708AF34AE150207EF47EA5BB0C3861AFF2511235AC3432D9803p1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59D15-C8D3-4920-90CF-A1561637187D}"/>
</file>

<file path=customXml/itemProps2.xml><?xml version="1.0" encoding="utf-8"?>
<ds:datastoreItem xmlns:ds="http://schemas.openxmlformats.org/officeDocument/2006/customXml" ds:itemID="{D65F762A-FFE8-4358-BC7F-03488B7643ED}"/>
</file>

<file path=customXml/itemProps3.xml><?xml version="1.0" encoding="utf-8"?>
<ds:datastoreItem xmlns:ds="http://schemas.openxmlformats.org/officeDocument/2006/customXml" ds:itemID="{0163B901-D36E-4CF7-AE6B-62ADD9BD31FB}"/>
</file>

<file path=docProps/app.xml><?xml version="1.0" encoding="utf-8"?>
<Properties xmlns="http://schemas.openxmlformats.org/officeDocument/2006/extended-properties" xmlns:vt="http://schemas.openxmlformats.org/officeDocument/2006/docPropsVTypes">
  <Template>Normal.dotm</Template>
  <TotalTime>1</TotalTime>
  <Pages>22</Pages>
  <Words>14320</Words>
  <Characters>81624</Characters>
  <Application>Microsoft Office Word</Application>
  <DocSecurity>0</DocSecurity>
  <Lines>680</Lines>
  <Paragraphs>191</Paragraphs>
  <ScaleCrop>false</ScaleCrop>
  <Company>g</Company>
  <LinksUpToDate>false</LinksUpToDate>
  <CharactersWithSpaces>95753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2016-09-30T12:58:00Z</dcterms:created>
  <dcterms:modified xsi:type="dcterms:W3CDTF">2016-09-30T12:59:00Z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