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6C" w:rsidRPr="00BD1B6C" w:rsidRDefault="00BD1B6C" w:rsidP="00BD1B6C">
      <w:pPr>
        <w:pStyle w:val="newncpi0"/>
        <w:jc w:val="center"/>
      </w:pPr>
      <w:bookmarkStart w:id="0" w:name="_GoBack"/>
      <w:bookmarkEnd w:id="0"/>
      <w:r w:rsidRPr="00BD1B6C">
        <w:t> </w:t>
      </w:r>
    </w:p>
    <w:p w:rsidR="00BD1B6C" w:rsidRPr="00BD1B6C" w:rsidRDefault="00BD1B6C" w:rsidP="00BD1B6C">
      <w:pPr>
        <w:pStyle w:val="newncpi0"/>
        <w:jc w:val="center"/>
      </w:pPr>
      <w:bookmarkStart w:id="1" w:name="a3"/>
      <w:bookmarkEnd w:id="1"/>
      <w:r w:rsidRPr="00BD1B6C">
        <w:rPr>
          <w:rStyle w:val="name"/>
        </w:rPr>
        <w:t>ПОСТАНОВЛЕНИЕ </w:t>
      </w:r>
      <w:r w:rsidRPr="00BD1B6C">
        <w:rPr>
          <w:rStyle w:val="promulgator"/>
        </w:rPr>
        <w:t>МИНИСТЕРСТВА ОБРАЗОВАНИЯ РЕСПУБЛИКИ БЕЛАРУСЬ</w:t>
      </w:r>
    </w:p>
    <w:p w:rsidR="00BD1B6C" w:rsidRPr="00BD1B6C" w:rsidRDefault="00BD1B6C" w:rsidP="00BD1B6C">
      <w:pPr>
        <w:pStyle w:val="newncpi"/>
        <w:ind w:firstLine="0"/>
        <w:jc w:val="center"/>
      </w:pPr>
      <w:r w:rsidRPr="00BD1B6C">
        <w:rPr>
          <w:rStyle w:val="datepr"/>
        </w:rPr>
        <w:t>24 мая 2011 г.</w:t>
      </w:r>
      <w:r w:rsidRPr="00BD1B6C">
        <w:rPr>
          <w:rStyle w:val="number"/>
        </w:rPr>
        <w:t xml:space="preserve"> № 16</w:t>
      </w:r>
    </w:p>
    <w:p w:rsidR="00BD1B6C" w:rsidRPr="00BD1B6C" w:rsidRDefault="00BD1B6C" w:rsidP="00BD1B6C">
      <w:pPr>
        <w:pStyle w:val="title"/>
      </w:pPr>
      <w:r w:rsidRPr="00BD1B6C">
        <w:t>Об утверждении Программы непрерывного воспитания детей и учащейся молодежи в Республике Беларусь на 2011–2015 годы</w:t>
      </w:r>
    </w:p>
    <w:p w:rsidR="00BD1B6C" w:rsidRPr="00BD1B6C" w:rsidRDefault="00BD1B6C" w:rsidP="00BD1B6C">
      <w:pPr>
        <w:pStyle w:val="preamble"/>
      </w:pPr>
      <w:r w:rsidRPr="00BD1B6C">
        <w:t xml:space="preserve">На основании </w:t>
      </w:r>
      <w:r w:rsidRPr="00BD1B6C">
        <w:t>пункта 2</w:t>
      </w:r>
      <w:r w:rsidRPr="00BD1B6C">
        <w:t xml:space="preserve"> статьи 95 Кодекса Республики Беларусь об образовании Министерство образования Республики Беларусь ПОСТАНОВЛЯЕТ:</w:t>
      </w:r>
    </w:p>
    <w:p w:rsidR="00BD1B6C" w:rsidRPr="00BD1B6C" w:rsidRDefault="00BD1B6C" w:rsidP="00BD1B6C">
      <w:pPr>
        <w:pStyle w:val="point"/>
      </w:pPr>
      <w:r w:rsidRPr="00BD1B6C">
        <w:t xml:space="preserve">1. Утвердить прилагаемую </w:t>
      </w:r>
      <w:r w:rsidRPr="00BD1B6C">
        <w:t>Программу</w:t>
      </w:r>
      <w:r w:rsidRPr="00BD1B6C">
        <w:t xml:space="preserve"> непрерывного воспитания детей и учащейся молодежи в Республике Беларусь на 2011–2015 годы.</w:t>
      </w:r>
    </w:p>
    <w:p w:rsidR="00BD1B6C" w:rsidRPr="00BD1B6C" w:rsidRDefault="00BD1B6C" w:rsidP="00BD1B6C">
      <w:pPr>
        <w:pStyle w:val="point"/>
      </w:pPr>
      <w:r w:rsidRPr="00BD1B6C">
        <w:t>2. Настоящее постановление вступает в силу после его официального опубликования.</w:t>
      </w:r>
    </w:p>
    <w:p w:rsidR="00BD1B6C" w:rsidRPr="00BD1B6C" w:rsidRDefault="00BD1B6C" w:rsidP="00BD1B6C">
      <w:pPr>
        <w:pStyle w:val="newncpi"/>
      </w:pPr>
      <w:r w:rsidRPr="00BD1B6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D1B6C" w:rsidRPr="00BD1B6C" w:rsidTr="00BD1B6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1B6C" w:rsidRPr="00BD1B6C" w:rsidRDefault="00BD1B6C">
            <w:pPr>
              <w:pStyle w:val="newncpi0"/>
              <w:jc w:val="left"/>
            </w:pPr>
            <w:r w:rsidRPr="00BD1B6C">
              <w:rPr>
                <w:rStyle w:val="post"/>
              </w:rPr>
              <w:t>Первый заместитель Министра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D1B6C" w:rsidRPr="00BD1B6C" w:rsidRDefault="00BD1B6C">
            <w:pPr>
              <w:pStyle w:val="newncpi0"/>
              <w:jc w:val="right"/>
            </w:pPr>
            <w:r w:rsidRPr="00BD1B6C">
              <w:rPr>
                <w:rStyle w:val="pers"/>
              </w:rPr>
              <w:t>А.И.Жук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</w:tbl>
    <w:p w:rsidR="00BD1B6C" w:rsidRPr="00BD1B6C" w:rsidRDefault="00BD1B6C" w:rsidP="00BD1B6C">
      <w:pPr>
        <w:pStyle w:val="newncpi"/>
      </w:pPr>
      <w:r w:rsidRPr="00BD1B6C"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246"/>
        <w:gridCol w:w="3240"/>
      </w:tblGrid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финансов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А.М.Харковец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</w:t>
            </w:r>
            <w:r w:rsidRPr="00BD1B6C">
              <w:br/>
              <w:t>по чрезвычайным ситуациям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В.А.Ващенко</w:t>
            </w:r>
          </w:p>
          <w:p w:rsidR="00BD1B6C" w:rsidRPr="00BD1B6C" w:rsidRDefault="00BD1B6C">
            <w:pPr>
              <w:pStyle w:val="agreedate"/>
            </w:pPr>
            <w:r w:rsidRPr="00BD1B6C">
              <w:t>16.05.2011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промышленности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Д.С.Катеринич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внутренних дел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А.Н.Кулешов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 Правления</w:t>
            </w:r>
            <w:r w:rsidRPr="00BD1B6C">
              <w:br/>
              <w:t>Белорусского республиканского</w:t>
            </w:r>
            <w:r w:rsidRPr="00BD1B6C">
              <w:br/>
              <w:t>союза потребительских обществ</w:t>
            </w:r>
          </w:p>
          <w:p w:rsidR="00BD1B6C" w:rsidRPr="00BD1B6C" w:rsidRDefault="00BD1B6C">
            <w:pPr>
              <w:pStyle w:val="agreefio"/>
            </w:pPr>
            <w:r w:rsidRPr="00BD1B6C">
              <w:t>С.Д.Сидько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здравоохранения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В.И.Жарко</w:t>
            </w:r>
          </w:p>
          <w:p w:rsidR="00BD1B6C" w:rsidRPr="00BD1B6C" w:rsidRDefault="00BD1B6C">
            <w:pPr>
              <w:pStyle w:val="agreedate"/>
            </w:pPr>
            <w:r w:rsidRPr="00BD1B6C">
              <w:t>24.05.2011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культуры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П.П.Латушко</w:t>
            </w:r>
          </w:p>
          <w:p w:rsidR="00BD1B6C" w:rsidRPr="00BD1B6C" w:rsidRDefault="00BD1B6C">
            <w:pPr>
              <w:pStyle w:val="agreedate"/>
            </w:pPr>
            <w:r w:rsidRPr="00BD1B6C">
              <w:t>14.05.2011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сельского</w:t>
            </w:r>
            <w:r w:rsidRPr="00BD1B6C">
              <w:br/>
              <w:t>хозяйства и продовольствия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М.И.Русый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спорта и туризма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О.Л.Качан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lastRenderedPageBreak/>
              <w:t>СОГЛАСОВАНО</w:t>
            </w:r>
          </w:p>
          <w:p w:rsidR="00BD1B6C" w:rsidRPr="00BD1B6C" w:rsidRDefault="00BD1B6C">
            <w:pPr>
              <w:pStyle w:val="agree"/>
            </w:pPr>
            <w:proofErr w:type="gramStart"/>
            <w:r w:rsidRPr="00BD1B6C">
              <w:t>Исполняющий</w:t>
            </w:r>
            <w:proofErr w:type="gramEnd"/>
            <w:r w:rsidRPr="00BD1B6C">
              <w:t xml:space="preserve"> обязанности</w:t>
            </w:r>
            <w:r w:rsidRPr="00BD1B6C">
              <w:br/>
              <w:t>Председателя Правления</w:t>
            </w:r>
            <w:r w:rsidRPr="00BD1B6C">
              <w:br/>
              <w:t>Национального банка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lastRenderedPageBreak/>
              <w:t>Ю.М.Алымов</w:t>
            </w:r>
          </w:p>
          <w:p w:rsidR="00BD1B6C" w:rsidRPr="00BD1B6C" w:rsidRDefault="00BD1B6C">
            <w:pPr>
              <w:pStyle w:val="agreedate"/>
            </w:pPr>
            <w:r w:rsidRPr="00BD1B6C">
              <w:t>21.07.2011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lastRenderedPageBreak/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связи</w:t>
            </w:r>
            <w:r w:rsidRPr="00BD1B6C">
              <w:br/>
              <w:t>и информатизации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Н.П.Пантелей</w:t>
            </w:r>
          </w:p>
          <w:p w:rsidR="00BD1B6C" w:rsidRPr="00BD1B6C" w:rsidRDefault="00BD1B6C">
            <w:pPr>
              <w:pStyle w:val="agreedate"/>
            </w:pPr>
            <w:r w:rsidRPr="00BD1B6C">
              <w:t>20.05.2011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архитектуры</w:t>
            </w:r>
            <w:r w:rsidRPr="00BD1B6C">
              <w:br/>
              <w:t>и строительства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А.И.Ничкасов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обороны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Ю.В.Жадобин</w:t>
            </w:r>
          </w:p>
          <w:p w:rsidR="00BD1B6C" w:rsidRPr="00BD1B6C" w:rsidRDefault="00BD1B6C">
            <w:pPr>
              <w:pStyle w:val="agreedate"/>
            </w:pPr>
            <w:r w:rsidRPr="00BD1B6C">
              <w:t>16.05.2011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труда</w:t>
            </w:r>
            <w:r w:rsidRPr="00BD1B6C">
              <w:br/>
              <w:t>и социальной защиты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М.А.Щеткина</w:t>
            </w:r>
          </w:p>
          <w:p w:rsidR="00BD1B6C" w:rsidRPr="00BD1B6C" w:rsidRDefault="00BD1B6C">
            <w:pPr>
              <w:pStyle w:val="agreedate"/>
            </w:pPr>
            <w:r w:rsidRPr="00BD1B6C">
              <w:t>29.04.2011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Заместитель Министра</w:t>
            </w:r>
            <w:r w:rsidRPr="00BD1B6C">
              <w:br/>
              <w:t>транспорта и коммуникаций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А.А.Шишко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энергетики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А.В.Озерец</w:t>
            </w:r>
          </w:p>
          <w:p w:rsidR="00BD1B6C" w:rsidRPr="00BD1B6C" w:rsidRDefault="00BD1B6C">
            <w:pPr>
              <w:pStyle w:val="agreedate"/>
            </w:pPr>
            <w:r w:rsidRPr="00BD1B6C">
              <w:t>17.05.2011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 xml:space="preserve">Председатель Белорусского </w:t>
            </w:r>
            <w:r w:rsidRPr="00BD1B6C">
              <w:br/>
              <w:t>государственного концерна</w:t>
            </w:r>
            <w:r w:rsidRPr="00BD1B6C">
              <w:br/>
              <w:t>по производству и реализации</w:t>
            </w:r>
            <w:r w:rsidRPr="00BD1B6C">
              <w:br/>
              <w:t>товаров легкой промышленности</w:t>
            </w:r>
            <w:r w:rsidRPr="00BD1B6C">
              <w:br/>
              <w:t>«Беллегпром»</w:t>
            </w:r>
          </w:p>
          <w:p w:rsidR="00BD1B6C" w:rsidRPr="00BD1B6C" w:rsidRDefault="00BD1B6C">
            <w:pPr>
              <w:pStyle w:val="agreefio"/>
            </w:pPr>
            <w:r w:rsidRPr="00BD1B6C">
              <w:t>Г.Е.Вырко</w:t>
            </w:r>
          </w:p>
          <w:p w:rsidR="00BD1B6C" w:rsidRPr="00BD1B6C" w:rsidRDefault="00BD1B6C">
            <w:pPr>
              <w:pStyle w:val="agreedate"/>
            </w:pPr>
            <w:r w:rsidRPr="00BD1B6C">
              <w:t>13.05.2011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Заместитель Председателя</w:t>
            </w:r>
            <w:r w:rsidRPr="00BD1B6C">
              <w:br/>
              <w:t>Федерации профсоюзов Беларуси</w:t>
            </w:r>
          </w:p>
          <w:p w:rsidR="00BD1B6C" w:rsidRPr="00BD1B6C" w:rsidRDefault="00BD1B6C">
            <w:pPr>
              <w:pStyle w:val="agreefio"/>
            </w:pPr>
            <w:r w:rsidRPr="00BD1B6C">
              <w:t>А.С.Микша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Центрального совета</w:t>
            </w:r>
            <w:r w:rsidRPr="00BD1B6C">
              <w:br/>
              <w:t>общественного объединения</w:t>
            </w:r>
            <w:r w:rsidRPr="00BD1B6C">
              <w:br/>
              <w:t>«Белорусская республиканская</w:t>
            </w:r>
            <w:r w:rsidRPr="00BD1B6C">
              <w:br/>
              <w:t>пионерская организация»</w:t>
            </w:r>
          </w:p>
          <w:p w:rsidR="00BD1B6C" w:rsidRPr="00BD1B6C" w:rsidRDefault="00BD1B6C">
            <w:pPr>
              <w:pStyle w:val="agreefio"/>
            </w:pPr>
            <w:r w:rsidRPr="00BD1B6C">
              <w:t>Н.В.Кураш</w:t>
            </w:r>
          </w:p>
          <w:p w:rsidR="00BD1B6C" w:rsidRPr="00BD1B6C" w:rsidRDefault="00BD1B6C">
            <w:pPr>
              <w:pStyle w:val="agreedate"/>
            </w:pPr>
            <w:r w:rsidRPr="00BD1B6C">
              <w:t>29.04.2011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Министр природных ресурсов</w:t>
            </w:r>
            <w:r w:rsidRPr="00BD1B6C">
              <w:br/>
              <w:t>и охраны окружающей среды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agreefio"/>
            </w:pPr>
            <w:r w:rsidRPr="00BD1B6C">
              <w:t>В.Г.Цалко</w:t>
            </w:r>
          </w:p>
          <w:p w:rsidR="00BD1B6C" w:rsidRPr="00BD1B6C" w:rsidRDefault="00BD1B6C">
            <w:pPr>
              <w:pStyle w:val="agreedate"/>
            </w:pPr>
            <w:r w:rsidRPr="00BD1B6C">
              <w:t>25.07.2011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Брестского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К.А.Сумар</w:t>
            </w:r>
          </w:p>
          <w:p w:rsidR="00BD1B6C" w:rsidRPr="00BD1B6C" w:rsidRDefault="00BD1B6C">
            <w:pPr>
              <w:pStyle w:val="agreedate"/>
            </w:pPr>
            <w:r w:rsidRPr="00BD1B6C">
              <w:t>16.05.2011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Витебского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А.Н.Косинец</w:t>
            </w:r>
          </w:p>
          <w:p w:rsidR="00BD1B6C" w:rsidRPr="00BD1B6C" w:rsidRDefault="00BD1B6C">
            <w:pPr>
              <w:pStyle w:val="agreedate"/>
            </w:pPr>
            <w:r w:rsidRPr="00BD1B6C">
              <w:t>13.05.2011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lastRenderedPageBreak/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Гомельского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В.А.Дворник</w:t>
            </w:r>
          </w:p>
          <w:p w:rsidR="00BD1B6C" w:rsidRPr="00BD1B6C" w:rsidRDefault="00BD1B6C">
            <w:pPr>
              <w:pStyle w:val="agreedate"/>
            </w:pPr>
            <w:r w:rsidRPr="00BD1B6C">
              <w:t>16.05.2011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Гродненского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С.Б.Шапиро</w:t>
            </w:r>
          </w:p>
          <w:p w:rsidR="00BD1B6C" w:rsidRPr="00BD1B6C" w:rsidRDefault="00BD1B6C">
            <w:pPr>
              <w:pStyle w:val="agreedate"/>
            </w:pPr>
            <w:r w:rsidRPr="00BD1B6C">
              <w:t>13.05.2011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Минского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Б.В.Батура</w:t>
            </w:r>
          </w:p>
          <w:p w:rsidR="00BD1B6C" w:rsidRPr="00BD1B6C" w:rsidRDefault="00BD1B6C">
            <w:pPr>
              <w:pStyle w:val="agreedate"/>
            </w:pPr>
            <w:r w:rsidRPr="00BD1B6C">
              <w:t>17.05.2011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Могилевского областного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П.М.Рудник</w:t>
            </w:r>
          </w:p>
          <w:p w:rsidR="00BD1B6C" w:rsidRPr="00BD1B6C" w:rsidRDefault="00BD1B6C">
            <w:pPr>
              <w:pStyle w:val="agreedate"/>
            </w:pPr>
            <w:r w:rsidRPr="00BD1B6C">
              <w:t>16.05.2011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Председатель</w:t>
            </w:r>
            <w:r w:rsidRPr="00BD1B6C">
              <w:br/>
              <w:t>Минского городского</w:t>
            </w:r>
            <w:r w:rsidRPr="00BD1B6C">
              <w:br/>
              <w:t>исполнительного комитета</w:t>
            </w:r>
          </w:p>
          <w:p w:rsidR="00BD1B6C" w:rsidRPr="00BD1B6C" w:rsidRDefault="00BD1B6C">
            <w:pPr>
              <w:pStyle w:val="agreefio"/>
            </w:pPr>
            <w:r w:rsidRPr="00BD1B6C">
              <w:t>Н.А.Ладутько</w:t>
            </w:r>
          </w:p>
          <w:p w:rsidR="00BD1B6C" w:rsidRPr="00BD1B6C" w:rsidRDefault="00BD1B6C">
            <w:pPr>
              <w:pStyle w:val="agreedate"/>
            </w:pPr>
            <w:r w:rsidRPr="00BD1B6C">
              <w:t>18.05.2011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gree"/>
            </w:pPr>
            <w:r w:rsidRPr="00BD1B6C">
              <w:t>СОГЛАСОВАНО</w:t>
            </w:r>
          </w:p>
          <w:p w:rsidR="00BD1B6C" w:rsidRPr="00BD1B6C" w:rsidRDefault="00BD1B6C">
            <w:pPr>
              <w:pStyle w:val="agree"/>
            </w:pPr>
            <w:r w:rsidRPr="00BD1B6C">
              <w:t>Первый секретарь</w:t>
            </w:r>
            <w:r w:rsidRPr="00BD1B6C">
              <w:br/>
              <w:t>Центрального комитета</w:t>
            </w:r>
            <w:r w:rsidRPr="00BD1B6C">
              <w:br/>
              <w:t>общественного объединения</w:t>
            </w:r>
            <w:r w:rsidRPr="00BD1B6C">
              <w:br/>
              <w:t>«Белорусский республиканский</w:t>
            </w:r>
            <w:r w:rsidRPr="00BD1B6C">
              <w:br/>
              <w:t>союз молодежи»</w:t>
            </w:r>
          </w:p>
          <w:p w:rsidR="00BD1B6C" w:rsidRPr="00BD1B6C" w:rsidRDefault="00BD1B6C">
            <w:pPr>
              <w:pStyle w:val="agreefio"/>
            </w:pPr>
            <w:r w:rsidRPr="00BD1B6C">
              <w:t>И.И.Бузовский</w:t>
            </w:r>
          </w:p>
          <w:p w:rsidR="00BD1B6C" w:rsidRPr="00BD1B6C" w:rsidRDefault="00BD1B6C">
            <w:pPr>
              <w:pStyle w:val="agreedate"/>
            </w:pPr>
            <w:r w:rsidRPr="00BD1B6C">
              <w:t>23.05.2011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</w:tbl>
    <w:p w:rsidR="00BD1B6C" w:rsidRPr="00BD1B6C" w:rsidRDefault="00BD1B6C" w:rsidP="00BD1B6C">
      <w:pPr>
        <w:pStyle w:val="newncpi"/>
      </w:pPr>
      <w:r w:rsidRPr="00BD1B6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9"/>
        <w:gridCol w:w="2698"/>
      </w:tblGrid>
      <w:tr w:rsidR="00BD1B6C" w:rsidRPr="00BD1B6C" w:rsidTr="00BD1B6C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newncpi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capu1"/>
            </w:pPr>
            <w:r w:rsidRPr="00BD1B6C">
              <w:t>УТВЕРЖДЕНО</w:t>
            </w:r>
          </w:p>
          <w:p w:rsidR="00BD1B6C" w:rsidRPr="00BD1B6C" w:rsidRDefault="00BD1B6C">
            <w:pPr>
              <w:pStyle w:val="cap1"/>
            </w:pPr>
            <w:r w:rsidRPr="00BD1B6C">
              <w:t>Постановление</w:t>
            </w:r>
            <w:r w:rsidRPr="00BD1B6C">
              <w:br/>
              <w:t>Министерства образования</w:t>
            </w:r>
            <w:r w:rsidRPr="00BD1B6C">
              <w:br/>
              <w:t>Республики Беларусь</w:t>
            </w:r>
          </w:p>
          <w:p w:rsidR="00BD1B6C" w:rsidRPr="00BD1B6C" w:rsidRDefault="00BD1B6C">
            <w:pPr>
              <w:pStyle w:val="cap1"/>
            </w:pPr>
            <w:r w:rsidRPr="00BD1B6C">
              <w:t>24.05.2011 № 16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</w:tbl>
    <w:p w:rsidR="00BD1B6C" w:rsidRPr="00BD1B6C" w:rsidRDefault="00BD1B6C" w:rsidP="00BD1B6C">
      <w:pPr>
        <w:pStyle w:val="titleu"/>
      </w:pPr>
      <w:bookmarkStart w:id="2" w:name="a1"/>
      <w:bookmarkEnd w:id="2"/>
      <w:r w:rsidRPr="00BD1B6C">
        <w:t>ПРОГРАММА</w:t>
      </w:r>
      <w:r w:rsidRPr="00BD1B6C">
        <w:br/>
        <w:t>непрерывного воспитания детей и учащейся молодежи в Республике Беларусь на 2011–2015 годы</w:t>
      </w:r>
    </w:p>
    <w:p w:rsidR="00BD1B6C" w:rsidRPr="00BD1B6C" w:rsidRDefault="00BD1B6C" w:rsidP="00BD1B6C">
      <w:pPr>
        <w:pStyle w:val="point"/>
      </w:pPr>
      <w:r w:rsidRPr="00BD1B6C">
        <w:t xml:space="preserve">1. Программа непрерывного воспитания детей и учащейся молодежи в Республике Беларусь на 2011–2015 годы (далее – Программа) разработана в соответствии со </w:t>
      </w:r>
      <w:r w:rsidRPr="00BD1B6C">
        <w:t>статьей 95</w:t>
      </w:r>
      <w:r w:rsidRPr="00BD1B6C">
        <w:t xml:space="preserve"> Кодекса Республики Беларусь об образовании.</w:t>
      </w:r>
    </w:p>
    <w:p w:rsidR="00BD1B6C" w:rsidRPr="00BD1B6C" w:rsidRDefault="00BD1B6C" w:rsidP="00BD1B6C">
      <w:pPr>
        <w:pStyle w:val="point"/>
      </w:pPr>
      <w:r w:rsidRPr="00BD1B6C">
        <w:t xml:space="preserve">2. Программа </w:t>
      </w:r>
      <w:proofErr w:type="gramStart"/>
      <w:r w:rsidRPr="00BD1B6C">
        <w:t>определяет основные направления воспитания обучающихся и содержит</w:t>
      </w:r>
      <w:proofErr w:type="gramEnd"/>
      <w:r w:rsidRPr="00BD1B6C">
        <w:t xml:space="preserve"> план мероприятий по реализации основных направлений воспитания обучающихся в Республике Беларусь на 2011–2015 годы согласно </w:t>
      </w:r>
      <w:r w:rsidRPr="00BD1B6C">
        <w:t>приложению</w:t>
      </w:r>
      <w:r w:rsidRPr="00BD1B6C">
        <w:t>.</w:t>
      </w:r>
    </w:p>
    <w:p w:rsidR="00BD1B6C" w:rsidRPr="00BD1B6C" w:rsidRDefault="00BD1B6C" w:rsidP="00BD1B6C">
      <w:pPr>
        <w:pStyle w:val="point"/>
      </w:pPr>
      <w:r w:rsidRPr="00BD1B6C">
        <w:t xml:space="preserve">3. В Программе используются основные термины и их определения в значениях, установленных </w:t>
      </w:r>
      <w:r w:rsidRPr="00BD1B6C">
        <w:t>Кодексом</w:t>
      </w:r>
      <w:r w:rsidRPr="00BD1B6C">
        <w:t xml:space="preserve"> Республики Беларусь об образовании.</w:t>
      </w:r>
    </w:p>
    <w:p w:rsidR="00BD1B6C" w:rsidRPr="00BD1B6C" w:rsidRDefault="00BD1B6C" w:rsidP="00BD1B6C">
      <w:pPr>
        <w:pStyle w:val="point"/>
      </w:pPr>
      <w:r w:rsidRPr="00BD1B6C">
        <w:t>4. 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BD1B6C" w:rsidRPr="00BD1B6C" w:rsidRDefault="00BD1B6C" w:rsidP="00BD1B6C">
      <w:pPr>
        <w:pStyle w:val="point"/>
      </w:pPr>
      <w:r w:rsidRPr="00BD1B6C">
        <w:t xml:space="preserve">5. В соответствии со </w:t>
      </w:r>
      <w:r w:rsidRPr="00BD1B6C">
        <w:t>статьей 18</w:t>
      </w:r>
      <w:r w:rsidRPr="00BD1B6C">
        <w:t xml:space="preserve"> Кодекса Республики Беларусь об образовании целью воспитания является формирование разносторонне развитой, нравственно зрелой, творческой личности обучающегося.</w:t>
      </w:r>
    </w:p>
    <w:p w:rsidR="00BD1B6C" w:rsidRPr="00BD1B6C" w:rsidRDefault="00BD1B6C" w:rsidP="00BD1B6C">
      <w:pPr>
        <w:pStyle w:val="newncpi"/>
      </w:pPr>
      <w:r w:rsidRPr="00BD1B6C">
        <w:t>Задачами воспитания являются:</w:t>
      </w:r>
    </w:p>
    <w:p w:rsidR="00BD1B6C" w:rsidRPr="00BD1B6C" w:rsidRDefault="00BD1B6C" w:rsidP="00BD1B6C">
      <w:pPr>
        <w:pStyle w:val="newncpi"/>
      </w:pPr>
      <w:r w:rsidRPr="00BD1B6C">
        <w:lastRenderedPageBreak/>
        <w:t>формирование гражданственности, патриотизма и национального самосознания на основе государственной идеологии;</w:t>
      </w:r>
    </w:p>
    <w:p w:rsidR="00BD1B6C" w:rsidRPr="00BD1B6C" w:rsidRDefault="00BD1B6C" w:rsidP="00BD1B6C">
      <w:pPr>
        <w:pStyle w:val="newncpi"/>
      </w:pPr>
      <w:r w:rsidRPr="00BD1B6C">
        <w:t>подготовка к самостоятельной жизни и труду;</w:t>
      </w:r>
    </w:p>
    <w:p w:rsidR="00BD1B6C" w:rsidRPr="00BD1B6C" w:rsidRDefault="00BD1B6C" w:rsidP="00BD1B6C">
      <w:pPr>
        <w:pStyle w:val="newncpi"/>
      </w:pPr>
      <w:r w:rsidRPr="00BD1B6C">
        <w:t>формирование нравственной, эстетической и экологической культуры;</w:t>
      </w:r>
    </w:p>
    <w:p w:rsidR="00BD1B6C" w:rsidRPr="00BD1B6C" w:rsidRDefault="00BD1B6C" w:rsidP="00BD1B6C">
      <w:pPr>
        <w:pStyle w:val="newncpi"/>
      </w:pPr>
      <w:r w:rsidRPr="00BD1B6C">
        <w:t>овладение ценностями и навыками здорового образа жизни;</w:t>
      </w:r>
    </w:p>
    <w:p w:rsidR="00BD1B6C" w:rsidRPr="00BD1B6C" w:rsidRDefault="00BD1B6C" w:rsidP="00BD1B6C">
      <w:pPr>
        <w:pStyle w:val="newncpi"/>
      </w:pPr>
      <w:r w:rsidRPr="00BD1B6C">
        <w:t>формирование культуры семейных отношений;</w:t>
      </w:r>
    </w:p>
    <w:p w:rsidR="00BD1B6C" w:rsidRPr="00BD1B6C" w:rsidRDefault="00BD1B6C" w:rsidP="00BD1B6C">
      <w:pPr>
        <w:pStyle w:val="newncpi"/>
      </w:pPr>
      <w:r w:rsidRPr="00BD1B6C">
        <w:t>создание условий для социализации и саморазвития личности обучающегося.</w:t>
      </w:r>
    </w:p>
    <w:p w:rsidR="00BD1B6C" w:rsidRPr="00BD1B6C" w:rsidRDefault="00BD1B6C" w:rsidP="00BD1B6C">
      <w:pPr>
        <w:pStyle w:val="point"/>
      </w:pPr>
      <w:r w:rsidRPr="00BD1B6C">
        <w:t xml:space="preserve">6. Основными направлениями воспитания </w:t>
      </w:r>
      <w:proofErr w:type="gramStart"/>
      <w:r w:rsidRPr="00BD1B6C">
        <w:t>обучающихся</w:t>
      </w:r>
      <w:proofErr w:type="gramEnd"/>
      <w:r w:rsidRPr="00BD1B6C">
        <w:t xml:space="preserve"> являются:</w:t>
      </w:r>
    </w:p>
    <w:p w:rsidR="00BD1B6C" w:rsidRPr="00BD1B6C" w:rsidRDefault="00BD1B6C" w:rsidP="00BD1B6C">
      <w:pPr>
        <w:pStyle w:val="newncpi"/>
      </w:pPr>
      <w:r w:rsidRPr="00BD1B6C">
        <w:t>гражданское и патриотическое воспитание, направленное на формирование у обучающегося активной гражданской позиции, патриотизма, правовой, политической и информационной культуры;</w:t>
      </w:r>
    </w:p>
    <w:p w:rsidR="00BD1B6C" w:rsidRPr="00BD1B6C" w:rsidRDefault="00BD1B6C" w:rsidP="00BD1B6C">
      <w:pPr>
        <w:pStyle w:val="newncpi"/>
      </w:pPr>
      <w:r w:rsidRPr="00BD1B6C">
        <w:t>идеологическое воспитание, направленное на формирование у обучающегося знания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</w:t>
      </w:r>
    </w:p>
    <w:p w:rsidR="00BD1B6C" w:rsidRPr="00BD1B6C" w:rsidRDefault="00BD1B6C" w:rsidP="00BD1B6C">
      <w:pPr>
        <w:pStyle w:val="newncpi"/>
      </w:pPr>
      <w:r w:rsidRPr="00BD1B6C">
        <w:t xml:space="preserve">нравственное воспитание, направленное на приобщение </w:t>
      </w:r>
      <w:proofErr w:type="gramStart"/>
      <w:r w:rsidRPr="00BD1B6C">
        <w:t>обучающегося</w:t>
      </w:r>
      <w:proofErr w:type="gramEnd"/>
      <w:r w:rsidRPr="00BD1B6C">
        <w:t xml:space="preserve"> к общечеловеческим и национальным ценностям;</w:t>
      </w:r>
    </w:p>
    <w:p w:rsidR="00BD1B6C" w:rsidRPr="00BD1B6C" w:rsidRDefault="00BD1B6C" w:rsidP="00BD1B6C">
      <w:pPr>
        <w:pStyle w:val="newncpi"/>
      </w:pPr>
      <w:r w:rsidRPr="00BD1B6C">
        <w:t>эстетическое воспитание, направленное на формирование у обучающегося эстетического вкуса, развитие чувства прекрасного;</w:t>
      </w:r>
    </w:p>
    <w:p w:rsidR="00BD1B6C" w:rsidRPr="00BD1B6C" w:rsidRDefault="00BD1B6C" w:rsidP="00BD1B6C">
      <w:pPr>
        <w:pStyle w:val="newncpi"/>
      </w:pPr>
      <w:proofErr w:type="gramStart"/>
      <w:r w:rsidRPr="00BD1B6C">
        <w:t>воспитание культуры самопознания и саморегуляции личности, направленное на формирование у обучающегося потребности в саморазвитии и социальном взаимодействии, психологической культуры;</w:t>
      </w:r>
      <w:proofErr w:type="gramEnd"/>
    </w:p>
    <w:p w:rsidR="00BD1B6C" w:rsidRPr="00BD1B6C" w:rsidRDefault="00BD1B6C" w:rsidP="00BD1B6C">
      <w:pPr>
        <w:pStyle w:val="newncpi"/>
      </w:pPr>
      <w:r w:rsidRPr="00BD1B6C">
        <w:t>воспитание культуры здорового образа жизни, направленное на формирование у обучающегося навыков здорового образа жизни, осознание значимости здоровья как ценности, физическое совершенствование;</w:t>
      </w:r>
    </w:p>
    <w:p w:rsidR="00BD1B6C" w:rsidRPr="00BD1B6C" w:rsidRDefault="00BD1B6C" w:rsidP="00BD1B6C">
      <w:pPr>
        <w:pStyle w:val="newncpi"/>
      </w:pPr>
      <w:r w:rsidRPr="00BD1B6C">
        <w:t xml:space="preserve">гендерное воспитание, направленное на формирование у </w:t>
      </w:r>
      <w:proofErr w:type="gramStart"/>
      <w:r w:rsidRPr="00BD1B6C">
        <w:t>обучающегося</w:t>
      </w:r>
      <w:proofErr w:type="gramEnd"/>
      <w:r w:rsidRPr="00BD1B6C">
        <w:t xml:space="preserve"> представлений о роли и жизненном предназначении мужчин и женщин в современном обществе;</w:t>
      </w:r>
    </w:p>
    <w:p w:rsidR="00BD1B6C" w:rsidRPr="00BD1B6C" w:rsidRDefault="00BD1B6C" w:rsidP="00BD1B6C">
      <w:pPr>
        <w:pStyle w:val="newncpi"/>
      </w:pPr>
      <w:r w:rsidRPr="00BD1B6C">
        <w:t>семейное воспитание, направленное на формирование у обучающегося ценностного отношения к семье и воспитанию детей;</w:t>
      </w:r>
    </w:p>
    <w:p w:rsidR="00BD1B6C" w:rsidRPr="00BD1B6C" w:rsidRDefault="00BD1B6C" w:rsidP="00BD1B6C">
      <w:pPr>
        <w:pStyle w:val="newncpi"/>
      </w:pPr>
      <w:r w:rsidRPr="00BD1B6C">
        <w:t xml:space="preserve">трудовое и профессиональное воспитание, направленное на понимание </w:t>
      </w:r>
      <w:proofErr w:type="gramStart"/>
      <w:r w:rsidRPr="00BD1B6C">
        <w:t>обучающимся</w:t>
      </w:r>
      <w:proofErr w:type="gramEnd"/>
      <w:r w:rsidRPr="00BD1B6C">
        <w:t xml:space="preserve"> труда как личностной и социальной ценности, осознание профессионального выбора, социальной значимости профессиональной деятельности;</w:t>
      </w:r>
    </w:p>
    <w:p w:rsidR="00BD1B6C" w:rsidRPr="00BD1B6C" w:rsidRDefault="00BD1B6C" w:rsidP="00BD1B6C">
      <w:pPr>
        <w:pStyle w:val="newncpi"/>
      </w:pPr>
      <w:r w:rsidRPr="00BD1B6C">
        <w:t>экологическое воспитание, направленное на формирование у обучающегося ценностного отношения к природе;</w:t>
      </w:r>
    </w:p>
    <w:p w:rsidR="00BD1B6C" w:rsidRPr="00BD1B6C" w:rsidRDefault="00BD1B6C" w:rsidP="00BD1B6C">
      <w:pPr>
        <w:pStyle w:val="newncpi"/>
      </w:pPr>
      <w:r w:rsidRPr="00BD1B6C">
        <w:t>воспитание культуры безопасной жизнедеятельности, направленное на формирование у обучающегося безопасного поведения в социальной и профессиональной деятельности, повседневной жизни;</w:t>
      </w:r>
    </w:p>
    <w:p w:rsidR="00BD1B6C" w:rsidRPr="00BD1B6C" w:rsidRDefault="00BD1B6C" w:rsidP="00BD1B6C">
      <w:pPr>
        <w:pStyle w:val="newncpi"/>
      </w:pPr>
      <w:r w:rsidRPr="00BD1B6C">
        <w:t>воспитание культуры быта и досуга, направленное на формирование у обучающегося ценностного отношения к материальному окружению, умения целесообразно и эффективно использовать свободное время;</w:t>
      </w:r>
    </w:p>
    <w:p w:rsidR="00BD1B6C" w:rsidRPr="00BD1B6C" w:rsidRDefault="00BD1B6C" w:rsidP="00BD1B6C">
      <w:pPr>
        <w:pStyle w:val="newncpi"/>
      </w:pPr>
      <w:r w:rsidRPr="00BD1B6C">
        <w:t xml:space="preserve">социально-педагогическая поддержка и оказание психологической помощи </w:t>
      </w:r>
      <w:proofErr w:type="gramStart"/>
      <w:r w:rsidRPr="00BD1B6C">
        <w:t>обучающимся</w:t>
      </w:r>
      <w:proofErr w:type="gramEnd"/>
      <w:r w:rsidRPr="00BD1B6C">
        <w:t>, направленные на социальную адаптацию обучающихся и оптимизацию образовательного процесса;</w:t>
      </w:r>
    </w:p>
    <w:p w:rsidR="00BD1B6C" w:rsidRPr="00BD1B6C" w:rsidRDefault="00BD1B6C" w:rsidP="00BD1B6C">
      <w:pPr>
        <w:pStyle w:val="newncpi"/>
      </w:pPr>
      <w:r w:rsidRPr="00BD1B6C">
        <w:t xml:space="preserve">научно-методическое и кадровое обеспечение воспитания, направленные на совершенствование научно-методического сопровождения процесса </w:t>
      </w:r>
      <w:r w:rsidRPr="00BD1B6C">
        <w:rPr>
          <w:shd w:val="clear" w:color="auto" w:fill="FFFFFF"/>
        </w:rPr>
        <w:t>воспитания</w:t>
      </w:r>
      <w:r w:rsidRPr="00BD1B6C">
        <w:t xml:space="preserve"> и </w:t>
      </w:r>
      <w:r w:rsidRPr="00BD1B6C">
        <w:rPr>
          <w:shd w:val="clear" w:color="auto" w:fill="FFFFFF"/>
        </w:rPr>
        <w:t>работы</w:t>
      </w:r>
      <w:r w:rsidRPr="00BD1B6C">
        <w:t xml:space="preserve"> с кадрами;</w:t>
      </w:r>
    </w:p>
    <w:p w:rsidR="00BD1B6C" w:rsidRPr="00BD1B6C" w:rsidRDefault="00BD1B6C" w:rsidP="00BD1B6C">
      <w:pPr>
        <w:pStyle w:val="newncpi"/>
      </w:pPr>
      <w:r w:rsidRPr="00BD1B6C">
        <w:t xml:space="preserve">информационное обеспечение </w:t>
      </w:r>
      <w:r w:rsidRPr="00BD1B6C">
        <w:rPr>
          <w:shd w:val="clear" w:color="auto" w:fill="FFFFFF"/>
        </w:rPr>
        <w:t>воспитания</w:t>
      </w:r>
      <w:r w:rsidRPr="00BD1B6C">
        <w:t xml:space="preserve">, направленное на организацию информационного сопровождения </w:t>
      </w:r>
      <w:r w:rsidRPr="00BD1B6C">
        <w:rPr>
          <w:shd w:val="clear" w:color="auto" w:fill="FFFFFF"/>
        </w:rPr>
        <w:t>воспитания</w:t>
      </w:r>
      <w:r w:rsidRPr="00BD1B6C">
        <w:t>.</w:t>
      </w:r>
    </w:p>
    <w:p w:rsidR="00BD1B6C" w:rsidRPr="00BD1B6C" w:rsidRDefault="00BD1B6C" w:rsidP="00BD1B6C">
      <w:pPr>
        <w:pStyle w:val="point"/>
      </w:pPr>
      <w:r w:rsidRPr="00BD1B6C">
        <w:t xml:space="preserve">7. Целью Программы является создание необходимых условий (научно-методических, организационных, кадровых, информационных) для формирования гражданских и патриотических качеств обучающихся, развития социально зрелой </w:t>
      </w:r>
      <w:r w:rsidRPr="00BD1B6C">
        <w:lastRenderedPageBreak/>
        <w:t xml:space="preserve">творческой личности, усвоения обучающимися общечеловеческих гуманистических ценностей, </w:t>
      </w:r>
      <w:r w:rsidRPr="00BD1B6C">
        <w:rPr>
          <w:shd w:val="clear" w:color="auto" w:fill="FFFFFF"/>
        </w:rPr>
        <w:t>идеологии</w:t>
      </w:r>
      <w:r w:rsidRPr="00BD1B6C">
        <w:t xml:space="preserve"> белорусского государства, культурных и духовных традиций белорусского народа.</w:t>
      </w:r>
    </w:p>
    <w:p w:rsidR="00BD1B6C" w:rsidRPr="00BD1B6C" w:rsidRDefault="00BD1B6C" w:rsidP="00BD1B6C">
      <w:pPr>
        <w:pStyle w:val="point"/>
      </w:pPr>
      <w:r w:rsidRPr="00BD1B6C">
        <w:t>8. Задачи Программы:</w:t>
      </w:r>
    </w:p>
    <w:p w:rsidR="00BD1B6C" w:rsidRPr="00BD1B6C" w:rsidRDefault="00BD1B6C" w:rsidP="00BD1B6C">
      <w:pPr>
        <w:pStyle w:val="newncpi"/>
      </w:pPr>
      <w:r w:rsidRPr="00BD1B6C">
        <w:t>содействие повышению статуса воспитания в системе образования Республики Беларусь;</w:t>
      </w:r>
    </w:p>
    <w:p w:rsidR="00BD1B6C" w:rsidRPr="00BD1B6C" w:rsidRDefault="00BD1B6C" w:rsidP="00BD1B6C">
      <w:pPr>
        <w:pStyle w:val="newncpi"/>
      </w:pPr>
      <w:r w:rsidRPr="00BD1B6C">
        <w:t>определение содержания основных направлений воспитания;</w:t>
      </w:r>
    </w:p>
    <w:p w:rsidR="00BD1B6C" w:rsidRPr="00BD1B6C" w:rsidRDefault="00BD1B6C" w:rsidP="00BD1B6C">
      <w:pPr>
        <w:pStyle w:val="newncpi"/>
      </w:pPr>
      <w:r w:rsidRPr="00BD1B6C">
        <w:t xml:space="preserve">ресурсное обеспечение процесса воспитания </w:t>
      </w:r>
      <w:proofErr w:type="gramStart"/>
      <w:r w:rsidRPr="00BD1B6C">
        <w:t>обучающихся</w:t>
      </w:r>
      <w:proofErr w:type="gramEnd"/>
      <w:r w:rsidRPr="00BD1B6C">
        <w:t xml:space="preserve"> и другие.</w:t>
      </w:r>
    </w:p>
    <w:p w:rsidR="00BD1B6C" w:rsidRPr="00BD1B6C" w:rsidRDefault="00BD1B6C" w:rsidP="00BD1B6C">
      <w:pPr>
        <w:pStyle w:val="point"/>
      </w:pPr>
      <w:r w:rsidRPr="00BD1B6C">
        <w:t>9. </w:t>
      </w:r>
      <w:proofErr w:type="gramStart"/>
      <w:r w:rsidRPr="00BD1B6C">
        <w:t>Исполнителями Программы являются Министерство образования Республики Беларусь (далее – Минобразование), республиканские органы государственного управления, областные и Минский городской исполнительные комитеты (далее – облисполкомы, Мингорисполком), учреждения образования, 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 (далее, если не установлено иное, – учреждения образования), общественное объединение «Белорусский республиканский союз молодежи» (далее – ОО «БРСМ») и общественное объединение «Белорусская республиканская пионерская</w:t>
      </w:r>
      <w:proofErr w:type="gramEnd"/>
      <w:r w:rsidRPr="00BD1B6C">
        <w:t xml:space="preserve"> организация» (далее – ОО «БРПО»).</w:t>
      </w:r>
    </w:p>
    <w:p w:rsidR="00BD1B6C" w:rsidRPr="00BD1B6C" w:rsidRDefault="00BD1B6C" w:rsidP="00BD1B6C">
      <w:pPr>
        <w:pStyle w:val="point"/>
      </w:pPr>
      <w:r w:rsidRPr="00BD1B6C">
        <w:t>10. </w:t>
      </w:r>
      <w:proofErr w:type="gramStart"/>
      <w:r w:rsidRPr="00BD1B6C">
        <w:t xml:space="preserve">В соответствии со </w:t>
      </w:r>
      <w:r w:rsidRPr="00BD1B6C">
        <w:t>статьей 95</w:t>
      </w:r>
      <w:r w:rsidRPr="00BD1B6C">
        <w:t xml:space="preserve">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Программы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 – для учреждений образования, не относящихся к коммунальной форме собственности, иных организаций, индивидуальных</w:t>
      </w:r>
      <w:proofErr w:type="gramEnd"/>
      <w:r w:rsidRPr="00BD1B6C">
        <w:t xml:space="preserve"> предпринимателей, которым в соответствии с законодательством предоставлено право </w:t>
      </w:r>
      <w:proofErr w:type="gramStart"/>
      <w:r w:rsidRPr="00BD1B6C">
        <w:t>осуществлять</w:t>
      </w:r>
      <w:proofErr w:type="gramEnd"/>
      <w:r w:rsidRPr="00BD1B6C">
        <w:t xml:space="preserve"> образовательную деятельность.</w:t>
      </w:r>
    </w:p>
    <w:p w:rsidR="00BD1B6C" w:rsidRPr="00BD1B6C" w:rsidRDefault="00BD1B6C" w:rsidP="00BD1B6C">
      <w:pPr>
        <w:pStyle w:val="point"/>
      </w:pPr>
      <w:r w:rsidRPr="00BD1B6C">
        <w:t>11. 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 и их законных представителей.</w:t>
      </w:r>
    </w:p>
    <w:p w:rsidR="00BD1B6C" w:rsidRPr="00BD1B6C" w:rsidRDefault="00BD1B6C" w:rsidP="00BD1B6C">
      <w:pPr>
        <w:pStyle w:val="point"/>
      </w:pPr>
      <w:r w:rsidRPr="00BD1B6C">
        <w:t xml:space="preserve">12. Финансирование Программы осуществляется в пределах средств, предусмотренных в </w:t>
      </w:r>
      <w:proofErr w:type="gramStart"/>
      <w:r w:rsidRPr="00BD1B6C">
        <w:t>республиканском</w:t>
      </w:r>
      <w:proofErr w:type="gramEnd"/>
      <w:r w:rsidRPr="00BD1B6C">
        <w:t xml:space="preserve"> и местных бюджетах на содержание и развитие системы образования, а также иных источников, не противоречащих законодательству.</w:t>
      </w:r>
    </w:p>
    <w:p w:rsidR="00BD1B6C" w:rsidRPr="00BD1B6C" w:rsidRDefault="00BD1B6C" w:rsidP="00BD1B6C">
      <w:pPr>
        <w:pStyle w:val="point"/>
      </w:pPr>
      <w:r w:rsidRPr="00BD1B6C">
        <w:t>13. Реализация Программы позволит:</w:t>
      </w:r>
    </w:p>
    <w:p w:rsidR="00BD1B6C" w:rsidRPr="00BD1B6C" w:rsidRDefault="00BD1B6C" w:rsidP="00BD1B6C">
      <w:pPr>
        <w:pStyle w:val="newncpi"/>
      </w:pPr>
      <w:r w:rsidRPr="00BD1B6C">
        <w:t xml:space="preserve">повысить качество воспитания </w:t>
      </w:r>
      <w:proofErr w:type="gramStart"/>
      <w:r w:rsidRPr="00BD1B6C">
        <w:t>обучающихся</w:t>
      </w:r>
      <w:proofErr w:type="gramEnd"/>
      <w:r w:rsidRPr="00BD1B6C">
        <w:t>;</w:t>
      </w:r>
    </w:p>
    <w:p w:rsidR="00BD1B6C" w:rsidRPr="00BD1B6C" w:rsidRDefault="00BD1B6C" w:rsidP="00BD1B6C">
      <w:pPr>
        <w:pStyle w:val="newncpi"/>
      </w:pPr>
      <w:r w:rsidRPr="00BD1B6C">
        <w:t>усовершенствовать механизмы управления процессом воспитания;</w:t>
      </w:r>
    </w:p>
    <w:p w:rsidR="00BD1B6C" w:rsidRPr="00BD1B6C" w:rsidRDefault="00BD1B6C" w:rsidP="00BD1B6C">
      <w:pPr>
        <w:pStyle w:val="newncpi"/>
      </w:pPr>
      <w:r w:rsidRPr="00BD1B6C">
        <w:t>оптимизировать воспитательную работу с учетом возрастных и индивидуальных особенностей обучающихся;</w:t>
      </w:r>
    </w:p>
    <w:p w:rsidR="00BD1B6C" w:rsidRPr="00BD1B6C" w:rsidRDefault="00BD1B6C" w:rsidP="00BD1B6C">
      <w:pPr>
        <w:pStyle w:val="newncpi"/>
      </w:pPr>
      <w:r w:rsidRPr="00BD1B6C">
        <w:t>осуществить идеологическое сопровождение процесса воспитания;</w:t>
      </w:r>
    </w:p>
    <w:p w:rsidR="00BD1B6C" w:rsidRPr="00BD1B6C" w:rsidRDefault="00BD1B6C" w:rsidP="00BD1B6C">
      <w:pPr>
        <w:pStyle w:val="newncpi"/>
      </w:pPr>
      <w:r w:rsidRPr="00BD1B6C">
        <w:t>обеспечить преемственность и непрерывность воспитания;</w:t>
      </w:r>
    </w:p>
    <w:p w:rsidR="00BD1B6C" w:rsidRPr="00BD1B6C" w:rsidRDefault="00BD1B6C" w:rsidP="00BD1B6C">
      <w:pPr>
        <w:pStyle w:val="newncpi"/>
      </w:pPr>
      <w:r w:rsidRPr="00BD1B6C">
        <w:t>разработать соответствующее научно-методическое обеспечение.</w:t>
      </w:r>
    </w:p>
    <w:p w:rsidR="00BD1B6C" w:rsidRPr="00BD1B6C" w:rsidRDefault="00BD1B6C" w:rsidP="00BD1B6C">
      <w:pPr>
        <w:pStyle w:val="newncpi"/>
      </w:pPr>
      <w:r w:rsidRPr="00BD1B6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6"/>
        <w:gridCol w:w="3421"/>
      </w:tblGrid>
      <w:tr w:rsidR="00BD1B6C" w:rsidRPr="00BD1B6C" w:rsidTr="00BD1B6C">
        <w:tc>
          <w:tcPr>
            <w:tcW w:w="3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newncpi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append1"/>
            </w:pPr>
            <w:bookmarkStart w:id="3" w:name="a2"/>
            <w:bookmarkEnd w:id="3"/>
            <w:r w:rsidRPr="00BD1B6C">
              <w:t>Приложение</w:t>
            </w:r>
          </w:p>
          <w:p w:rsidR="00BD1B6C" w:rsidRPr="00BD1B6C" w:rsidRDefault="00BD1B6C">
            <w:pPr>
              <w:pStyle w:val="append"/>
            </w:pPr>
            <w:r w:rsidRPr="00BD1B6C">
              <w:t xml:space="preserve">к </w:t>
            </w:r>
            <w:r w:rsidRPr="00BD1B6C">
              <w:t>Программе</w:t>
            </w:r>
            <w:r w:rsidRPr="00BD1B6C">
              <w:t xml:space="preserve"> непрерывного </w:t>
            </w:r>
            <w:r w:rsidRPr="00BD1B6C">
              <w:br/>
              <w:t xml:space="preserve">воспитания детей и учащейся </w:t>
            </w:r>
            <w:r w:rsidRPr="00BD1B6C">
              <w:br/>
              <w:t>молодежи в Республике Беларусь</w:t>
            </w:r>
            <w:r w:rsidRPr="00BD1B6C">
              <w:br/>
              <w:t xml:space="preserve">на 2011–2015 годы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</w:tbl>
    <w:p w:rsidR="00BD1B6C" w:rsidRPr="00BD1B6C" w:rsidRDefault="00BD1B6C" w:rsidP="00BD1B6C">
      <w:pPr>
        <w:pStyle w:val="titlep"/>
      </w:pPr>
      <w:r w:rsidRPr="00BD1B6C">
        <w:t>План мероприятий по реализации основных направлений воспитания обучающихся в Республике Беларусь на 2011–2015 годы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17"/>
        <w:gridCol w:w="1353"/>
        <w:gridCol w:w="2701"/>
      </w:tblGrid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№</w:t>
            </w:r>
            <w:r w:rsidRPr="00BD1B6C">
              <w:br/>
            </w:r>
            <w:proofErr w:type="gramStart"/>
            <w:r w:rsidRPr="00BD1B6C">
              <w:t>п</w:t>
            </w:r>
            <w:proofErr w:type="gramEnd"/>
            <w:r w:rsidRPr="00BD1B6C">
              <w:t>/п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Наименование мероприятия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Срок исполнения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Исполнители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Гражданское и патриотическое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мониторинга качества воспитания в учреждениях образования с применением новых диагностических технологий и использованием современных информационных методик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Реализация мероприятий III этапа республиканской патриотической акции «Жыву ў Беларус</w:t>
            </w:r>
            <w:proofErr w:type="gramStart"/>
            <w:r w:rsidRPr="00BD1B6C">
              <w:t>i</w:t>
            </w:r>
            <w:proofErr w:type="gramEnd"/>
            <w:r w:rsidRPr="00BD1B6C">
              <w:t xml:space="preserve"> i тым ганаруся»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мероприятий гражданско-патриотической, историко-краеведческой направленности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торжественное вручение подарочного комплектного издания «Я – Гражданин Республики Беларусь»</w:t>
            </w:r>
            <w:r w:rsidRPr="00BD1B6C">
              <w:br/>
              <w:t>конкурсов, фестивалей, викторин, выставок, посвященных празднованию годовщин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BD1B6C">
              <w:br/>
              <w:t>республиканских акций «Растим патриотов Беларуси», «Дорогами освобождения», «Мы победили!»</w:t>
            </w:r>
            <w:r w:rsidRPr="00BD1B6C">
              <w:br/>
              <w:t>республиканского конкурса музеев боевой славы «Их подвиг мы в сердце храним…»</w:t>
            </w:r>
            <w:r w:rsidRPr="00BD1B6C">
              <w:br/>
              <w:t>республиканского конкурса «Звездный поход» по местам воинской славы, посвященного партизанскому движению в годы Великой Отечественной войны</w:t>
            </w:r>
            <w:r w:rsidRPr="00BD1B6C">
              <w:br/>
              <w:t>республиканской декады гражданско-патриотических дел «Мы в памяти храним простые имена»</w:t>
            </w:r>
            <w:r w:rsidRPr="00BD1B6C">
              <w:br/>
              <w:t>республиканского конкурса по компьютерным играм патриотической направленности «Виртуальный бой – виртуальный мир»</w:t>
            </w:r>
            <w:r w:rsidRPr="00BD1B6C">
              <w:br/>
              <w:t>республиканской спортивно-патриотической игры «Зарница»</w:t>
            </w:r>
            <w:r w:rsidRPr="00BD1B6C">
              <w:br/>
              <w:t>историко-краеведческой акции «Замки Беларуси»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Министерство обороны Республики Беларусь (далее – Минобороны),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мероприятий, посвященных празднованию Дня Независимости Республики Беларусь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республиканской акции «Квiтней, Беларусь!»</w:t>
            </w:r>
            <w:r w:rsidRPr="00BD1B6C">
              <w:br/>
              <w:t>республиканской акции «Я люблю тебя, Беларусь!»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акции «Мы – граждане Беларуси», посвященной Дню Конституции Республики Беларусь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республиканской акции «Наш труд вливается в труд нашей республики»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proofErr w:type="gramStart"/>
            <w:r w:rsidRPr="00BD1B6C">
              <w:t xml:space="preserve">Организация и проведение в учреждениях образования мероприятий по популяризации предпринимательства в молодежной среде как поведенческой модели и жизненной стратегии (развитие личностно-деловых </w:t>
            </w:r>
            <w:r w:rsidRPr="00BD1B6C">
              <w:lastRenderedPageBreak/>
              <w:t>качеств, ассоциирующихся с предпринимательством: инициатива, предприимчивость, творчество, целеустремленность, деловитость, энергичность, самостоятельность, уверенность в своих силах и возможностях)</w:t>
            </w:r>
            <w:r w:rsidRPr="00BD1B6C">
              <w:br/>
              <w:t>В том числе:</w:t>
            </w:r>
            <w:r w:rsidRPr="00BD1B6C">
              <w:br/>
              <w:t>республиканского фестиваля-конкурса по экономике и предпринимательству среди обучающихся учреждений общего среднего, профессионально-технического и среднего специального образования «Лестница успеха»</w:t>
            </w:r>
            <w:r w:rsidRPr="00BD1B6C">
              <w:br/>
              <w:t>конкурса</w:t>
            </w:r>
            <w:proofErr w:type="gramEnd"/>
            <w:r w:rsidRPr="00BD1B6C">
              <w:t xml:space="preserve"> проектов по теме «Развитие позитивных общественно значимых молодежных инициатив, которые соответствуют идеологии и направлениям социально-экономического развития Республики Беларусь»</w:t>
            </w:r>
            <w:r w:rsidRPr="00BD1B6C">
              <w:br/>
              <w:t>дней карьеры, турниров, акций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облисполкомы, Мингорисполком, учреждения образования, ОО «БРСМ», ОО </w:t>
            </w:r>
            <w:r w:rsidRPr="00BD1B6C">
              <w:lastRenderedPageBreak/>
              <w:t>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в рамках республиканской краеведческой акции «Собери Беларусь в своем сердце» туристских походов, региональных конкурсов «Моя малая Родина», разработка экскурсионных маршрутов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республиканского конкурса среди учащейся молодежи «Талант.by» на лучшую социальную рекламу в следующих номинациях:</w:t>
            </w:r>
            <w:r w:rsidRPr="00BD1B6C">
              <w:br/>
              <w:t>«Лучшая наружная реклама о Беларуси»</w:t>
            </w:r>
            <w:r w:rsidRPr="00BD1B6C">
              <w:br/>
              <w:t>«Лучшая реклама белорусского предприятия»</w:t>
            </w:r>
            <w:r w:rsidRPr="00BD1B6C">
              <w:br/>
              <w:t>«Лучшая реклама экскурсионного маршрута по Беларуси»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мероприятий гражданско-патриотической направленности среди обучающихся – членов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В том числе:</w:t>
            </w:r>
            <w:r w:rsidRPr="00BD1B6C">
              <w:br/>
              <w:t>региональных фестивалей «Вместе мы – Беларусь»</w:t>
            </w:r>
            <w:r w:rsidRPr="00BD1B6C">
              <w:br/>
              <w:t>сбора «Я – пионер своей страны», посвященного Дню пионерской дружбы</w:t>
            </w:r>
            <w:r w:rsidRPr="00BD1B6C">
              <w:br/>
              <w:t>республиканского конкурса пионерских агитбригад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br/>
            </w:r>
            <w:r w:rsidRPr="00BD1B6C">
              <w:br/>
              <w:t>2012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творческих конкурсов научно-исследовательских работ патриотической направленности среди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республиканского конкурса «Патриот Беларуси»</w:t>
            </w:r>
            <w:r w:rsidRPr="00BD1B6C">
              <w:br/>
              <w:t>региональных конкурсов «Я кожную хвiлiну беларус»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мероприятий, направленных на выявление молодежных лидеров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деловых игр</w:t>
            </w:r>
            <w:r w:rsidRPr="00BD1B6C">
              <w:br/>
              <w:t>республиканского конкурса «Лидер года»</w:t>
            </w:r>
            <w:r w:rsidRPr="00BD1B6C">
              <w:br/>
              <w:t>республиканского конкурса «Студент года»</w:t>
            </w:r>
            <w:r w:rsidRPr="00BD1B6C">
              <w:br/>
              <w:t>республиканской смены лидеров «Формула отваги» на базе учреждения образования «Национальный детский образовательно-оздоровительный центр «Зубренок» (далее – НДЦ «Зубренок»)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НДЦ «Зубренок», ОО «БРСМ»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Совершенствование работы учреждений образования по воспитанию уважения к государственным символам Республики Беларусь (гербу, флагу, гимну), в том числе </w:t>
            </w:r>
            <w:r w:rsidRPr="00BD1B6C">
              <w:lastRenderedPageBreak/>
              <w:t>проведение конкурсов на лучший уголок государственной символики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Облисполкомы, Мингорисполком, учреждения образования, ОО «БРСМ», ОО </w:t>
            </w:r>
            <w:r w:rsidRPr="00BD1B6C">
              <w:lastRenderedPageBreak/>
              <w:t>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Развитие традиций учреждений образования (символика, летописи, музеи истории учреждений образования, информационные стенды о лучших и известных выпускниках и др.)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в учреждениях образования мероприятий, посвященных государственным, общереспубликанским, профессиональным и другим праздникам, памятным датам в Республике Беларусь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Организация встреч, круглых столов, конференций, </w:t>
            </w:r>
            <w:proofErr w:type="gramStart"/>
            <w:r w:rsidRPr="00BD1B6C">
              <w:t>интернет-форумов</w:t>
            </w:r>
            <w:proofErr w:type="gramEnd"/>
            <w:r w:rsidRPr="00BD1B6C">
              <w:t xml:space="preserve"> в учреждениях образования с участием государственных и общественных деятелей, представителей органов государственного управления, депутатов Национального собрания Республики Беларусь, ветеранов войны и труда и др.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мероприятий по поликультурному образованию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Повышение эффективности воспитательной работы в шестой день школьной недели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республиканского конкурса на лучший проект по организации шестого школьного дня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2011, 2013, 2015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спортивно-массовых, физкультурно-оздоровительных, иных воспитательных мероприятий</w:t>
            </w:r>
            <w:r w:rsidRPr="00BD1B6C">
              <w:br/>
              <w:t>организация трудового воспитания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Оказание педагогической поддержки первичным организациям ОО «БРПО», ОО «БРСМ» в учреждениях образования в организации и проведении мероприятий гражданско-патриотической направленности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образования, ОО «БРПО», ОО «БРСМ»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Развитие волонтерского движения в учреждениях образования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деятельности волонтерских отрядов учащихся и студентов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республиканского конкурса «Волонтер года – доброе сердце»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Содействие реализации молодежных инициатив через развитие молодежного парламентаризма в регионах на примере Молодежной палаты г. Минска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работы по военно-патриотическому воспитанию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 проведение:</w:t>
            </w:r>
            <w:r w:rsidRPr="00BD1B6C">
              <w:br/>
              <w:t>республиканского слета учащихся, посещающих факультативные занятия военно-патриотической направленности (класса, клуба военно-патриотического воспитания)</w:t>
            </w:r>
            <w:r w:rsidRPr="00BD1B6C">
              <w:br/>
            </w:r>
            <w:r w:rsidRPr="00BD1B6C">
              <w:lastRenderedPageBreak/>
              <w:t>республиканского патриотического лагеря для учащихся, посещающих факультативные занятия военно-патриотической направленности (класса, клуба военно-патриотического воспитания)</w:t>
            </w:r>
            <w:r w:rsidRPr="00BD1B6C">
              <w:br/>
              <w:t>практической конференции «И помнит мир спасенный»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Минобороны, НДЦ «Зубренок»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мероприятий по правовому воспитанию, повышению уровня правовой культуры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реализация учебных программ факультативных занятий по формированию правовой культуры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студенческих правовых олимпиад, смотров правовых знаний, клубов правовой, воспитательно-профилактической направленности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создание и обновление уголков правовых знаний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внедрение инновационных технологий по профилактике противоправного поведения несовершеннолетних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Содействие развитию детского и молодежного правоохранительного движения, вовлечение в его работу несовершеннолетних, в том числе состоящих на профилактическом учете в инспекциях по делам несовершеннолетних, оптимизация работы молодежных добровольных дружин в учреждениях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в учреждениях образования еженедельных информационных часов для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участие в единых днях информирования представителей республиканских органов государственного управления, имеющих в подчинении учреждения образования</w:t>
            </w:r>
            <w:r w:rsidRPr="00BD1B6C">
              <w:br/>
              <w:t>совершенствование деятельности в учреждениях образования информационно-пропагандистских и лекторских групп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Нравственное и эстетическое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в учреждениях образования </w:t>
            </w:r>
            <w:proofErr w:type="gramStart"/>
            <w:r w:rsidRPr="00BD1B6C">
              <w:t>мероприятий</w:t>
            </w:r>
            <w:proofErr w:type="gramEnd"/>
            <w:r w:rsidRPr="00BD1B6C">
              <w:t xml:space="preserve"> по нравственному воспитанию обучающихся, разработка и реализация учебных программ факультативных занятий по формированию нравственной культуры личности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конкурсов:</w:t>
            </w:r>
            <w:r w:rsidRPr="00BD1B6C">
              <w:br/>
              <w:t>информационно-методических материалов по проблемам детского и молодежного движения «Формирование субъективной позиции личности в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br/>
              <w:t>2012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информационно-методических материалов объединений по интересам фольклорного направления «Специфика деятельности детских и молодежных </w:t>
            </w:r>
            <w:r w:rsidRPr="00BD1B6C">
              <w:lastRenderedPageBreak/>
              <w:t>фольклорных коллективов учреждений дополнительного образования детей и молодежи как сферы воспитания нравственной культуры личности»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фестивалей, выставок, конкурсов изобразительного, декоративно-прикладного и музыкально-хореографического творчества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выставки-конкурса изобразительного творчества учащихся «Нам засталася спадчына» (</w:t>
            </w:r>
            <w:proofErr w:type="gramStart"/>
            <w:r w:rsidRPr="00BD1B6C">
              <w:t>посвященная</w:t>
            </w:r>
            <w:proofErr w:type="gramEnd"/>
            <w:r w:rsidRPr="00BD1B6C">
              <w:t xml:space="preserve"> 130-летию со дня рождения Янки Купалы и Якуба Коласа)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республиканской выставки детского творчества «Сказка»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республиканской выставки-конкурса декоративно-прикладного творчества учащихся «Калядная </w:t>
            </w:r>
            <w:proofErr w:type="gramStart"/>
            <w:r w:rsidRPr="00BD1B6C">
              <w:t>зорка</w:t>
            </w:r>
            <w:proofErr w:type="gramEnd"/>
            <w:r w:rsidRPr="00BD1B6C">
              <w:t>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2013, 2015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международного конкурса детского рисунка «Дружат дети на планете»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смотра-конкурса детского творчества «Здравствуй, мир!»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смотра-конкурса детских фольклорных коллективов «Веснавы танок»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2013, 2015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Воспитание культуры самопознания и саморегуляции личности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мероприятий по формированию культуры самопознания и саморегуляции личности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реализация учебных программ факультативных занятий, направленных на воспитание культуры самопознания и саморегуляции личности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мероприятий, направленных на развитие творческих способностей и поддержку одаренных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фестиваля декоративно-прикладного творчества учащихся и работников учреждений профессионально-технического и среднего специального образования «Беларуск</w:t>
            </w:r>
            <w:proofErr w:type="gramStart"/>
            <w:r w:rsidRPr="00BD1B6C">
              <w:t>i</w:t>
            </w:r>
            <w:proofErr w:type="gramEnd"/>
            <w:r w:rsidRPr="00BD1B6C">
              <w:t xml:space="preserve"> вянок»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смотра технического и декоративно-прикладного творчества учащихся и работников учреждений профессионально-технического и среднего специального образования</w:t>
            </w:r>
            <w:r w:rsidRPr="00BD1B6C">
              <w:br/>
              <w:t>тематических и персональных выставок творческих работ учащихся и работников учреждений профессионально-технического и среднего специального образования</w:t>
            </w:r>
            <w:r w:rsidRPr="00BD1B6C">
              <w:br/>
              <w:t>участие в международных соревнованиях по авиамоделизму (этап Кубка России, этап Кубка мира)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lastRenderedPageBreak/>
              <w:t>Проведение мероприятий по развитию научно-</w:t>
            </w:r>
            <w:r w:rsidRPr="00BD1B6C">
              <w:lastRenderedPageBreak/>
              <w:t>исследовательской деятельности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республиканских конкурсов научно-исследовательских работ</w:t>
            </w:r>
            <w:r w:rsidRPr="00BD1B6C">
              <w:br/>
              <w:t>конференций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lastRenderedPageBreak/>
              <w:t xml:space="preserve">Минобразование, </w:t>
            </w:r>
            <w:r w:rsidRPr="00BD1B6C">
              <w:lastRenderedPageBreak/>
              <w:t xml:space="preserve">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Воспитание культуры здорового образа жизни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спортивно-массовых и физкультурно-оздоровительных мероприятий с обучающимися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республиканской спартакиады учащихся</w:t>
            </w:r>
            <w:r w:rsidRPr="00BD1B6C">
              <w:br/>
              <w:t>республиканской универсиады среди студентов</w:t>
            </w:r>
            <w:r w:rsidRPr="00BD1B6C">
              <w:br/>
              <w:t>республиканского смотра уровня физической подготовленности в программе физкультурно-спортивного движения «Олимпийские надежды Беларуси»</w:t>
            </w:r>
            <w:r w:rsidRPr="00BD1B6C">
              <w:br/>
              <w:t>республиканских соревнований по подвижным играм «Вас вызывает Спортландия!»</w:t>
            </w:r>
            <w:r w:rsidRPr="00BD1B6C">
              <w:br/>
              <w:t>республиканской спартакиады по зимнему и летнему многоборью среди допризывной и призывной молодежи «Защитник Отечества»</w:t>
            </w:r>
            <w:r w:rsidRPr="00BD1B6C">
              <w:br/>
              <w:t>республиканской спартакиады по техническим видам спорта</w:t>
            </w:r>
            <w:r w:rsidRPr="00BD1B6C">
              <w:br/>
              <w:t>республиканских туристских слетов учащихся и студентов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Министерство спорта и туризма (далее – Минспорта),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республиканских акций «Здоровый я – здоровая страна», «Молодежь против табака» и др.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Министерство здравоохранения Республики Беларусь (далее – Минздрав),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proofErr w:type="gramStart"/>
            <w:r w:rsidRPr="00BD1B6C">
              <w:t xml:space="preserve">Проведение в учреждениях образования спортивно-массовых и туристических акций «Спорт против наркотиков», «Туризм против наркотиков», творческих конкурсов и иных мероприятий, направленных на предупреждение и искоренение вредных зависимостей среди обучающихся, сохранение и улучшение репродуктивного здоровья и др. </w:t>
            </w:r>
            <w:proofErr w:type="gramEnd"/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Минздрав, Минспорта,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профильных смен, акций, направленных на сохранение и укрепление здоровья обучающихся в оздоровительных лагерях, центрах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НДЦ «Зубренок»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Гендерное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мероприятий, направленных на воспитание гендерной культуры обучающихся, преодоление гендерных стереотипов и дискриминации по половому признаку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Создание в учреждениях образования информационных стендов «Равные права – равные возможности»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39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реализация учебных программ факультативных занятий, направленных на формирование культуры семейных отношений, гендерной культуры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Семейное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Совершенствование работы клубов молодой семьи в учреждениях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мероприятий, приуроченных </w:t>
            </w:r>
            <w:proofErr w:type="gramStart"/>
            <w:r w:rsidRPr="00BD1B6C">
              <w:t>к</w:t>
            </w:r>
            <w:proofErr w:type="gramEnd"/>
            <w:r w:rsidRPr="00BD1B6C">
              <w:t xml:space="preserve"> Дню семьи, Дню матери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профилактику насилия в семейно-бытовой сфере, изучение истории семей, создание семейных летописей, оформление фотоальбомов, семейных газет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Изучение и пропаганда образцов позитивного семейного воспитания в многодетных семьях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встреч руководителей органов управления образованием с семьями, принявшими на воспитание детей-сирот и детей, оставшихся без попечения родителей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Трудовое и профессиональное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слетов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тимуровских отрядов «Тимуровцы.by»</w:t>
            </w:r>
            <w:r w:rsidRPr="00BD1B6C">
              <w:br/>
              <w:t>изобретателей и рационализаторов – учащихся и педагогических работников учреждений профессионально-технического и среднего специального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br/>
            </w:r>
            <w:r w:rsidRPr="00BD1B6C">
              <w:br/>
              <w:t>2013</w:t>
            </w:r>
            <w:r w:rsidRPr="00BD1B6C">
              <w:br/>
              <w:t>2013, 2015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выставки-ярмарки изделий обучающихся и педагогических работников учреждений профессионально-технического образования «Город мастеров»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реализация учебных программ факультативных занятий, программ объединений по интересам, способствующих профессиональной ориентации учащихся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Увеличение числа учебно-производственных объектов по трудовому обучению и профессиональной ориентации обучающихся учреждений общего среднего образования в сельской местности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48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профориентационной работы в учреждениях образования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проведение Дня профориентации</w:t>
            </w:r>
            <w:r w:rsidRPr="00BD1B6C">
              <w:br/>
              <w:t>организация дней открытых дверей</w:t>
            </w:r>
            <w:r w:rsidRPr="00BD1B6C">
              <w:br/>
              <w:t>проведение Дня профессии</w:t>
            </w:r>
            <w:r w:rsidRPr="00BD1B6C">
              <w:br/>
              <w:t xml:space="preserve">организация мероприятий, посвященных </w:t>
            </w:r>
            <w:r w:rsidRPr="00BD1B6C">
              <w:lastRenderedPageBreak/>
              <w:t>профессиональным праздникам</w:t>
            </w:r>
            <w:r w:rsidRPr="00BD1B6C">
              <w:br/>
              <w:t>развитие сети объединений по интересам профессиональной направленности, привлечение обучающихся к участию в них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49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 проведение в учреждениях образования трудовых, общественных акций совместно с трудовыми коллективами организаций региона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Облисполкомы, Мингорисполком, учреждения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Привлечение обучающихся к участию в республиканском месячнике, субботниках, других мероприятиях по благоустройству и озеленению территорий, прилегающих к учреждениям образования, населенных пунктов, природных и культурно-исторических объектов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Привлечение законных представителей несовершеннолетних обучающихся к поддержке их профессионального выбора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Создание условий для профессионального самоопределения обучающихся и воспитание конкурентоспособного специалиста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приобщение к традициям трудовых коллективов и организаций</w:t>
            </w:r>
            <w:r w:rsidRPr="00BD1B6C">
              <w:br/>
              <w:t>проведение встреч с передовиками производства, ведущими специалистами-выпускниками</w:t>
            </w:r>
            <w:r w:rsidRPr="00BD1B6C">
              <w:br/>
              <w:t>проведение конкурсов профессионального мастерства</w:t>
            </w:r>
            <w:r w:rsidRPr="00BD1B6C">
              <w:br/>
              <w:t>популяризация профессиональных достижений обучающихся</w:t>
            </w:r>
            <w:r w:rsidRPr="00BD1B6C">
              <w:br/>
              <w:t>включение учащихся в различные виды трудовой, профессиональной и творческой деятельности</w:t>
            </w:r>
            <w:r w:rsidRPr="00BD1B6C">
              <w:br/>
              <w:t>взаимодействие учреждений образования с учреждениями социокультурной сферы по развитию общественно-трудовой активности обучающихся</w:t>
            </w:r>
            <w:r w:rsidRPr="00BD1B6C">
              <w:br/>
              <w:t>приобщение обучающихся к научной, проектной, исследовательской деятельности в рамках будущей профессии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республиканского конкурса юных журналистов «Ты в эфире!»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Экологическое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в учреждениях образования мероприятий, направленных на формирование экологического мировоззрения и экологической культуры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экологических игр, турниров, слетов юных экологов</w:t>
            </w:r>
            <w:r w:rsidRPr="00BD1B6C">
              <w:br/>
              <w:t>экологических акций</w:t>
            </w:r>
            <w:r w:rsidRPr="00BD1B6C">
              <w:br/>
              <w:t>летних экошкол</w:t>
            </w:r>
            <w:r w:rsidRPr="00BD1B6C">
              <w:br/>
              <w:t>профильных лагерей, экологических смен, эковидеосалонов, экогостиных</w:t>
            </w:r>
            <w:r w:rsidRPr="00BD1B6C">
              <w:br/>
              <w:t>конкурсов по сбору макулатуры и иного вторичного материального сырья, отходов, элементов питания (батареек)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Разработка и реализация учебных программ факультативных занятий по формированию </w:t>
            </w:r>
            <w:r w:rsidRPr="00BD1B6C">
              <w:lastRenderedPageBreak/>
              <w:t>экологической культуры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облисполкомы и </w:t>
            </w:r>
            <w:r w:rsidRPr="00BD1B6C">
              <w:lastRenderedPageBreak/>
              <w:t>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Воспитание культуры безопасной жизнедеятельности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системы воспитательной работы учреждений образования по формированию культуры безопасной жизнедеятельности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Министерство по чрезвычайным ситуациям Республики Беларусь (далее – МЧС),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Совершенствование работы объединений по интересам по безопасной жизнедеятельности, проведение факультативных занятий по направлению «Безопасность жизнедеятельности»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МЧС, Министерство внутренних дел Республики Беларусь (далее – МВД),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республиканского слета юных спасателей-пожарных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МЧС, облисполкомы и Мингорисполком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59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региональных и республиканских спартакиад, конкурсов, слетов среди обучающихся по правилам безопасной жизнедеятельности и действий в условиях чрезвычайных ситуаций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МЧС,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Внедрение в практику </w:t>
            </w:r>
            <w:proofErr w:type="gramStart"/>
            <w:r w:rsidRPr="00BD1B6C">
              <w:t>работы учреждений образования интерактивных форм обучения обучающихся</w:t>
            </w:r>
            <w:proofErr w:type="gramEnd"/>
            <w:r w:rsidRPr="00BD1B6C">
              <w:t xml:space="preserve"> навыкам безопасной жизнедеятельности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МЧС, МВД,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Воспитание культуры быта и досуга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недели учреждений дополнительного образования детей и молодежи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фестивалей, конкурсов и выставок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  <w:r w:rsidRPr="00BD1B6C">
              <w:br/>
              <w:t>республиканского конкурса художественного творчества учащейся и студенческой молодежи «АРТ-вакацыi»</w:t>
            </w:r>
            <w:r w:rsidRPr="00BD1B6C">
              <w:br/>
              <w:t>новогодней благотворительной акции «Наши дети»</w:t>
            </w:r>
            <w:r w:rsidRPr="00BD1B6C">
              <w:br/>
              <w:t>республиканского конкурса Дедов Морозов и Снегурочек «Елка-фэст»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чемпионатов Республики Беларусь по интеллектуальным играм и игре КВН </w:t>
            </w:r>
            <w:proofErr w:type="gramStart"/>
            <w:r w:rsidRPr="00BD1B6C">
              <w:t>среди</w:t>
            </w:r>
            <w:proofErr w:type="gramEnd"/>
            <w:r w:rsidRPr="00BD1B6C">
              <w:t xml:space="preserve">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апробация в регионах модели работы «Школа – центр досуга» с привлечением ресурсов учреждений спорта и культуры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Минобразование, Министерство культуры Республики Беларусь (далее – Минкультуры), Минспорта, облисполкомы, Мингорисполком, учреждения </w:t>
            </w:r>
            <w:r w:rsidRPr="00BD1B6C">
              <w:lastRenderedPageBreak/>
              <w:t>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65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открытых турниров учреждения образования «Национальный центр художественного творчества детей и молодежи» Министерства образования Республики Беларусь по индивидуальной игре «Своя игра», интеллектуальным играм и игре КВН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республиканской профильной смены в НДЦ «Зубренок» для членов кружков, клубов интеллектуальных игр «Человек. Интеллект. Знание»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НДЦ «Зубренок»,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республиканских заочных конкурсов сценариев новогодних, рождественских праздников и др.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Минкультуры,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Развитие технического творчества детей и молодежи в учреждениях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 xml:space="preserve">Социально-педагогическая поддержка и оказание психологической помощи </w:t>
            </w:r>
            <w:proofErr w:type="gramStart"/>
            <w:r w:rsidRPr="00BD1B6C">
              <w:t>обучающимся</w:t>
            </w:r>
            <w:proofErr w:type="gramEnd"/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69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деятельности педагогических работников учреждений образования по защите прав и законных интересов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работы учреждений образования по:</w:t>
            </w:r>
            <w:r w:rsidRPr="00BD1B6C">
              <w:br/>
              <w:t>раннему выявлению детей, находящихся в социально опасном положении</w:t>
            </w:r>
            <w:r w:rsidRPr="00BD1B6C">
              <w:br/>
              <w:t>профилактике детской безнадзорности, социального сиротства, правонарушений несовершеннолетних</w:t>
            </w:r>
            <w:r w:rsidRPr="00BD1B6C">
              <w:br/>
              <w:t>социально-педагогической поддержке и оказанию психологической помощи детям-сиротам, детям, оставшимся без попечения родителей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Активизация информационно-просветительской работы по предотвращению торговли людьми, проведение консультаций с лицами, выезжающими за рубеж с целью трудоустройства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МВД,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proofErr w:type="gramStart"/>
            <w:r w:rsidRPr="00BD1B6C">
              <w:t>Оказание психологической помощи обучающимся, подвергшимся насилию, ставшим жертвами торговли людьми</w:t>
            </w:r>
            <w:proofErr w:type="gramEnd"/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методических рекомендаций по совершенствованию деятельности социально-педагогической и психологической службы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реализация программ, направленных на коррекцию и позитивное развитие профессионально-личностных особенностей учащихся учреждений профессионально-технического и среднего специального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lastRenderedPageBreak/>
              <w:t>Совершенствование деятельности педагогов-</w:t>
            </w:r>
            <w:r w:rsidRPr="00BD1B6C">
              <w:lastRenderedPageBreak/>
              <w:t>психологов учреждений образования по изучению индивидуальных особенностей и склонностей обучающихся с целью их социальной адаптации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lastRenderedPageBreak/>
              <w:t xml:space="preserve">Облисполкомы, </w:t>
            </w:r>
            <w:r w:rsidRPr="00BD1B6C">
              <w:lastRenderedPageBreak/>
              <w:t>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76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Разработка методических рекомендаций по проведению цикла тематических родительских собраний по вопросам обучения и воспитания детей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республиканской акции «Теплый дом» в поддержку семей, принявших на воспитание детей-сирот и детей, оставшихся без попечения родителей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МВД,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работы методических объединений, клубов приемных родителей и родителей-воспитателей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79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Разработка и внедрение единой программы подготовки лиц, изъявивших желание принять на воспитание детей-сирот и детей, оставшихся без попечения родителей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Создание и поддержка волонтерской службы (волонтерского движения) для работы с детьми-сиротами и детьми, оставшимися без попечения родителей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Вовлечение общественности в работу по выявлению детей, попавших в трудную жизненную ситуацию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Реализация программы воспитания детей, нуждающихся в особых условиях воспитания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Специальные учебно-воспитательные учреждения, специальное лечебно-воспитательное учреждение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Расширение практики временной трудовой занятости в свободное от учебы время обучающихся, прежде всего из неблагополучных семей, а также состоящих на учете в инспекциях по делам несовершеннолетних органов внутренних дел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Научно-методическое и кадровое обеспечение воспитания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Создание в учреждениях образования экспериментальных и инновационных площадок по внедрению в воспитательный процесс современных научно-педагогических достижений по воспитанию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научно-методических мероприятий, посвященных актуальным вопросам воспитания обучающихся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научно-методических семинаров для педагогических работников учреждений образования по вопросам патриотического воспитания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республиканских краеведческих чтений педагогических работников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lastRenderedPageBreak/>
              <w:t xml:space="preserve">научно-практической конференции «Социальное </w:t>
            </w:r>
            <w:r w:rsidRPr="00BD1B6C">
              <w:lastRenderedPageBreak/>
              <w:t>партнерство в развитии системы дополнительного образования детей и молодежи»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семинара руководителей музеев учреждений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Обеспечение повышения квалификации педагогических работников, осуществляющих воспитательную работу в учреждениях образования, в установленные сроки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работы по подготовке:</w:t>
            </w:r>
            <w:r w:rsidRPr="00BD1B6C">
              <w:br/>
              <w:t>лидеров ОО «БРСМ», ОО «БРПО» в учреждениях образования</w:t>
            </w:r>
            <w:r w:rsidRPr="00BD1B6C">
              <w:br/>
              <w:t>специалистов по работе с молодежью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Проведение ежегодных республиканских семинаров по вопросам организации идеологической и воспитательной работы в учреждениях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89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областных семинаров для молодых заместителей директоров по идеологической и воспитательной работе, молодых педагогических работников учреждений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конкурсов педагогических работников, имеющих высокие достижения в воспитательной работе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 для одной из категорий педагогических работников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выставок научно-методического обеспечения образования и педагогического опыта по идеологической и воспитательной работе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2013, 2015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«БРПО», ОО «БРСМ»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92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системы повышения квалификации педагогических работников учреждений дополнительного образования детей и молодежи</w:t>
            </w:r>
            <w:proofErr w:type="gramStart"/>
            <w:r w:rsidRPr="00BD1B6C">
              <w:br/>
              <w:t>В</w:t>
            </w:r>
            <w:proofErr w:type="gramEnd"/>
            <w:r w:rsidRPr="00BD1B6C">
              <w:t xml:space="preserve"> том числе проведение: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Минкультуры,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научно-практических конференций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республиканского совета директоров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Ежегодно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заседаний республиканских учебно-методических объединений педагогических работников по основным направлениям деятельности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2012, 2014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 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проведение республиканских семинаров и мастер-классов для руководителей объединений по интересам художественного направления, организаторов детского и молодежного движения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D1B6C" w:rsidRPr="00BD1B6C" w:rsidRDefault="00BD1B6C">
            <w:pPr>
              <w:rPr>
                <w:sz w:val="24"/>
                <w:szCs w:val="24"/>
              </w:rPr>
            </w:pP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93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Совершенствование системы подготовки лиц, желающих принять на воспитание детей-сирот и детей, оставшихся без попечения родителей, и сопровождения семей, принявших таких детей на воспитание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lastRenderedPageBreak/>
              <w:t>Информационное обеспечение воспитания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94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Пополнение баз данных инновационных форм патриотического воспитания обучающихся в системе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 xml:space="preserve">Издание сборников сценариев тематических театрализованных представлений, сценариев клубных вечеров, репертуара вокальных, инструментальных, театральных коллективов учреждений образования 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96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Подготовка и издание информационных материалов из опыта работы ОО «БРСМ», ОО «БРПО» по патриотическому воспитанию обучающихся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97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Организация информационного сопровождения воспитания</w:t>
            </w:r>
            <w:r w:rsidRPr="00BD1B6C">
              <w:br/>
              <w:t>В том числе:</w:t>
            </w:r>
            <w:r w:rsidRPr="00BD1B6C">
              <w:br/>
              <w:t>освещение в педагогических средствах массовой информации, средствах информации учреждений образования (малотиражные газеты, ради</w:t>
            </w:r>
            <w:proofErr w:type="gramStart"/>
            <w:r w:rsidRPr="00BD1B6C">
              <w:t>о-</w:t>
            </w:r>
            <w:proofErr w:type="gramEnd"/>
            <w:r w:rsidRPr="00BD1B6C">
              <w:t xml:space="preserve"> и видеостудии, интернет-сайты и др.) лучшего педагогического опыта и актуальных вопросов воспитания</w:t>
            </w:r>
            <w:r w:rsidRPr="00BD1B6C">
              <w:br/>
              <w:t>разработка на сайтах учреждений образования веб-страниц, содержащих современные формы воспитания</w:t>
            </w:r>
            <w:r w:rsidRPr="00BD1B6C">
              <w:br/>
              <w:t>развитие информационных банков передового педагогического опыта в области воспитания</w:t>
            </w:r>
            <w:r w:rsidRPr="00BD1B6C">
              <w:br/>
              <w:t>издание учебных пособий и художественной литературы по проблемам воспитания</w:t>
            </w:r>
            <w:r w:rsidRPr="00BD1B6C">
              <w:br/>
              <w:t>проведение республиканского конкурса «Патриот Беларуси» на лучшее освещение в средствах массовой информации темы патриотического воспитания</w:t>
            </w:r>
            <w:r w:rsidRPr="00BD1B6C">
              <w:br/>
              <w:t xml:space="preserve">обеспечение функционирования </w:t>
            </w:r>
            <w:proofErr w:type="gramStart"/>
            <w:r w:rsidRPr="00BD1B6C">
              <w:t>интернет-портала</w:t>
            </w:r>
            <w:proofErr w:type="gramEnd"/>
            <w:r w:rsidRPr="00BD1B6C">
              <w:t xml:space="preserve"> «Молодежь Беларуси»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образования, ОО «БРСМ», ОО «БРПО»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98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Создание и развитие баз данных инновационных форм и методов воспитания обучающихся в системе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99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Издание учебных пособий по проблемам воспитания, сборников учебных программ факультативных занятий, программ объединений по интересам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Минобразование, 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100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Использование веб-сайтов учреждений образования в целях повышения психологической культуры педагогических работников, обучающихся и их законных представителей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2011–2015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  <w:tr w:rsidR="00BD1B6C" w:rsidRPr="00BD1B6C" w:rsidTr="00BD1B6C">
        <w:trPr>
          <w:trHeight w:val="240"/>
        </w:trPr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101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Освоение современных информационно-компьютерных технологий и развитие технологических компетенций обучающихся и педагогических работников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  <w:jc w:val="center"/>
            </w:pPr>
            <w:r w:rsidRPr="00BD1B6C">
              <w:t>Постоянно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B6C" w:rsidRPr="00BD1B6C" w:rsidRDefault="00BD1B6C">
            <w:pPr>
              <w:pStyle w:val="table10"/>
            </w:pPr>
            <w:r w:rsidRPr="00BD1B6C">
              <w:t>Облисполкомы, Мингорисполком, учреждения образования</w:t>
            </w:r>
          </w:p>
          <w:p w:rsidR="00BD1B6C" w:rsidRPr="00BD1B6C" w:rsidRDefault="00BD1B6C">
            <w:pPr>
              <w:rPr>
                <w:sz w:val="24"/>
                <w:szCs w:val="24"/>
              </w:rPr>
            </w:pPr>
            <w:r w:rsidRPr="00BD1B6C">
              <w:t> </w:t>
            </w:r>
          </w:p>
        </w:tc>
      </w:tr>
    </w:tbl>
    <w:p w:rsidR="00BD1B6C" w:rsidRPr="00BD1B6C" w:rsidRDefault="00BD1B6C" w:rsidP="00BD1B6C">
      <w:pPr>
        <w:pStyle w:val="newncpi"/>
      </w:pPr>
      <w:r w:rsidRPr="00BD1B6C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6C"/>
    <w:rsid w:val="001D3C2B"/>
    <w:rsid w:val="007645C7"/>
    <w:rsid w:val="00B67BFF"/>
    <w:rsid w:val="00B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B6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D1B6C"/>
    <w:rPr>
      <w:color w:val="0038C8"/>
      <w:u w:val="single"/>
    </w:rPr>
  </w:style>
  <w:style w:type="paragraph" w:customStyle="1" w:styleId="part">
    <w:name w:val="part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D1B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BD1B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D1B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D1B6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D1B6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D1B6C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D1B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D1B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D1B6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D1B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1B6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D1B6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D1B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D1B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D1B6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D1B6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D1B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D1B6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D1B6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D1B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D1B6C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D1B6C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D1B6C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D1B6C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D1B6C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D1B6C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D1B6C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B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1B6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D1B6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D1B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D1B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D1B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D1B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D1B6C"/>
    <w:rPr>
      <w:rFonts w:ascii="Symbol" w:hAnsi="Symbol" w:hint="default"/>
    </w:rPr>
  </w:style>
  <w:style w:type="character" w:customStyle="1" w:styleId="onewind3">
    <w:name w:val="onewind3"/>
    <w:basedOn w:val="a0"/>
    <w:rsid w:val="00BD1B6C"/>
    <w:rPr>
      <w:rFonts w:ascii="Wingdings 3" w:hAnsi="Wingdings 3" w:hint="default"/>
    </w:rPr>
  </w:style>
  <w:style w:type="character" w:customStyle="1" w:styleId="onewind2">
    <w:name w:val="onewind2"/>
    <w:basedOn w:val="a0"/>
    <w:rsid w:val="00BD1B6C"/>
    <w:rPr>
      <w:rFonts w:ascii="Wingdings 2" w:hAnsi="Wingdings 2" w:hint="default"/>
    </w:rPr>
  </w:style>
  <w:style w:type="character" w:customStyle="1" w:styleId="onewind">
    <w:name w:val="onewind"/>
    <w:basedOn w:val="a0"/>
    <w:rsid w:val="00BD1B6C"/>
    <w:rPr>
      <w:rFonts w:ascii="Wingdings" w:hAnsi="Wingdings" w:hint="default"/>
    </w:rPr>
  </w:style>
  <w:style w:type="character" w:customStyle="1" w:styleId="rednoun">
    <w:name w:val="rednoun"/>
    <w:basedOn w:val="a0"/>
    <w:rsid w:val="00BD1B6C"/>
  </w:style>
  <w:style w:type="character" w:customStyle="1" w:styleId="post">
    <w:name w:val="post"/>
    <w:basedOn w:val="a0"/>
    <w:rsid w:val="00BD1B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D1B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D1B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BD1B6C"/>
    <w:rPr>
      <w:rFonts w:ascii="Arial" w:hAnsi="Arial" w:cs="Arial" w:hint="default"/>
    </w:rPr>
  </w:style>
  <w:style w:type="table" w:customStyle="1" w:styleId="tablencpi">
    <w:name w:val="tablencpi"/>
    <w:basedOn w:val="a1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B6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D1B6C"/>
    <w:rPr>
      <w:color w:val="0038C8"/>
      <w:u w:val="single"/>
    </w:rPr>
  </w:style>
  <w:style w:type="paragraph" w:customStyle="1" w:styleId="part">
    <w:name w:val="part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D1B6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BD1B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D1B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D1B6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D1B6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D1B6C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D1B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D1B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D1B6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D1B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D1B6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D1B6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D1B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D1B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D1B6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D1B6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D1B6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D1B6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D1B6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D1B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D1B6C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D1B6C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D1B6C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D1B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D1B6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BD1B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D1B6C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D1B6C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D1B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D1B6C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D1B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D1B6C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D1B6C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D1B6C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B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D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D1B6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D1B6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D1B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D1B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D1B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D1B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D1B6C"/>
    <w:rPr>
      <w:rFonts w:ascii="Symbol" w:hAnsi="Symbol" w:hint="default"/>
    </w:rPr>
  </w:style>
  <w:style w:type="character" w:customStyle="1" w:styleId="onewind3">
    <w:name w:val="onewind3"/>
    <w:basedOn w:val="a0"/>
    <w:rsid w:val="00BD1B6C"/>
    <w:rPr>
      <w:rFonts w:ascii="Wingdings 3" w:hAnsi="Wingdings 3" w:hint="default"/>
    </w:rPr>
  </w:style>
  <w:style w:type="character" w:customStyle="1" w:styleId="onewind2">
    <w:name w:val="onewind2"/>
    <w:basedOn w:val="a0"/>
    <w:rsid w:val="00BD1B6C"/>
    <w:rPr>
      <w:rFonts w:ascii="Wingdings 2" w:hAnsi="Wingdings 2" w:hint="default"/>
    </w:rPr>
  </w:style>
  <w:style w:type="character" w:customStyle="1" w:styleId="onewind">
    <w:name w:val="onewind"/>
    <w:basedOn w:val="a0"/>
    <w:rsid w:val="00BD1B6C"/>
    <w:rPr>
      <w:rFonts w:ascii="Wingdings" w:hAnsi="Wingdings" w:hint="default"/>
    </w:rPr>
  </w:style>
  <w:style w:type="character" w:customStyle="1" w:styleId="rednoun">
    <w:name w:val="rednoun"/>
    <w:basedOn w:val="a0"/>
    <w:rsid w:val="00BD1B6C"/>
  </w:style>
  <w:style w:type="character" w:customStyle="1" w:styleId="post">
    <w:name w:val="post"/>
    <w:basedOn w:val="a0"/>
    <w:rsid w:val="00BD1B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D1B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D1B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D1B6C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BD1B6C"/>
    <w:rPr>
      <w:rFonts w:ascii="Arial" w:hAnsi="Arial" w:cs="Arial" w:hint="default"/>
    </w:rPr>
  </w:style>
  <w:style w:type="table" w:customStyle="1" w:styleId="tablencpi">
    <w:name w:val="tablencpi"/>
    <w:basedOn w:val="a1"/>
    <w:rsid w:val="00BD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B7784-D493-4B00-8B32-DFA4E3912483}"/>
</file>

<file path=customXml/itemProps2.xml><?xml version="1.0" encoding="utf-8"?>
<ds:datastoreItem xmlns:ds="http://schemas.openxmlformats.org/officeDocument/2006/customXml" ds:itemID="{595A9484-379C-4766-950B-E2E2CDFE85B5}"/>
</file>

<file path=customXml/itemProps3.xml><?xml version="1.0" encoding="utf-8"?>
<ds:datastoreItem xmlns:ds="http://schemas.openxmlformats.org/officeDocument/2006/customXml" ds:itemID="{5D73A0ED-DBC2-4F32-B87E-6DF2090B5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6611</Words>
  <Characters>37686</Characters>
  <Application>Microsoft Office Word</Application>
  <DocSecurity>0</DocSecurity>
  <Lines>314</Lines>
  <Paragraphs>88</Paragraphs>
  <ScaleCrop>false</ScaleCrop>
  <Company/>
  <LinksUpToDate>false</LinksUpToDate>
  <CharactersWithSpaces>44209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2015-10-07T14:36:00Z</dcterms:created>
  <dcterms:modified xsi:type="dcterms:W3CDTF">2015-10-07T14:37:00Z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