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E0" w:rsidRPr="007D75E0" w:rsidRDefault="007D75E0" w:rsidP="007D75E0">
      <w:pPr>
        <w:pStyle w:val="newncpi0"/>
        <w:jc w:val="center"/>
      </w:pPr>
      <w:bookmarkStart w:id="0" w:name="_GoBack"/>
      <w:bookmarkEnd w:id="0"/>
      <w:r w:rsidRPr="007D75E0">
        <w:t> </w:t>
      </w:r>
    </w:p>
    <w:p w:rsidR="007D75E0" w:rsidRPr="007D75E0" w:rsidRDefault="007D75E0" w:rsidP="007D75E0">
      <w:pPr>
        <w:pStyle w:val="newncpi0"/>
        <w:jc w:val="center"/>
      </w:pPr>
      <w:bookmarkStart w:id="1" w:name="a1"/>
      <w:bookmarkEnd w:id="1"/>
      <w:r w:rsidRPr="007D75E0">
        <w:rPr>
          <w:rStyle w:val="name"/>
        </w:rPr>
        <w:t>ПОСТАНОВЛЕНИЕ </w:t>
      </w:r>
      <w:r w:rsidRPr="007D75E0">
        <w:rPr>
          <w:rStyle w:val="promulgator"/>
        </w:rPr>
        <w:t>ПРАВЛЕНИЯ НАЦИОНАЛЬНОГО БАНКА РЕСПУБЛИКИ БЕЛАРУСЬ</w:t>
      </w:r>
    </w:p>
    <w:p w:rsidR="007D75E0" w:rsidRPr="007D75E0" w:rsidRDefault="007D75E0" w:rsidP="007D75E0">
      <w:pPr>
        <w:pStyle w:val="newncpi"/>
        <w:ind w:firstLine="0"/>
        <w:jc w:val="center"/>
      </w:pPr>
      <w:r w:rsidRPr="007D75E0">
        <w:rPr>
          <w:rStyle w:val="datepr"/>
        </w:rPr>
        <w:t>18 января 2013 г.</w:t>
      </w:r>
      <w:r w:rsidRPr="007D75E0">
        <w:rPr>
          <w:rStyle w:val="number"/>
        </w:rPr>
        <w:t xml:space="preserve"> № 34</w:t>
      </w:r>
    </w:p>
    <w:p w:rsidR="007D75E0" w:rsidRPr="007D75E0" w:rsidRDefault="007D75E0" w:rsidP="007D75E0">
      <w:pPr>
        <w:pStyle w:val="title"/>
      </w:pPr>
      <w:r w:rsidRPr="007D75E0">
        <w:t>Об утверждении Инструкции о порядке совершения операций с банковскими платежными карточками</w:t>
      </w:r>
    </w:p>
    <w:p w:rsidR="007D75E0" w:rsidRPr="007D75E0" w:rsidRDefault="007D75E0" w:rsidP="007D75E0">
      <w:pPr>
        <w:pStyle w:val="changei"/>
      </w:pPr>
      <w:r w:rsidRPr="007D75E0">
        <w:t>Изменения и дополнения:</w:t>
      </w:r>
    </w:p>
    <w:p w:rsidR="007D75E0" w:rsidRPr="007D75E0" w:rsidRDefault="007D75E0" w:rsidP="007D75E0">
      <w:pPr>
        <w:pStyle w:val="changeadd"/>
      </w:pPr>
      <w:r w:rsidRPr="007D75E0">
        <w:t>Постановление</w:t>
      </w:r>
      <w:r w:rsidRPr="007D75E0">
        <w:t xml:space="preserve"> Правления Национального банка Республики Беларусь от 26 декабря 2013 г. № 774 (Национальный правовой Интернет-портал Республики Беларусь, 09.01.2014, 8/28214);</w:t>
      </w:r>
    </w:p>
    <w:p w:rsidR="007D75E0" w:rsidRPr="007D75E0" w:rsidRDefault="007D75E0" w:rsidP="007D75E0">
      <w:pPr>
        <w:pStyle w:val="changeadd"/>
      </w:pPr>
      <w:r w:rsidRPr="007D75E0">
        <w:t>Постановление</w:t>
      </w:r>
      <w:r w:rsidRPr="007D75E0">
        <w:t xml:space="preserve"> Правления Национального банка Республики Беларусь от 31 декабря 2014 г. № 843 (Национальный правовой Интернет-портал Республики Беларусь, 04.02.2015, 8/29547) - внесены изменения и дополнения, вступившие в силу 5 февраля 2015 г., за исключением изменений и дополнений, которые вступят в силу 5 мая 2015 г. и 5 августа 2015 г.;</w:t>
      </w:r>
    </w:p>
    <w:p w:rsidR="007D75E0" w:rsidRPr="007D75E0" w:rsidRDefault="007D75E0" w:rsidP="007D75E0">
      <w:pPr>
        <w:pStyle w:val="changeadd"/>
      </w:pPr>
      <w:r w:rsidRPr="007D75E0">
        <w:t>Постановление</w:t>
      </w:r>
      <w:r w:rsidRPr="007D75E0">
        <w:t xml:space="preserve"> Правления Национального банка Республики Беларусь от 31 декабря 2014 г. № 843 (Национальный правовой Интернет-портал Республики Беларусь, 04.02.2015, 8/29547) - внесены изменения и дополнения, вступившие в силу 5 февраля 2015 г. и 5 мая 2015 г., за исключением изменений и дополнений, которые вступят в силу 5 августа 2015 г.;</w:t>
      </w:r>
    </w:p>
    <w:p w:rsidR="007D75E0" w:rsidRPr="007D75E0" w:rsidRDefault="007D75E0" w:rsidP="007D75E0">
      <w:pPr>
        <w:pStyle w:val="changeadd"/>
      </w:pPr>
      <w:r w:rsidRPr="007D75E0">
        <w:t>Постановление</w:t>
      </w:r>
      <w:r w:rsidRPr="007D75E0">
        <w:t xml:space="preserve"> Правления Национального банка Республики Беларусь от 31 декабря 2014 г. № 843 (Национальный правовой Интернет-портал Республики Беларусь, 04.02.2015, 8/29547) - внесены изменения и дополнения, вступившие в силу 5 февраля 2015 г., 5 мая 2015 г. и 5 августа 2015 г.</w:t>
      </w:r>
    </w:p>
    <w:p w:rsidR="007D75E0" w:rsidRPr="007D75E0" w:rsidRDefault="007D75E0" w:rsidP="007D75E0">
      <w:pPr>
        <w:pStyle w:val="newncpi"/>
      </w:pPr>
      <w:r w:rsidRPr="007D75E0">
        <w:t> </w:t>
      </w:r>
    </w:p>
    <w:p w:rsidR="007D75E0" w:rsidRPr="007D75E0" w:rsidRDefault="007D75E0" w:rsidP="007D75E0">
      <w:pPr>
        <w:pStyle w:val="preamble"/>
      </w:pPr>
      <w:proofErr w:type="gramStart"/>
      <w:r w:rsidRPr="007D75E0">
        <w:t xml:space="preserve">На основании </w:t>
      </w:r>
      <w:r w:rsidRPr="007D75E0">
        <w:t>части второй</w:t>
      </w:r>
      <w:r w:rsidRPr="007D75E0">
        <w:t xml:space="preserve"> статьи 14, абзацев </w:t>
      </w:r>
      <w:r w:rsidRPr="007D75E0">
        <w:t>девятого</w:t>
      </w:r>
      <w:r w:rsidRPr="007D75E0">
        <w:t xml:space="preserve">, </w:t>
      </w:r>
      <w:r w:rsidRPr="007D75E0">
        <w:t>тринадцатого</w:t>
      </w:r>
      <w:r w:rsidRPr="007D75E0">
        <w:t xml:space="preserve">, </w:t>
      </w:r>
      <w:r w:rsidRPr="007D75E0">
        <w:t>двадцатого</w:t>
      </w:r>
      <w:r w:rsidRPr="007D75E0">
        <w:t xml:space="preserve"> статьи 26, </w:t>
      </w:r>
      <w:r w:rsidRPr="007D75E0">
        <w:t>части второй</w:t>
      </w:r>
      <w:r w:rsidRPr="007D75E0">
        <w:t xml:space="preserve"> статьи 32, </w:t>
      </w:r>
      <w:r w:rsidRPr="007D75E0">
        <w:t>части первой</w:t>
      </w:r>
      <w:r w:rsidRPr="007D75E0">
        <w:t xml:space="preserve"> статьи 39, </w:t>
      </w:r>
      <w:r w:rsidRPr="007D75E0">
        <w:t>части третьей</w:t>
      </w:r>
      <w:r w:rsidRPr="007D75E0">
        <w:t xml:space="preserve"> статьи 273 Банковского кодекса Республики Беларусь и во исполнение </w:t>
      </w:r>
      <w:r w:rsidRPr="007D75E0">
        <w:t>абзаца второго</w:t>
      </w:r>
      <w:r w:rsidRPr="007D75E0">
        <w:t xml:space="preserve"> статьи 4 Закона Республики Беларусь от 13 июля 2012 года «О внесении дополнений и изменений в Банковский кодекс Республики Беларусь» Правление Национального банка Республики Беларусь ПОСТАНОВЛЯЕТ:</w:t>
      </w:r>
      <w:proofErr w:type="gramEnd"/>
    </w:p>
    <w:p w:rsidR="007D75E0" w:rsidRPr="007D75E0" w:rsidRDefault="007D75E0" w:rsidP="007D75E0">
      <w:pPr>
        <w:pStyle w:val="point"/>
      </w:pPr>
      <w:r w:rsidRPr="007D75E0">
        <w:t xml:space="preserve">1. Утвердить прилагаемую </w:t>
      </w:r>
      <w:r w:rsidRPr="007D75E0">
        <w:t>Инструкцию</w:t>
      </w:r>
      <w:r w:rsidRPr="007D75E0">
        <w:t xml:space="preserve"> о порядке совершения операций с банковскими платежными карточками.</w:t>
      </w:r>
    </w:p>
    <w:p w:rsidR="007D75E0" w:rsidRPr="007D75E0" w:rsidRDefault="007D75E0" w:rsidP="007D75E0">
      <w:pPr>
        <w:pStyle w:val="point"/>
      </w:pPr>
      <w:r w:rsidRPr="007D75E0">
        <w:t>2. Банкам:</w:t>
      </w:r>
    </w:p>
    <w:p w:rsidR="007D75E0" w:rsidRPr="007D75E0" w:rsidRDefault="007D75E0" w:rsidP="007D75E0">
      <w:pPr>
        <w:pStyle w:val="underpoint"/>
      </w:pPr>
      <w:bookmarkStart w:id="2" w:name="a5"/>
      <w:bookmarkEnd w:id="2"/>
      <w:r w:rsidRPr="007D75E0">
        <w:t xml:space="preserve">2.1. в </w:t>
      </w:r>
      <w:proofErr w:type="gramStart"/>
      <w:r w:rsidRPr="007D75E0">
        <w:t>целях</w:t>
      </w:r>
      <w:proofErr w:type="gramEnd"/>
      <w:r w:rsidRPr="007D75E0">
        <w:t xml:space="preserve"> отражения операций при использовании банковских пластиковых карточек обеспечить переоформление:</w:t>
      </w:r>
    </w:p>
    <w:p w:rsidR="007D75E0" w:rsidRPr="007D75E0" w:rsidRDefault="007D75E0" w:rsidP="007D75E0">
      <w:pPr>
        <w:pStyle w:val="newncpi"/>
      </w:pPr>
      <w:r w:rsidRPr="007D75E0">
        <w:t>карт-счетов в иностранной валюте и белорусских рублях владельцев счетов, являющихся физическими лицами - резидентами, физическими лицами - нерезидентами, на отдельные текущие (расчетные) счета в иностранной валюте и белорусских рублях соответственно;</w:t>
      </w:r>
    </w:p>
    <w:p w:rsidR="007D75E0" w:rsidRPr="007D75E0" w:rsidRDefault="007D75E0" w:rsidP="007D75E0">
      <w:pPr>
        <w:pStyle w:val="newncpi"/>
      </w:pPr>
      <w:r w:rsidRPr="007D75E0">
        <w:t>карт-счетов в иностранной валюте и белорусских рублях владельцев счетов, являющихся индивидуальными предпринимателями - резидентами, юридическими лицами - резидентами, за исключением банков, на отдельные текущие (расчетные) счета в иностранной валюте и белорусских рублях соответственно;</w:t>
      </w:r>
    </w:p>
    <w:p w:rsidR="007D75E0" w:rsidRPr="007D75E0" w:rsidRDefault="007D75E0" w:rsidP="007D75E0">
      <w:pPr>
        <w:pStyle w:val="newncpi"/>
      </w:pPr>
      <w:r w:rsidRPr="007D75E0">
        <w:t>карт-счетов в иностранной валюте и белорусских рублях владельцев счетов, являющихся банками-резидентами, включая Национальный банк Республики Беларусь, на соответствующие отдельные счета по учету вкладов (депозитов) до востребования;</w:t>
      </w:r>
    </w:p>
    <w:p w:rsidR="007D75E0" w:rsidRPr="007D75E0" w:rsidRDefault="007D75E0" w:rsidP="007D75E0">
      <w:pPr>
        <w:pStyle w:val="newncpi"/>
      </w:pPr>
      <w:proofErr w:type="gramStart"/>
      <w:r w:rsidRPr="007D75E0">
        <w:t>карт-счетов в белорусских рублях владельцев счетов, являющихся представительствами (филиалами) юридических лиц - нерезидентов, включая представительства банков-нерезидентов, на отдельные текущие (расчетные) счета типа «Т» в белорусских рублях;</w:t>
      </w:r>
      <w:proofErr w:type="gramEnd"/>
    </w:p>
    <w:p w:rsidR="007D75E0" w:rsidRPr="007D75E0" w:rsidRDefault="007D75E0" w:rsidP="007D75E0">
      <w:pPr>
        <w:pStyle w:val="newncpi"/>
      </w:pPr>
      <w:r w:rsidRPr="007D75E0">
        <w:t xml:space="preserve">карт-счетов в белорусских </w:t>
      </w:r>
      <w:proofErr w:type="gramStart"/>
      <w:r w:rsidRPr="007D75E0">
        <w:t>рублях</w:t>
      </w:r>
      <w:proofErr w:type="gramEnd"/>
      <w:r w:rsidRPr="007D75E0">
        <w:t xml:space="preserve"> владельцев счетов, являющихся нерезидентами, не имеющими представительств (филиалов) на территории Республики Беларусь, на отдельные счета по учету вкладов (депозитов) до востребования;</w:t>
      </w:r>
    </w:p>
    <w:p w:rsidR="007D75E0" w:rsidRPr="007D75E0" w:rsidRDefault="007D75E0" w:rsidP="007D75E0">
      <w:pPr>
        <w:pStyle w:val="newncpi"/>
      </w:pPr>
      <w:r w:rsidRPr="007D75E0">
        <w:lastRenderedPageBreak/>
        <w:t>карт-счетов в иностранной валюте владельцев счетов, являющихся юридическими лицами - нерезидентами, на отдельные текущие (расчетные) счета в иностранной валюте.</w:t>
      </w:r>
    </w:p>
    <w:p w:rsidR="007D75E0" w:rsidRPr="007D75E0" w:rsidRDefault="007D75E0" w:rsidP="007D75E0">
      <w:pPr>
        <w:pStyle w:val="newncpi"/>
      </w:pPr>
      <w:r w:rsidRPr="007D75E0">
        <w:t>Для целей настоящего постановления под переоформлением понимается перенесение остатков денежных средств с одного балансового счета на другой;</w:t>
      </w:r>
    </w:p>
    <w:p w:rsidR="007D75E0" w:rsidRPr="007D75E0" w:rsidRDefault="007D75E0" w:rsidP="007D75E0">
      <w:pPr>
        <w:pStyle w:val="underpoint"/>
      </w:pPr>
      <w:proofErr w:type="gramStart"/>
      <w:r w:rsidRPr="007D75E0">
        <w:t xml:space="preserve">2.2. обеспечить ведение переоформленных в соответствии с </w:t>
      </w:r>
      <w:r w:rsidRPr="007D75E0">
        <w:t>частью первой</w:t>
      </w:r>
      <w:r w:rsidRPr="007D75E0">
        <w:t xml:space="preserve"> подпункта 2.1 настоящего пункта счетов на условиях, предусмотренных договорами карт-счета, с учетом особенностей, определенных законодательством, правилами банка для договоров текущего (расчетного) счета или счета по учету вкладов (депозитов) до востребования;</w:t>
      </w:r>
      <w:proofErr w:type="gramEnd"/>
    </w:p>
    <w:p w:rsidR="007D75E0" w:rsidRPr="007D75E0" w:rsidRDefault="007D75E0" w:rsidP="007D75E0">
      <w:pPr>
        <w:pStyle w:val="underpoint"/>
      </w:pPr>
      <w:r w:rsidRPr="007D75E0">
        <w:t xml:space="preserve">2.3. плату за переоформление карт-счетов в </w:t>
      </w:r>
      <w:proofErr w:type="gramStart"/>
      <w:r w:rsidRPr="007D75E0">
        <w:t>соответствии</w:t>
      </w:r>
      <w:proofErr w:type="gramEnd"/>
      <w:r w:rsidRPr="007D75E0">
        <w:t xml:space="preserve"> с </w:t>
      </w:r>
      <w:r w:rsidRPr="007D75E0">
        <w:t>частью первой</w:t>
      </w:r>
      <w:r w:rsidRPr="007D75E0">
        <w:t xml:space="preserve"> подпункта 2.1 настоящего пункта не взимать;</w:t>
      </w:r>
    </w:p>
    <w:p w:rsidR="007D75E0" w:rsidRPr="007D75E0" w:rsidRDefault="007D75E0" w:rsidP="007D75E0">
      <w:pPr>
        <w:pStyle w:val="underpoint"/>
      </w:pPr>
      <w:r w:rsidRPr="007D75E0">
        <w:t xml:space="preserve">2.4. учет операций при использовании банковских платежных карточек осуществлять на счетах, переоформленных в соответствии с </w:t>
      </w:r>
      <w:r w:rsidRPr="007D75E0">
        <w:t>частью первой</w:t>
      </w:r>
      <w:r w:rsidRPr="007D75E0">
        <w:t xml:space="preserve"> подпункта 2.1 настоящего пункта;</w:t>
      </w:r>
    </w:p>
    <w:p w:rsidR="007D75E0" w:rsidRPr="007D75E0" w:rsidRDefault="007D75E0" w:rsidP="007D75E0">
      <w:pPr>
        <w:pStyle w:val="underpoint"/>
      </w:pPr>
      <w:bookmarkStart w:id="3" w:name="a55"/>
      <w:bookmarkEnd w:id="3"/>
      <w:r w:rsidRPr="007D75E0">
        <w:t xml:space="preserve">2.5. до 31 декабря 2014 г. провести работу с владельцами счетов по заключению дополнительных соглашений к договорам </w:t>
      </w:r>
      <w:proofErr w:type="gramStart"/>
      <w:r w:rsidRPr="007D75E0">
        <w:t>карт-счета</w:t>
      </w:r>
      <w:proofErr w:type="gramEnd"/>
      <w:r w:rsidRPr="007D75E0">
        <w:t xml:space="preserve"> для приведения их в соответствие с законодательством;</w:t>
      </w:r>
    </w:p>
    <w:p w:rsidR="007D75E0" w:rsidRPr="007D75E0" w:rsidRDefault="007D75E0" w:rsidP="007D75E0">
      <w:pPr>
        <w:pStyle w:val="underpoint"/>
      </w:pPr>
      <w:r w:rsidRPr="007D75E0">
        <w:t xml:space="preserve">2.6. до 31 декабря 2014 г. закрыть счета, переоформленные в </w:t>
      </w:r>
      <w:proofErr w:type="gramStart"/>
      <w:r w:rsidRPr="007D75E0">
        <w:t>соответствии</w:t>
      </w:r>
      <w:proofErr w:type="gramEnd"/>
      <w:r w:rsidRPr="007D75E0">
        <w:t xml:space="preserve"> с </w:t>
      </w:r>
      <w:r w:rsidRPr="007D75E0">
        <w:t>частью первой</w:t>
      </w:r>
      <w:r w:rsidRPr="007D75E0">
        <w:t xml:space="preserve"> подпункта 2.1 настоящего пункта, по которым не заключены дополнительные соглашения, предусмотренные </w:t>
      </w:r>
      <w:r w:rsidRPr="007D75E0">
        <w:t>подпунктом 2.5</w:t>
      </w:r>
      <w:r w:rsidRPr="007D75E0">
        <w:t xml:space="preserve"> настоящего пункта;</w:t>
      </w:r>
    </w:p>
    <w:p w:rsidR="007D75E0" w:rsidRPr="007D75E0" w:rsidRDefault="007D75E0" w:rsidP="007D75E0">
      <w:pPr>
        <w:pStyle w:val="underpoint"/>
      </w:pPr>
      <w:r w:rsidRPr="007D75E0">
        <w:t xml:space="preserve">2.7. остатки денежных средств с закрываемых счетов перечислять в </w:t>
      </w:r>
      <w:proofErr w:type="gramStart"/>
      <w:r w:rsidRPr="007D75E0">
        <w:t>соответствии</w:t>
      </w:r>
      <w:proofErr w:type="gramEnd"/>
      <w:r w:rsidRPr="007D75E0">
        <w:t xml:space="preserve"> с условиями договора карт-счета, а при отсутствии таких условий - в депозит согласно </w:t>
      </w:r>
      <w:r w:rsidRPr="007D75E0">
        <w:t>статье 308</w:t>
      </w:r>
      <w:r w:rsidRPr="007D75E0">
        <w:t xml:space="preserve"> Гражданского кодекса Республики Беларусь или на счет по учету расчетов с прочими кредиторами.</w:t>
      </w:r>
    </w:p>
    <w:p w:rsidR="007D75E0" w:rsidRPr="007D75E0" w:rsidRDefault="007D75E0" w:rsidP="007D75E0">
      <w:pPr>
        <w:pStyle w:val="point"/>
      </w:pPr>
      <w:r w:rsidRPr="007D75E0">
        <w:t>3. Признать утратившими силу:</w:t>
      </w:r>
    </w:p>
    <w:p w:rsidR="007D75E0" w:rsidRPr="007D75E0" w:rsidRDefault="007D75E0" w:rsidP="007D75E0">
      <w:pPr>
        <w:pStyle w:val="newncpi"/>
      </w:pPr>
      <w:r w:rsidRPr="007D75E0">
        <w:t>постановление</w:t>
      </w:r>
      <w:r w:rsidRPr="007D75E0">
        <w:t xml:space="preserve"> Правления Национального банка Республики Беларусь от 30 апреля 2004 г. № 74 «Об утверждении Инструкции о порядке совершения операций с банковскими пластиковыми карточками» (Национальный реестр правовых актов Республики Беларусь, 2004 г., № 87, 8/10996);</w:t>
      </w:r>
    </w:p>
    <w:p w:rsidR="007D75E0" w:rsidRPr="007D75E0" w:rsidRDefault="007D75E0" w:rsidP="007D75E0">
      <w:pPr>
        <w:pStyle w:val="newncpi"/>
      </w:pPr>
      <w:r w:rsidRPr="007D75E0">
        <w:t>постановление</w:t>
      </w:r>
      <w:r w:rsidRPr="007D75E0">
        <w:t xml:space="preserve"> Правления Национального банка Республики Беларусь от 26 января 2005 г. № 9 «О внесении изменений и дополнений в Инструкцию о порядке совершения операций с банковскими пластиковыми карточками» (Национальный реестр правовых актов Республики Беларусь, 2005 г., № 27, 8/12147);</w:t>
      </w:r>
    </w:p>
    <w:p w:rsidR="007D75E0" w:rsidRPr="007D75E0" w:rsidRDefault="007D75E0" w:rsidP="007D75E0">
      <w:pPr>
        <w:pStyle w:val="newncpi"/>
      </w:pPr>
      <w:r w:rsidRPr="007D75E0">
        <w:t>постановление</w:t>
      </w:r>
      <w:r w:rsidRPr="007D75E0">
        <w:t xml:space="preserve"> Правления Национального банка Республики Беларусь от 16 февраля 2007 г. № 51 «О внесении изменений и дополнений в постановление Правления Национального банка Республики Беларусь от 30 апреля 2004 г. № 74» (Национальный реестр правовых актов Республики Беларусь, 2007 г., № 84, 8/16075);</w:t>
      </w:r>
    </w:p>
    <w:p w:rsidR="007D75E0" w:rsidRPr="007D75E0" w:rsidRDefault="007D75E0" w:rsidP="007D75E0">
      <w:pPr>
        <w:pStyle w:val="newncpi"/>
      </w:pPr>
      <w:r w:rsidRPr="007D75E0">
        <w:t>постановление</w:t>
      </w:r>
      <w:r w:rsidRPr="007D75E0">
        <w:t xml:space="preserve"> Правления Национального банка Республики Беларусь от 24 сентября 2010 г. № 401 «О внесении дополнений и изменений в Инструкцию о порядке совершения операций с банковскими пластиковыми карточками» (Национальный реестр правовых актов Республики Беларусь, 2010 г., № 264, 8/22879).</w:t>
      </w:r>
    </w:p>
    <w:p w:rsidR="007D75E0" w:rsidRPr="007D75E0" w:rsidRDefault="007D75E0" w:rsidP="007D75E0">
      <w:pPr>
        <w:pStyle w:val="point"/>
      </w:pPr>
      <w:r w:rsidRPr="007D75E0">
        <w:t xml:space="preserve">4. Настоящее постановление вступает в силу с 22 января 2013 г., за исключением </w:t>
      </w:r>
      <w:r w:rsidRPr="007D75E0">
        <w:t>пункта 31</w:t>
      </w:r>
      <w:r w:rsidRPr="007D75E0">
        <w:t xml:space="preserve"> Инструкции, утвержденной настоящим постановлением, который вступает в силу с 1 сентября 2013 г.</w:t>
      </w:r>
    </w:p>
    <w:p w:rsidR="007D75E0" w:rsidRPr="007D75E0" w:rsidRDefault="007D75E0" w:rsidP="007D75E0">
      <w:pPr>
        <w:pStyle w:val="newncpi"/>
      </w:pPr>
      <w:r w:rsidRPr="007D75E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7D75E0" w:rsidRPr="007D75E0" w:rsidTr="007D75E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5E0" w:rsidRPr="007D75E0" w:rsidRDefault="007D75E0">
            <w:pPr>
              <w:pStyle w:val="newncpi0"/>
              <w:jc w:val="left"/>
            </w:pPr>
            <w:r w:rsidRPr="007D75E0">
              <w:rPr>
                <w:rStyle w:val="post"/>
              </w:rPr>
              <w:t>Председатель Правления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5E0" w:rsidRPr="007D75E0" w:rsidRDefault="007D75E0">
            <w:pPr>
              <w:pStyle w:val="newncpi0"/>
              <w:jc w:val="right"/>
            </w:pPr>
            <w:proofErr w:type="spellStart"/>
            <w:r w:rsidRPr="007D75E0">
              <w:rPr>
                <w:rStyle w:val="pers"/>
              </w:rPr>
              <w:t>Н.А.Ермакова</w:t>
            </w:r>
            <w:proofErr w:type="spellEnd"/>
          </w:p>
        </w:tc>
      </w:tr>
    </w:tbl>
    <w:p w:rsidR="007D75E0" w:rsidRPr="007D75E0" w:rsidRDefault="007D75E0" w:rsidP="007D75E0">
      <w:pPr>
        <w:pStyle w:val="newncpi"/>
      </w:pPr>
      <w:r w:rsidRPr="007D75E0">
        <w:t> </w:t>
      </w:r>
    </w:p>
    <w:tbl>
      <w:tblPr>
        <w:tblStyle w:val="tablencpi"/>
        <w:tblW w:w="4374" w:type="pct"/>
        <w:tblLook w:val="04A0" w:firstRow="1" w:lastRow="0" w:firstColumn="1" w:lastColumn="0" w:noHBand="0" w:noVBand="1"/>
      </w:tblPr>
      <w:tblGrid>
        <w:gridCol w:w="3066"/>
        <w:gridCol w:w="5128"/>
      </w:tblGrid>
      <w:tr w:rsidR="007D75E0" w:rsidRPr="007D75E0" w:rsidTr="007D75E0">
        <w:trPr>
          <w:trHeight w:val="240"/>
        </w:trPr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agree"/>
            </w:pPr>
            <w:r w:rsidRPr="007D75E0">
              <w:t>СОГЛАСОВАНО</w:t>
            </w:r>
          </w:p>
          <w:p w:rsidR="007D75E0" w:rsidRPr="007D75E0" w:rsidRDefault="007D75E0">
            <w:pPr>
              <w:pStyle w:val="agree"/>
            </w:pPr>
            <w:r w:rsidRPr="007D75E0">
              <w:t>Премьер-министр</w:t>
            </w:r>
            <w:r w:rsidRPr="007D75E0">
              <w:br/>
              <w:t>Республики Беларусь</w:t>
            </w:r>
          </w:p>
          <w:p w:rsidR="007D75E0" w:rsidRPr="007D75E0" w:rsidRDefault="007D75E0">
            <w:pPr>
              <w:pStyle w:val="agreefio"/>
            </w:pPr>
            <w:proofErr w:type="spellStart"/>
            <w:r w:rsidRPr="007D75E0">
              <w:t>М.В.Мясникович</w:t>
            </w:r>
            <w:proofErr w:type="spellEnd"/>
          </w:p>
          <w:p w:rsidR="007D75E0" w:rsidRPr="007D75E0" w:rsidRDefault="007D75E0">
            <w:pPr>
              <w:pStyle w:val="agreedate"/>
            </w:pPr>
            <w:r w:rsidRPr="007D75E0">
              <w:t>17.01.2013</w:t>
            </w:r>
          </w:p>
        </w:tc>
        <w:tc>
          <w:tcPr>
            <w:tcW w:w="3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agree"/>
            </w:pPr>
            <w:r w:rsidRPr="007D75E0">
              <w:t>СОГЛАСОВАНО</w:t>
            </w:r>
          </w:p>
          <w:p w:rsidR="007D75E0" w:rsidRPr="007D75E0" w:rsidRDefault="007D75E0">
            <w:pPr>
              <w:pStyle w:val="agree"/>
            </w:pPr>
            <w:r w:rsidRPr="007D75E0">
              <w:t xml:space="preserve">Председатель Комитета </w:t>
            </w:r>
            <w:r w:rsidRPr="007D75E0">
              <w:br/>
              <w:t xml:space="preserve">государственного контроля </w:t>
            </w:r>
            <w:r w:rsidRPr="007D75E0">
              <w:br/>
              <w:t>Республики Беларусь</w:t>
            </w:r>
          </w:p>
          <w:p w:rsidR="007D75E0" w:rsidRPr="007D75E0" w:rsidRDefault="007D75E0">
            <w:pPr>
              <w:pStyle w:val="agreefio"/>
            </w:pPr>
            <w:proofErr w:type="spellStart"/>
            <w:r w:rsidRPr="007D75E0">
              <w:t>А.С.Якобсон</w:t>
            </w:r>
            <w:proofErr w:type="spellEnd"/>
          </w:p>
          <w:p w:rsidR="007D75E0" w:rsidRPr="007D75E0" w:rsidRDefault="007D75E0">
            <w:pPr>
              <w:pStyle w:val="agreedate"/>
            </w:pPr>
            <w:r w:rsidRPr="007D75E0">
              <w:t>17.01.2013</w:t>
            </w:r>
          </w:p>
        </w:tc>
      </w:tr>
    </w:tbl>
    <w:p w:rsidR="007D75E0" w:rsidRPr="007D75E0" w:rsidRDefault="007D75E0" w:rsidP="007D75E0">
      <w:pPr>
        <w:pStyle w:val="newncpi"/>
      </w:pPr>
      <w:r w:rsidRPr="007D75E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7D75E0" w:rsidRPr="007D75E0" w:rsidTr="007D75E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newncpi"/>
            </w:pPr>
            <w:r w:rsidRPr="007D75E0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capu1"/>
            </w:pPr>
            <w:r w:rsidRPr="007D75E0">
              <w:t>УТВЕРЖДЕНО</w:t>
            </w:r>
          </w:p>
          <w:p w:rsidR="007D75E0" w:rsidRPr="007D75E0" w:rsidRDefault="007D75E0">
            <w:pPr>
              <w:pStyle w:val="cap1"/>
            </w:pPr>
            <w:r w:rsidRPr="007D75E0">
              <w:t>Постановление</w:t>
            </w:r>
            <w:r w:rsidRPr="007D75E0">
              <w:t xml:space="preserve"> </w:t>
            </w:r>
            <w:r w:rsidRPr="007D75E0">
              <w:br/>
              <w:t xml:space="preserve">Правления </w:t>
            </w:r>
            <w:r w:rsidRPr="007D75E0">
              <w:br/>
              <w:t xml:space="preserve">Национального банка </w:t>
            </w:r>
            <w:r w:rsidRPr="007D75E0">
              <w:br/>
            </w:r>
            <w:r w:rsidRPr="007D75E0">
              <w:lastRenderedPageBreak/>
              <w:t>Республики Беларусь</w:t>
            </w:r>
          </w:p>
          <w:p w:rsidR="007D75E0" w:rsidRPr="007D75E0" w:rsidRDefault="007D75E0">
            <w:pPr>
              <w:pStyle w:val="cap1"/>
            </w:pPr>
            <w:r w:rsidRPr="007D75E0">
              <w:t>18.01.2013 № 34</w:t>
            </w:r>
          </w:p>
        </w:tc>
      </w:tr>
    </w:tbl>
    <w:p w:rsidR="007D75E0" w:rsidRPr="007D75E0" w:rsidRDefault="007D75E0" w:rsidP="007D75E0">
      <w:pPr>
        <w:pStyle w:val="titleu"/>
      </w:pPr>
      <w:bookmarkStart w:id="4" w:name="a4"/>
      <w:bookmarkEnd w:id="4"/>
      <w:r w:rsidRPr="007D75E0">
        <w:lastRenderedPageBreak/>
        <w:t>ИНСТРУКЦИЯ</w:t>
      </w:r>
      <w:r w:rsidRPr="007D75E0">
        <w:br/>
        <w:t>о порядке совершения операций с банковскими платежными карточками</w:t>
      </w:r>
    </w:p>
    <w:p w:rsidR="007D75E0" w:rsidRPr="007D75E0" w:rsidRDefault="007D75E0" w:rsidP="007D75E0">
      <w:pPr>
        <w:pStyle w:val="chapter"/>
      </w:pPr>
      <w:bookmarkStart w:id="5" w:name="a8"/>
      <w:bookmarkEnd w:id="5"/>
      <w:r w:rsidRPr="007D75E0">
        <w:t>ГЛАВА 1</w:t>
      </w:r>
      <w:r w:rsidRPr="007D75E0">
        <w:br/>
        <w:t>ОБЩИЕ ПОЛОЖЕНИЯ</w:t>
      </w:r>
    </w:p>
    <w:p w:rsidR="007D75E0" w:rsidRPr="007D75E0" w:rsidRDefault="007D75E0" w:rsidP="007D75E0">
      <w:pPr>
        <w:pStyle w:val="point"/>
      </w:pPr>
      <w:r w:rsidRPr="007D75E0">
        <w:t xml:space="preserve">1. Настоящая Инструкция определяет порядок эмиссии банками и небанковскими кредитно-финансовыми организациями Республики Беларусь (далее - банки) банковских платежных карточек (далее - карточки), проведения </w:t>
      </w:r>
      <w:proofErr w:type="spellStart"/>
      <w:r w:rsidRPr="007D75E0">
        <w:t>эквайринга</w:t>
      </w:r>
      <w:proofErr w:type="spellEnd"/>
      <w:r w:rsidRPr="007D75E0">
        <w:t>, осуществления расчетов по операциям при использовании карточек юридическими лицами, их обособленными подразделениями (далее - юридические лица), индивидуальными предпринимателями и физическими лицами.</w:t>
      </w:r>
    </w:p>
    <w:p w:rsidR="007D75E0" w:rsidRPr="007D75E0" w:rsidRDefault="007D75E0" w:rsidP="007D75E0">
      <w:pPr>
        <w:pStyle w:val="point"/>
      </w:pPr>
      <w:bookmarkStart w:id="6" w:name="a54"/>
      <w:bookmarkEnd w:id="6"/>
      <w:r w:rsidRPr="007D75E0">
        <w:t>2. Для целей настоящей Инструкции нижеперечисленные термины используются в следующих значениях:</w:t>
      </w:r>
    </w:p>
    <w:p w:rsidR="007D75E0" w:rsidRPr="007D75E0" w:rsidRDefault="007D75E0" w:rsidP="007D75E0">
      <w:pPr>
        <w:pStyle w:val="newncpi"/>
      </w:pPr>
      <w:r w:rsidRPr="007D75E0">
        <w:t>авторизация - разрешение банка-эмитента и (или) владельца платежной системы на совершение операции при использовании карточки. В результате проведения авторизации возникает обязательство банка-эмитента или банка-</w:t>
      </w:r>
      <w:proofErr w:type="spellStart"/>
      <w:r w:rsidRPr="007D75E0">
        <w:t>эквайера</w:t>
      </w:r>
      <w:proofErr w:type="spellEnd"/>
      <w:r w:rsidRPr="007D75E0">
        <w:t xml:space="preserve"> по переводу денежных средств. Авторизация может не осуществляться в </w:t>
      </w:r>
      <w:proofErr w:type="gramStart"/>
      <w:r w:rsidRPr="007D75E0">
        <w:t>случаях</w:t>
      </w:r>
      <w:proofErr w:type="gramEnd"/>
      <w:r w:rsidRPr="007D75E0">
        <w:t>, предусмотренных правилами платежной системы;</w:t>
      </w:r>
    </w:p>
    <w:p w:rsidR="007D75E0" w:rsidRPr="007D75E0" w:rsidRDefault="007D75E0" w:rsidP="007D75E0">
      <w:pPr>
        <w:pStyle w:val="newncpi"/>
      </w:pPr>
      <w:r w:rsidRPr="007D75E0">
        <w:t xml:space="preserve">банк-нерезидент - банк или небанковская кредитно-финансовая организация, созданные в </w:t>
      </w:r>
      <w:proofErr w:type="gramStart"/>
      <w:r w:rsidRPr="007D75E0">
        <w:t>соответствии</w:t>
      </w:r>
      <w:proofErr w:type="gramEnd"/>
      <w:r w:rsidRPr="007D75E0">
        <w:t xml:space="preserve"> с законодательством иностранного государства, с местонахождением за пределами Республики Беларусь;</w:t>
      </w:r>
    </w:p>
    <w:p w:rsidR="007D75E0" w:rsidRPr="007D75E0" w:rsidRDefault="007D75E0" w:rsidP="007D75E0">
      <w:pPr>
        <w:pStyle w:val="newncpi"/>
      </w:pPr>
      <w:r w:rsidRPr="007D75E0">
        <w:t>банк-</w:t>
      </w:r>
      <w:proofErr w:type="spellStart"/>
      <w:r w:rsidRPr="007D75E0">
        <w:t>эквайер</w:t>
      </w:r>
      <w:proofErr w:type="spellEnd"/>
      <w:r w:rsidRPr="007D75E0">
        <w:t> - банк, банк-нерезидент, заключившие с организациями торговли (сервиса) договоры по приему и обработке информации о совершенных держателями карточек платежах за товары (работы, услуги) и иных платежах при использовании карточек, осуществлению расчетов по указанным платежам в соответствии с заключенными договорами, а также обслуживающие держателей карточек по операциям при использовании карточек;</w:t>
      </w:r>
    </w:p>
    <w:p w:rsidR="007D75E0" w:rsidRPr="007D75E0" w:rsidRDefault="007D75E0" w:rsidP="007D75E0">
      <w:pPr>
        <w:pStyle w:val="newncpi"/>
      </w:pPr>
      <w:proofErr w:type="gramStart"/>
      <w:r w:rsidRPr="007D75E0">
        <w:t>банк-эмитент - банк, банк-нерезидент, осуществляющие эмиссию карточек и принявшие на себя обязательства по перечислению денежных средств со счетов клиентов в соответствии с условиями договоров об использовании карточек и (или) обязательства по перечислению денежных средств в соответствии с условиями кредитных договоров, предусматривающих предоставление кредита при использовании кредитной карточки (далее - кредитный договор);</w:t>
      </w:r>
      <w:proofErr w:type="gramEnd"/>
    </w:p>
    <w:p w:rsidR="007D75E0" w:rsidRPr="007D75E0" w:rsidRDefault="007D75E0" w:rsidP="007D75E0">
      <w:pPr>
        <w:pStyle w:val="newncpi"/>
      </w:pPr>
      <w:r w:rsidRPr="007D75E0">
        <w:t xml:space="preserve">банкомат - электронно-механический программно-технический комплекс, обеспечивающий выдачу и (или) прием наличных денежных средств, совершение других операций при использовании карточки, регистрацию таких операций с последующим формированием </w:t>
      </w:r>
      <w:proofErr w:type="gramStart"/>
      <w:r w:rsidRPr="007D75E0">
        <w:t>карт-чека</w:t>
      </w:r>
      <w:proofErr w:type="gramEnd"/>
      <w:r w:rsidRPr="007D75E0">
        <w:t>;</w:t>
      </w:r>
    </w:p>
    <w:p w:rsidR="007D75E0" w:rsidRPr="007D75E0" w:rsidRDefault="007D75E0" w:rsidP="007D75E0">
      <w:pPr>
        <w:pStyle w:val="newncpi"/>
      </w:pPr>
      <w:r w:rsidRPr="007D75E0">
        <w:t>бесконтактная карточка - карточка, действующая на основе технологии радиочастотной идентификации, позволяющая осуществлять операции без механического контакта с платежным терминалом, иным электронно-механическим программно-техническим комплексом, предназначенным для совершения операций с использованием карточек;</w:t>
      </w:r>
    </w:p>
    <w:p w:rsidR="007D75E0" w:rsidRPr="007D75E0" w:rsidRDefault="007D75E0" w:rsidP="007D75E0">
      <w:pPr>
        <w:pStyle w:val="newncpi"/>
      </w:pPr>
      <w:r w:rsidRPr="007D75E0">
        <w:t>блокировка карточки - комплекс мер, выполняемых банком-эмитентом по инициативе банка или клиента (держателя карточки) с целью запрета проведения операций при использовании карточки;</w:t>
      </w:r>
    </w:p>
    <w:p w:rsidR="007D75E0" w:rsidRPr="007D75E0" w:rsidRDefault="007D75E0" w:rsidP="007D75E0">
      <w:pPr>
        <w:pStyle w:val="newncpi"/>
      </w:pPr>
      <w:proofErr w:type="gramStart"/>
      <w:r w:rsidRPr="007D75E0">
        <w:t>владелец платежной системы - юридическое лицо либо иностранная организация, не являющаяся юридическим лицом по иностранному праву, определяющие правила платежной системы и исполняющие обязательства в соответствии с указанными правилами и заключенными с участниками платежной системы договорами;</w:t>
      </w:r>
      <w:proofErr w:type="gramEnd"/>
    </w:p>
    <w:p w:rsidR="007D75E0" w:rsidRPr="007D75E0" w:rsidRDefault="007D75E0" w:rsidP="007D75E0">
      <w:pPr>
        <w:pStyle w:val="newncpi"/>
      </w:pPr>
      <w:r w:rsidRPr="007D75E0">
        <w:t>внутренняя платежная система - платежная система, участники и владелец которой являются резидентами;</w:t>
      </w:r>
    </w:p>
    <w:p w:rsidR="007D75E0" w:rsidRPr="007D75E0" w:rsidRDefault="007D75E0" w:rsidP="007D75E0">
      <w:pPr>
        <w:pStyle w:val="newncpi"/>
      </w:pPr>
      <w:r w:rsidRPr="007D75E0">
        <w:t xml:space="preserve">выдача карточки - процесс передачи карточки и ПИН-кода к ней держателю карточки или предоставление клиенту информации, необходимой для совершения </w:t>
      </w:r>
      <w:r w:rsidRPr="007D75E0">
        <w:lastRenderedPageBreak/>
        <w:t>операций при использовании карточки, включая сведения о реквизитах карточки и способе доступа к счету клиента (счету по учету кредитов);</w:t>
      </w:r>
    </w:p>
    <w:p w:rsidR="007D75E0" w:rsidRPr="007D75E0" w:rsidRDefault="007D75E0" w:rsidP="007D75E0">
      <w:pPr>
        <w:pStyle w:val="newncpi"/>
      </w:pPr>
      <w:r w:rsidRPr="007D75E0">
        <w:t>дебетовая авторизация - разрешение банка-эмитента и (или) владельца платежной системы на совершение операции при использовании карточки, сопровождающееся уменьшением доступных клиенту денежных средств на счете клиента (увеличением размера задолженности клиента на счете по учету кредитов) на запрашиваемую сумму в момент получения банком-</w:t>
      </w:r>
      <w:proofErr w:type="spellStart"/>
      <w:r w:rsidRPr="007D75E0">
        <w:t>эквайером</w:t>
      </w:r>
      <w:proofErr w:type="spellEnd"/>
      <w:r w:rsidRPr="007D75E0">
        <w:t xml:space="preserve"> разрешения на проведение операции при использовании карточки. </w:t>
      </w:r>
      <w:proofErr w:type="gramStart"/>
      <w:r w:rsidRPr="007D75E0">
        <w:t>В результате проведения дебетовой авторизации возникает обязательство банка-эмитента перед банком-</w:t>
      </w:r>
      <w:proofErr w:type="spellStart"/>
      <w:r w:rsidRPr="007D75E0">
        <w:t>эквайером</w:t>
      </w:r>
      <w:proofErr w:type="spellEnd"/>
      <w:r w:rsidRPr="007D75E0">
        <w:t xml:space="preserve"> по переводу денежных средств в пользу организации торговли (сервиса) или банка-</w:t>
      </w:r>
      <w:proofErr w:type="spellStart"/>
      <w:r w:rsidRPr="007D75E0">
        <w:t>эквайера</w:t>
      </w:r>
      <w:proofErr w:type="spellEnd"/>
      <w:r w:rsidRPr="007D75E0">
        <w:t>;</w:t>
      </w:r>
      <w:proofErr w:type="gramEnd"/>
    </w:p>
    <w:p w:rsidR="007D75E0" w:rsidRPr="007D75E0" w:rsidRDefault="007D75E0" w:rsidP="007D75E0">
      <w:pPr>
        <w:pStyle w:val="newncpi"/>
      </w:pPr>
      <w:r w:rsidRPr="007D75E0">
        <w:t>дебетовая карточка - карточка, при использовании которой операции проводятся в соответствии с договором об использовании карточки в пределах остатка денежных средств на счете клиента и (или) лимита овердрафта, установленного договором об использовании карточки;</w:t>
      </w:r>
    </w:p>
    <w:p w:rsidR="007D75E0" w:rsidRPr="007D75E0" w:rsidRDefault="007D75E0" w:rsidP="007D75E0">
      <w:pPr>
        <w:pStyle w:val="newncpi"/>
      </w:pPr>
      <w:r w:rsidRPr="007D75E0">
        <w:t>денежные средства - белорусские рубли и (или) иностранная валюта;</w:t>
      </w:r>
    </w:p>
    <w:p w:rsidR="007D75E0" w:rsidRPr="007D75E0" w:rsidRDefault="007D75E0" w:rsidP="007D75E0">
      <w:pPr>
        <w:pStyle w:val="newncpi"/>
      </w:pPr>
      <w:bookmarkStart w:id="7" w:name="a59"/>
      <w:bookmarkEnd w:id="7"/>
      <w:r w:rsidRPr="007D75E0">
        <w:t>держатель карточки - физическое лицо, использующее карточку на основании заключенного договора об использовании карточки (кредитного договора) или в силу полномочий, предоставленных клиентом;</w:t>
      </w:r>
    </w:p>
    <w:p w:rsidR="007D75E0" w:rsidRPr="007D75E0" w:rsidRDefault="007D75E0" w:rsidP="007D75E0">
      <w:pPr>
        <w:pStyle w:val="newncpi"/>
      </w:pPr>
      <w:r w:rsidRPr="007D75E0">
        <w:t>договор об использовании карточки - договор счета клиента, предусматривающий использование дебетовой карточки для доступа к счету клиента;</w:t>
      </w:r>
    </w:p>
    <w:p w:rsidR="007D75E0" w:rsidRPr="007D75E0" w:rsidRDefault="007D75E0" w:rsidP="007D75E0">
      <w:pPr>
        <w:pStyle w:val="newncpi"/>
      </w:pPr>
      <w:r w:rsidRPr="007D75E0">
        <w:t xml:space="preserve">заготовка карточки - изделие, которое </w:t>
      </w:r>
      <w:proofErr w:type="gramStart"/>
      <w:r w:rsidRPr="007D75E0">
        <w:t>служит основой для изготовления карточки и технические характеристики которого соответствуют</w:t>
      </w:r>
      <w:proofErr w:type="gramEnd"/>
      <w:r w:rsidRPr="007D75E0">
        <w:t xml:space="preserve"> требованиям правил платежной системы и (или) банка-эмитента;</w:t>
      </w:r>
    </w:p>
    <w:p w:rsidR="007D75E0" w:rsidRPr="007D75E0" w:rsidRDefault="007D75E0" w:rsidP="007D75E0">
      <w:pPr>
        <w:pStyle w:val="newncpi"/>
      </w:pPr>
      <w:r w:rsidRPr="007D75E0">
        <w:t>идентификация держателя карточки - процедура, позволяющая подтвердить полномочия держателя карточки на осуществление операции при использовании карточки и определяемая правилами платежной системы, банка-эмитента и (или) банка-</w:t>
      </w:r>
      <w:proofErr w:type="spellStart"/>
      <w:r w:rsidRPr="007D75E0">
        <w:t>эквайера</w:t>
      </w:r>
      <w:proofErr w:type="spellEnd"/>
      <w:r w:rsidRPr="007D75E0">
        <w:t xml:space="preserve">. </w:t>
      </w:r>
      <w:proofErr w:type="gramStart"/>
      <w:r w:rsidRPr="007D75E0">
        <w:t>Идентификация держателя карточки может не осуществляться в случаях, предусмотренных правилами платежной системы;</w:t>
      </w:r>
      <w:proofErr w:type="gramEnd"/>
    </w:p>
    <w:p w:rsidR="007D75E0" w:rsidRPr="007D75E0" w:rsidRDefault="007D75E0" w:rsidP="007D75E0">
      <w:pPr>
        <w:pStyle w:val="newncpi"/>
      </w:pPr>
      <w:bookmarkStart w:id="8" w:name="a69"/>
      <w:bookmarkEnd w:id="8"/>
      <w:proofErr w:type="gramStart"/>
      <w:r w:rsidRPr="007D75E0">
        <w:t>использование карточки - совершение держателем карточки с применением карточки либо ее реквизитов действий, в результате которых осуществляются безналичные расчеты, выдача наличных денежных средств держателю карточки и (или) внесение наличных денежных средств держателем карточки, а также предоставляются информационные и иные услуги в зависимости от технологий, используемых участниками платежной системы;</w:t>
      </w:r>
      <w:proofErr w:type="gramEnd"/>
    </w:p>
    <w:p w:rsidR="007D75E0" w:rsidRPr="007D75E0" w:rsidRDefault="007D75E0" w:rsidP="007D75E0">
      <w:pPr>
        <w:pStyle w:val="newncpi"/>
      </w:pPr>
      <w:proofErr w:type="spellStart"/>
      <w:r w:rsidRPr="007D75E0">
        <w:t>инфокиоск</w:t>
      </w:r>
      <w:proofErr w:type="spellEnd"/>
      <w:r w:rsidRPr="007D75E0">
        <w:t xml:space="preserve"> - электронно-механический программно-технический комплекс, обеспечивающий совершение установленных банком операций при использовании карточек, за исключением выдачи наличных денежных средств, а также регистрацию таких операций с последующим формированием </w:t>
      </w:r>
      <w:proofErr w:type="gramStart"/>
      <w:r w:rsidRPr="007D75E0">
        <w:t>карт-чека</w:t>
      </w:r>
      <w:proofErr w:type="gramEnd"/>
      <w:r w:rsidRPr="007D75E0">
        <w:t>;</w:t>
      </w:r>
    </w:p>
    <w:p w:rsidR="007D75E0" w:rsidRPr="007D75E0" w:rsidRDefault="007D75E0" w:rsidP="007D75E0">
      <w:pPr>
        <w:pStyle w:val="newncpi"/>
      </w:pPr>
      <w:r w:rsidRPr="007D75E0">
        <w:t>интернет-</w:t>
      </w:r>
      <w:proofErr w:type="spellStart"/>
      <w:r w:rsidRPr="007D75E0">
        <w:t>эквайринг</w:t>
      </w:r>
      <w:proofErr w:type="spellEnd"/>
      <w:r w:rsidRPr="007D75E0">
        <w:t> - деятельность банка-</w:t>
      </w:r>
      <w:proofErr w:type="spellStart"/>
      <w:r w:rsidRPr="007D75E0">
        <w:t>эквайера</w:t>
      </w:r>
      <w:proofErr w:type="spellEnd"/>
      <w:r w:rsidRPr="007D75E0">
        <w:t>, включающая осуществление расчетов с организациями торговли (сервиса) по операциям в глобальной компьютерной сети Интернет, проведенным при использовании карточек, эмитированных данным банком и другими банками-эмитентами;</w:t>
      </w:r>
    </w:p>
    <w:p w:rsidR="007D75E0" w:rsidRPr="007D75E0" w:rsidRDefault="007D75E0" w:rsidP="007D75E0">
      <w:pPr>
        <w:pStyle w:val="newncpi"/>
      </w:pPr>
      <w:proofErr w:type="gramStart"/>
      <w:r w:rsidRPr="007D75E0">
        <w:t>карт-чек</w:t>
      </w:r>
      <w:proofErr w:type="gramEnd"/>
      <w:r w:rsidRPr="007D75E0">
        <w:t> - документ на бумажном носителе и (или) в электронном виде, служащий подтверждением совершения операции при использовании карточки и являющийся основанием для оформления платежных инструкций для осуществления безналичных расчетов, составленный в соответствии с требованиями настоящей Инструкции, банка-эмитента, банка-</w:t>
      </w:r>
      <w:proofErr w:type="spellStart"/>
      <w:r w:rsidRPr="007D75E0">
        <w:t>эквайера</w:t>
      </w:r>
      <w:proofErr w:type="spellEnd"/>
      <w:r w:rsidRPr="007D75E0">
        <w:t xml:space="preserve"> и (или) правил платежной системы;</w:t>
      </w:r>
    </w:p>
    <w:p w:rsidR="007D75E0" w:rsidRPr="007D75E0" w:rsidRDefault="007D75E0" w:rsidP="007D75E0">
      <w:pPr>
        <w:pStyle w:val="newncpi"/>
      </w:pPr>
      <w:r w:rsidRPr="007D75E0">
        <w:t>клиент - обслуживаемые банком, банком-нерезидентом юридическое лицо, индивидуальный предприниматель, физическое лицо, заключившие с банком-эмитентом договор об использовании карточки и (или) кредитный договор;</w:t>
      </w:r>
    </w:p>
    <w:p w:rsidR="007D75E0" w:rsidRPr="007D75E0" w:rsidRDefault="007D75E0" w:rsidP="007D75E0">
      <w:pPr>
        <w:pStyle w:val="newncpi"/>
      </w:pPr>
      <w:proofErr w:type="spellStart"/>
      <w:r w:rsidRPr="007D75E0">
        <w:t>кобейджинговая</w:t>
      </w:r>
      <w:proofErr w:type="spellEnd"/>
      <w:r w:rsidRPr="007D75E0">
        <w:t xml:space="preserve"> карточка - карточка, выпущенная в обращение в </w:t>
      </w:r>
      <w:proofErr w:type="gramStart"/>
      <w:r w:rsidRPr="007D75E0">
        <w:t>рамках</w:t>
      </w:r>
      <w:proofErr w:type="gramEnd"/>
      <w:r w:rsidRPr="007D75E0">
        <w:t xml:space="preserve"> двух платежных систем;</w:t>
      </w:r>
    </w:p>
    <w:p w:rsidR="007D75E0" w:rsidRPr="007D75E0" w:rsidRDefault="007D75E0" w:rsidP="007D75E0">
      <w:pPr>
        <w:pStyle w:val="newncpi"/>
      </w:pPr>
      <w:proofErr w:type="spellStart"/>
      <w:r w:rsidRPr="007D75E0">
        <w:t>кобрендинговая</w:t>
      </w:r>
      <w:proofErr w:type="spellEnd"/>
      <w:r w:rsidRPr="007D75E0">
        <w:t xml:space="preserve"> карточка - карточка, выпущенная в обращение банком-эмитентом по договору с юридическим лицом, предусматривающему предоставление держателю карточки дополнительных услуг. На </w:t>
      </w:r>
      <w:proofErr w:type="spellStart"/>
      <w:r w:rsidRPr="007D75E0">
        <w:t>кобрендинговую</w:t>
      </w:r>
      <w:proofErr w:type="spellEnd"/>
      <w:r w:rsidRPr="007D75E0">
        <w:t xml:space="preserve"> карточку может быть нанесена дополнительная информация о юридическом лице;</w:t>
      </w:r>
    </w:p>
    <w:p w:rsidR="007D75E0" w:rsidRPr="007D75E0" w:rsidRDefault="007D75E0" w:rsidP="007D75E0">
      <w:pPr>
        <w:pStyle w:val="newncpi"/>
      </w:pPr>
      <w:r w:rsidRPr="007D75E0">
        <w:lastRenderedPageBreak/>
        <w:t>корпоративная дебетовая карточка - карточка, использование которой предусмотрено договором об использовании карточки, заключенным между банком-эмитентом и юридическим лицом (индивидуальным предпринимателем);</w:t>
      </w:r>
    </w:p>
    <w:p w:rsidR="007D75E0" w:rsidRPr="007D75E0" w:rsidRDefault="007D75E0" w:rsidP="007D75E0">
      <w:pPr>
        <w:pStyle w:val="newncpi"/>
      </w:pPr>
      <w:r w:rsidRPr="007D75E0">
        <w:t>корпоративная кредитная карточка - карточка, использование которой предусмотрено кредитным договором между банком-эмитентом и юридическим лицом (индивидуальным предпринимателем);</w:t>
      </w:r>
    </w:p>
    <w:p w:rsidR="007D75E0" w:rsidRPr="007D75E0" w:rsidRDefault="007D75E0" w:rsidP="007D75E0">
      <w:pPr>
        <w:pStyle w:val="newncpi"/>
      </w:pPr>
      <w:r w:rsidRPr="007D75E0">
        <w:t>кредитная карточка - карточка, при использовании которой операции осуществляются в пределах установленного максимального размера кредита, предоставляемого банком-эмитентом в соответствии с условиями кредитного договора;</w:t>
      </w:r>
    </w:p>
    <w:p w:rsidR="007D75E0" w:rsidRPr="007D75E0" w:rsidRDefault="007D75E0" w:rsidP="007D75E0">
      <w:pPr>
        <w:pStyle w:val="newncpi"/>
      </w:pPr>
      <w:proofErr w:type="gramStart"/>
      <w:r w:rsidRPr="007D75E0">
        <w:t>кредитовая авторизация - разрешение банка-эмитента и (или) владельца платежной системы на совершение операции при использовании карточки, сопровождающееся, если это предусмотрено правилами платежной системы и (или) банка-эмитента, увеличением доступных для использования держателем карточки денежных средств (доступных кредитополучателю денежных средств в пределах установленного максимального размера кредита) на запрашиваемую сумму в момент получения банком-</w:t>
      </w:r>
      <w:proofErr w:type="spellStart"/>
      <w:r w:rsidRPr="007D75E0">
        <w:t>эквайером</w:t>
      </w:r>
      <w:proofErr w:type="spellEnd"/>
      <w:r w:rsidRPr="007D75E0">
        <w:t xml:space="preserve"> разрешения на проведение операции при использовании карточки.</w:t>
      </w:r>
      <w:proofErr w:type="gramEnd"/>
      <w:r w:rsidRPr="007D75E0">
        <w:t xml:space="preserve"> В результате проведения кредитовой авторизации возникает обязательство банка-</w:t>
      </w:r>
      <w:proofErr w:type="spellStart"/>
      <w:r w:rsidRPr="007D75E0">
        <w:t>эквайера</w:t>
      </w:r>
      <w:proofErr w:type="spellEnd"/>
      <w:r w:rsidRPr="007D75E0">
        <w:t xml:space="preserve"> перед банком-эмитентом по переводу денежных средств в пользу клиента или банка-эмитента;</w:t>
      </w:r>
    </w:p>
    <w:p w:rsidR="007D75E0" w:rsidRPr="007D75E0" w:rsidRDefault="007D75E0" w:rsidP="007D75E0">
      <w:pPr>
        <w:pStyle w:val="newncpi"/>
      </w:pPr>
      <w:r w:rsidRPr="007D75E0">
        <w:t>личная дебетовая карточка - дебетовая карточка, использование которой предусмотрено договором об использовании карточки, заключенным между банком-эмитентом и физическим лицом;</w:t>
      </w:r>
    </w:p>
    <w:p w:rsidR="007D75E0" w:rsidRPr="007D75E0" w:rsidRDefault="007D75E0" w:rsidP="007D75E0">
      <w:pPr>
        <w:pStyle w:val="newncpi"/>
      </w:pPr>
      <w:r w:rsidRPr="007D75E0">
        <w:t>личная кредитная карточка - кредитная карточка, использование которой предусмотрено кредитным договором между банком-эмитентом и физическим лицом;</w:t>
      </w:r>
    </w:p>
    <w:p w:rsidR="007D75E0" w:rsidRPr="007D75E0" w:rsidRDefault="007D75E0" w:rsidP="007D75E0">
      <w:pPr>
        <w:pStyle w:val="newncpi"/>
      </w:pPr>
      <w:r w:rsidRPr="007D75E0">
        <w:t>международная платежная система - платежная система, участниками которой являются резиденты, нерезиденты и (или) владелец которой является нерезидентом;</w:t>
      </w:r>
    </w:p>
    <w:p w:rsidR="007D75E0" w:rsidRPr="007D75E0" w:rsidRDefault="007D75E0" w:rsidP="007D75E0">
      <w:pPr>
        <w:pStyle w:val="newncpi"/>
      </w:pPr>
      <w:r w:rsidRPr="007D75E0">
        <w:t>мошеннические действия держателя карточки - действия держателя карточки, совершаемые с целью обмана участников платежной системы путем имитации хищения карточки или несанкционированного использования карточки либо ее реквизитов;</w:t>
      </w:r>
    </w:p>
    <w:p w:rsidR="007D75E0" w:rsidRPr="007D75E0" w:rsidRDefault="007D75E0" w:rsidP="007D75E0">
      <w:pPr>
        <w:pStyle w:val="newncpi"/>
      </w:pPr>
      <w:r w:rsidRPr="007D75E0">
        <w:t xml:space="preserve">операция приема наличных денежных средств в банкомате или </w:t>
      </w:r>
      <w:proofErr w:type="spellStart"/>
      <w:r w:rsidRPr="007D75E0">
        <w:t>инфокиоске</w:t>
      </w:r>
      <w:proofErr w:type="spellEnd"/>
      <w:r w:rsidRPr="007D75E0">
        <w:t xml:space="preserve"> - внесение наличных денежных средств путем использования банкомата или </w:t>
      </w:r>
      <w:proofErr w:type="spellStart"/>
      <w:r w:rsidRPr="007D75E0">
        <w:t>инфокиоска</w:t>
      </w:r>
      <w:proofErr w:type="spellEnd"/>
      <w:r w:rsidRPr="007D75E0">
        <w:t>, дебетовой или кредитной карточки в целях пополнения счета клиента или погашения задолженности по кредиту;</w:t>
      </w:r>
    </w:p>
    <w:p w:rsidR="007D75E0" w:rsidRPr="007D75E0" w:rsidRDefault="007D75E0" w:rsidP="007D75E0">
      <w:pPr>
        <w:pStyle w:val="newncpi"/>
      </w:pPr>
      <w:proofErr w:type="gramStart"/>
      <w:r w:rsidRPr="007D75E0">
        <w:t xml:space="preserve">организация торговли (сервиса) - юридическое лицо, иностранная организация, не являющаяся юридическим лицом по иностранному праву, индивидуальный предприниматель, а также физическое лицо, постоянно проживающее в сельской местности, малом городском поселении и ведущее личное подсобное хозяйство, осуществляющее деятельность по оказанию услуг в сфере </w:t>
      </w:r>
      <w:proofErr w:type="spellStart"/>
      <w:r w:rsidRPr="007D75E0">
        <w:t>агроэкотуризма</w:t>
      </w:r>
      <w:proofErr w:type="spellEnd"/>
      <w:r w:rsidRPr="007D75E0">
        <w:t>, иные субъекты хозяйствования, заключившие договоры с банком-</w:t>
      </w:r>
      <w:proofErr w:type="spellStart"/>
      <w:r w:rsidRPr="007D75E0">
        <w:t>эквайером</w:t>
      </w:r>
      <w:proofErr w:type="spellEnd"/>
      <w:r w:rsidRPr="007D75E0">
        <w:t xml:space="preserve"> и реализующие в соответствии с условиями данных договоров товары (работы, услуги) с</w:t>
      </w:r>
      <w:proofErr w:type="gramEnd"/>
      <w:r w:rsidRPr="007D75E0">
        <w:t xml:space="preserve"> оплатой посредством использования карточек;</w:t>
      </w:r>
    </w:p>
    <w:p w:rsidR="007D75E0" w:rsidRPr="007D75E0" w:rsidRDefault="007D75E0" w:rsidP="007D75E0">
      <w:pPr>
        <w:pStyle w:val="newncpi"/>
      </w:pPr>
      <w:r w:rsidRPr="007D75E0">
        <w:t>ПИН-код - персональный идентификационный номер, используемый для идентификации держателя карточки;</w:t>
      </w:r>
    </w:p>
    <w:p w:rsidR="007D75E0" w:rsidRPr="007D75E0" w:rsidRDefault="007D75E0" w:rsidP="007D75E0">
      <w:pPr>
        <w:pStyle w:val="newncpi"/>
      </w:pPr>
      <w:r w:rsidRPr="007D75E0">
        <w:t>персонализация карточки - нанесение реквизитов карточки и иной информации на заготовку карточки (другие носители информации) в графическом и (или) электронном виде в соответствии с правилами платежной системы;</w:t>
      </w:r>
    </w:p>
    <w:p w:rsidR="007D75E0" w:rsidRPr="007D75E0" w:rsidRDefault="007D75E0" w:rsidP="007D75E0">
      <w:pPr>
        <w:pStyle w:val="newncpi"/>
      </w:pPr>
      <w:r w:rsidRPr="007D75E0">
        <w:t xml:space="preserve">платежная система - совокупность юридических лиц, в том числе банков, банков-нерезидентов, иностранных организаций, не являющихся юридическими лицами по иностранному праву, а также правил и процедур, обеспечивающих проведение эмиссии, </w:t>
      </w:r>
      <w:proofErr w:type="spellStart"/>
      <w:r w:rsidRPr="007D75E0">
        <w:t>эквайринга</w:t>
      </w:r>
      <w:proofErr w:type="spellEnd"/>
      <w:r w:rsidRPr="007D75E0">
        <w:t>, процессинга, использование карточек и осуществление расчетов по операциям при использовании карточек;</w:t>
      </w:r>
    </w:p>
    <w:p w:rsidR="007D75E0" w:rsidRPr="007D75E0" w:rsidRDefault="007D75E0" w:rsidP="007D75E0">
      <w:pPr>
        <w:pStyle w:val="newncpi"/>
      </w:pPr>
      <w:r w:rsidRPr="007D75E0">
        <w:t xml:space="preserve">платежный терминал - электронное программно-техническое устройство, предназначенное для регистрации операций при использовании карточек с последующим формированием </w:t>
      </w:r>
      <w:proofErr w:type="gramStart"/>
      <w:r w:rsidRPr="007D75E0">
        <w:t>карт-чека</w:t>
      </w:r>
      <w:proofErr w:type="gramEnd"/>
      <w:r w:rsidRPr="007D75E0">
        <w:t>;</w:t>
      </w:r>
    </w:p>
    <w:p w:rsidR="007D75E0" w:rsidRPr="007D75E0" w:rsidRDefault="007D75E0" w:rsidP="007D75E0">
      <w:pPr>
        <w:pStyle w:val="newncpi"/>
      </w:pPr>
      <w:r w:rsidRPr="007D75E0">
        <w:t xml:space="preserve">правила платежной системы - установленные владельцем платежной системы правила проведения участниками платежной системы эмиссии, </w:t>
      </w:r>
      <w:proofErr w:type="spellStart"/>
      <w:r w:rsidRPr="007D75E0">
        <w:t>эквайринга</w:t>
      </w:r>
      <w:proofErr w:type="spellEnd"/>
      <w:r w:rsidRPr="007D75E0">
        <w:t>, процессинга и осуществления расчетов по операциям при использовании карточек;</w:t>
      </w:r>
    </w:p>
    <w:p w:rsidR="007D75E0" w:rsidRPr="007D75E0" w:rsidRDefault="007D75E0" w:rsidP="007D75E0">
      <w:pPr>
        <w:pStyle w:val="newncpi"/>
      </w:pPr>
      <w:r w:rsidRPr="007D75E0">
        <w:lastRenderedPageBreak/>
        <w:t xml:space="preserve">процессинг - деятельность по сбору и обработке информации, поступающей от организаций торговли (сервиса), банкоматов, </w:t>
      </w:r>
      <w:proofErr w:type="spellStart"/>
      <w:r w:rsidRPr="007D75E0">
        <w:t>инфокиосков</w:t>
      </w:r>
      <w:proofErr w:type="spellEnd"/>
      <w:r w:rsidRPr="007D75E0">
        <w:t>, пунктов выдачи наличных денежных средств либо из иных источников в зависимости от технологий, используемых участниками платежной системы, а также по передаче обработанной информации для осуществления безналичных расчетов;</w:t>
      </w:r>
    </w:p>
    <w:p w:rsidR="007D75E0" w:rsidRPr="007D75E0" w:rsidRDefault="007D75E0" w:rsidP="007D75E0">
      <w:pPr>
        <w:pStyle w:val="newncpi"/>
      </w:pPr>
      <w:r w:rsidRPr="007D75E0">
        <w:t>процессинговый центр - банк либо иное юридическое лицо, иностранная организация, не являющаяся юридическим лицом по иностранному праву, осуществляющие процессинг на основании договоров с иными участниками платежной системы, заключенных в соответствии с правилами платежной системы;</w:t>
      </w:r>
    </w:p>
    <w:p w:rsidR="007D75E0" w:rsidRPr="007D75E0" w:rsidRDefault="007D75E0" w:rsidP="007D75E0">
      <w:pPr>
        <w:pStyle w:val="newncpi"/>
      </w:pPr>
      <w:proofErr w:type="gramStart"/>
      <w:r w:rsidRPr="007D75E0">
        <w:t>пункт выдачи наличных денежных средств - специально оборудованное помещение (касса банка, его филиала (структурного подразделения банка или его филиала, в том числе передвижного, расположенного вне места нахождения банка, его филиала и не имеющего самостоятельного баланса) либо удаленное рабочее место, отделение почтовой связи, если иное не установлено законодательством) для выдачи наличных денежных средств и совершения иных операций при использовании карточки, если возможность</w:t>
      </w:r>
      <w:proofErr w:type="gramEnd"/>
      <w:r w:rsidRPr="007D75E0">
        <w:t xml:space="preserve"> совершения таких операций </w:t>
      </w:r>
      <w:proofErr w:type="gramStart"/>
      <w:r w:rsidRPr="007D75E0">
        <w:t>установлена</w:t>
      </w:r>
      <w:proofErr w:type="gramEnd"/>
      <w:r w:rsidRPr="007D75E0">
        <w:t xml:space="preserve"> банком и не противоречит законодательству;</w:t>
      </w:r>
    </w:p>
    <w:p w:rsidR="007D75E0" w:rsidRPr="007D75E0" w:rsidRDefault="007D75E0" w:rsidP="007D75E0">
      <w:pPr>
        <w:pStyle w:val="newncpi"/>
      </w:pPr>
      <w:r w:rsidRPr="007D75E0">
        <w:t xml:space="preserve">реквизиты карточки - номер, срок действия карточки и иная информация в </w:t>
      </w:r>
      <w:proofErr w:type="gramStart"/>
      <w:r w:rsidRPr="007D75E0">
        <w:t>соответствии</w:t>
      </w:r>
      <w:proofErr w:type="gramEnd"/>
      <w:r w:rsidRPr="007D75E0">
        <w:t xml:space="preserve"> с правилами платежной системы (банка-эмитента);</w:t>
      </w:r>
    </w:p>
    <w:p w:rsidR="007D75E0" w:rsidRPr="007D75E0" w:rsidRDefault="007D75E0" w:rsidP="007D75E0">
      <w:pPr>
        <w:pStyle w:val="newncpi"/>
      </w:pPr>
      <w:r w:rsidRPr="007D75E0">
        <w:t>счет клиента - банковский счет или счет клиента по учету вкладов (депозитов), доступ к которым может быть обеспечен при использовании дебетовой карточки, для банков (банков-нерезидентов) - счет по учету вкладов (депозитов) до востребования;</w:t>
      </w:r>
    </w:p>
    <w:p w:rsidR="007D75E0" w:rsidRPr="007D75E0" w:rsidRDefault="007D75E0" w:rsidP="007D75E0">
      <w:pPr>
        <w:pStyle w:val="newncpi"/>
      </w:pPr>
      <w:r w:rsidRPr="007D75E0">
        <w:t>счет по учету кредитов - счет, на котором учитывается размер задолженности клиента по кредиту, предоставленному банком-эмитентом при использовании клиентом кредитной карточки;</w:t>
      </w:r>
    </w:p>
    <w:p w:rsidR="007D75E0" w:rsidRPr="007D75E0" w:rsidRDefault="007D75E0" w:rsidP="007D75E0">
      <w:pPr>
        <w:pStyle w:val="newncpi"/>
      </w:pPr>
      <w:r w:rsidRPr="007D75E0">
        <w:t>участники платежной системы - члены платежной системы, банки, банки-нерезиденты, осуществляющие операции в соответствии с правилами платежной системы и договорами, заключенными с членами платежной системы, а также процессинговые центры;</w:t>
      </w:r>
    </w:p>
    <w:p w:rsidR="007D75E0" w:rsidRPr="007D75E0" w:rsidRDefault="007D75E0" w:rsidP="007D75E0">
      <w:pPr>
        <w:pStyle w:val="newncpi"/>
      </w:pPr>
      <w:r w:rsidRPr="007D75E0">
        <w:t>частная платежная система - платежная система, в которой эмиссию карточек осуществляет один банк-эмитент, являющийся владельцем платежной системы;</w:t>
      </w:r>
    </w:p>
    <w:p w:rsidR="007D75E0" w:rsidRPr="007D75E0" w:rsidRDefault="007D75E0" w:rsidP="007D75E0">
      <w:pPr>
        <w:pStyle w:val="newncpi"/>
      </w:pPr>
      <w:r w:rsidRPr="007D75E0">
        <w:t>члены платежной системы - юридические лица, в том числе банки, банки-нерезиденты, а также иностранные организации, не являющиеся юридическими лицами по иностранному праву, создавшие платежную систему и осуществляющие управление платежной системой с соблюдением правил платежной системы;</w:t>
      </w:r>
    </w:p>
    <w:p w:rsidR="007D75E0" w:rsidRPr="007D75E0" w:rsidRDefault="007D75E0" w:rsidP="007D75E0">
      <w:pPr>
        <w:pStyle w:val="newncpi"/>
      </w:pPr>
      <w:proofErr w:type="spellStart"/>
      <w:r w:rsidRPr="007D75E0">
        <w:t>эквайринг</w:t>
      </w:r>
      <w:proofErr w:type="spellEnd"/>
      <w:r w:rsidRPr="007D75E0">
        <w:t> - деятельность банка-</w:t>
      </w:r>
      <w:proofErr w:type="spellStart"/>
      <w:r w:rsidRPr="007D75E0">
        <w:t>эквайера</w:t>
      </w:r>
      <w:proofErr w:type="spellEnd"/>
      <w:r w:rsidRPr="007D75E0">
        <w:t>, включающая осуществление расчетов с организациями торговли (сервиса) по операциям при использовании карточек, обслуживание держателей карточек по операциям при использовании карточек;</w:t>
      </w:r>
    </w:p>
    <w:p w:rsidR="007D75E0" w:rsidRPr="007D75E0" w:rsidRDefault="007D75E0" w:rsidP="007D75E0">
      <w:pPr>
        <w:pStyle w:val="newncpi"/>
      </w:pPr>
      <w:r w:rsidRPr="007D75E0">
        <w:t>эмиссия - выпуск в обращение карточек.</w:t>
      </w:r>
    </w:p>
    <w:p w:rsidR="007D75E0" w:rsidRPr="007D75E0" w:rsidRDefault="007D75E0" w:rsidP="007D75E0">
      <w:pPr>
        <w:pStyle w:val="newncpi"/>
      </w:pPr>
      <w:r w:rsidRPr="007D75E0">
        <w:t xml:space="preserve">Для целей настоящей Инструкции термин «банковская платежная карточка» используется в значении, определенном </w:t>
      </w:r>
      <w:r w:rsidRPr="007D75E0">
        <w:t>статьей 273</w:t>
      </w:r>
      <w:r w:rsidRPr="007D75E0">
        <w:t xml:space="preserve"> Банковского кодекса Республики Беларусь.</w:t>
      </w:r>
    </w:p>
    <w:p w:rsidR="007D75E0" w:rsidRPr="007D75E0" w:rsidRDefault="007D75E0" w:rsidP="007D75E0">
      <w:pPr>
        <w:pStyle w:val="newncpi"/>
      </w:pPr>
      <w:r w:rsidRPr="007D75E0">
        <w:t xml:space="preserve">Термины «резидент» и «нерезидент» используются в значениях, определенных </w:t>
      </w:r>
      <w:r w:rsidRPr="007D75E0">
        <w:t>статьей 1</w:t>
      </w:r>
      <w:r w:rsidRPr="007D75E0">
        <w:t xml:space="preserve"> Закона Республики Беларусь от 22 июля 2003 года «О валютном регулировании и валютном контроле» (Национальный реестр правовых актов Республики Беларусь, 2003 г., № 85, 2/978).</w:t>
      </w:r>
    </w:p>
    <w:p w:rsidR="007D75E0" w:rsidRPr="007D75E0" w:rsidRDefault="007D75E0" w:rsidP="007D75E0">
      <w:pPr>
        <w:pStyle w:val="point"/>
      </w:pPr>
      <w:r w:rsidRPr="007D75E0">
        <w:t>3. Нотариусы, осуществляющие нотариальную деятельность, и адвокаты, осуществляющие адвокатскую деятельность индивидуально, зарегистрированные и осуществляющие свою деятельность на территории Республики Беларусь, заключают с банками-эмитентами договоры об использовании карточек (кредитные договоры), договоры с банками-</w:t>
      </w:r>
      <w:proofErr w:type="spellStart"/>
      <w:r w:rsidRPr="007D75E0">
        <w:t>эквайерами</w:t>
      </w:r>
      <w:proofErr w:type="spellEnd"/>
      <w:r w:rsidRPr="007D75E0">
        <w:t xml:space="preserve"> в порядке, установленном настоящей Инструкцией для юридических лиц и индивидуальных предпринимателей.</w:t>
      </w:r>
    </w:p>
    <w:p w:rsidR="007D75E0" w:rsidRPr="007D75E0" w:rsidRDefault="007D75E0" w:rsidP="007D75E0">
      <w:pPr>
        <w:pStyle w:val="point"/>
      </w:pPr>
      <w:r w:rsidRPr="007D75E0">
        <w:t>4. </w:t>
      </w:r>
      <w:proofErr w:type="gramStart"/>
      <w:r w:rsidRPr="007D75E0">
        <w:t xml:space="preserve">Для осуществления эмиссии дебетовых карточек банки должны иметь специальное разрешение (лицензию) Национального банка на осуществление банковской деятельности, предусматривающее право на выпуск в обращение (эмиссию) карточек, привлечение денежных средств физических и (или) юридических лиц на счета и (или) во вклады (депозиты), открытие и ведение банковских счетов физических и (или) </w:t>
      </w:r>
      <w:r w:rsidRPr="007D75E0">
        <w:lastRenderedPageBreak/>
        <w:t>юридических лиц, осуществление расчетного и (или) кассового обслуживания физических и (или) юридических</w:t>
      </w:r>
      <w:proofErr w:type="gramEnd"/>
      <w:r w:rsidRPr="007D75E0">
        <w:t xml:space="preserve"> лиц, в том числе банков-корреспондентов.</w:t>
      </w:r>
    </w:p>
    <w:p w:rsidR="007D75E0" w:rsidRPr="007D75E0" w:rsidRDefault="007D75E0" w:rsidP="007D75E0">
      <w:pPr>
        <w:pStyle w:val="newncpi"/>
      </w:pPr>
      <w:proofErr w:type="gramStart"/>
      <w:r w:rsidRPr="007D75E0">
        <w:t>Для осуществления эмиссии кредитных карточек банки должны иметь специальное разрешение (лицензию) Национального банка на осуществление банковской деятельности, предусматривающее право на выпуск в обращение (эмиссию) карточек, размещение привлеченных денежных средств физических и (или) юридических лиц на счета и (или) во вклады (депозиты) от своего имени и за свой счет на условиях возвратности, платности и срочности, осуществление расчетного и (или) кассового обслуживания</w:t>
      </w:r>
      <w:proofErr w:type="gramEnd"/>
      <w:r w:rsidRPr="007D75E0">
        <w:t xml:space="preserve"> физических и (или) юридических лиц, в том числе банков-корреспондентов.</w:t>
      </w:r>
    </w:p>
    <w:p w:rsidR="007D75E0" w:rsidRPr="007D75E0" w:rsidRDefault="007D75E0" w:rsidP="007D75E0">
      <w:pPr>
        <w:pStyle w:val="point"/>
      </w:pPr>
      <w:bookmarkStart w:id="9" w:name="a65"/>
      <w:bookmarkEnd w:id="9"/>
      <w:r w:rsidRPr="007D75E0">
        <w:t xml:space="preserve">5. Банки, осуществляющие эмиссию, </w:t>
      </w:r>
      <w:proofErr w:type="spellStart"/>
      <w:r w:rsidRPr="007D75E0">
        <w:t>эквайринг</w:t>
      </w:r>
      <w:proofErr w:type="spellEnd"/>
      <w:r w:rsidRPr="007D75E0">
        <w:t xml:space="preserve"> и (или) интернет-</w:t>
      </w:r>
      <w:proofErr w:type="spellStart"/>
      <w:r w:rsidRPr="007D75E0">
        <w:t>эквайринг</w:t>
      </w:r>
      <w:proofErr w:type="spellEnd"/>
      <w:r w:rsidRPr="007D75E0">
        <w:t xml:space="preserve">, в 30-дневный срок с начала (завершения) проведения операций уведомляют об этом Национальный банк по форме согласно </w:t>
      </w:r>
      <w:r w:rsidRPr="007D75E0">
        <w:t>приложению</w:t>
      </w:r>
      <w:r w:rsidRPr="007D75E0">
        <w:t xml:space="preserve"> к настоящей Инструкции.</w:t>
      </w:r>
    </w:p>
    <w:p w:rsidR="007D75E0" w:rsidRPr="007D75E0" w:rsidRDefault="007D75E0" w:rsidP="007D75E0">
      <w:pPr>
        <w:pStyle w:val="newncpi"/>
      </w:pPr>
      <w:proofErr w:type="gramStart"/>
      <w:r w:rsidRPr="007D75E0">
        <w:t xml:space="preserve">Под началом эмиссии понимается заключение первого договора об использовании карточки и (или) кредитного договора, под завершением эмиссии - окончание срока действия последнего договора об использовании карточки и (или) кредитного договора, под началом </w:t>
      </w:r>
      <w:proofErr w:type="spellStart"/>
      <w:r w:rsidRPr="007D75E0">
        <w:t>эквайринга</w:t>
      </w:r>
      <w:proofErr w:type="spellEnd"/>
      <w:r w:rsidRPr="007D75E0">
        <w:t xml:space="preserve"> и (или) интернет-</w:t>
      </w:r>
      <w:proofErr w:type="spellStart"/>
      <w:r w:rsidRPr="007D75E0">
        <w:t>эквайринга</w:t>
      </w:r>
      <w:proofErr w:type="spellEnd"/>
      <w:r w:rsidRPr="007D75E0">
        <w:t xml:space="preserve"> - заключение первого договора с организацией торговли (сервиса), под завершением </w:t>
      </w:r>
      <w:proofErr w:type="spellStart"/>
      <w:r w:rsidRPr="007D75E0">
        <w:t>эквайринга</w:t>
      </w:r>
      <w:proofErr w:type="spellEnd"/>
      <w:r w:rsidRPr="007D75E0">
        <w:t xml:space="preserve"> и (или) интернет-</w:t>
      </w:r>
      <w:proofErr w:type="spellStart"/>
      <w:r w:rsidRPr="007D75E0">
        <w:t>эквайринга</w:t>
      </w:r>
      <w:proofErr w:type="spellEnd"/>
      <w:r w:rsidRPr="007D75E0">
        <w:t> - окончание срока действия последнего договора с организацией торговли (сервиса).</w:t>
      </w:r>
      <w:proofErr w:type="gramEnd"/>
    </w:p>
    <w:p w:rsidR="007D75E0" w:rsidRPr="007D75E0" w:rsidRDefault="007D75E0" w:rsidP="007D75E0">
      <w:pPr>
        <w:pStyle w:val="point"/>
      </w:pPr>
      <w:r w:rsidRPr="007D75E0">
        <w:t xml:space="preserve">6. Документы при осуществлении эмиссии, </w:t>
      </w:r>
      <w:proofErr w:type="spellStart"/>
      <w:r w:rsidRPr="007D75E0">
        <w:t>эквайринга</w:t>
      </w:r>
      <w:proofErr w:type="spellEnd"/>
      <w:r w:rsidRPr="007D75E0">
        <w:t>, процессинга, использования карточек, расчетов по операциям при использовании карточек оформляются на русском либо белорусском языке, если правилами платежной системы не предусмотрено иное.</w:t>
      </w:r>
    </w:p>
    <w:p w:rsidR="007D75E0" w:rsidRPr="007D75E0" w:rsidRDefault="007D75E0" w:rsidP="007D75E0">
      <w:pPr>
        <w:pStyle w:val="newncpi"/>
      </w:pPr>
      <w:r w:rsidRPr="007D75E0">
        <w:t xml:space="preserve">Персонализация карточек осуществляется в </w:t>
      </w:r>
      <w:proofErr w:type="gramStart"/>
      <w:r w:rsidRPr="007D75E0">
        <w:t>соответствии</w:t>
      </w:r>
      <w:proofErr w:type="gramEnd"/>
      <w:r w:rsidRPr="007D75E0">
        <w:t xml:space="preserve"> с правилами платежной системы на русском, белорусском либо иностранном языке.</w:t>
      </w:r>
    </w:p>
    <w:p w:rsidR="007D75E0" w:rsidRPr="007D75E0" w:rsidRDefault="007D75E0" w:rsidP="007D75E0">
      <w:pPr>
        <w:pStyle w:val="point"/>
      </w:pPr>
      <w:bookmarkStart w:id="10" w:name="a57"/>
      <w:bookmarkEnd w:id="10"/>
      <w:r w:rsidRPr="007D75E0">
        <w:t xml:space="preserve">7. Банки с учетом требований законодательства должны обеспечить эффективное управление и контроль за операционными рисками, возникающими в </w:t>
      </w:r>
      <w:proofErr w:type="gramStart"/>
      <w:r w:rsidRPr="007D75E0">
        <w:t>результате</w:t>
      </w:r>
      <w:proofErr w:type="gramEnd"/>
      <w:r w:rsidRPr="007D75E0">
        <w:t xml:space="preserve"> осуществления эмиссии, </w:t>
      </w:r>
      <w:proofErr w:type="spellStart"/>
      <w:r w:rsidRPr="007D75E0">
        <w:t>эквайринга</w:t>
      </w:r>
      <w:proofErr w:type="spellEnd"/>
      <w:r w:rsidRPr="007D75E0">
        <w:t>, процессинга, использования карточек, проведения расчетов по операциям при использовании карточек.</w:t>
      </w:r>
    </w:p>
    <w:p w:rsidR="007D75E0" w:rsidRPr="007D75E0" w:rsidRDefault="007D75E0" w:rsidP="007D75E0">
      <w:pPr>
        <w:pStyle w:val="newncpi"/>
      </w:pPr>
      <w:r w:rsidRPr="007D75E0">
        <w:t xml:space="preserve">Банки обязаны принимать меры по обеспечению сохранности размещенных на счетах клиентов денежных средств, безопасности проведения операций при использовании карточек в соответствии с правилами платежной системы, минимизации простоев в работе банкоматов, </w:t>
      </w:r>
      <w:proofErr w:type="spellStart"/>
      <w:r w:rsidRPr="007D75E0">
        <w:t>инфокиосков</w:t>
      </w:r>
      <w:proofErr w:type="spellEnd"/>
      <w:r w:rsidRPr="007D75E0">
        <w:t>, платежных терминалов, иных технических устройств, посредством которых осуществляются операции при использовании карточек.</w:t>
      </w:r>
    </w:p>
    <w:p w:rsidR="007D75E0" w:rsidRPr="007D75E0" w:rsidRDefault="007D75E0" w:rsidP="007D75E0">
      <w:pPr>
        <w:pStyle w:val="newncpi"/>
      </w:pPr>
      <w:r w:rsidRPr="007D75E0">
        <w:t>Банк-эмитент обеспечивает возможность получения клиентом информации о порядке использования карточки, который включает:</w:t>
      </w:r>
    </w:p>
    <w:p w:rsidR="007D75E0" w:rsidRPr="007D75E0" w:rsidRDefault="007D75E0" w:rsidP="007D75E0">
      <w:pPr>
        <w:pStyle w:val="newncpi"/>
      </w:pPr>
      <w:r w:rsidRPr="007D75E0">
        <w:t>безопасность использования карточки;</w:t>
      </w:r>
    </w:p>
    <w:p w:rsidR="007D75E0" w:rsidRPr="007D75E0" w:rsidRDefault="007D75E0" w:rsidP="007D75E0">
      <w:pPr>
        <w:pStyle w:val="newncpi"/>
      </w:pPr>
      <w:r w:rsidRPr="007D75E0">
        <w:t>финансовую ответственность банка и клиента;</w:t>
      </w:r>
    </w:p>
    <w:p w:rsidR="007D75E0" w:rsidRPr="007D75E0" w:rsidRDefault="007D75E0" w:rsidP="007D75E0">
      <w:pPr>
        <w:pStyle w:val="newncpi"/>
      </w:pPr>
      <w:r w:rsidRPr="007D75E0">
        <w:t>порядок и сроки рассмотрения претензий клиента;</w:t>
      </w:r>
    </w:p>
    <w:p w:rsidR="007D75E0" w:rsidRPr="007D75E0" w:rsidRDefault="007D75E0" w:rsidP="007D75E0">
      <w:pPr>
        <w:pStyle w:val="newncpi"/>
      </w:pPr>
      <w:r w:rsidRPr="007D75E0">
        <w:t>особенности совершения валютно-обменных операций при использовании карточки;</w:t>
      </w:r>
    </w:p>
    <w:p w:rsidR="007D75E0" w:rsidRPr="007D75E0" w:rsidRDefault="007D75E0" w:rsidP="007D75E0">
      <w:pPr>
        <w:pStyle w:val="newncpi"/>
      </w:pPr>
      <w:r w:rsidRPr="007D75E0">
        <w:t>сведения о каждой совершенной при использовании карточки операции, повлекшей движение денежных средств по счету клиента (изменение размера задолженности на счете по учету кредитов);</w:t>
      </w:r>
    </w:p>
    <w:p w:rsidR="007D75E0" w:rsidRPr="007D75E0" w:rsidRDefault="007D75E0" w:rsidP="007D75E0">
      <w:pPr>
        <w:pStyle w:val="newncpi"/>
      </w:pPr>
      <w:r w:rsidRPr="007D75E0">
        <w:t>сведения о блокировке карточки без предварительного разрешения клиента в целях предотвращения несанкционированного доступа к счету клиента (счету по учету кредитов);</w:t>
      </w:r>
    </w:p>
    <w:p w:rsidR="007D75E0" w:rsidRPr="007D75E0" w:rsidRDefault="007D75E0" w:rsidP="007D75E0">
      <w:pPr>
        <w:pStyle w:val="newncpi"/>
      </w:pPr>
      <w:r w:rsidRPr="007D75E0">
        <w:t>контактную информацию для связи клиента с банком (уполномоченной банком организацией) в рабочие и выходные (праздничные) дни;</w:t>
      </w:r>
    </w:p>
    <w:p w:rsidR="007D75E0" w:rsidRPr="007D75E0" w:rsidRDefault="007D75E0" w:rsidP="007D75E0">
      <w:pPr>
        <w:pStyle w:val="newncpi"/>
      </w:pPr>
      <w:r w:rsidRPr="007D75E0">
        <w:t>иные сведения, необходимые для обеспечения проведения операций при использовании карточки.</w:t>
      </w:r>
    </w:p>
    <w:p w:rsidR="007D75E0" w:rsidRPr="007D75E0" w:rsidRDefault="007D75E0" w:rsidP="007D75E0">
      <w:pPr>
        <w:pStyle w:val="newncpi"/>
      </w:pPr>
      <w:proofErr w:type="gramStart"/>
      <w:r w:rsidRPr="007D75E0">
        <w:t>В случае возникновения неуспешно завершенной операции при использовании карточки в банкомате, платежно-справочном терминале самообслуживания, платежном терминале либо иных технических устройствах банка, в результате чего уменьшилась сумма денежных средств, в пределах которой держатель карточки может совершать операции при использовании карточки, банк-</w:t>
      </w:r>
      <w:proofErr w:type="spellStart"/>
      <w:r w:rsidRPr="007D75E0">
        <w:t>эквайер</w:t>
      </w:r>
      <w:proofErr w:type="spellEnd"/>
      <w:r w:rsidRPr="007D75E0">
        <w:t xml:space="preserve"> обязан не позднее банковского дня, следующего за днем получения соответствующей информации от банка-эмитента или </w:t>
      </w:r>
      <w:r w:rsidRPr="007D75E0">
        <w:lastRenderedPageBreak/>
        <w:t>клиента, обеспечить проведение разбирательства в соответствии</w:t>
      </w:r>
      <w:proofErr w:type="gramEnd"/>
      <w:r w:rsidRPr="007D75E0">
        <w:t xml:space="preserve"> с правилами платежной системы и законодательством Республики Беларусь для оперативного восстановления суммы денежных средств, доступной держателю карточки для использования.</w:t>
      </w:r>
    </w:p>
    <w:p w:rsidR="007D75E0" w:rsidRPr="007D75E0" w:rsidRDefault="007D75E0" w:rsidP="007D75E0">
      <w:pPr>
        <w:pStyle w:val="newncpi"/>
      </w:pPr>
      <w:bookmarkStart w:id="11" w:name="a63"/>
      <w:bookmarkEnd w:id="11"/>
      <w:proofErr w:type="gramStart"/>
      <w:r w:rsidRPr="007D75E0">
        <w:t>Для инициирования процесса возврата денежных средств по операциям, не санкционированным держателем карточки (за исключением случаев, установленных законодательством), клиент - физическое лицо в срок, не превышающий 30 календарных дней после даты получения от банка-эмитента уведомления о движении денежных средств по счету клиента (изменении размера задолженности на счете по учету кредитов), представляет в банк-эмитент заявление в письменной форме.</w:t>
      </w:r>
      <w:proofErr w:type="gramEnd"/>
      <w:r w:rsidRPr="007D75E0">
        <w:t xml:space="preserve"> Порядок получения клиентом уведомления о движении денежных средств по счету клиента (изменении размера задолженности на счете по учету кредитов) устанавливается договором об использовании карточки (кредитным договором). Срок подачи заявления продлевается на период, в течение которого клиент - физическое лицо имел уважительную причину не подавать заявление в банк-эмитент (болезнь, нахождение за пределами Республики Беларусь, иная уважительная причина). Порядок подачи и рассмотрения заявления определяется банком-эмитентом.</w:t>
      </w:r>
    </w:p>
    <w:p w:rsidR="007D75E0" w:rsidRPr="007D75E0" w:rsidRDefault="007D75E0" w:rsidP="007D75E0">
      <w:pPr>
        <w:pStyle w:val="newncpi"/>
      </w:pPr>
      <w:proofErr w:type="gramStart"/>
      <w:r w:rsidRPr="007D75E0">
        <w:t>При списании денежных средств со счета клиента (увеличении размера задолженности на счете по учету кредитов), к которому выдана личная дебетовая (личная кредитная) карточка, произошедшем в результате действий лица, не являющегося держателем карточки (за исключением случаев, установленных законодательством), наличии заявления клиента - физического лица, отсутствии у банка-эмитента информации о нарушении держателем карточки порядка ее использования, повлекшем не санкционированные держателем карточки операции, и</w:t>
      </w:r>
      <w:proofErr w:type="gramEnd"/>
      <w:r w:rsidRPr="007D75E0">
        <w:t xml:space="preserve"> (</w:t>
      </w:r>
      <w:proofErr w:type="gramStart"/>
      <w:r w:rsidRPr="007D75E0">
        <w:t>или) мошеннических действиях держателя карточки банк-эмитент возмещает списанные денежные средства (уменьшает размер задолженности на счете по учету кредитов) в срок, не превышающий 45 календарных дней со дня получения заявления клиента - физического лица, если операция при использовании карточки произведена на территории Республики Беларусь, и в срок, не превышающий 90 календарных дней, если операция при использовании карточки произведена за пределами Республики Беларусь.</w:t>
      </w:r>
      <w:proofErr w:type="gramEnd"/>
    </w:p>
    <w:p w:rsidR="007D75E0" w:rsidRPr="007D75E0" w:rsidRDefault="007D75E0" w:rsidP="007D75E0">
      <w:pPr>
        <w:pStyle w:val="newncpi"/>
      </w:pPr>
      <w:r w:rsidRPr="007D75E0">
        <w:t xml:space="preserve">Банк вправе отказать клиенту - физическому лицу в </w:t>
      </w:r>
      <w:proofErr w:type="gramStart"/>
      <w:r w:rsidRPr="007D75E0">
        <w:t>возврате</w:t>
      </w:r>
      <w:proofErr w:type="gramEnd"/>
      <w:r w:rsidRPr="007D75E0">
        <w:t xml:space="preserve"> денежных средств по операциям, не санкционированным держателем карточки (за исключением случаев, установленных законодательством), в случаях:</w:t>
      </w:r>
    </w:p>
    <w:p w:rsidR="007D75E0" w:rsidRPr="007D75E0" w:rsidRDefault="007D75E0" w:rsidP="007D75E0">
      <w:pPr>
        <w:pStyle w:val="newncpi"/>
      </w:pPr>
      <w:r w:rsidRPr="007D75E0">
        <w:t xml:space="preserve">нарушения срока подачи заявления, установленного </w:t>
      </w:r>
      <w:r w:rsidRPr="007D75E0">
        <w:t>частью пятой</w:t>
      </w:r>
      <w:r w:rsidRPr="007D75E0">
        <w:t xml:space="preserve"> настоящего пункта;</w:t>
      </w:r>
    </w:p>
    <w:p w:rsidR="007D75E0" w:rsidRPr="007D75E0" w:rsidRDefault="007D75E0" w:rsidP="007D75E0">
      <w:pPr>
        <w:pStyle w:val="newncpi"/>
      </w:pPr>
      <w:r w:rsidRPr="007D75E0">
        <w:t>нарушения держателем карточки порядка ее использования, повлекшего не санкционированные держателем карточки операции;</w:t>
      </w:r>
    </w:p>
    <w:p w:rsidR="007D75E0" w:rsidRPr="007D75E0" w:rsidRDefault="007D75E0" w:rsidP="007D75E0">
      <w:pPr>
        <w:pStyle w:val="newncpi"/>
      </w:pPr>
      <w:r w:rsidRPr="007D75E0">
        <w:t>наличия у банка-эмитента информации о мошеннических действиях держателя карточки.</w:t>
      </w:r>
    </w:p>
    <w:p w:rsidR="007D75E0" w:rsidRPr="007D75E0" w:rsidRDefault="007D75E0" w:rsidP="007D75E0">
      <w:pPr>
        <w:pStyle w:val="newncpi"/>
      </w:pPr>
      <w:proofErr w:type="gramStart"/>
      <w:r w:rsidRPr="007D75E0">
        <w:t>Банк в письменной форме уведомляет клиента - физическое лицо о результатах рассмотрения заявления в срок, установленный договором об использовании карточки (кредитным договором), но не превышающий 45 календарных дней со дня получения заявления, если операция при использовании карточки произведена на территории Республики Беларусь, и в срок, не превышающий 90 календарных дней, если операция при использовании карточки произведена за пределами Республики Беларусь.</w:t>
      </w:r>
      <w:proofErr w:type="gramEnd"/>
    </w:p>
    <w:p w:rsidR="007D75E0" w:rsidRPr="007D75E0" w:rsidRDefault="007D75E0" w:rsidP="007D75E0">
      <w:pPr>
        <w:pStyle w:val="chapter"/>
      </w:pPr>
      <w:bookmarkStart w:id="12" w:name="a9"/>
      <w:bookmarkEnd w:id="12"/>
      <w:r w:rsidRPr="007D75E0">
        <w:t>ГЛАВА 2</w:t>
      </w:r>
      <w:r w:rsidRPr="007D75E0">
        <w:br/>
        <w:t>ЭМИССИЯ КАРТОЧЕК И ЭКВАЙРИНГ</w:t>
      </w:r>
    </w:p>
    <w:p w:rsidR="007D75E0" w:rsidRPr="007D75E0" w:rsidRDefault="007D75E0" w:rsidP="007D75E0">
      <w:pPr>
        <w:pStyle w:val="point"/>
      </w:pPr>
      <w:bookmarkStart w:id="13" w:name="a45"/>
      <w:bookmarkEnd w:id="13"/>
      <w:r w:rsidRPr="007D75E0">
        <w:t xml:space="preserve">8. Эмиссию карточек, </w:t>
      </w:r>
      <w:proofErr w:type="spellStart"/>
      <w:r w:rsidRPr="007D75E0">
        <w:t>эквайринг</w:t>
      </w:r>
      <w:proofErr w:type="spellEnd"/>
      <w:r w:rsidRPr="007D75E0">
        <w:t xml:space="preserve"> на территории Республики Беларусь осуществляют банки. Процессинг могут осуществлять банки либо иные юридические лица.</w:t>
      </w:r>
    </w:p>
    <w:p w:rsidR="007D75E0" w:rsidRPr="007D75E0" w:rsidRDefault="007D75E0" w:rsidP="007D75E0">
      <w:pPr>
        <w:pStyle w:val="newncpi"/>
      </w:pPr>
      <w:bookmarkStart w:id="14" w:name="a58"/>
      <w:bookmarkEnd w:id="14"/>
      <w:r w:rsidRPr="007D75E0">
        <w:t xml:space="preserve">Эмиссия карточек, включая </w:t>
      </w:r>
      <w:proofErr w:type="spellStart"/>
      <w:r w:rsidRPr="007D75E0">
        <w:t>кобрендинговые</w:t>
      </w:r>
      <w:proofErr w:type="spellEnd"/>
      <w:r w:rsidRPr="007D75E0">
        <w:t xml:space="preserve"> и </w:t>
      </w:r>
      <w:proofErr w:type="spellStart"/>
      <w:r w:rsidRPr="007D75E0">
        <w:t>кобейджинговые</w:t>
      </w:r>
      <w:proofErr w:type="spellEnd"/>
      <w:r w:rsidRPr="007D75E0">
        <w:t xml:space="preserve"> карточки, </w:t>
      </w:r>
      <w:proofErr w:type="spellStart"/>
      <w:r w:rsidRPr="007D75E0">
        <w:t>эквайринг</w:t>
      </w:r>
      <w:proofErr w:type="spellEnd"/>
      <w:r w:rsidRPr="007D75E0">
        <w:t>, включая интернет-</w:t>
      </w:r>
      <w:proofErr w:type="spellStart"/>
      <w:r w:rsidRPr="007D75E0">
        <w:t>эквайринг</w:t>
      </w:r>
      <w:proofErr w:type="spellEnd"/>
      <w:r w:rsidRPr="007D75E0">
        <w:t xml:space="preserve">, процессинг осуществляются в </w:t>
      </w:r>
      <w:proofErr w:type="gramStart"/>
      <w:r w:rsidRPr="007D75E0">
        <w:t>порядке</w:t>
      </w:r>
      <w:proofErr w:type="gramEnd"/>
      <w:r w:rsidRPr="007D75E0">
        <w:t>, установленном банками и (или) иными юридическими лицами в соответствии с правилами платежной системы, с учетом требований законодательства.</w:t>
      </w:r>
    </w:p>
    <w:p w:rsidR="007D75E0" w:rsidRPr="007D75E0" w:rsidRDefault="007D75E0" w:rsidP="007D75E0">
      <w:pPr>
        <w:pStyle w:val="point"/>
      </w:pPr>
      <w:bookmarkStart w:id="15" w:name="a20"/>
      <w:bookmarkEnd w:id="15"/>
      <w:r w:rsidRPr="007D75E0">
        <w:t>9. Эмиссия карточек включает в себя:</w:t>
      </w:r>
    </w:p>
    <w:p w:rsidR="007D75E0" w:rsidRPr="007D75E0" w:rsidRDefault="007D75E0" w:rsidP="007D75E0">
      <w:pPr>
        <w:pStyle w:val="newncpi"/>
      </w:pPr>
      <w:r w:rsidRPr="007D75E0">
        <w:t>заключение банком-эмитентом и клиентом договора об использовании карточки и (или) кредитного договора;</w:t>
      </w:r>
    </w:p>
    <w:p w:rsidR="007D75E0" w:rsidRPr="007D75E0" w:rsidRDefault="007D75E0" w:rsidP="007D75E0">
      <w:pPr>
        <w:pStyle w:val="newncpi"/>
      </w:pPr>
      <w:r w:rsidRPr="007D75E0">
        <w:lastRenderedPageBreak/>
        <w:t>персонализацию карточки;</w:t>
      </w:r>
    </w:p>
    <w:p w:rsidR="007D75E0" w:rsidRPr="007D75E0" w:rsidRDefault="007D75E0" w:rsidP="007D75E0">
      <w:pPr>
        <w:pStyle w:val="newncpi"/>
      </w:pPr>
      <w:r w:rsidRPr="007D75E0">
        <w:t>выдачу карточки.</w:t>
      </w:r>
    </w:p>
    <w:p w:rsidR="007D75E0" w:rsidRPr="007D75E0" w:rsidRDefault="007D75E0" w:rsidP="007D75E0">
      <w:pPr>
        <w:pStyle w:val="point"/>
      </w:pPr>
      <w:bookmarkStart w:id="16" w:name="a61"/>
      <w:bookmarkEnd w:id="16"/>
      <w:r w:rsidRPr="007D75E0">
        <w:t>9</w:t>
      </w:r>
      <w:r w:rsidRPr="007D75E0">
        <w:rPr>
          <w:vertAlign w:val="superscript"/>
        </w:rPr>
        <w:t>1</w:t>
      </w:r>
      <w:r w:rsidRPr="007D75E0">
        <w:t>. Банк-эмитент до заключения договора об использовании карточки (кредитного договора) или при замене карточки обязан представить клиенту следующую информацию:</w:t>
      </w:r>
    </w:p>
    <w:p w:rsidR="007D75E0" w:rsidRPr="007D75E0" w:rsidRDefault="007D75E0" w:rsidP="007D75E0">
      <w:pPr>
        <w:pStyle w:val="newncpi"/>
      </w:pPr>
      <w:r w:rsidRPr="007D75E0">
        <w:t>рекомендации по безопасному использованию карточки;</w:t>
      </w:r>
    </w:p>
    <w:p w:rsidR="007D75E0" w:rsidRPr="007D75E0" w:rsidRDefault="007D75E0" w:rsidP="007D75E0">
      <w:pPr>
        <w:pStyle w:val="newncpi"/>
      </w:pPr>
      <w:r w:rsidRPr="007D75E0">
        <w:t>сведения о перечне и размерах вознаграждений и плат по операциям при использовании карточки;</w:t>
      </w:r>
    </w:p>
    <w:p w:rsidR="007D75E0" w:rsidRPr="007D75E0" w:rsidRDefault="007D75E0" w:rsidP="007D75E0">
      <w:pPr>
        <w:pStyle w:val="newncpi"/>
      </w:pPr>
      <w:r w:rsidRPr="007D75E0">
        <w:t>способы получения информации о каждой совершенной при использовании карточки операции, повлекшей движение денежных средств по счету клиента (изменение размера задолженности на счете по учету кредитов), о блокировке карточки без предварительного разрешения клиента в целях предотвращения несанкционированного доступа к счету клиента (счету по учету кредитов);</w:t>
      </w:r>
    </w:p>
    <w:p w:rsidR="007D75E0" w:rsidRPr="007D75E0" w:rsidRDefault="007D75E0" w:rsidP="007D75E0">
      <w:pPr>
        <w:pStyle w:val="newncpi"/>
      </w:pPr>
      <w:r w:rsidRPr="007D75E0">
        <w:t>контактная информация для связи клиента с банком (уполномоченной банком организацией) в рабочие и выходные (праздничные) дни.</w:t>
      </w:r>
    </w:p>
    <w:p w:rsidR="007D75E0" w:rsidRPr="007D75E0" w:rsidRDefault="007D75E0" w:rsidP="007D75E0">
      <w:pPr>
        <w:pStyle w:val="newncpi"/>
      </w:pPr>
      <w:r w:rsidRPr="007D75E0">
        <w:t>Клиент письменно или с использованием систем дистанционного банковского обслуживания подтверждает получение указанной информации.</w:t>
      </w:r>
    </w:p>
    <w:p w:rsidR="007D75E0" w:rsidRPr="007D75E0" w:rsidRDefault="007D75E0" w:rsidP="007D75E0">
      <w:pPr>
        <w:pStyle w:val="newncpi"/>
      </w:pPr>
      <w:r w:rsidRPr="007D75E0">
        <w:t xml:space="preserve">Банк обязан предложить клиенту в </w:t>
      </w:r>
      <w:proofErr w:type="gramStart"/>
      <w:r w:rsidRPr="007D75E0">
        <w:t>качестве</w:t>
      </w:r>
      <w:proofErr w:type="gramEnd"/>
      <w:r w:rsidRPr="007D75E0">
        <w:t xml:space="preserve"> способа получения информации о движении денежных средств по счету клиента направление СМС-сообщений на указанный клиентом номер телефона оператора мобильной связи Республики Беларусь. Несогласие с получением такого СМС-сообщения оформляется клиентом письменно или с использованием систем дистанционного банковского обслуживания.</w:t>
      </w:r>
    </w:p>
    <w:p w:rsidR="007D75E0" w:rsidRPr="007D75E0" w:rsidRDefault="007D75E0" w:rsidP="007D75E0">
      <w:pPr>
        <w:pStyle w:val="point"/>
      </w:pPr>
      <w:bookmarkStart w:id="17" w:name="a17"/>
      <w:bookmarkEnd w:id="17"/>
      <w:r w:rsidRPr="007D75E0">
        <w:t>10. Договор об использовании карточки наряду с условиями, определенными законодательством, должен включать:</w:t>
      </w:r>
    </w:p>
    <w:p w:rsidR="007D75E0" w:rsidRPr="007D75E0" w:rsidRDefault="007D75E0" w:rsidP="007D75E0">
      <w:pPr>
        <w:pStyle w:val="newncpi"/>
      </w:pPr>
      <w:r w:rsidRPr="007D75E0">
        <w:t>наименование платежной системы;</w:t>
      </w:r>
    </w:p>
    <w:p w:rsidR="007D75E0" w:rsidRPr="007D75E0" w:rsidRDefault="007D75E0" w:rsidP="007D75E0">
      <w:pPr>
        <w:pStyle w:val="newncpi"/>
      </w:pPr>
      <w:r w:rsidRPr="007D75E0">
        <w:t>порядок использования дебетовой карточки;</w:t>
      </w:r>
    </w:p>
    <w:p w:rsidR="007D75E0" w:rsidRPr="007D75E0" w:rsidRDefault="007D75E0" w:rsidP="007D75E0">
      <w:pPr>
        <w:pStyle w:val="newncpi"/>
      </w:pPr>
      <w:r w:rsidRPr="007D75E0">
        <w:t>порядок замены и изъятия дебетовой карточки;</w:t>
      </w:r>
    </w:p>
    <w:p w:rsidR="007D75E0" w:rsidRPr="007D75E0" w:rsidRDefault="007D75E0" w:rsidP="007D75E0">
      <w:pPr>
        <w:pStyle w:val="newncpi"/>
      </w:pPr>
      <w:r w:rsidRPr="007D75E0">
        <w:t>порядок информирования клиента об изменении перечня и размеров вознаграждений и плат по операциям при использовании карточки;</w:t>
      </w:r>
    </w:p>
    <w:p w:rsidR="007D75E0" w:rsidRPr="007D75E0" w:rsidRDefault="007D75E0" w:rsidP="007D75E0">
      <w:pPr>
        <w:pStyle w:val="newncpi"/>
      </w:pPr>
      <w:r w:rsidRPr="007D75E0">
        <w:t>срок действия договора об использовании карточки;</w:t>
      </w:r>
    </w:p>
    <w:p w:rsidR="007D75E0" w:rsidRPr="007D75E0" w:rsidRDefault="007D75E0" w:rsidP="007D75E0">
      <w:pPr>
        <w:pStyle w:val="newncpi"/>
      </w:pPr>
      <w:r w:rsidRPr="007D75E0">
        <w:t>иные условия, относительно которых по заявлению одной из сторон должно быть достигнуто соглашение.</w:t>
      </w:r>
    </w:p>
    <w:p w:rsidR="007D75E0" w:rsidRPr="007D75E0" w:rsidRDefault="007D75E0" w:rsidP="007D75E0">
      <w:pPr>
        <w:pStyle w:val="point"/>
      </w:pPr>
      <w:bookmarkStart w:id="18" w:name="a37"/>
      <w:bookmarkEnd w:id="18"/>
      <w:r w:rsidRPr="007D75E0">
        <w:t>11. Кредитный договор, которым предусмотрено использование карточки, наряду с условиями, определенными законодательством, должен включать:</w:t>
      </w:r>
    </w:p>
    <w:p w:rsidR="007D75E0" w:rsidRPr="007D75E0" w:rsidRDefault="007D75E0" w:rsidP="007D75E0">
      <w:pPr>
        <w:pStyle w:val="newncpi"/>
      </w:pPr>
      <w:r w:rsidRPr="007D75E0">
        <w:t>наименование платежной системы;</w:t>
      </w:r>
    </w:p>
    <w:p w:rsidR="007D75E0" w:rsidRPr="007D75E0" w:rsidRDefault="007D75E0" w:rsidP="007D75E0">
      <w:pPr>
        <w:pStyle w:val="newncpi"/>
      </w:pPr>
      <w:r w:rsidRPr="007D75E0">
        <w:t>порядок использования кредитной карточки;</w:t>
      </w:r>
    </w:p>
    <w:p w:rsidR="007D75E0" w:rsidRPr="007D75E0" w:rsidRDefault="007D75E0" w:rsidP="007D75E0">
      <w:pPr>
        <w:pStyle w:val="newncpi"/>
      </w:pPr>
      <w:r w:rsidRPr="007D75E0">
        <w:t>порядок замены и изъятия кредитной карточки;</w:t>
      </w:r>
    </w:p>
    <w:p w:rsidR="007D75E0" w:rsidRPr="007D75E0" w:rsidRDefault="007D75E0" w:rsidP="007D75E0">
      <w:pPr>
        <w:pStyle w:val="newncpi"/>
      </w:pPr>
      <w:r w:rsidRPr="007D75E0">
        <w:t>порядок информирования клиента об изменении перечня и размеров вознаграждений и плат по операциям при использовании карточки;</w:t>
      </w:r>
    </w:p>
    <w:p w:rsidR="007D75E0" w:rsidRPr="007D75E0" w:rsidRDefault="007D75E0" w:rsidP="007D75E0">
      <w:pPr>
        <w:pStyle w:val="newncpi"/>
      </w:pPr>
      <w:r w:rsidRPr="007D75E0">
        <w:t>иные условия, относительно которых по заявлению одной из сторон должно быть достигнуто соглашение.</w:t>
      </w:r>
    </w:p>
    <w:p w:rsidR="007D75E0" w:rsidRPr="007D75E0" w:rsidRDefault="007D75E0" w:rsidP="007D75E0">
      <w:pPr>
        <w:pStyle w:val="point"/>
      </w:pPr>
      <w:bookmarkStart w:id="19" w:name="a51"/>
      <w:bookmarkEnd w:id="19"/>
      <w:r w:rsidRPr="007D75E0">
        <w:t xml:space="preserve">12. Персонализация карточки проводится банком-эмитентом либо иным юридическим лицом по договору с банком-эмитентом в </w:t>
      </w:r>
      <w:proofErr w:type="gramStart"/>
      <w:r w:rsidRPr="007D75E0">
        <w:t>порядке</w:t>
      </w:r>
      <w:proofErr w:type="gramEnd"/>
      <w:r w:rsidRPr="007D75E0">
        <w:t>, установленном банком-эмитентом и (или) правилами платежной системы.</w:t>
      </w:r>
    </w:p>
    <w:p w:rsidR="007D75E0" w:rsidRPr="007D75E0" w:rsidRDefault="007D75E0" w:rsidP="007D75E0">
      <w:pPr>
        <w:pStyle w:val="newncpi"/>
      </w:pPr>
      <w:r w:rsidRPr="007D75E0">
        <w:t>При персонализации карточки информация о клиенте и (или) держателе карточки может не наноситься на заготовку карточки, если такое условие предусмотрено правилами платежной системы.</w:t>
      </w:r>
    </w:p>
    <w:p w:rsidR="007D75E0" w:rsidRPr="007D75E0" w:rsidRDefault="007D75E0" w:rsidP="007D75E0">
      <w:pPr>
        <w:pStyle w:val="newncpi"/>
      </w:pPr>
      <w:r w:rsidRPr="007D75E0">
        <w:t>При персонализации корпоративной дебетовой карточки (корпоративной кредитной карточки) могут указываться полное или сокращенное наименование юридического лица, фамилия и собственное имя индивидуального предпринимателя.</w:t>
      </w:r>
    </w:p>
    <w:p w:rsidR="007D75E0" w:rsidRPr="007D75E0" w:rsidRDefault="007D75E0" w:rsidP="007D75E0">
      <w:pPr>
        <w:pStyle w:val="point"/>
      </w:pPr>
      <w:bookmarkStart w:id="20" w:name="a13"/>
      <w:bookmarkEnd w:id="20"/>
      <w:r w:rsidRPr="007D75E0">
        <w:t>13. Договором об использовании карточки (по согласованию с клиентом), кредитным договором может быть предусмотрено ограничение:</w:t>
      </w:r>
    </w:p>
    <w:p w:rsidR="007D75E0" w:rsidRPr="007D75E0" w:rsidRDefault="007D75E0" w:rsidP="007D75E0">
      <w:pPr>
        <w:pStyle w:val="newncpi"/>
      </w:pPr>
      <w:r w:rsidRPr="007D75E0">
        <w:t>перечня операций при использовании карточки;</w:t>
      </w:r>
    </w:p>
    <w:p w:rsidR="007D75E0" w:rsidRPr="007D75E0" w:rsidRDefault="007D75E0" w:rsidP="007D75E0">
      <w:pPr>
        <w:pStyle w:val="newncpi"/>
      </w:pPr>
      <w:r w:rsidRPr="007D75E0">
        <w:t>сумм и (или) количества операций при использовании карточки;</w:t>
      </w:r>
    </w:p>
    <w:p w:rsidR="007D75E0" w:rsidRPr="007D75E0" w:rsidRDefault="007D75E0" w:rsidP="007D75E0">
      <w:pPr>
        <w:pStyle w:val="newncpi"/>
      </w:pPr>
      <w:r w:rsidRPr="007D75E0">
        <w:t>стран и регионов использования карточки.</w:t>
      </w:r>
    </w:p>
    <w:p w:rsidR="007D75E0" w:rsidRPr="007D75E0" w:rsidRDefault="007D75E0" w:rsidP="007D75E0">
      <w:pPr>
        <w:pStyle w:val="newncpi"/>
      </w:pPr>
      <w:r w:rsidRPr="007D75E0">
        <w:t xml:space="preserve">В договор об использовании карточки, кредитный договор с согласия клиента могут быть включены положения, предусматривающие возможность блокировки карточки </w:t>
      </w:r>
      <w:r w:rsidRPr="007D75E0">
        <w:lastRenderedPageBreak/>
        <w:t>банком-эмитентом без предварительного разрешения клиента в целях предотвращения несанкционированного доступа к счету клиента (счету по учету кредитов) при возникновении у банка-эмитента подозрений в осуществлении такого доступа.</w:t>
      </w:r>
    </w:p>
    <w:p w:rsidR="007D75E0" w:rsidRPr="007D75E0" w:rsidRDefault="007D75E0" w:rsidP="007D75E0">
      <w:pPr>
        <w:pStyle w:val="newncpi"/>
      </w:pPr>
      <w:r w:rsidRPr="007D75E0">
        <w:t>Договор об использовании карточки, кредитный договор не могут включать положения о безусловной ответственности клиента за действия третьих лиц, результатом которых явилось не санкционированное держателем карточки списание денежных средств со счета клиента (увеличение размера задолженности на счете по учету кредитов).</w:t>
      </w:r>
    </w:p>
    <w:p w:rsidR="007D75E0" w:rsidRPr="007D75E0" w:rsidRDefault="007D75E0" w:rsidP="007D75E0">
      <w:pPr>
        <w:pStyle w:val="point"/>
      </w:pPr>
      <w:bookmarkStart w:id="21" w:name="a43"/>
      <w:bookmarkEnd w:id="21"/>
      <w:r w:rsidRPr="007D75E0">
        <w:t>14. При заключении с юридическим лицом (индивидуальным предпринимателем) кредитного договора банк-эмитент выдает корпоративные кредитные карточки держателям карточек, уполномоченным клиентом.</w:t>
      </w:r>
    </w:p>
    <w:p w:rsidR="007D75E0" w:rsidRPr="007D75E0" w:rsidRDefault="007D75E0" w:rsidP="007D75E0">
      <w:pPr>
        <w:pStyle w:val="newncpi"/>
      </w:pPr>
      <w:r w:rsidRPr="007D75E0">
        <w:t>При заключении с физическим лицом кредитного договора банк-эмитент выдает личную кредитную карточку клиенту.</w:t>
      </w:r>
    </w:p>
    <w:p w:rsidR="007D75E0" w:rsidRPr="007D75E0" w:rsidRDefault="007D75E0" w:rsidP="007D75E0">
      <w:pPr>
        <w:pStyle w:val="point"/>
      </w:pPr>
      <w:bookmarkStart w:id="22" w:name="a44"/>
      <w:bookmarkEnd w:id="22"/>
      <w:r w:rsidRPr="007D75E0">
        <w:t>15. При заключении с клиентом договора об использовании карточки банк-эмитент выдает дебетовые карточки клиенту и (или) держателям карточек, уполномоченным клиентом.</w:t>
      </w:r>
    </w:p>
    <w:p w:rsidR="007D75E0" w:rsidRPr="007D75E0" w:rsidRDefault="007D75E0" w:rsidP="007D75E0">
      <w:pPr>
        <w:pStyle w:val="point"/>
      </w:pPr>
      <w:bookmarkStart w:id="23" w:name="a14"/>
      <w:bookmarkEnd w:id="23"/>
      <w:r w:rsidRPr="007D75E0">
        <w:t>16. При получении карточки держатель проставляет свою подпись на карточке, если такое условие предусмотрено правилами платежной системы.</w:t>
      </w:r>
    </w:p>
    <w:p w:rsidR="007D75E0" w:rsidRPr="007D75E0" w:rsidRDefault="007D75E0" w:rsidP="007D75E0">
      <w:pPr>
        <w:pStyle w:val="newncpi"/>
      </w:pPr>
      <w:r w:rsidRPr="007D75E0">
        <w:t>Использование карточки должно осуществляться только держателем карточки, подпись которого проставлена на карточке, если такое условие предусмотрено правилами платежной системы.</w:t>
      </w:r>
    </w:p>
    <w:p w:rsidR="007D75E0" w:rsidRPr="007D75E0" w:rsidRDefault="007D75E0" w:rsidP="007D75E0">
      <w:pPr>
        <w:pStyle w:val="point"/>
      </w:pPr>
      <w:bookmarkStart w:id="24" w:name="a60"/>
      <w:bookmarkEnd w:id="24"/>
      <w:r w:rsidRPr="007D75E0">
        <w:t xml:space="preserve">17. В договоре об использовании карточки, заключаемом банком-эмитентом с физическим лицом, наряду с обязанностью банка-эмитента выдать клиенту основную личную дебетовую карточку может быть предусмотрена возможность выдачи дополнительных личных дебетовых карточек. Право на получение дополнительных личных дебетовых карточек имеют физические лица, уполномоченные клиентом в </w:t>
      </w:r>
      <w:proofErr w:type="gramStart"/>
      <w:r w:rsidRPr="007D75E0">
        <w:t>порядке</w:t>
      </w:r>
      <w:proofErr w:type="gramEnd"/>
      <w:r w:rsidRPr="007D75E0">
        <w:t>, установленном законодательством.</w:t>
      </w:r>
    </w:p>
    <w:p w:rsidR="007D75E0" w:rsidRPr="007D75E0" w:rsidRDefault="007D75E0" w:rsidP="007D75E0">
      <w:pPr>
        <w:pStyle w:val="point"/>
      </w:pPr>
      <w:bookmarkStart w:id="25" w:name="a29"/>
      <w:bookmarkEnd w:id="25"/>
      <w:r w:rsidRPr="007D75E0">
        <w:t>18. В соответствии с договором об использовании карточки, заключаемым банком-эмитентом с юридическим лицом (индивидуальным предпринимателем), банк-эмитент выдает корпоративные дебетовые карточки руководителю юридического лица (индивидуальному предпринимателю) или уполномоченным работникам данного юридического лица (индивидуального предпринимателя).</w:t>
      </w:r>
    </w:p>
    <w:p w:rsidR="007D75E0" w:rsidRPr="007D75E0" w:rsidRDefault="007D75E0" w:rsidP="007D75E0">
      <w:pPr>
        <w:pStyle w:val="newncpi"/>
      </w:pPr>
      <w:r w:rsidRPr="007D75E0">
        <w:t>Право на получение и использование корпоративной дебетовой карточки предоставляется работнику юридического лица (индивидуального предпринимателя) на основании доверенности юридического лица (индивидуального предпринимателя).</w:t>
      </w:r>
    </w:p>
    <w:p w:rsidR="007D75E0" w:rsidRPr="007D75E0" w:rsidRDefault="007D75E0" w:rsidP="007D75E0">
      <w:pPr>
        <w:pStyle w:val="newncpi"/>
      </w:pPr>
      <w:r w:rsidRPr="007D75E0">
        <w:t>Право на получение и передачу держателям карточек корпоративных дебетовых карточек предоставляется работнику юридического лица (индивидуального предпринимателя) на основании доверенности юридического лица (индивидуального предпринимателя).</w:t>
      </w:r>
    </w:p>
    <w:p w:rsidR="007D75E0" w:rsidRPr="007D75E0" w:rsidRDefault="007D75E0" w:rsidP="007D75E0">
      <w:pPr>
        <w:pStyle w:val="newncpi"/>
      </w:pPr>
      <w:r w:rsidRPr="007D75E0">
        <w:t>Порядок выдачи банком-эмитентом корпоративных дебетовых карточек своим работникам определяется банком-эмитентом.</w:t>
      </w:r>
    </w:p>
    <w:p w:rsidR="007D75E0" w:rsidRPr="007D75E0" w:rsidRDefault="007D75E0" w:rsidP="007D75E0">
      <w:pPr>
        <w:pStyle w:val="point"/>
      </w:pPr>
      <w:bookmarkStart w:id="26" w:name="a30"/>
      <w:bookmarkEnd w:id="26"/>
      <w:r w:rsidRPr="007D75E0">
        <w:t>19. Ответственность за получение, распределение, учет и использование корпоративных дебетовых карточек возлагается на руководителя юридического лица, индивидуального предпринимателя.</w:t>
      </w:r>
    </w:p>
    <w:p w:rsidR="007D75E0" w:rsidRPr="007D75E0" w:rsidRDefault="007D75E0" w:rsidP="007D75E0">
      <w:pPr>
        <w:pStyle w:val="point"/>
      </w:pPr>
      <w:bookmarkStart w:id="27" w:name="a39"/>
      <w:bookmarkEnd w:id="27"/>
      <w:r w:rsidRPr="007D75E0">
        <w:t xml:space="preserve">20. Выдача банком-эмитентом корпоративных кредитных карточек осуществляется в порядке, аналогичном </w:t>
      </w:r>
      <w:proofErr w:type="gramStart"/>
      <w:r w:rsidRPr="007D75E0">
        <w:t>установленному</w:t>
      </w:r>
      <w:proofErr w:type="gramEnd"/>
      <w:r w:rsidRPr="007D75E0">
        <w:t xml:space="preserve"> пунктами </w:t>
      </w:r>
      <w:r w:rsidRPr="007D75E0">
        <w:t>18</w:t>
      </w:r>
      <w:r w:rsidRPr="007D75E0">
        <w:t>, 19 настоящей Инструкции.</w:t>
      </w:r>
    </w:p>
    <w:p w:rsidR="007D75E0" w:rsidRPr="007D75E0" w:rsidRDefault="007D75E0" w:rsidP="007D75E0">
      <w:pPr>
        <w:pStyle w:val="point"/>
      </w:pPr>
      <w:bookmarkStart w:id="28" w:name="a19"/>
      <w:bookmarkEnd w:id="28"/>
      <w:r w:rsidRPr="007D75E0">
        <w:t>21. </w:t>
      </w:r>
      <w:proofErr w:type="spellStart"/>
      <w:r w:rsidRPr="007D75E0">
        <w:t>Эквайринг</w:t>
      </w:r>
      <w:proofErr w:type="spellEnd"/>
      <w:r w:rsidRPr="007D75E0">
        <w:t xml:space="preserve"> по операциям при использовании карточек в организациях торговли (сервиса) осуществляется банками-</w:t>
      </w:r>
      <w:proofErr w:type="spellStart"/>
      <w:r w:rsidRPr="007D75E0">
        <w:t>эквайерами</w:t>
      </w:r>
      <w:proofErr w:type="spellEnd"/>
      <w:r w:rsidRPr="007D75E0">
        <w:t xml:space="preserve"> на основании договоров, заключенных с организациями торговли (сервиса).</w:t>
      </w:r>
    </w:p>
    <w:p w:rsidR="007D75E0" w:rsidRPr="007D75E0" w:rsidRDefault="007D75E0" w:rsidP="007D75E0">
      <w:pPr>
        <w:pStyle w:val="newncpi"/>
      </w:pPr>
      <w:r w:rsidRPr="007D75E0">
        <w:t>Существенными условиями договора с организацией торговли (сервиса) являются:</w:t>
      </w:r>
    </w:p>
    <w:p w:rsidR="007D75E0" w:rsidRPr="007D75E0" w:rsidRDefault="007D75E0" w:rsidP="007D75E0">
      <w:pPr>
        <w:pStyle w:val="newncpi"/>
      </w:pPr>
      <w:r w:rsidRPr="007D75E0">
        <w:t>наименование платежной системы, карточки которой принимаются организацией торговли (сервиса);</w:t>
      </w:r>
    </w:p>
    <w:p w:rsidR="007D75E0" w:rsidRPr="007D75E0" w:rsidRDefault="007D75E0" w:rsidP="007D75E0">
      <w:pPr>
        <w:pStyle w:val="newncpi"/>
      </w:pPr>
      <w:r w:rsidRPr="007D75E0">
        <w:t>порядок оформления карт-чеков и (или) иных необходимых для осуществления безналичных расчетов документов и представления их для оплаты;</w:t>
      </w:r>
    </w:p>
    <w:p w:rsidR="007D75E0" w:rsidRPr="007D75E0" w:rsidRDefault="007D75E0" w:rsidP="007D75E0">
      <w:pPr>
        <w:pStyle w:val="newncpi"/>
      </w:pPr>
      <w:bookmarkStart w:id="29" w:name="a70"/>
      <w:bookmarkEnd w:id="29"/>
      <w:r w:rsidRPr="007D75E0">
        <w:t>порядок и сроки безналичных расчетов, наименование валюты возмещения, перечисляемой организации торговли (сервиса) банком-</w:t>
      </w:r>
      <w:proofErr w:type="spellStart"/>
      <w:r w:rsidRPr="007D75E0">
        <w:t>эквайером</w:t>
      </w:r>
      <w:proofErr w:type="spellEnd"/>
      <w:r w:rsidRPr="007D75E0">
        <w:t>;</w:t>
      </w:r>
    </w:p>
    <w:p w:rsidR="007D75E0" w:rsidRPr="007D75E0" w:rsidRDefault="007D75E0" w:rsidP="007D75E0">
      <w:pPr>
        <w:pStyle w:val="newncpi"/>
      </w:pPr>
      <w:r w:rsidRPr="007D75E0">
        <w:t>размер вознаграждения банка-</w:t>
      </w:r>
      <w:proofErr w:type="spellStart"/>
      <w:r w:rsidRPr="007D75E0">
        <w:t>эквайера</w:t>
      </w:r>
      <w:proofErr w:type="spellEnd"/>
      <w:r w:rsidRPr="007D75E0">
        <w:t>;</w:t>
      </w:r>
    </w:p>
    <w:p w:rsidR="007D75E0" w:rsidRPr="007D75E0" w:rsidRDefault="007D75E0" w:rsidP="007D75E0">
      <w:pPr>
        <w:pStyle w:val="newncpi"/>
      </w:pPr>
      <w:r w:rsidRPr="007D75E0">
        <w:lastRenderedPageBreak/>
        <w:t>иные условия, относительно которых по заявлению одной из сторон должно быть достигнуто соглашение.</w:t>
      </w:r>
    </w:p>
    <w:p w:rsidR="007D75E0" w:rsidRPr="007D75E0" w:rsidRDefault="007D75E0" w:rsidP="007D75E0">
      <w:pPr>
        <w:pStyle w:val="newncpi"/>
      </w:pPr>
      <w:r w:rsidRPr="007D75E0">
        <w:t>Банк-</w:t>
      </w:r>
      <w:proofErr w:type="spellStart"/>
      <w:r w:rsidRPr="007D75E0">
        <w:t>эквайер</w:t>
      </w:r>
      <w:proofErr w:type="spellEnd"/>
      <w:r w:rsidRPr="007D75E0">
        <w:t xml:space="preserve"> после заключения договора с организацией торговли (сервиса) </w:t>
      </w:r>
      <w:proofErr w:type="gramStart"/>
      <w:r w:rsidRPr="007D75E0">
        <w:t>обязан</w:t>
      </w:r>
      <w:proofErr w:type="gramEnd"/>
      <w:r w:rsidRPr="007D75E0">
        <w:t xml:space="preserve"> представить организации торговли (сервиса) информацию о порядке:</w:t>
      </w:r>
    </w:p>
    <w:p w:rsidR="007D75E0" w:rsidRPr="007D75E0" w:rsidRDefault="007D75E0" w:rsidP="007D75E0">
      <w:pPr>
        <w:pStyle w:val="newncpi"/>
      </w:pPr>
      <w:r w:rsidRPr="007D75E0">
        <w:t>идентификации держателя карточки;</w:t>
      </w:r>
    </w:p>
    <w:p w:rsidR="007D75E0" w:rsidRPr="007D75E0" w:rsidRDefault="007D75E0" w:rsidP="007D75E0">
      <w:pPr>
        <w:pStyle w:val="newncpi"/>
      </w:pPr>
      <w:r w:rsidRPr="007D75E0">
        <w:t xml:space="preserve">возврата денежных средств в </w:t>
      </w:r>
      <w:proofErr w:type="gramStart"/>
      <w:r w:rsidRPr="007D75E0">
        <w:t>случае</w:t>
      </w:r>
      <w:proofErr w:type="gramEnd"/>
      <w:r w:rsidRPr="007D75E0">
        <w:t xml:space="preserve"> отказа держателя карточки от оплаченного товара (работы, услуги) по основаниям, предусмотренным законодательством;</w:t>
      </w:r>
    </w:p>
    <w:p w:rsidR="007D75E0" w:rsidRPr="007D75E0" w:rsidRDefault="007D75E0" w:rsidP="007D75E0">
      <w:pPr>
        <w:pStyle w:val="newncpi"/>
      </w:pPr>
      <w:r w:rsidRPr="007D75E0">
        <w:t>представления банку-</w:t>
      </w:r>
      <w:proofErr w:type="spellStart"/>
      <w:r w:rsidRPr="007D75E0">
        <w:t>эквайеру</w:t>
      </w:r>
      <w:proofErr w:type="spellEnd"/>
      <w:r w:rsidRPr="007D75E0">
        <w:t xml:space="preserve"> (уполномоченной банком-</w:t>
      </w:r>
      <w:proofErr w:type="spellStart"/>
      <w:r w:rsidRPr="007D75E0">
        <w:t>эквайером</w:t>
      </w:r>
      <w:proofErr w:type="spellEnd"/>
      <w:r w:rsidRPr="007D75E0">
        <w:t xml:space="preserve"> организации) и держателям карточек информации о невозможности осуществления операций при использовании карточек;</w:t>
      </w:r>
    </w:p>
    <w:p w:rsidR="007D75E0" w:rsidRPr="007D75E0" w:rsidRDefault="007D75E0" w:rsidP="007D75E0">
      <w:pPr>
        <w:pStyle w:val="newncpi"/>
      </w:pPr>
      <w:r w:rsidRPr="007D75E0">
        <w:t>принятия банком-</w:t>
      </w:r>
      <w:proofErr w:type="spellStart"/>
      <w:r w:rsidRPr="007D75E0">
        <w:t>эквайером</w:t>
      </w:r>
      <w:proofErr w:type="spellEnd"/>
      <w:r w:rsidRPr="007D75E0">
        <w:t xml:space="preserve"> (уполномоченной банком-</w:t>
      </w:r>
      <w:proofErr w:type="spellStart"/>
      <w:r w:rsidRPr="007D75E0">
        <w:t>эквайером</w:t>
      </w:r>
      <w:proofErr w:type="spellEnd"/>
      <w:r w:rsidRPr="007D75E0">
        <w:t xml:space="preserve"> организацией) мер по обеспечению проведения операций при использовании карточек в случае невозможности осуществления операций при использовании карточек.</w:t>
      </w:r>
    </w:p>
    <w:p w:rsidR="007D75E0" w:rsidRPr="007D75E0" w:rsidRDefault="007D75E0" w:rsidP="007D75E0">
      <w:pPr>
        <w:pStyle w:val="newncpi"/>
      </w:pPr>
      <w:r w:rsidRPr="007D75E0">
        <w:t>В случае отказа держателя карточки от оплаченного товара (работы, услуги) возврат денежных сре</w:t>
      </w:r>
      <w:proofErr w:type="gramStart"/>
      <w:r w:rsidRPr="007D75E0">
        <w:t>дств кл</w:t>
      </w:r>
      <w:proofErr w:type="gramEnd"/>
      <w:r w:rsidRPr="007D75E0">
        <w:t>иенту производится в сроки, установленные законодательством.</w:t>
      </w:r>
    </w:p>
    <w:p w:rsidR="007D75E0" w:rsidRPr="007D75E0" w:rsidRDefault="007D75E0" w:rsidP="007D75E0">
      <w:pPr>
        <w:pStyle w:val="point"/>
      </w:pPr>
      <w:r w:rsidRPr="007D75E0">
        <w:t xml:space="preserve">22. Порядок проведения процессинга регулируется договорами, заключаемыми процессинговыми центрами с иными участниками платежной системы в </w:t>
      </w:r>
      <w:proofErr w:type="gramStart"/>
      <w:r w:rsidRPr="007D75E0">
        <w:t>соответствии</w:t>
      </w:r>
      <w:proofErr w:type="gramEnd"/>
      <w:r w:rsidRPr="007D75E0">
        <w:t xml:space="preserve"> с правилами платежной системы.</w:t>
      </w:r>
    </w:p>
    <w:p w:rsidR="007D75E0" w:rsidRPr="007D75E0" w:rsidRDefault="007D75E0" w:rsidP="007D75E0">
      <w:pPr>
        <w:pStyle w:val="chapter"/>
      </w:pPr>
      <w:bookmarkStart w:id="30" w:name="a10"/>
      <w:bookmarkEnd w:id="30"/>
      <w:r w:rsidRPr="007D75E0">
        <w:t>ГЛАВА 3</w:t>
      </w:r>
      <w:r w:rsidRPr="007D75E0">
        <w:br/>
        <w:t>СОВЕРШЕНИЕ КЛИЕНТАМИ ОПЕРАЦИЙ ПРИ ИСПОЛЬЗОВАНИИ КАРТОЧЕК</w:t>
      </w:r>
    </w:p>
    <w:p w:rsidR="007D75E0" w:rsidRPr="007D75E0" w:rsidRDefault="007D75E0" w:rsidP="007D75E0">
      <w:pPr>
        <w:pStyle w:val="point"/>
      </w:pPr>
      <w:r w:rsidRPr="007D75E0">
        <w:t>23. Денежные средства при использовании дебетовых карточек могут зачисляться на счет клиента и списываться со счета клиента в порядке, определенном законодательством, регулирующим проведение операций по соответствующему счету клиента, и договором об использовании карточки.</w:t>
      </w:r>
    </w:p>
    <w:p w:rsidR="007D75E0" w:rsidRPr="007D75E0" w:rsidRDefault="007D75E0" w:rsidP="007D75E0">
      <w:pPr>
        <w:pStyle w:val="newncpi"/>
      </w:pPr>
      <w:r w:rsidRPr="007D75E0">
        <w:t>Операции при использовании дебетовых карточек (включая бесконтактные карточки) без проведения авторизации или идентификации держателя карточки осуществляются в пределах лимитов сумм таких операций, установленных правилами платежной системы, банка-эмитента и (или) банка-</w:t>
      </w:r>
      <w:proofErr w:type="spellStart"/>
      <w:r w:rsidRPr="007D75E0">
        <w:t>эквайера</w:t>
      </w:r>
      <w:proofErr w:type="spellEnd"/>
      <w:r w:rsidRPr="007D75E0">
        <w:t>.</w:t>
      </w:r>
    </w:p>
    <w:p w:rsidR="007D75E0" w:rsidRPr="007D75E0" w:rsidRDefault="007D75E0" w:rsidP="007D75E0">
      <w:pPr>
        <w:pStyle w:val="point"/>
      </w:pPr>
      <w:bookmarkStart w:id="31" w:name="a23"/>
      <w:bookmarkEnd w:id="31"/>
      <w:r w:rsidRPr="007D75E0">
        <w:t>24. </w:t>
      </w:r>
      <w:proofErr w:type="gramStart"/>
      <w:r w:rsidRPr="007D75E0">
        <w:t>Держатели личных дебетовых карточек, выданных к счетам клиентов в белорусских рублях или иностранной валюте, могут использовать их для получения наличных денежных средств или проведения безналичных расчетов на территории Республики Беларусь и за ее пределами в порядке, определенном законодательством и договором об использовании карточки.</w:t>
      </w:r>
      <w:proofErr w:type="gramEnd"/>
    </w:p>
    <w:p w:rsidR="007D75E0" w:rsidRPr="007D75E0" w:rsidRDefault="007D75E0" w:rsidP="007D75E0">
      <w:pPr>
        <w:pStyle w:val="point"/>
      </w:pPr>
      <w:bookmarkStart w:id="32" w:name="a24"/>
      <w:bookmarkEnd w:id="32"/>
      <w:r w:rsidRPr="007D75E0">
        <w:t>25. </w:t>
      </w:r>
      <w:proofErr w:type="gramStart"/>
      <w:r w:rsidRPr="007D75E0">
        <w:t>Держатели корпоративных дебетовых карточек, выданных к счетам клиентов в белорусских рублях или иностранной валюте, могут использовать их в соответствии с режимом счета клиента, установленным законодательством, для получения наличных денежных средств или проведения безналичных расчетов на территории Республики Беларусь и за ее пределами в порядке, определенном законодательством и договором об использовании карточки.</w:t>
      </w:r>
      <w:proofErr w:type="gramEnd"/>
    </w:p>
    <w:p w:rsidR="007D75E0" w:rsidRPr="007D75E0" w:rsidRDefault="007D75E0" w:rsidP="007D75E0">
      <w:pPr>
        <w:pStyle w:val="point"/>
      </w:pPr>
      <w:r w:rsidRPr="007D75E0">
        <w:t>26. Исключен.</w:t>
      </w:r>
    </w:p>
    <w:p w:rsidR="007D75E0" w:rsidRPr="007D75E0" w:rsidRDefault="007D75E0" w:rsidP="007D75E0">
      <w:pPr>
        <w:pStyle w:val="point"/>
      </w:pPr>
      <w:bookmarkStart w:id="33" w:name="a64"/>
      <w:bookmarkEnd w:id="33"/>
      <w:r w:rsidRPr="007D75E0">
        <w:t>27. Юридические лица (индивидуальные предприниматели) могут с учетом норм, установленных законодательством, перечислять на счета клиентов - своих работников (при их согласии) суммы денежных средств, подлежащие возмещению данным работникам в связи с произведенными ими за свой счет расходами, в том числе при использовании личных дебетовых (личных кредитных) карточек.</w:t>
      </w:r>
    </w:p>
    <w:p w:rsidR="007D75E0" w:rsidRPr="007D75E0" w:rsidRDefault="007D75E0" w:rsidP="007D75E0">
      <w:pPr>
        <w:pStyle w:val="point"/>
      </w:pPr>
      <w:bookmarkStart w:id="34" w:name="a27"/>
      <w:bookmarkEnd w:id="34"/>
      <w:r w:rsidRPr="007D75E0">
        <w:t>28. Совершение валютно-обменных операций при использовании карточки осуществляется в рамках заключенного договора об использовании карточки.</w:t>
      </w:r>
    </w:p>
    <w:p w:rsidR="007D75E0" w:rsidRPr="007D75E0" w:rsidRDefault="007D75E0" w:rsidP="007D75E0">
      <w:pPr>
        <w:pStyle w:val="point"/>
      </w:pPr>
      <w:bookmarkStart w:id="35" w:name="a28"/>
      <w:bookmarkEnd w:id="35"/>
      <w:r w:rsidRPr="007D75E0">
        <w:t>29. Операции при использовании карточки могут осуществляться в валюте, отличной от валюты счета клиента или счета по учету кредитов, в соответствии с законодательством в случаях, когда договором об использовании карточки или кредитным договором предусмотрена возможность совершения валютно-обменных операций по соответствующим счетам.</w:t>
      </w:r>
    </w:p>
    <w:p w:rsidR="007D75E0" w:rsidRPr="007D75E0" w:rsidRDefault="007D75E0" w:rsidP="007D75E0">
      <w:pPr>
        <w:pStyle w:val="point"/>
      </w:pPr>
      <w:bookmarkStart w:id="36" w:name="a32"/>
      <w:bookmarkEnd w:id="36"/>
      <w:r w:rsidRPr="007D75E0">
        <w:t xml:space="preserve">30. Проведение валютно-обменной операции при использовании карточки и ее отражение по счету клиента может осуществляться по обменному курсу банка-эмитента, установленному для проведения операций при использовании карточек, и (или) </w:t>
      </w:r>
      <w:r w:rsidRPr="007D75E0">
        <w:lastRenderedPageBreak/>
        <w:t xml:space="preserve">обменному курсу, установленному платежной системой, если иное не определено </w:t>
      </w:r>
      <w:r w:rsidRPr="007D75E0">
        <w:t>пунктом 31</w:t>
      </w:r>
      <w:r w:rsidRPr="007D75E0">
        <w:t xml:space="preserve"> настоящей Инструкции или иными актами законодательства.</w:t>
      </w:r>
    </w:p>
    <w:p w:rsidR="007D75E0" w:rsidRPr="007D75E0" w:rsidRDefault="007D75E0" w:rsidP="007D75E0">
      <w:pPr>
        <w:pStyle w:val="point"/>
      </w:pPr>
      <w:bookmarkStart w:id="37" w:name="a53"/>
      <w:bookmarkEnd w:id="37"/>
      <w:r w:rsidRPr="007D75E0">
        <w:t>31. </w:t>
      </w:r>
      <w:proofErr w:type="gramStart"/>
      <w:r w:rsidRPr="007D75E0">
        <w:t xml:space="preserve">Отражение банком-эмитентом по счету клиента валютно-обменной операции при использовании карточки в банкомате, </w:t>
      </w:r>
      <w:proofErr w:type="spellStart"/>
      <w:r w:rsidRPr="007D75E0">
        <w:t>инфокиоске</w:t>
      </w:r>
      <w:proofErr w:type="spellEnd"/>
      <w:r w:rsidRPr="007D75E0">
        <w:t>, платежном терминале, принадлежащих банку-эмитенту (обслуживаемых банком-эмитентом), либо посредством иных технических устройств или услуг в порядке, установленном банком-эмитентом, осуществляется с применением обменного курса банка-эмитента, установленного для проведения операций при использовании карточек, действовавшего на дату и время проведения операции держателем карточки.</w:t>
      </w:r>
      <w:proofErr w:type="gramEnd"/>
    </w:p>
    <w:p w:rsidR="007D75E0" w:rsidRPr="007D75E0" w:rsidRDefault="007D75E0" w:rsidP="007D75E0">
      <w:pPr>
        <w:pStyle w:val="point"/>
      </w:pPr>
      <w:r w:rsidRPr="007D75E0">
        <w:t xml:space="preserve">32. Использование кредитных карточек осуществляется держателями карточек в </w:t>
      </w:r>
      <w:proofErr w:type="gramStart"/>
      <w:r w:rsidRPr="007D75E0">
        <w:t>соответствии</w:t>
      </w:r>
      <w:proofErr w:type="gramEnd"/>
      <w:r w:rsidRPr="007D75E0">
        <w:t xml:space="preserve"> с условиями кредитных договоров с учетом требований, изложенных в пунктах </w:t>
      </w:r>
      <w:r w:rsidRPr="007D75E0">
        <w:t>28-31</w:t>
      </w:r>
      <w:r w:rsidRPr="007D75E0">
        <w:t xml:space="preserve"> настоящей Инструкции.</w:t>
      </w:r>
    </w:p>
    <w:p w:rsidR="007D75E0" w:rsidRPr="007D75E0" w:rsidRDefault="007D75E0" w:rsidP="007D75E0">
      <w:pPr>
        <w:pStyle w:val="chapter"/>
      </w:pPr>
      <w:bookmarkStart w:id="38" w:name="a11"/>
      <w:bookmarkEnd w:id="38"/>
      <w:r w:rsidRPr="007D75E0">
        <w:t>ГЛАВА 4</w:t>
      </w:r>
      <w:r w:rsidRPr="007D75E0">
        <w:br/>
        <w:t>ОСУЩЕСТВЛЕНИЕ РАСЧЕТОВ ПО ОПЕРАЦИЯМ ПРИ ИСПОЛЬЗОВАНИИ КАРТОЧЕК</w:t>
      </w:r>
    </w:p>
    <w:p w:rsidR="007D75E0" w:rsidRPr="007D75E0" w:rsidRDefault="007D75E0" w:rsidP="007D75E0">
      <w:pPr>
        <w:pStyle w:val="point"/>
      </w:pPr>
      <w:bookmarkStart w:id="39" w:name="a52"/>
      <w:bookmarkEnd w:id="39"/>
      <w:r w:rsidRPr="007D75E0">
        <w:t>33. </w:t>
      </w:r>
      <w:proofErr w:type="gramStart"/>
      <w:r w:rsidRPr="007D75E0">
        <w:t>Карт-чеки</w:t>
      </w:r>
      <w:proofErr w:type="gramEnd"/>
      <w:r w:rsidRPr="007D75E0">
        <w:t xml:space="preserve"> по операциям при использовании карточек формируются на бумажном носителе и (или) в электронном виде в соответствии с правилами банка-</w:t>
      </w:r>
      <w:proofErr w:type="spellStart"/>
      <w:r w:rsidRPr="007D75E0">
        <w:t>эквайера</w:t>
      </w:r>
      <w:proofErr w:type="spellEnd"/>
      <w:r w:rsidRPr="007D75E0">
        <w:t xml:space="preserve"> и (или) платежной системы. </w:t>
      </w:r>
      <w:proofErr w:type="gramStart"/>
      <w:r w:rsidRPr="007D75E0">
        <w:t>Карт-чеки</w:t>
      </w:r>
      <w:proofErr w:type="gramEnd"/>
      <w:r w:rsidRPr="007D75E0">
        <w:t xml:space="preserve"> на бумажном носителе оформляются в порядке, предусмотренном техническими нормативными правовыми актами Национального банка Республики Беларусь, иными нормативными правовыми актами Республики Беларусь с учетом правил платежной системы.</w:t>
      </w:r>
    </w:p>
    <w:p w:rsidR="007D75E0" w:rsidRPr="007D75E0" w:rsidRDefault="007D75E0" w:rsidP="007D75E0">
      <w:pPr>
        <w:pStyle w:val="newncpi"/>
      </w:pPr>
      <w:proofErr w:type="gramStart"/>
      <w:r w:rsidRPr="007D75E0">
        <w:t>Карт-чеки</w:t>
      </w:r>
      <w:proofErr w:type="gramEnd"/>
      <w:r w:rsidRPr="007D75E0">
        <w:t>, сформированные на бумажном носителе, выдаются держателю карточки по требованию.</w:t>
      </w:r>
    </w:p>
    <w:p w:rsidR="007D75E0" w:rsidRPr="007D75E0" w:rsidRDefault="007D75E0" w:rsidP="007D75E0">
      <w:pPr>
        <w:pStyle w:val="newncpi"/>
      </w:pPr>
      <w:r w:rsidRPr="007D75E0">
        <w:t>При отсутствии технической возможности формирования карт-чеков на бумажном носителе держателю карточки по его требованию должна быть предоставлена информация о проведенной операции.</w:t>
      </w:r>
    </w:p>
    <w:p w:rsidR="007D75E0" w:rsidRPr="007D75E0" w:rsidRDefault="007D75E0" w:rsidP="007D75E0">
      <w:pPr>
        <w:pStyle w:val="point"/>
      </w:pPr>
      <w:r w:rsidRPr="007D75E0">
        <w:t>34. </w:t>
      </w:r>
      <w:proofErr w:type="gramStart"/>
      <w:r w:rsidRPr="007D75E0">
        <w:t>Карт-чеки</w:t>
      </w:r>
      <w:proofErr w:type="gramEnd"/>
      <w:r w:rsidRPr="007D75E0">
        <w:t>, подтверждающие факт совершения операций при использовании карточки с применением ее реквизитов, включают:</w:t>
      </w:r>
    </w:p>
    <w:p w:rsidR="007D75E0" w:rsidRPr="007D75E0" w:rsidRDefault="007D75E0" w:rsidP="007D75E0">
      <w:pPr>
        <w:pStyle w:val="newncpi"/>
      </w:pPr>
      <w:r w:rsidRPr="007D75E0">
        <w:t>дату и время совершения операции;</w:t>
      </w:r>
    </w:p>
    <w:p w:rsidR="007D75E0" w:rsidRPr="007D75E0" w:rsidRDefault="007D75E0" w:rsidP="007D75E0">
      <w:pPr>
        <w:pStyle w:val="newncpi"/>
      </w:pPr>
      <w:r w:rsidRPr="007D75E0">
        <w:t>сумму операции;</w:t>
      </w:r>
    </w:p>
    <w:p w:rsidR="007D75E0" w:rsidRPr="007D75E0" w:rsidRDefault="007D75E0" w:rsidP="007D75E0">
      <w:pPr>
        <w:pStyle w:val="newncpi"/>
      </w:pPr>
      <w:r w:rsidRPr="007D75E0">
        <w:t>код или наименование валюты операции;</w:t>
      </w:r>
    </w:p>
    <w:p w:rsidR="007D75E0" w:rsidRPr="007D75E0" w:rsidRDefault="007D75E0" w:rsidP="007D75E0">
      <w:pPr>
        <w:pStyle w:val="newncpi"/>
      </w:pPr>
      <w:r w:rsidRPr="007D75E0">
        <w:t>код, подтверждающий авторизацию операции;</w:t>
      </w:r>
    </w:p>
    <w:p w:rsidR="007D75E0" w:rsidRPr="007D75E0" w:rsidRDefault="007D75E0" w:rsidP="007D75E0">
      <w:pPr>
        <w:pStyle w:val="newncpi"/>
      </w:pPr>
      <w:r w:rsidRPr="007D75E0">
        <w:t>реквизиты карточки и (или) счета клиента;</w:t>
      </w:r>
    </w:p>
    <w:p w:rsidR="007D75E0" w:rsidRPr="007D75E0" w:rsidRDefault="007D75E0" w:rsidP="007D75E0">
      <w:pPr>
        <w:pStyle w:val="newncpi"/>
      </w:pPr>
      <w:r w:rsidRPr="007D75E0">
        <w:t>иную информацию.</w:t>
      </w:r>
    </w:p>
    <w:p w:rsidR="007D75E0" w:rsidRPr="007D75E0" w:rsidRDefault="007D75E0" w:rsidP="007D75E0">
      <w:pPr>
        <w:pStyle w:val="point"/>
      </w:pPr>
      <w:bookmarkStart w:id="40" w:name="a68"/>
      <w:bookmarkEnd w:id="40"/>
      <w:r w:rsidRPr="007D75E0">
        <w:t xml:space="preserve">35. Карт-чеки, составленные в </w:t>
      </w:r>
      <w:proofErr w:type="gramStart"/>
      <w:r w:rsidRPr="007D75E0">
        <w:t>пунктах</w:t>
      </w:r>
      <w:proofErr w:type="gramEnd"/>
      <w:r w:rsidRPr="007D75E0">
        <w:t xml:space="preserve"> выдачи наличных денежных средств, организациях торговли (сервиса), банкоматах, </w:t>
      </w:r>
      <w:proofErr w:type="spellStart"/>
      <w:r w:rsidRPr="007D75E0">
        <w:t>инфокиосках</w:t>
      </w:r>
      <w:proofErr w:type="spellEnd"/>
      <w:r w:rsidRPr="007D75E0">
        <w:t>, включают:</w:t>
      </w:r>
    </w:p>
    <w:p w:rsidR="007D75E0" w:rsidRPr="007D75E0" w:rsidRDefault="007D75E0" w:rsidP="007D75E0">
      <w:pPr>
        <w:pStyle w:val="newncpi"/>
      </w:pPr>
      <w:r w:rsidRPr="007D75E0">
        <w:t xml:space="preserve">идентификационный номер пункта выдачи наличных денежных средств (организации торговли (сервиса), банкомата, </w:t>
      </w:r>
      <w:proofErr w:type="spellStart"/>
      <w:r w:rsidRPr="007D75E0">
        <w:t>инфокиоска</w:t>
      </w:r>
      <w:proofErr w:type="spellEnd"/>
      <w:r w:rsidRPr="007D75E0">
        <w:t>);</w:t>
      </w:r>
    </w:p>
    <w:p w:rsidR="007D75E0" w:rsidRPr="007D75E0" w:rsidRDefault="007D75E0" w:rsidP="007D75E0">
      <w:pPr>
        <w:pStyle w:val="newncpi"/>
      </w:pPr>
      <w:r w:rsidRPr="007D75E0">
        <w:t>дату и время совершения операции;</w:t>
      </w:r>
    </w:p>
    <w:p w:rsidR="007D75E0" w:rsidRPr="007D75E0" w:rsidRDefault="007D75E0" w:rsidP="007D75E0">
      <w:pPr>
        <w:pStyle w:val="newncpi"/>
      </w:pPr>
      <w:r w:rsidRPr="007D75E0">
        <w:t>сумму операции;</w:t>
      </w:r>
    </w:p>
    <w:p w:rsidR="007D75E0" w:rsidRPr="007D75E0" w:rsidRDefault="007D75E0" w:rsidP="007D75E0">
      <w:pPr>
        <w:pStyle w:val="newncpi"/>
      </w:pPr>
      <w:r w:rsidRPr="007D75E0">
        <w:t>код или наименование валюты операции;</w:t>
      </w:r>
    </w:p>
    <w:p w:rsidR="007D75E0" w:rsidRPr="007D75E0" w:rsidRDefault="007D75E0" w:rsidP="007D75E0">
      <w:pPr>
        <w:pStyle w:val="newncpi"/>
      </w:pPr>
      <w:r w:rsidRPr="007D75E0">
        <w:t>код, подтверждающий авторизацию операции (если авторизация осуществляется);</w:t>
      </w:r>
    </w:p>
    <w:p w:rsidR="007D75E0" w:rsidRPr="007D75E0" w:rsidRDefault="007D75E0" w:rsidP="007D75E0">
      <w:pPr>
        <w:pStyle w:val="newncpi"/>
      </w:pPr>
      <w:r w:rsidRPr="007D75E0">
        <w:t>реквизиты карточки, предусмотренные банком-</w:t>
      </w:r>
      <w:proofErr w:type="spellStart"/>
      <w:r w:rsidRPr="007D75E0">
        <w:t>эквайером</w:t>
      </w:r>
      <w:proofErr w:type="spellEnd"/>
      <w:r w:rsidRPr="007D75E0">
        <w:t xml:space="preserve"> и (или) правилами платежной системы;</w:t>
      </w:r>
    </w:p>
    <w:p w:rsidR="007D75E0" w:rsidRPr="007D75E0" w:rsidRDefault="007D75E0" w:rsidP="007D75E0">
      <w:pPr>
        <w:pStyle w:val="newncpi"/>
      </w:pPr>
      <w:r w:rsidRPr="007D75E0">
        <w:t>подпись держателя карточки (если таковая предусмотрена правилами банка-</w:t>
      </w:r>
      <w:proofErr w:type="spellStart"/>
      <w:r w:rsidRPr="007D75E0">
        <w:t>эквайера</w:t>
      </w:r>
      <w:proofErr w:type="spellEnd"/>
      <w:r w:rsidRPr="007D75E0">
        <w:t xml:space="preserve"> и (или) платежной системы);</w:t>
      </w:r>
    </w:p>
    <w:p w:rsidR="007D75E0" w:rsidRPr="007D75E0" w:rsidRDefault="007D75E0" w:rsidP="007D75E0">
      <w:pPr>
        <w:pStyle w:val="newncpi"/>
      </w:pPr>
      <w:r w:rsidRPr="007D75E0">
        <w:t>иную информацию.</w:t>
      </w:r>
    </w:p>
    <w:p w:rsidR="007D75E0" w:rsidRPr="007D75E0" w:rsidRDefault="007D75E0" w:rsidP="007D75E0">
      <w:pPr>
        <w:pStyle w:val="point"/>
      </w:pPr>
      <w:r w:rsidRPr="007D75E0">
        <w:t xml:space="preserve">36. Для осуществления перевода денежных средств в пользу организации торговли (сервиса) </w:t>
      </w:r>
      <w:proofErr w:type="gramStart"/>
      <w:r w:rsidRPr="007D75E0">
        <w:t>карт-чеки</w:t>
      </w:r>
      <w:proofErr w:type="gramEnd"/>
      <w:r w:rsidRPr="007D75E0">
        <w:t xml:space="preserve"> и (или) иные документы, служащие подтверждением совершения операций при использовании карточек (далее - иные документы), передаются в банк-</w:t>
      </w:r>
      <w:proofErr w:type="spellStart"/>
      <w:r w:rsidRPr="007D75E0">
        <w:t>эквайер</w:t>
      </w:r>
      <w:proofErr w:type="spellEnd"/>
      <w:r w:rsidRPr="007D75E0">
        <w:t xml:space="preserve"> в порядке, установленном договором между банком-</w:t>
      </w:r>
      <w:proofErr w:type="spellStart"/>
      <w:r w:rsidRPr="007D75E0">
        <w:t>эквайером</w:t>
      </w:r>
      <w:proofErr w:type="spellEnd"/>
      <w:r w:rsidRPr="007D75E0">
        <w:t xml:space="preserve"> и организацией торговли (сервиса).</w:t>
      </w:r>
    </w:p>
    <w:p w:rsidR="007D75E0" w:rsidRPr="007D75E0" w:rsidRDefault="007D75E0" w:rsidP="007D75E0">
      <w:pPr>
        <w:pStyle w:val="newncpi"/>
      </w:pPr>
      <w:proofErr w:type="gramStart"/>
      <w:r w:rsidRPr="007D75E0">
        <w:t>Карт-чеки</w:t>
      </w:r>
      <w:proofErr w:type="gramEnd"/>
      <w:r w:rsidRPr="007D75E0">
        <w:t xml:space="preserve"> и (или) иные документы могут передаваться на бумажном носителе и (или) в электронном виде. </w:t>
      </w:r>
      <w:proofErr w:type="gramStart"/>
      <w:r w:rsidRPr="007D75E0">
        <w:t>Карт-чеки</w:t>
      </w:r>
      <w:proofErr w:type="gramEnd"/>
      <w:r w:rsidRPr="007D75E0">
        <w:t xml:space="preserve"> и (или) иные документы на бумажном носителе составляются в количестве экземпляров, необходимом для всех участвующих в расчетах </w:t>
      </w:r>
      <w:r w:rsidRPr="007D75E0">
        <w:lastRenderedPageBreak/>
        <w:t>сторон в соответствии с договором между банком-</w:t>
      </w:r>
      <w:proofErr w:type="spellStart"/>
      <w:r w:rsidRPr="007D75E0">
        <w:t>эквайером</w:t>
      </w:r>
      <w:proofErr w:type="spellEnd"/>
      <w:r w:rsidRPr="007D75E0">
        <w:t xml:space="preserve"> и организацией торговли (сервиса).</w:t>
      </w:r>
    </w:p>
    <w:p w:rsidR="007D75E0" w:rsidRPr="007D75E0" w:rsidRDefault="007D75E0" w:rsidP="007D75E0">
      <w:pPr>
        <w:pStyle w:val="point"/>
      </w:pPr>
      <w:bookmarkStart w:id="41" w:name="a66"/>
      <w:bookmarkEnd w:id="41"/>
      <w:r w:rsidRPr="007D75E0">
        <w:t>37. Поступившие в банк-</w:t>
      </w:r>
      <w:proofErr w:type="spellStart"/>
      <w:r w:rsidRPr="007D75E0">
        <w:t>эквайер</w:t>
      </w:r>
      <w:proofErr w:type="spellEnd"/>
      <w:r w:rsidRPr="007D75E0">
        <w:t xml:space="preserve"> </w:t>
      </w:r>
      <w:proofErr w:type="gramStart"/>
      <w:r w:rsidRPr="007D75E0">
        <w:t>карт-чеки</w:t>
      </w:r>
      <w:proofErr w:type="gramEnd"/>
      <w:r w:rsidRPr="007D75E0">
        <w:t xml:space="preserve"> и (или) иные документы по операциям при использовании карточек, совершенным в организации торговли (сервиса), пункте выдачи наличных денежных средств, </w:t>
      </w:r>
      <w:proofErr w:type="spellStart"/>
      <w:r w:rsidRPr="007D75E0">
        <w:t>инфокиоске</w:t>
      </w:r>
      <w:proofErr w:type="spellEnd"/>
      <w:r w:rsidRPr="007D75E0">
        <w:t>, банкомате, подлежат обработке в установленном банком-</w:t>
      </w:r>
      <w:proofErr w:type="spellStart"/>
      <w:r w:rsidRPr="007D75E0">
        <w:t>эквайером</w:t>
      </w:r>
      <w:proofErr w:type="spellEnd"/>
      <w:r w:rsidRPr="007D75E0">
        <w:t xml:space="preserve"> порядке.</w:t>
      </w:r>
    </w:p>
    <w:p w:rsidR="007D75E0" w:rsidRPr="007D75E0" w:rsidRDefault="007D75E0" w:rsidP="007D75E0">
      <w:pPr>
        <w:pStyle w:val="newncpi"/>
      </w:pPr>
      <w:r w:rsidRPr="007D75E0">
        <w:t>После обработки карт-чеков и (или) иных документов банком-</w:t>
      </w:r>
      <w:proofErr w:type="spellStart"/>
      <w:r w:rsidRPr="007D75E0">
        <w:t>эквайером</w:t>
      </w:r>
      <w:proofErr w:type="spellEnd"/>
      <w:r w:rsidRPr="007D75E0">
        <w:t xml:space="preserve"> в соответствии с правилами платежной системы оформляются документы, которые направляются банку-эмитенту либо иному лицу, уполномоченному платежной системой.</w:t>
      </w:r>
    </w:p>
    <w:p w:rsidR="007D75E0" w:rsidRPr="007D75E0" w:rsidRDefault="007D75E0" w:rsidP="007D75E0">
      <w:pPr>
        <w:pStyle w:val="newncpi"/>
      </w:pPr>
      <w:r w:rsidRPr="007D75E0">
        <w:t>На основании документов, поступивших от банка-</w:t>
      </w:r>
      <w:proofErr w:type="spellStart"/>
      <w:r w:rsidRPr="007D75E0">
        <w:t>эквайера</w:t>
      </w:r>
      <w:proofErr w:type="spellEnd"/>
      <w:r w:rsidRPr="007D75E0">
        <w:t xml:space="preserve"> либо иного лица, уполномоченного платежной системой, банк-эмитент осуществляет перевод денежных средств со счета клиента в пользу получателя (банка-</w:t>
      </w:r>
      <w:proofErr w:type="spellStart"/>
      <w:r w:rsidRPr="007D75E0">
        <w:t>эквайера</w:t>
      </w:r>
      <w:proofErr w:type="spellEnd"/>
      <w:r w:rsidRPr="007D75E0">
        <w:t>, организации торговли (сервиса), владельца платежной системы, иного лица).</w:t>
      </w:r>
    </w:p>
    <w:p w:rsidR="007D75E0" w:rsidRPr="007D75E0" w:rsidRDefault="007D75E0" w:rsidP="007D75E0">
      <w:pPr>
        <w:pStyle w:val="newncpi"/>
      </w:pPr>
      <w:proofErr w:type="gramStart"/>
      <w:r w:rsidRPr="007D75E0">
        <w:t>Документы, поступившие лицу, уполномоченному платежной системой, являются основанием для расчета требований и обязательств участников платежной системы и формирования платежных инструкций на списание денежных средств со счета банка-эмитента в целях осуществления расчетов с банком-</w:t>
      </w:r>
      <w:proofErr w:type="spellStart"/>
      <w:r w:rsidRPr="007D75E0">
        <w:t>эквайером</w:t>
      </w:r>
      <w:proofErr w:type="spellEnd"/>
      <w:r w:rsidRPr="007D75E0">
        <w:t xml:space="preserve"> по операциям при использовании карточки, совершенным держателем карточки банка-эмитента, если возможность прямого </w:t>
      </w:r>
      <w:proofErr w:type="spellStart"/>
      <w:r w:rsidRPr="007D75E0">
        <w:t>дебетования</w:t>
      </w:r>
      <w:proofErr w:type="spellEnd"/>
      <w:r w:rsidRPr="007D75E0">
        <w:t xml:space="preserve"> счета банка-эмитента предусмотрена договорами, заключенными участниками платежной системы.</w:t>
      </w:r>
      <w:proofErr w:type="gramEnd"/>
    </w:p>
    <w:p w:rsidR="007D75E0" w:rsidRPr="007D75E0" w:rsidRDefault="007D75E0" w:rsidP="007D75E0">
      <w:pPr>
        <w:pStyle w:val="point"/>
      </w:pPr>
      <w:r w:rsidRPr="007D75E0">
        <w:t>38. При осуществлении безналичных расчетов по операциям при использовании карточек банки руководствуются требованиями настоящей Инструкции, иных актов законодательства, а также правилами платежной системы.</w:t>
      </w:r>
    </w:p>
    <w:p w:rsidR="007D75E0" w:rsidRPr="007D75E0" w:rsidRDefault="007D75E0" w:rsidP="007D75E0">
      <w:pPr>
        <w:pStyle w:val="newncpi"/>
      </w:pPr>
      <w:proofErr w:type="gramStart"/>
      <w:r w:rsidRPr="007D75E0">
        <w:t>При поступлении в банк-эмитент платежных инструкций клиента и (или) документов, оформленных в соответствии с законодательством, на списание денежных средств со счета клиента без использования карточки списание со счета клиента денежных средств во исполнение указанных документов осуществляется в пределах остатка средств на счете за вычетом сумм операций, дебетовая авторизация по которым проведена до даты и времени поступления в банк-эмитент указанных документов</w:t>
      </w:r>
      <w:proofErr w:type="gramEnd"/>
      <w:r w:rsidRPr="007D75E0">
        <w:t>.</w:t>
      </w:r>
    </w:p>
    <w:p w:rsidR="007D75E0" w:rsidRPr="007D75E0" w:rsidRDefault="007D75E0" w:rsidP="007D75E0">
      <w:pPr>
        <w:pStyle w:val="newncpi"/>
      </w:pPr>
      <w:proofErr w:type="gramStart"/>
      <w:r w:rsidRPr="007D75E0">
        <w:t>При поступлении в банк-эмитент оформленных в соответствии с законодательством документов о приостановлении операций по счету клиента либо наложении ареста на денежные средства, находящиеся на счете клиента, операции при использовании карточки, дебетовая авторизация по которым проведена до даты и времени поступления в банк-эмитент указанных документов, а также операции при использовании карточки без проведения дебетовой авторизации, совершенные до даты и времени поступления</w:t>
      </w:r>
      <w:proofErr w:type="gramEnd"/>
      <w:r w:rsidRPr="007D75E0">
        <w:t xml:space="preserve"> в банк-эмитент указанных документов, подлежат отражению по счету клиента.</w:t>
      </w:r>
    </w:p>
    <w:p w:rsidR="007D75E0" w:rsidRPr="007D75E0" w:rsidRDefault="007D75E0" w:rsidP="007D75E0">
      <w:pPr>
        <w:pStyle w:val="newncpi"/>
      </w:pPr>
      <w:bookmarkStart w:id="42" w:name="a67"/>
      <w:bookmarkEnd w:id="42"/>
      <w:r w:rsidRPr="007D75E0">
        <w:t>Операции при использовании карточки отражаются банком-эмитентом по счету клиента не позднее второго банковского дня, следующего за днем получения банком-эмитентом информации, необходимой в соответствии с правилами платежной системы для отражения операций по счету клиента.</w:t>
      </w:r>
    </w:p>
    <w:p w:rsidR="007D75E0" w:rsidRPr="007D75E0" w:rsidRDefault="007D75E0" w:rsidP="007D75E0">
      <w:pPr>
        <w:pStyle w:val="newncpi"/>
      </w:pPr>
      <w:bookmarkStart w:id="43" w:name="a22"/>
      <w:bookmarkEnd w:id="43"/>
      <w:r w:rsidRPr="007D75E0">
        <w:t>Документом, подтверждающим проведение по счету клиента операций при использовании карточки, является выписка по соответствующему счету клиента, порядок предоставления которой определяется в договоре об использовании карточки. В выписку по счету клиента должна быть включена информация обо всех проведенных клиентом и отраженных по счету клиента (счету по учету кредитов) операциях при использовании карточки за определенный период.</w:t>
      </w:r>
    </w:p>
    <w:p w:rsidR="007D75E0" w:rsidRPr="007D75E0" w:rsidRDefault="007D75E0" w:rsidP="007D75E0">
      <w:pPr>
        <w:pStyle w:val="point"/>
      </w:pPr>
      <w:r w:rsidRPr="007D75E0">
        <w:t xml:space="preserve">39. Формирование, оформление карт-чеков и проведение безналичных расчетов по операциям при использовании кредитных карточек осуществляются в порядке, предусмотренном пунктами </w:t>
      </w:r>
      <w:r w:rsidRPr="007D75E0">
        <w:t>33-38</w:t>
      </w:r>
      <w:r w:rsidRPr="007D75E0">
        <w:t xml:space="preserve"> настоящей Инструкции.</w:t>
      </w:r>
    </w:p>
    <w:p w:rsidR="007D75E0" w:rsidRPr="007D75E0" w:rsidRDefault="007D75E0" w:rsidP="007D75E0">
      <w:pPr>
        <w:pStyle w:val="point"/>
      </w:pPr>
      <w:r w:rsidRPr="007D75E0">
        <w:t>40. Межбанковские расчеты по операциям при использовании карточек осуществляются в порядке, установленном законодательством.</w:t>
      </w:r>
    </w:p>
    <w:p w:rsidR="007D75E0" w:rsidRPr="007D75E0" w:rsidRDefault="007D75E0" w:rsidP="007D75E0">
      <w:pPr>
        <w:pStyle w:val="chapter"/>
      </w:pPr>
      <w:bookmarkStart w:id="44" w:name="a56"/>
      <w:bookmarkEnd w:id="44"/>
      <w:r w:rsidRPr="007D75E0">
        <w:t>ГЛАВА 5</w:t>
      </w:r>
      <w:r w:rsidRPr="007D75E0">
        <w:br/>
        <w:t>ОСУЩЕСТВЛЕНИЕ АВТОРИЗАЦИИ</w:t>
      </w:r>
    </w:p>
    <w:p w:rsidR="007D75E0" w:rsidRPr="007D75E0" w:rsidRDefault="007D75E0" w:rsidP="007D75E0">
      <w:pPr>
        <w:pStyle w:val="point"/>
      </w:pPr>
      <w:bookmarkStart w:id="45" w:name="a62"/>
      <w:bookmarkEnd w:id="45"/>
      <w:r w:rsidRPr="007D75E0">
        <w:t>41. Операции при использовании карточек осуществляются после инициируемой банком-</w:t>
      </w:r>
      <w:proofErr w:type="spellStart"/>
      <w:r w:rsidRPr="007D75E0">
        <w:t>эквайером</w:t>
      </w:r>
      <w:proofErr w:type="spellEnd"/>
      <w:r w:rsidRPr="007D75E0">
        <w:t xml:space="preserve"> авторизации.</w:t>
      </w:r>
    </w:p>
    <w:p w:rsidR="007D75E0" w:rsidRPr="007D75E0" w:rsidRDefault="007D75E0" w:rsidP="007D75E0">
      <w:pPr>
        <w:pStyle w:val="point"/>
      </w:pPr>
      <w:r w:rsidRPr="007D75E0">
        <w:lastRenderedPageBreak/>
        <w:t>42. При проведении дебетовой авторизации банк-эмитент и (или) владелец платежной системы проверяют наличие доступных денежных средств на счете клиента (доступных кредитополучателю денежных средств в пределах установленного максимального размера кредита), а также соблюдение иных требований законодательства, правил платежной системы и (или) банка-эмитента. В случае согласия банка-эмитента на проведение операции банк-эмитент и (или) владелец платежной системы блокируют сумму денежных средств, запрашиваемую банком-</w:t>
      </w:r>
      <w:proofErr w:type="spellStart"/>
      <w:r w:rsidRPr="007D75E0">
        <w:t>эквайером</w:t>
      </w:r>
      <w:proofErr w:type="spellEnd"/>
      <w:r w:rsidRPr="007D75E0">
        <w:t>, в результате чего уменьшается сумма денежных средств, в пределах которой держатель карточки может совершать операции при использовании карточки. Банк-эмитент и (или) владелец платежной системы направляют в банк-</w:t>
      </w:r>
      <w:proofErr w:type="spellStart"/>
      <w:r w:rsidRPr="007D75E0">
        <w:t>эквайер</w:t>
      </w:r>
      <w:proofErr w:type="spellEnd"/>
      <w:r w:rsidRPr="007D75E0">
        <w:t xml:space="preserve"> и (или) организацию торговли (сервиса) положительный ответ на дебетовую авторизацию, после </w:t>
      </w:r>
      <w:proofErr w:type="gramStart"/>
      <w:r w:rsidRPr="007D75E0">
        <w:t>получения</w:t>
      </w:r>
      <w:proofErr w:type="gramEnd"/>
      <w:r w:rsidRPr="007D75E0">
        <w:t xml:space="preserve"> которого происходят оплата товара (работы, услуги), получение наличных денежных средств, совершается иная операция при использовании карточки. В случае получения отрицательного ответа банка-эмитента и (или) владельца платежной системы на запрос о проведении дебетовой авторизации организация торговли (сервиса) и (или) банк-</w:t>
      </w:r>
      <w:proofErr w:type="spellStart"/>
      <w:r w:rsidRPr="007D75E0">
        <w:t>эквайер</w:t>
      </w:r>
      <w:proofErr w:type="spellEnd"/>
      <w:r w:rsidRPr="007D75E0">
        <w:t xml:space="preserve"> отказывают держателю карточки в проведении операции.</w:t>
      </w:r>
    </w:p>
    <w:p w:rsidR="007D75E0" w:rsidRPr="007D75E0" w:rsidRDefault="007D75E0" w:rsidP="007D75E0">
      <w:pPr>
        <w:pStyle w:val="point"/>
      </w:pPr>
      <w:r w:rsidRPr="007D75E0">
        <w:t>43. При проведении кредитовой авторизации банк-эмитент и (или) владелец платежной системы проверяют реквизиты карточки, а также соблюдение иных требований в соответствии с правилами платежной системы и (или) банка-эмитента. Если результат проверки является удовлетворительным, банк-эмитент и (или) владелец платежной системы направляют в банк-</w:t>
      </w:r>
      <w:proofErr w:type="spellStart"/>
      <w:r w:rsidRPr="007D75E0">
        <w:t>эквайер</w:t>
      </w:r>
      <w:proofErr w:type="spellEnd"/>
      <w:r w:rsidRPr="007D75E0">
        <w:t xml:space="preserve"> положительный ответ на кредитовую авторизацию, после </w:t>
      </w:r>
      <w:proofErr w:type="gramStart"/>
      <w:r w:rsidRPr="007D75E0">
        <w:t>получения</w:t>
      </w:r>
      <w:proofErr w:type="gramEnd"/>
      <w:r w:rsidRPr="007D75E0">
        <w:t xml:space="preserve"> которого осуществляется перевод денежных средств в пользу клиента или банка-эмитента. В случае положительного ответа на кредитовую авторизацию сумма денежных средств, доступных для использования держателем карточки (сумма доступных кредитополучателю денежных средств в пределах установленного максимального размера кредита), увеличивается на запрашиваемую сумму, если это предусмотрено правилами платежной системы и (или) банка-эмитента. В случае получения отрицательного ответа банка-эмитента и (или) владельца платежной системы на запрос о проведении кредитовой авторизации организация торговли (сервиса) и (или) банк-</w:t>
      </w:r>
      <w:proofErr w:type="spellStart"/>
      <w:r w:rsidRPr="007D75E0">
        <w:t>эквайер</w:t>
      </w:r>
      <w:proofErr w:type="spellEnd"/>
      <w:r w:rsidRPr="007D75E0">
        <w:t xml:space="preserve"> отказывают держателю карточки в проведении операции.</w:t>
      </w:r>
    </w:p>
    <w:p w:rsidR="007D75E0" w:rsidRPr="007D75E0" w:rsidRDefault="007D75E0" w:rsidP="007D75E0">
      <w:pPr>
        <w:pStyle w:val="newncpi"/>
      </w:pPr>
      <w:r w:rsidRPr="007D75E0">
        <w:t> </w:t>
      </w:r>
    </w:p>
    <w:p w:rsidR="007D75E0" w:rsidRPr="007D75E0" w:rsidRDefault="007D75E0" w:rsidP="007D75E0">
      <w:pPr>
        <w:sectPr w:rsidR="007D75E0" w:rsidRPr="007D75E0">
          <w:pgSz w:w="11906" w:h="16838"/>
          <w:pgMar w:top="567" w:right="1134" w:bottom="567" w:left="1417" w:header="0" w:footer="0" w:gutter="0"/>
          <w:cols w:space="720"/>
        </w:sectPr>
      </w:pPr>
    </w:p>
    <w:p w:rsidR="007D75E0" w:rsidRPr="007D75E0" w:rsidRDefault="007D75E0" w:rsidP="007D75E0">
      <w:pPr>
        <w:pStyle w:val="newncpi"/>
      </w:pPr>
      <w:r w:rsidRPr="007D75E0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58"/>
        <w:gridCol w:w="3009"/>
      </w:tblGrid>
      <w:tr w:rsidR="007D75E0" w:rsidRPr="007D75E0" w:rsidTr="007D75E0">
        <w:tc>
          <w:tcPr>
            <w:tcW w:w="3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newncpi"/>
            </w:pPr>
            <w:r w:rsidRPr="007D75E0"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append1"/>
            </w:pPr>
            <w:bookmarkStart w:id="46" w:name="a6"/>
            <w:bookmarkEnd w:id="46"/>
            <w:r w:rsidRPr="007D75E0">
              <w:t>Приложение</w:t>
            </w:r>
          </w:p>
          <w:p w:rsidR="007D75E0" w:rsidRPr="007D75E0" w:rsidRDefault="007D75E0">
            <w:pPr>
              <w:pStyle w:val="append"/>
            </w:pPr>
            <w:r w:rsidRPr="007D75E0">
              <w:t xml:space="preserve">к </w:t>
            </w:r>
            <w:r w:rsidRPr="007D75E0">
              <w:t>Инструкции</w:t>
            </w:r>
            <w:r w:rsidRPr="007D75E0">
              <w:t xml:space="preserve"> о порядке </w:t>
            </w:r>
            <w:r w:rsidRPr="007D75E0">
              <w:br/>
              <w:t xml:space="preserve">совершения операций </w:t>
            </w:r>
            <w:r w:rsidRPr="007D75E0">
              <w:br/>
              <w:t xml:space="preserve">с банковскими платежными </w:t>
            </w:r>
            <w:r w:rsidRPr="007D75E0">
              <w:br/>
              <w:t xml:space="preserve">карточками </w:t>
            </w:r>
          </w:p>
        </w:tc>
      </w:tr>
    </w:tbl>
    <w:p w:rsidR="007D75E0" w:rsidRPr="007D75E0" w:rsidRDefault="007D75E0" w:rsidP="007D75E0">
      <w:pPr>
        <w:pStyle w:val="begform"/>
      </w:pPr>
      <w:r w:rsidRPr="007D75E0">
        <w:t> </w:t>
      </w:r>
    </w:p>
    <w:p w:rsidR="007D75E0" w:rsidRPr="007D75E0" w:rsidRDefault="007D75E0" w:rsidP="007D75E0">
      <w:pPr>
        <w:pStyle w:val="titlep"/>
        <w:spacing w:before="0" w:after="0"/>
      </w:pPr>
      <w:r w:rsidRPr="007D75E0">
        <w:t>УВЕДОМЛЕНИЕ</w:t>
      </w:r>
      <w:r w:rsidRPr="007D75E0">
        <w:br/>
        <w:t xml:space="preserve">о начале (завершении) эмиссии банковских платежных карточек, </w:t>
      </w:r>
      <w:proofErr w:type="spellStart"/>
      <w:r w:rsidRPr="007D75E0">
        <w:t>эквайринга</w:t>
      </w:r>
      <w:proofErr w:type="spellEnd"/>
      <w:r w:rsidRPr="007D75E0">
        <w:t xml:space="preserve"> и (или) интернет-</w:t>
      </w:r>
      <w:proofErr w:type="spellStart"/>
      <w:r w:rsidRPr="007D75E0">
        <w:t>эквайринга</w:t>
      </w:r>
      <w:proofErr w:type="spellEnd"/>
    </w:p>
    <w:p w:rsidR="007D75E0" w:rsidRPr="007D75E0" w:rsidRDefault="007D75E0" w:rsidP="007D75E0">
      <w:pPr>
        <w:pStyle w:val="newncpi0"/>
      </w:pPr>
      <w:r w:rsidRPr="007D75E0">
        <w:t>______________________________________________________________________________</w:t>
      </w:r>
    </w:p>
    <w:p w:rsidR="007D75E0" w:rsidRPr="007D75E0" w:rsidRDefault="007D75E0" w:rsidP="007D75E0">
      <w:pPr>
        <w:pStyle w:val="undline"/>
        <w:jc w:val="center"/>
      </w:pPr>
      <w:r w:rsidRPr="007D75E0">
        <w:t>(наименование банка)</w:t>
      </w:r>
    </w:p>
    <w:p w:rsidR="007D75E0" w:rsidRPr="007D75E0" w:rsidRDefault="007D75E0" w:rsidP="007D75E0">
      <w:pPr>
        <w:pStyle w:val="newncpi0"/>
      </w:pPr>
      <w:r w:rsidRPr="007D75E0">
        <w:t>уведомляет о ___________________________________________ с ___ ___________ 20__ г.</w:t>
      </w:r>
    </w:p>
    <w:p w:rsidR="007D75E0" w:rsidRPr="007D75E0" w:rsidRDefault="007D75E0" w:rsidP="007D75E0">
      <w:pPr>
        <w:pStyle w:val="undline"/>
        <w:ind w:firstLine="3238"/>
      </w:pPr>
      <w:r w:rsidRPr="007D75E0">
        <w:t>(</w:t>
      </w:r>
      <w:proofErr w:type="gramStart"/>
      <w:r w:rsidRPr="007D75E0">
        <w:t>начале</w:t>
      </w:r>
      <w:proofErr w:type="gramEnd"/>
      <w:r w:rsidRPr="007D75E0">
        <w:t>/завершении)</w:t>
      </w:r>
    </w:p>
    <w:p w:rsidR="007D75E0" w:rsidRPr="007D75E0" w:rsidRDefault="007D75E0" w:rsidP="007D75E0">
      <w:pPr>
        <w:pStyle w:val="newncpi0"/>
      </w:pPr>
      <w:r w:rsidRPr="007D75E0">
        <w:t>_________________________________________________ банковских платежных карточек</w:t>
      </w:r>
    </w:p>
    <w:p w:rsidR="007D75E0" w:rsidRPr="007D75E0" w:rsidRDefault="007D75E0" w:rsidP="007D75E0">
      <w:pPr>
        <w:pStyle w:val="undline"/>
        <w:ind w:firstLine="794"/>
      </w:pPr>
      <w:r w:rsidRPr="007D75E0">
        <w:t xml:space="preserve">(эмиссии, </w:t>
      </w:r>
      <w:proofErr w:type="spellStart"/>
      <w:r w:rsidRPr="007D75E0">
        <w:t>эквайринга</w:t>
      </w:r>
      <w:proofErr w:type="spellEnd"/>
      <w:r w:rsidRPr="007D75E0">
        <w:t xml:space="preserve"> и (или) интернет-</w:t>
      </w:r>
      <w:proofErr w:type="spellStart"/>
      <w:r w:rsidRPr="007D75E0">
        <w:t>эквайринга</w:t>
      </w:r>
      <w:proofErr w:type="spellEnd"/>
      <w:r w:rsidRPr="007D75E0">
        <w:t>)</w:t>
      </w:r>
    </w:p>
    <w:p w:rsidR="007D75E0" w:rsidRPr="007D75E0" w:rsidRDefault="007D75E0" w:rsidP="007D75E0">
      <w:pPr>
        <w:pStyle w:val="newncpi0"/>
      </w:pPr>
      <w:r w:rsidRPr="007D75E0">
        <w:t>_____________________________________________________________________________</w:t>
      </w:r>
    </w:p>
    <w:p w:rsidR="007D75E0" w:rsidRPr="007D75E0" w:rsidRDefault="007D75E0" w:rsidP="007D75E0">
      <w:pPr>
        <w:pStyle w:val="undline"/>
        <w:jc w:val="center"/>
      </w:pPr>
      <w:r w:rsidRPr="007D75E0">
        <w:t>(наименование системы)</w:t>
      </w:r>
    </w:p>
    <w:p w:rsidR="007D75E0" w:rsidRPr="007D75E0" w:rsidRDefault="007D75E0" w:rsidP="007D75E0">
      <w:pPr>
        <w:pStyle w:val="newncpi"/>
      </w:pPr>
      <w:r w:rsidRPr="007D75E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1566"/>
        <w:gridCol w:w="3121"/>
      </w:tblGrid>
      <w:tr w:rsidR="007D75E0" w:rsidRPr="007D75E0" w:rsidTr="007D75E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newncpi0"/>
            </w:pPr>
            <w:r w:rsidRPr="007D75E0">
              <w:t>Руководитель банка ________________</w:t>
            </w:r>
          </w:p>
        </w:tc>
        <w:tc>
          <w:tcPr>
            <w:tcW w:w="8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newncpi0"/>
            </w:pPr>
            <w:r w:rsidRPr="007D75E0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newncpi0"/>
              <w:jc w:val="center"/>
            </w:pPr>
            <w:r w:rsidRPr="007D75E0">
              <w:t>_________________________</w:t>
            </w:r>
          </w:p>
        </w:tc>
      </w:tr>
      <w:tr w:rsidR="007D75E0" w:rsidRPr="007D75E0" w:rsidTr="007D75E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undline"/>
              <w:ind w:firstLine="2642"/>
            </w:pPr>
            <w:r w:rsidRPr="007D75E0">
              <w:t>(подпись)</w:t>
            </w:r>
          </w:p>
        </w:tc>
        <w:tc>
          <w:tcPr>
            <w:tcW w:w="8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undline"/>
            </w:pPr>
            <w:r w:rsidRPr="007D75E0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undline"/>
              <w:jc w:val="center"/>
            </w:pPr>
            <w:r w:rsidRPr="007D75E0">
              <w:t>(инициалы, фамилия)</w:t>
            </w:r>
          </w:p>
        </w:tc>
      </w:tr>
      <w:tr w:rsidR="007D75E0" w:rsidRPr="007D75E0" w:rsidTr="007D75E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newncpi0"/>
              <w:ind w:firstLine="2642"/>
            </w:pPr>
            <w:r w:rsidRPr="007D75E0">
              <w:t>М.П.</w:t>
            </w:r>
          </w:p>
        </w:tc>
        <w:tc>
          <w:tcPr>
            <w:tcW w:w="8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newncpi0"/>
            </w:pPr>
            <w:r w:rsidRPr="007D75E0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5E0" w:rsidRPr="007D75E0" w:rsidRDefault="007D75E0">
            <w:pPr>
              <w:pStyle w:val="newncpi0"/>
            </w:pPr>
            <w:r w:rsidRPr="007D75E0">
              <w:t> </w:t>
            </w:r>
          </w:p>
        </w:tc>
      </w:tr>
    </w:tbl>
    <w:p w:rsidR="007D75E0" w:rsidRPr="007D75E0" w:rsidRDefault="007D75E0" w:rsidP="007D75E0">
      <w:pPr>
        <w:pStyle w:val="endform"/>
      </w:pPr>
      <w:r w:rsidRPr="007D75E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D75E0" w:rsidRPr="007D75E0" w:rsidTr="007D75E0">
        <w:tc>
          <w:tcPr>
            <w:tcW w:w="0" w:type="auto"/>
            <w:vAlign w:val="center"/>
            <w:hideMark/>
          </w:tcPr>
          <w:p w:rsidR="007D75E0" w:rsidRPr="007D75E0" w:rsidRDefault="007D75E0">
            <w:pPr>
              <w:rPr>
                <w:sz w:val="24"/>
                <w:szCs w:val="24"/>
              </w:rPr>
            </w:pPr>
          </w:p>
        </w:tc>
      </w:tr>
    </w:tbl>
    <w:p w:rsidR="007D75E0" w:rsidRPr="007D75E0" w:rsidRDefault="007D75E0" w:rsidP="007D75E0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D75E0" w:rsidRPr="007D75E0" w:rsidTr="007D75E0">
        <w:tc>
          <w:tcPr>
            <w:tcW w:w="0" w:type="auto"/>
            <w:vAlign w:val="center"/>
            <w:hideMark/>
          </w:tcPr>
          <w:p w:rsidR="007D75E0" w:rsidRPr="007D75E0" w:rsidRDefault="007D75E0">
            <w:pPr>
              <w:rPr>
                <w:sz w:val="24"/>
                <w:szCs w:val="24"/>
              </w:rPr>
            </w:pPr>
          </w:p>
        </w:tc>
      </w:tr>
    </w:tbl>
    <w:p w:rsidR="007D75E0" w:rsidRPr="007D75E0" w:rsidRDefault="007D75E0" w:rsidP="007D75E0">
      <w:pPr>
        <w:pStyle w:val="newncpi"/>
      </w:pPr>
      <w:r w:rsidRPr="007D75E0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E0"/>
    <w:rsid w:val="001D3C2B"/>
    <w:rsid w:val="007645C7"/>
    <w:rsid w:val="007D75E0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5E0"/>
    <w:rPr>
      <w:color w:val="0038C8"/>
      <w:u w:val="single"/>
    </w:rPr>
  </w:style>
  <w:style w:type="paragraph" w:customStyle="1" w:styleId="title">
    <w:name w:val="title"/>
    <w:basedOn w:val="a"/>
    <w:rsid w:val="007D75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7D75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gree">
    <w:name w:val="agree"/>
    <w:basedOn w:val="a"/>
    <w:rsid w:val="007D75E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7D75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D75E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7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7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D7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D75E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7D75E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7D75E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D75E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75E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D75E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D75E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D75E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D7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75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75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D7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7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75E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D75E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D75E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D75E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D75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D75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D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5E0"/>
    <w:rPr>
      <w:color w:val="0038C8"/>
      <w:u w:val="single"/>
    </w:rPr>
  </w:style>
  <w:style w:type="paragraph" w:customStyle="1" w:styleId="title">
    <w:name w:val="title"/>
    <w:basedOn w:val="a"/>
    <w:rsid w:val="007D75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7D75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gree">
    <w:name w:val="agree"/>
    <w:basedOn w:val="a"/>
    <w:rsid w:val="007D75E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7D75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D75E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7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7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D7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D75E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7D75E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7D75E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D75E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75E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D75E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D75E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D75E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D7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75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75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D7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7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75E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D75E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D75E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D75E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D75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D75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D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AEC54-C6FF-4A8A-8C9A-E1E37C693F2F}"/>
</file>

<file path=customXml/itemProps2.xml><?xml version="1.0" encoding="utf-8"?>
<ds:datastoreItem xmlns:ds="http://schemas.openxmlformats.org/officeDocument/2006/customXml" ds:itemID="{A57AD16B-F473-4D9A-82E9-ACF05CF3B85A}"/>
</file>

<file path=customXml/itemProps3.xml><?xml version="1.0" encoding="utf-8"?>
<ds:datastoreItem xmlns:ds="http://schemas.openxmlformats.org/officeDocument/2006/customXml" ds:itemID="{3685343F-4520-4892-AFA8-DD90F29C2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7420</Words>
  <Characters>42300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2016-02-20T10:10:00Z</dcterms:created>
  <dcterms:modified xsi:type="dcterms:W3CDTF">2016-02-20T10:10:00Z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