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E4" w:rsidRPr="00C263E4" w:rsidRDefault="00C263E4" w:rsidP="00C263E4">
      <w:pPr>
        <w:pStyle w:val="newncpi0"/>
      </w:pPr>
      <w:bookmarkStart w:id="0" w:name="_GoBack"/>
      <w:bookmarkEnd w:id="0"/>
      <w:r w:rsidRPr="00C263E4">
        <w:t> </w:t>
      </w:r>
    </w:p>
    <w:p w:rsidR="00C263E4" w:rsidRPr="00C263E4" w:rsidRDefault="00C263E4" w:rsidP="00C263E4">
      <w:pPr>
        <w:pStyle w:val="newncpi0"/>
      </w:pPr>
      <w:bookmarkStart w:id="1" w:name="a10"/>
      <w:bookmarkEnd w:id="1"/>
      <w:r w:rsidRPr="00C263E4">
        <w:rPr>
          <w:rStyle w:val="name"/>
        </w:rPr>
        <w:t>РЕШЕНИЕ </w:t>
      </w:r>
      <w:r w:rsidRPr="00C263E4">
        <w:rPr>
          <w:rStyle w:val="promulgator"/>
          <w:shd w:val="clear" w:color="auto" w:fill="FFFFFF"/>
        </w:rPr>
        <w:t>ГОМЕЛЬСКОГО</w:t>
      </w:r>
      <w:r w:rsidRPr="00C263E4">
        <w:rPr>
          <w:rStyle w:val="promulgator"/>
        </w:rPr>
        <w:t xml:space="preserve"> </w:t>
      </w:r>
      <w:r w:rsidRPr="00C263E4">
        <w:rPr>
          <w:rStyle w:val="promulgator"/>
          <w:shd w:val="clear" w:color="auto" w:fill="FFFFFF"/>
        </w:rPr>
        <w:t>ОБЛАСТНОГО</w:t>
      </w:r>
      <w:r w:rsidRPr="00C263E4">
        <w:rPr>
          <w:rStyle w:val="promulgator"/>
        </w:rPr>
        <w:t xml:space="preserve"> СОВЕТА ДЕПУТАТОВ</w:t>
      </w:r>
    </w:p>
    <w:p w:rsidR="00C263E4" w:rsidRPr="00C263E4" w:rsidRDefault="00C263E4" w:rsidP="00C263E4">
      <w:pPr>
        <w:pStyle w:val="newncpi"/>
      </w:pPr>
      <w:r w:rsidRPr="00C263E4">
        <w:rPr>
          <w:rStyle w:val="datepr"/>
        </w:rPr>
        <w:t>28 декабря 2015 г.</w:t>
      </w:r>
      <w:r w:rsidRPr="00C263E4">
        <w:rPr>
          <w:rStyle w:val="number"/>
        </w:rPr>
        <w:t xml:space="preserve"> № 83</w:t>
      </w:r>
    </w:p>
    <w:p w:rsidR="00C263E4" w:rsidRPr="00C263E4" w:rsidRDefault="00C263E4" w:rsidP="00C263E4">
      <w:pPr>
        <w:pStyle w:val="titlencpi"/>
      </w:pPr>
      <w:r w:rsidRPr="00C263E4">
        <w:t xml:space="preserve">Об </w:t>
      </w:r>
      <w:r w:rsidRPr="00C263E4">
        <w:rPr>
          <w:shd w:val="clear" w:color="auto" w:fill="FFFFFF"/>
        </w:rPr>
        <w:t>областном</w:t>
      </w:r>
      <w:r w:rsidRPr="00C263E4">
        <w:t xml:space="preserve"> </w:t>
      </w:r>
      <w:r w:rsidRPr="00C263E4">
        <w:rPr>
          <w:shd w:val="clear" w:color="auto" w:fill="FFFFFF"/>
        </w:rPr>
        <w:t>бюджете</w:t>
      </w:r>
      <w:r w:rsidRPr="00C263E4">
        <w:t xml:space="preserve"> на </w:t>
      </w:r>
      <w:r w:rsidRPr="00C263E4">
        <w:rPr>
          <w:shd w:val="clear" w:color="auto" w:fill="FFFFFF"/>
        </w:rPr>
        <w:t>2016</w:t>
      </w:r>
      <w:r w:rsidRPr="00C263E4">
        <w:t xml:space="preserve"> год</w:t>
      </w:r>
    </w:p>
    <w:p w:rsidR="00C263E4" w:rsidRPr="00C263E4" w:rsidRDefault="00C263E4" w:rsidP="00C263E4">
      <w:pPr>
        <w:pStyle w:val="preamble"/>
      </w:pPr>
      <w:r w:rsidRPr="00C263E4">
        <w:t xml:space="preserve">На основании </w:t>
      </w:r>
      <w:r w:rsidRPr="00C263E4">
        <w:t>пункта 3</w:t>
      </w:r>
      <w:r w:rsidRPr="00C263E4">
        <w:t xml:space="preserve"> статьи 100 </w:t>
      </w:r>
      <w:r w:rsidRPr="00C263E4">
        <w:rPr>
          <w:shd w:val="clear" w:color="auto" w:fill="FFFFFF"/>
        </w:rPr>
        <w:t>Бюджетного</w:t>
      </w:r>
      <w:r w:rsidRPr="00C263E4">
        <w:t xml:space="preserve"> кодекса Республики Беларусь, </w:t>
      </w:r>
      <w:r w:rsidRPr="00C263E4">
        <w:t>подпункта 1.2</w:t>
      </w:r>
      <w:r w:rsidRPr="00C263E4">
        <w:t xml:space="preserve"> пункта 1 статьи 17 Закона Республики Беларусь от 4 января 2010 года «О местном управлении и самоуправлении в Республике Беларусь» </w:t>
      </w:r>
      <w:r w:rsidRPr="00C263E4">
        <w:rPr>
          <w:shd w:val="clear" w:color="auto" w:fill="FFFFFF"/>
        </w:rPr>
        <w:t>Гомельский</w:t>
      </w:r>
      <w:r w:rsidRPr="00C263E4">
        <w:t xml:space="preserve"> областной Совет депутатов РЕШИЛ:</w:t>
      </w:r>
    </w:p>
    <w:p w:rsidR="00C263E4" w:rsidRPr="00C263E4" w:rsidRDefault="00C263E4" w:rsidP="00C263E4">
      <w:pPr>
        <w:pStyle w:val="point"/>
      </w:pPr>
      <w:r w:rsidRPr="00C263E4">
        <w:t>1. Утвердить областной бюджет на 2016 год по расходам в сумме 13 713 240 935,1 тысячи белорусских рублей (далее – тыс. рублей) исходя из прогнозируемого объема доходов в сумме 13 610 390 935,1 тыс. рублей.</w:t>
      </w:r>
    </w:p>
    <w:p w:rsidR="00C263E4" w:rsidRPr="00C263E4" w:rsidRDefault="00C263E4" w:rsidP="00C263E4">
      <w:pPr>
        <w:pStyle w:val="newncpi"/>
      </w:pPr>
      <w:r w:rsidRPr="00C263E4">
        <w:t xml:space="preserve">Установить предельный размер дефицита областного бюджета на конец года в сумме 102 850 000,0 тыс. рублей и источники его финансирования согласно </w:t>
      </w:r>
      <w:r w:rsidRPr="00C263E4">
        <w:t>приложению 1</w:t>
      </w:r>
      <w:r w:rsidRPr="00C263E4">
        <w:t>.</w:t>
      </w:r>
    </w:p>
    <w:p w:rsidR="00C263E4" w:rsidRPr="00C263E4" w:rsidRDefault="00C263E4" w:rsidP="00C263E4">
      <w:pPr>
        <w:pStyle w:val="point"/>
      </w:pPr>
      <w:r w:rsidRPr="00C263E4">
        <w:t>2. Включить в 2016 году в областной бюджет средства инновационного фонда Гомельского областного исполнительного комитета (далее – облисполком).</w:t>
      </w:r>
    </w:p>
    <w:p w:rsidR="00C263E4" w:rsidRPr="00C263E4" w:rsidRDefault="00C263E4" w:rsidP="00C263E4">
      <w:pPr>
        <w:pStyle w:val="point"/>
      </w:pPr>
      <w:r w:rsidRPr="00C263E4">
        <w:t>3. Установить в 2016 году доходы инновационного фонда облисполкома в сумме 170 009 002,0 тыс. рублей и расходы этого фонда в сумме 170 009 002,0 тыс. рублей.</w:t>
      </w:r>
    </w:p>
    <w:p w:rsidR="00C263E4" w:rsidRPr="00C263E4" w:rsidRDefault="00C263E4" w:rsidP="00C263E4">
      <w:pPr>
        <w:pStyle w:val="point"/>
      </w:pPr>
      <w:r w:rsidRPr="00C263E4">
        <w:t>4. Установить на 2016 год нормативы отчислений:</w:t>
      </w:r>
    </w:p>
    <w:p w:rsidR="00C263E4" w:rsidRPr="00C263E4" w:rsidRDefault="00C263E4" w:rsidP="00C263E4">
      <w:pPr>
        <w:pStyle w:val="underpoint"/>
      </w:pPr>
      <w:r w:rsidRPr="00C263E4">
        <w:t>4.1. от подоходного налога с физических лиц:</w:t>
      </w:r>
    </w:p>
    <w:p w:rsidR="00C263E4" w:rsidRPr="00C263E4" w:rsidRDefault="00C263E4" w:rsidP="00C263E4">
      <w:pPr>
        <w:pStyle w:val="newncpi"/>
      </w:pPr>
      <w:bookmarkStart w:id="2" w:name="a11"/>
      <w:bookmarkEnd w:id="2"/>
      <w:r w:rsidRPr="00C263E4">
        <w:t xml:space="preserve">от поступлений на территории </w:t>
      </w:r>
      <w:proofErr w:type="spellStart"/>
      <w:r w:rsidRPr="00C263E4">
        <w:t>Мозырского</w:t>
      </w:r>
      <w:proofErr w:type="spellEnd"/>
      <w:r w:rsidRPr="00C263E4">
        <w:t xml:space="preserve"> района – в размере 40 процентов в доход областного бюджета, 60 процентов в доход соответствующего консолидированного бюджета района;</w:t>
      </w:r>
    </w:p>
    <w:p w:rsidR="00C263E4" w:rsidRPr="00C263E4" w:rsidRDefault="00C263E4" w:rsidP="00C263E4">
      <w:pPr>
        <w:pStyle w:val="newncpi"/>
      </w:pPr>
      <w:r w:rsidRPr="00C263E4">
        <w:t xml:space="preserve">от поступлений на территории районов, не указанных в </w:t>
      </w:r>
      <w:r w:rsidRPr="00C263E4">
        <w:t>абзаце втором</w:t>
      </w:r>
      <w:r w:rsidRPr="00C263E4">
        <w:t xml:space="preserve"> настоящего подпункта, – в размере 30 процентов в доход областного бюджета, 70 процентов в доходы соответствующих консолидированных бюджетов районов;</w:t>
      </w:r>
    </w:p>
    <w:p w:rsidR="00C263E4" w:rsidRPr="00C263E4" w:rsidRDefault="00C263E4" w:rsidP="00C263E4">
      <w:pPr>
        <w:pStyle w:val="newncpi"/>
      </w:pPr>
      <w:r w:rsidRPr="00C263E4">
        <w:t>от поступлений на территории города Гомеля – в размере 50 процентов в доход областного бюджета, 50 процентов в доход бюджета города Гомеля;</w:t>
      </w:r>
    </w:p>
    <w:p w:rsidR="00C263E4" w:rsidRPr="00C263E4" w:rsidRDefault="00C263E4" w:rsidP="00C263E4">
      <w:pPr>
        <w:pStyle w:val="underpoint"/>
      </w:pPr>
      <w:r w:rsidRPr="00C263E4">
        <w:t xml:space="preserve">4.2. от налога на прибыль, за исключением налога, зачисляемого в республиканский бюджет в </w:t>
      </w:r>
      <w:proofErr w:type="gramStart"/>
      <w:r w:rsidRPr="00C263E4">
        <w:t>соответствии</w:t>
      </w:r>
      <w:proofErr w:type="gramEnd"/>
      <w:r w:rsidRPr="00C263E4">
        <w:t xml:space="preserve"> с </w:t>
      </w:r>
      <w:r w:rsidRPr="00C263E4">
        <w:t>подпунктом 1.1</w:t>
      </w:r>
      <w:r w:rsidRPr="00C263E4">
        <w:t xml:space="preserve"> пункта 1 статьи 30 Бюджетного кодекса Республики Беларусь, и отчислений в инновационный фонд облисполкома:</w:t>
      </w:r>
    </w:p>
    <w:p w:rsidR="00C263E4" w:rsidRPr="00C263E4" w:rsidRDefault="00C263E4" w:rsidP="00C263E4">
      <w:pPr>
        <w:pStyle w:val="newncpi"/>
      </w:pPr>
      <w:bookmarkStart w:id="3" w:name="a12"/>
      <w:bookmarkEnd w:id="3"/>
      <w:r w:rsidRPr="00C263E4">
        <w:t xml:space="preserve">от поступлений на территории </w:t>
      </w:r>
      <w:proofErr w:type="spellStart"/>
      <w:r w:rsidRPr="00C263E4">
        <w:t>Мозырского</w:t>
      </w:r>
      <w:proofErr w:type="spellEnd"/>
      <w:r w:rsidRPr="00C263E4">
        <w:t xml:space="preserve"> района – в размере 93 процентов в доход областного бюджета, 7 процентов в доход соответствующего консолидированного бюджета района;</w:t>
      </w:r>
    </w:p>
    <w:p w:rsidR="00C263E4" w:rsidRPr="00C263E4" w:rsidRDefault="00C263E4" w:rsidP="00C263E4">
      <w:pPr>
        <w:pStyle w:val="newncpi"/>
      </w:pPr>
      <w:r w:rsidRPr="00C263E4">
        <w:t xml:space="preserve">от поступлений на территории районов, не указанных в </w:t>
      </w:r>
      <w:r w:rsidRPr="00C263E4">
        <w:t>абзаце втором</w:t>
      </w:r>
      <w:r w:rsidRPr="00C263E4">
        <w:t xml:space="preserve"> настоящего подпункта, – 100 процентов в доходы соответствующих консолидированных бюджетов районов;</w:t>
      </w:r>
    </w:p>
    <w:p w:rsidR="00C263E4" w:rsidRPr="00C263E4" w:rsidRDefault="00C263E4" w:rsidP="00C263E4">
      <w:pPr>
        <w:pStyle w:val="newncpi"/>
      </w:pPr>
      <w:r w:rsidRPr="00C263E4">
        <w:t>от поступлений на территории города Гомеля – в размере 80 процентов в доход областного бюджета, 20 процентов в доход бюджета города Гомеля;</w:t>
      </w:r>
    </w:p>
    <w:p w:rsidR="00C263E4" w:rsidRPr="00C263E4" w:rsidRDefault="00C263E4" w:rsidP="00C263E4">
      <w:pPr>
        <w:pStyle w:val="underpoint"/>
      </w:pPr>
      <w:r w:rsidRPr="00C263E4">
        <w:t xml:space="preserve">4.3. от налога на добавленную стоимость в доходы областного бюджета, районных бюджетов и бюджета города Гомеля согласно </w:t>
      </w:r>
      <w:r w:rsidRPr="00C263E4">
        <w:t>приложению 2</w:t>
      </w:r>
      <w:r w:rsidRPr="00C263E4">
        <w:t>.</w:t>
      </w:r>
    </w:p>
    <w:p w:rsidR="00C263E4" w:rsidRPr="00C263E4" w:rsidRDefault="00C263E4" w:rsidP="00C263E4">
      <w:pPr>
        <w:pStyle w:val="point"/>
      </w:pPr>
      <w:r w:rsidRPr="00C263E4">
        <w:t>5. Установить на 2016 год:</w:t>
      </w:r>
    </w:p>
    <w:p w:rsidR="00C263E4" w:rsidRPr="00C263E4" w:rsidRDefault="00C263E4" w:rsidP="00C263E4">
      <w:pPr>
        <w:pStyle w:val="newncpi"/>
      </w:pPr>
      <w:r w:rsidRPr="00C263E4">
        <w:t xml:space="preserve">доходы областного бюджета в сумме 13 610 390 935,1 тыс. рублей согласно </w:t>
      </w:r>
      <w:r w:rsidRPr="00C263E4">
        <w:t>приложению 3</w:t>
      </w:r>
      <w:r w:rsidRPr="00C263E4">
        <w:t>;</w:t>
      </w:r>
    </w:p>
    <w:p w:rsidR="00C263E4" w:rsidRPr="00C263E4" w:rsidRDefault="00C263E4" w:rsidP="00C263E4">
      <w:pPr>
        <w:pStyle w:val="newncpi"/>
      </w:pPr>
      <w:r w:rsidRPr="00C263E4">
        <w:t xml:space="preserve">расходы областного бюджета в сумме 13 713 240 935,1 тыс. рублей по функциональной классификации расходов бюджета по разделам, подразделам и видам согласно </w:t>
      </w:r>
      <w:r w:rsidRPr="00C263E4">
        <w:t>приложению 4</w:t>
      </w:r>
      <w:r w:rsidRPr="00C263E4">
        <w:t>;</w:t>
      </w:r>
    </w:p>
    <w:p w:rsidR="00C263E4" w:rsidRPr="00C263E4" w:rsidRDefault="00C263E4" w:rsidP="00C263E4">
      <w:pPr>
        <w:pStyle w:val="newncpi"/>
      </w:pPr>
      <w:r w:rsidRPr="00C263E4">
        <w:t xml:space="preserve">распределение бюджетных назначений по распорядителям бюджетных средств областного бюджета в </w:t>
      </w:r>
      <w:proofErr w:type="gramStart"/>
      <w:r w:rsidRPr="00C263E4">
        <w:t>соответствии</w:t>
      </w:r>
      <w:proofErr w:type="gramEnd"/>
      <w:r w:rsidRPr="00C263E4">
        <w:t xml:space="preserve"> с ведомственной классификацией расходов областного бюджета и функциональной классификацией расходов бюджета по разделам, подразделам и видам согласно </w:t>
      </w:r>
      <w:r w:rsidRPr="00C263E4">
        <w:t>приложению 5</w:t>
      </w:r>
      <w:r w:rsidRPr="00C263E4">
        <w:t>;</w:t>
      </w:r>
    </w:p>
    <w:p w:rsidR="00C263E4" w:rsidRPr="00C263E4" w:rsidRDefault="00C263E4" w:rsidP="00C263E4">
      <w:pPr>
        <w:pStyle w:val="newncpi"/>
      </w:pPr>
      <w:r w:rsidRPr="00C263E4">
        <w:lastRenderedPageBreak/>
        <w:t xml:space="preserve">перечень государственных программ и подпрограмм, финансирование которых предусматривается за счет средств областного бюджета, согласно </w:t>
      </w:r>
      <w:r w:rsidRPr="00C263E4">
        <w:t>приложению 6</w:t>
      </w:r>
      <w:r w:rsidRPr="00C263E4">
        <w:t>.</w:t>
      </w:r>
    </w:p>
    <w:p w:rsidR="00C263E4" w:rsidRPr="00C263E4" w:rsidRDefault="00C263E4" w:rsidP="00C263E4">
      <w:pPr>
        <w:pStyle w:val="point"/>
      </w:pPr>
      <w:r w:rsidRPr="00C263E4">
        <w:t>6. Установить размер оборотной кассовой наличности по областному бюджету на 1 января 2017 г. в сумме 15 000 000,0 тыс. рублей.</w:t>
      </w:r>
    </w:p>
    <w:p w:rsidR="00C263E4" w:rsidRPr="00C263E4" w:rsidRDefault="00C263E4" w:rsidP="00C263E4">
      <w:pPr>
        <w:pStyle w:val="point"/>
      </w:pPr>
      <w:r w:rsidRPr="00C263E4">
        <w:t>7. Установить, что в 2016 году:</w:t>
      </w:r>
    </w:p>
    <w:p w:rsidR="00C263E4" w:rsidRPr="00C263E4" w:rsidRDefault="00C263E4" w:rsidP="00C263E4">
      <w:pPr>
        <w:pStyle w:val="underpoint"/>
      </w:pPr>
      <w:r w:rsidRPr="00C263E4">
        <w:t>7.1. предельный размер дефицита консолидированных бюджетов районов и бюджета города Гомеля на конец года составляет 0 (ноль) белорусских рублей;</w:t>
      </w:r>
    </w:p>
    <w:p w:rsidR="00C263E4" w:rsidRPr="00C263E4" w:rsidRDefault="00C263E4" w:rsidP="00C263E4">
      <w:pPr>
        <w:pStyle w:val="underpoint"/>
      </w:pPr>
      <w:r w:rsidRPr="00C263E4">
        <w:t xml:space="preserve">7.2. Гомельский городской и районные Советы депутатов обеспечивают направление средств из соответствующих местных бюджетов на оплату труда адвоката в </w:t>
      </w:r>
      <w:proofErr w:type="gramStart"/>
      <w:r w:rsidRPr="00C263E4">
        <w:t>случаях</w:t>
      </w:r>
      <w:proofErr w:type="gramEnd"/>
      <w:r w:rsidRPr="00C263E4">
        <w:t>, когда адвокат участвовал в дознании, предварительном следствии и судебном разбирательстве по назначению в соответствии с законодательством Республики Беларусь.</w:t>
      </w:r>
    </w:p>
    <w:p w:rsidR="00C263E4" w:rsidRPr="00C263E4" w:rsidRDefault="00C263E4" w:rsidP="00C263E4">
      <w:pPr>
        <w:pStyle w:val="point"/>
      </w:pPr>
      <w:r w:rsidRPr="00C263E4">
        <w:t xml:space="preserve">8. Установить, что в 2016 году расходы областного бюджета на финансирование охраны окружающей среды в сумме 34 935 676,0 тыс. рублей используются согласно </w:t>
      </w:r>
      <w:r w:rsidRPr="00C263E4">
        <w:t>приложению 7</w:t>
      </w:r>
      <w:r w:rsidRPr="00C263E4">
        <w:t>.</w:t>
      </w:r>
    </w:p>
    <w:p w:rsidR="00C263E4" w:rsidRPr="00C263E4" w:rsidRDefault="00C263E4" w:rsidP="00C263E4">
      <w:pPr>
        <w:pStyle w:val="point"/>
      </w:pPr>
      <w:r w:rsidRPr="00C263E4">
        <w:t>9. Создать в 2016 году в расходной части областного бюджета резервный фонд облисполкома и установить его в размере 67 729 265,0 тыс. рублей.</w:t>
      </w:r>
    </w:p>
    <w:p w:rsidR="00C263E4" w:rsidRPr="00C263E4" w:rsidRDefault="00C263E4" w:rsidP="00C263E4">
      <w:pPr>
        <w:pStyle w:val="point"/>
      </w:pPr>
      <w:r w:rsidRPr="00C263E4">
        <w:t xml:space="preserve">10. Включить в 2016 году в областной бюджет межбюджетные трансферты, передаваемые из нижестоящих бюджетов, согласно </w:t>
      </w:r>
      <w:r w:rsidRPr="00C263E4">
        <w:t>приложению 8</w:t>
      </w:r>
      <w:r w:rsidRPr="00C263E4">
        <w:t xml:space="preserve"> в сумме 193 262 884,0 тыс. рублей.</w:t>
      </w:r>
    </w:p>
    <w:p w:rsidR="00C263E4" w:rsidRPr="00C263E4" w:rsidRDefault="00C263E4" w:rsidP="00C263E4">
      <w:pPr>
        <w:pStyle w:val="point"/>
      </w:pPr>
      <w:r w:rsidRPr="00C263E4">
        <w:t>11. Облисполкому предусмотреть по районам и городу Гомелю в части обеспечения городских и пригородных перевозок пассажиров автобусами, городским электрическим транспортом уровень возмещения плановых затрат, учитываемых при налогообложении, за счет субсидий дифференцированно.</w:t>
      </w:r>
    </w:p>
    <w:p w:rsidR="00C263E4" w:rsidRPr="00C263E4" w:rsidRDefault="00C263E4" w:rsidP="00C263E4">
      <w:pPr>
        <w:pStyle w:val="point"/>
      </w:pPr>
      <w:r w:rsidRPr="00C263E4">
        <w:t xml:space="preserve">12. Передать в 2016 году межбюджетные трансферты из областного бюджета в бюджет города Гомеля и консолидированные бюджеты районов согласно </w:t>
      </w:r>
      <w:r w:rsidRPr="00C263E4">
        <w:t>приложению 9</w:t>
      </w:r>
      <w:r w:rsidRPr="00C263E4">
        <w:t xml:space="preserve"> в сумме 3 957 573 412,3 тыс. рублей, в том числе:</w:t>
      </w:r>
    </w:p>
    <w:p w:rsidR="00C263E4" w:rsidRPr="00C263E4" w:rsidRDefault="00C263E4" w:rsidP="00C263E4">
      <w:pPr>
        <w:pStyle w:val="underpoint"/>
      </w:pPr>
      <w:r w:rsidRPr="00C263E4">
        <w:t>12.1. субвенции на финансирование расходов по преодолению последствий катастрофы на Чернобыльской АЭС в сумме 363 383 193,0 тыс. рублей;</w:t>
      </w:r>
    </w:p>
    <w:p w:rsidR="00C263E4" w:rsidRPr="00C263E4" w:rsidRDefault="00C263E4" w:rsidP="00C263E4">
      <w:pPr>
        <w:pStyle w:val="underpoint"/>
      </w:pPr>
      <w:r w:rsidRPr="00C263E4">
        <w:t>12.2. дотации в сумме 3 274 416 919,3 тыс. рублей;</w:t>
      </w:r>
    </w:p>
    <w:p w:rsidR="00C263E4" w:rsidRPr="00C263E4" w:rsidRDefault="00C263E4" w:rsidP="00C263E4">
      <w:pPr>
        <w:pStyle w:val="underpoint"/>
      </w:pPr>
      <w:r w:rsidRPr="00C263E4">
        <w:t xml:space="preserve">12.3. иные межбюджетные трансферты в сумме 319 773 300,0 тыс. рублей, в том числе </w:t>
      </w:r>
      <w:proofErr w:type="gramStart"/>
      <w:r w:rsidRPr="00C263E4">
        <w:t>на</w:t>
      </w:r>
      <w:proofErr w:type="gramEnd"/>
      <w:r w:rsidRPr="00C263E4">
        <w:t>:</w:t>
      </w:r>
    </w:p>
    <w:p w:rsidR="00C263E4" w:rsidRPr="00C263E4" w:rsidRDefault="00C263E4" w:rsidP="00C263E4">
      <w:pPr>
        <w:pStyle w:val="newncpi"/>
      </w:pPr>
      <w:r w:rsidRPr="00C263E4">
        <w:t>капитальный ремонт, модернизацию тепловых сетей и центральных тепловых пунктов в сумме 69 354 000,0 тыс. рублей;</w:t>
      </w:r>
    </w:p>
    <w:p w:rsidR="00C263E4" w:rsidRPr="00C263E4" w:rsidRDefault="00C263E4" w:rsidP="00C263E4">
      <w:pPr>
        <w:pStyle w:val="newncpi"/>
      </w:pPr>
      <w:r w:rsidRPr="00C263E4">
        <w:t>капитальный ремонт, модернизацию жилищного фонда в сумме 230 459 300,0 тыс. рублей;</w:t>
      </w:r>
    </w:p>
    <w:p w:rsidR="00C263E4" w:rsidRPr="00C263E4" w:rsidRDefault="00C263E4" w:rsidP="00C263E4">
      <w:pPr>
        <w:pStyle w:val="newncpi"/>
      </w:pPr>
      <w:r w:rsidRPr="00C263E4">
        <w:t>уплату процентов за пользование льготными кредитами при строительстве жилых помещений по государственному заказу в сумме 8 400 000,0 тыс. рублей;</w:t>
      </w:r>
    </w:p>
    <w:p w:rsidR="00C263E4" w:rsidRPr="00C263E4" w:rsidRDefault="00C263E4" w:rsidP="00C263E4">
      <w:pPr>
        <w:pStyle w:val="newncpi"/>
      </w:pPr>
      <w:r w:rsidRPr="00C263E4">
        <w:t>финансирование мероприятий по охране окружающей среды в сумме 11 560 000,0 тыс. рублей.</w:t>
      </w:r>
    </w:p>
    <w:p w:rsidR="00C263E4" w:rsidRPr="00C263E4" w:rsidRDefault="00C263E4" w:rsidP="00C263E4">
      <w:pPr>
        <w:pStyle w:val="point"/>
      </w:pPr>
      <w:r w:rsidRPr="00C263E4">
        <w:t>13. Установить в 2016 году:</w:t>
      </w:r>
    </w:p>
    <w:p w:rsidR="00C263E4" w:rsidRPr="00C263E4" w:rsidRDefault="00C263E4" w:rsidP="00C263E4">
      <w:pPr>
        <w:pStyle w:val="newncpi"/>
      </w:pPr>
      <w:r w:rsidRPr="00C263E4">
        <w:t xml:space="preserve">минимальный норматив бюджетной обеспеченности расходов на здравоохранение в расчете на одного жителя по районам: </w:t>
      </w:r>
      <w:proofErr w:type="gramStart"/>
      <w:r w:rsidRPr="00C263E4">
        <w:t>Брагинскому – 3 547 759 белорусских рублей, Буда-</w:t>
      </w:r>
      <w:proofErr w:type="spellStart"/>
      <w:r w:rsidRPr="00C263E4">
        <w:t>Кошелевскому</w:t>
      </w:r>
      <w:proofErr w:type="spellEnd"/>
      <w:r w:rsidRPr="00C263E4">
        <w:t xml:space="preserve"> – 2 598 473 белорусских рубля, </w:t>
      </w:r>
      <w:proofErr w:type="spellStart"/>
      <w:r w:rsidRPr="00C263E4">
        <w:t>Ветковскому</w:t>
      </w:r>
      <w:proofErr w:type="spellEnd"/>
      <w:r w:rsidRPr="00C263E4">
        <w:t xml:space="preserve"> – 3 342 484 белорусских рубля, </w:t>
      </w:r>
      <w:proofErr w:type="spellStart"/>
      <w:r w:rsidRPr="00C263E4">
        <w:t>Добрушскому</w:t>
      </w:r>
      <w:proofErr w:type="spellEnd"/>
      <w:r w:rsidRPr="00C263E4">
        <w:t xml:space="preserve"> – 2 208 991 белорусский рубль, </w:t>
      </w:r>
      <w:proofErr w:type="spellStart"/>
      <w:r w:rsidRPr="00C263E4">
        <w:t>Ельскому</w:t>
      </w:r>
      <w:proofErr w:type="spellEnd"/>
      <w:r w:rsidRPr="00C263E4">
        <w:t xml:space="preserve"> – 2 674 089 белорусских рублей, </w:t>
      </w:r>
      <w:proofErr w:type="spellStart"/>
      <w:r w:rsidRPr="00C263E4">
        <w:t>Житковичскому</w:t>
      </w:r>
      <w:proofErr w:type="spellEnd"/>
      <w:r w:rsidRPr="00C263E4">
        <w:t xml:space="preserve"> – 2 324 833 белорусских рубля, </w:t>
      </w:r>
      <w:proofErr w:type="spellStart"/>
      <w:r w:rsidRPr="00C263E4">
        <w:t>Жлобинскому</w:t>
      </w:r>
      <w:proofErr w:type="spellEnd"/>
      <w:r w:rsidRPr="00C263E4">
        <w:t xml:space="preserve"> – 2 121 751 белорусский рубль, </w:t>
      </w:r>
      <w:proofErr w:type="spellStart"/>
      <w:r w:rsidRPr="00C263E4">
        <w:t>Калинковичскому</w:t>
      </w:r>
      <w:proofErr w:type="spellEnd"/>
      <w:r w:rsidRPr="00C263E4">
        <w:t xml:space="preserve"> – 2 750 998 белорусских рублей, </w:t>
      </w:r>
      <w:proofErr w:type="spellStart"/>
      <w:r w:rsidRPr="00C263E4">
        <w:t>Кормянскому</w:t>
      </w:r>
      <w:proofErr w:type="spellEnd"/>
      <w:r w:rsidRPr="00C263E4">
        <w:t xml:space="preserve"> – 2 818 384 белорусских рубля, </w:t>
      </w:r>
      <w:proofErr w:type="spellStart"/>
      <w:r w:rsidRPr="00C263E4">
        <w:t>Лельчицкому</w:t>
      </w:r>
      <w:proofErr w:type="spellEnd"/>
      <w:r w:rsidRPr="00C263E4">
        <w:t> – 2 342 251 белорусский рубль</w:t>
      </w:r>
      <w:proofErr w:type="gramEnd"/>
      <w:r w:rsidRPr="00C263E4">
        <w:t xml:space="preserve">, </w:t>
      </w:r>
      <w:proofErr w:type="spellStart"/>
      <w:proofErr w:type="gramStart"/>
      <w:r w:rsidRPr="00C263E4">
        <w:t>Лоевскому</w:t>
      </w:r>
      <w:proofErr w:type="spellEnd"/>
      <w:r w:rsidRPr="00C263E4">
        <w:t xml:space="preserve"> – 2 873 905 белорусских рублей, </w:t>
      </w:r>
      <w:proofErr w:type="spellStart"/>
      <w:r w:rsidRPr="00C263E4">
        <w:t>Мозырскому</w:t>
      </w:r>
      <w:proofErr w:type="spellEnd"/>
      <w:r w:rsidRPr="00C263E4">
        <w:t xml:space="preserve"> – 2 658 335 белорусских рублей, </w:t>
      </w:r>
      <w:proofErr w:type="spellStart"/>
      <w:r w:rsidRPr="00C263E4">
        <w:t>Наровлянскому</w:t>
      </w:r>
      <w:proofErr w:type="spellEnd"/>
      <w:r w:rsidRPr="00C263E4">
        <w:t xml:space="preserve"> – 3 122 805 белорусских рублей, Октябрьскому – 2 555 208 белорусских рублей, Петриковскому – 2 835 641 белорусский рубль, </w:t>
      </w:r>
      <w:proofErr w:type="spellStart"/>
      <w:r w:rsidRPr="00C263E4">
        <w:t>Речицкому</w:t>
      </w:r>
      <w:proofErr w:type="spellEnd"/>
      <w:r w:rsidRPr="00C263E4">
        <w:t xml:space="preserve"> – 2 535 708 белорусских рублей, Рогачевскому – 2 308 772 белорусских рубля, Светлогорскому – 2 249 096 белорусских рублей, </w:t>
      </w:r>
      <w:proofErr w:type="spellStart"/>
      <w:r w:rsidRPr="00C263E4">
        <w:t>Хойникскому</w:t>
      </w:r>
      <w:proofErr w:type="spellEnd"/>
      <w:r w:rsidRPr="00C263E4">
        <w:t xml:space="preserve"> – 3 346 925 белорусских рублей, </w:t>
      </w:r>
      <w:proofErr w:type="spellStart"/>
      <w:r w:rsidRPr="00C263E4">
        <w:lastRenderedPageBreak/>
        <w:t>Чечерскому</w:t>
      </w:r>
      <w:proofErr w:type="spellEnd"/>
      <w:r w:rsidRPr="00C263E4">
        <w:t> – 3 298 764 белорусских рубля</w:t>
      </w:r>
      <w:proofErr w:type="gramEnd"/>
      <w:r w:rsidRPr="00C263E4">
        <w:t xml:space="preserve"> и городу Гомелю – 1 815 521 белорусский рубль;</w:t>
      </w:r>
    </w:p>
    <w:p w:rsidR="00C263E4" w:rsidRPr="00C263E4" w:rsidRDefault="00C263E4" w:rsidP="00C263E4">
      <w:pPr>
        <w:pStyle w:val="newncpi"/>
      </w:pPr>
      <w:r w:rsidRPr="00C263E4">
        <w:t xml:space="preserve">минимальный норматив бюджетной обеспеченности расходов на образование (без учета расходов на капитальное строительство) по районам: </w:t>
      </w:r>
      <w:proofErr w:type="gramStart"/>
      <w:r w:rsidRPr="00C263E4">
        <w:t>Брагинскому – 73 996 313,0 тыс. рублей, Буда-</w:t>
      </w:r>
      <w:proofErr w:type="spellStart"/>
      <w:r w:rsidRPr="00C263E4">
        <w:t>Кошелевскому</w:t>
      </w:r>
      <w:proofErr w:type="spellEnd"/>
      <w:r w:rsidRPr="00C263E4">
        <w:t xml:space="preserve"> – 151 146 159,0 тыс. рублей, </w:t>
      </w:r>
      <w:proofErr w:type="spellStart"/>
      <w:r w:rsidRPr="00C263E4">
        <w:t>Ветковскому</w:t>
      </w:r>
      <w:proofErr w:type="spellEnd"/>
      <w:r w:rsidRPr="00C263E4">
        <w:t xml:space="preserve"> – 90 438 932,0 тыс. рублей, Гомельскому – 264 713 889,0 тыс. рублей, </w:t>
      </w:r>
      <w:proofErr w:type="spellStart"/>
      <w:r w:rsidRPr="00C263E4">
        <w:t>Добрушскому</w:t>
      </w:r>
      <w:proofErr w:type="spellEnd"/>
      <w:r w:rsidRPr="00C263E4">
        <w:t xml:space="preserve"> – 172 657 200,0 тыс. рублей, </w:t>
      </w:r>
      <w:proofErr w:type="spellStart"/>
      <w:r w:rsidRPr="00C263E4">
        <w:t>Ельскому</w:t>
      </w:r>
      <w:proofErr w:type="spellEnd"/>
      <w:r w:rsidRPr="00C263E4">
        <w:t xml:space="preserve"> – 91 275 545,0 тыс. рублей, </w:t>
      </w:r>
      <w:proofErr w:type="spellStart"/>
      <w:r w:rsidRPr="00C263E4">
        <w:t>Житковичскому</w:t>
      </w:r>
      <w:proofErr w:type="spellEnd"/>
      <w:r w:rsidRPr="00C263E4">
        <w:t xml:space="preserve"> – 166 448 834,0 тыс. рублей, </w:t>
      </w:r>
      <w:proofErr w:type="spellStart"/>
      <w:r w:rsidRPr="00C263E4">
        <w:t>Жлобинскому</w:t>
      </w:r>
      <w:proofErr w:type="spellEnd"/>
      <w:r w:rsidRPr="00C263E4">
        <w:t xml:space="preserve"> – 404 015 093,0 тыс. рублей, </w:t>
      </w:r>
      <w:proofErr w:type="spellStart"/>
      <w:r w:rsidRPr="00C263E4">
        <w:t>Калинковичскому</w:t>
      </w:r>
      <w:proofErr w:type="spellEnd"/>
      <w:r w:rsidRPr="00C263E4">
        <w:t xml:space="preserve"> – 252 073 242,0 тыс. рублей, </w:t>
      </w:r>
      <w:proofErr w:type="spellStart"/>
      <w:r w:rsidRPr="00C263E4">
        <w:t>Кормянскому</w:t>
      </w:r>
      <w:proofErr w:type="spellEnd"/>
      <w:r w:rsidRPr="00C263E4">
        <w:t> – 89 959 622,0 тыс. рублей</w:t>
      </w:r>
      <w:proofErr w:type="gramEnd"/>
      <w:r w:rsidRPr="00C263E4">
        <w:t xml:space="preserve">, </w:t>
      </w:r>
      <w:proofErr w:type="spellStart"/>
      <w:proofErr w:type="gramStart"/>
      <w:r w:rsidRPr="00C263E4">
        <w:t>Лельчицкому</w:t>
      </w:r>
      <w:proofErr w:type="spellEnd"/>
      <w:r w:rsidRPr="00C263E4">
        <w:t xml:space="preserve"> – 122 617 951,0 тыс. рублей, </w:t>
      </w:r>
      <w:proofErr w:type="spellStart"/>
      <w:r w:rsidRPr="00C263E4">
        <w:t>Лоевскому</w:t>
      </w:r>
      <w:proofErr w:type="spellEnd"/>
      <w:r w:rsidRPr="00C263E4">
        <w:t xml:space="preserve"> – 60 672 737,0 тыс. рублей, </w:t>
      </w:r>
      <w:proofErr w:type="spellStart"/>
      <w:r w:rsidRPr="00C263E4">
        <w:t>Мозырскому</w:t>
      </w:r>
      <w:proofErr w:type="spellEnd"/>
      <w:r w:rsidRPr="00C263E4">
        <w:t xml:space="preserve"> – 449 418 208,0 тыс. рублей, </w:t>
      </w:r>
      <w:proofErr w:type="spellStart"/>
      <w:r w:rsidRPr="00C263E4">
        <w:t>Наровлянскому</w:t>
      </w:r>
      <w:proofErr w:type="spellEnd"/>
      <w:r w:rsidRPr="00C263E4">
        <w:t xml:space="preserve"> – 52 386 368,0 тыс. рублей, Октябрьскому – 69 877 395,0 тыс. рублей, Петриковскому – 162 225 025,0 тыс. рублей, </w:t>
      </w:r>
      <w:proofErr w:type="spellStart"/>
      <w:r w:rsidRPr="00C263E4">
        <w:t>Речицкому</w:t>
      </w:r>
      <w:proofErr w:type="spellEnd"/>
      <w:r w:rsidRPr="00C263E4">
        <w:t xml:space="preserve"> – 440 280 148,0 тыс. рублей, Рогачевскому – 261 089 666,0 тыс. рублей, Светлогорскому – 322 287 752,0 тыс. рублей, </w:t>
      </w:r>
      <w:proofErr w:type="spellStart"/>
      <w:r w:rsidRPr="00C263E4">
        <w:t>Хойникскому</w:t>
      </w:r>
      <w:proofErr w:type="spellEnd"/>
      <w:r w:rsidRPr="00C263E4">
        <w:t> – 93 963 294,0 тыс. рублей</w:t>
      </w:r>
      <w:proofErr w:type="gramEnd"/>
      <w:r w:rsidRPr="00C263E4">
        <w:t xml:space="preserve">, </w:t>
      </w:r>
      <w:proofErr w:type="spellStart"/>
      <w:r w:rsidRPr="00C263E4">
        <w:t>Чечерскому</w:t>
      </w:r>
      <w:proofErr w:type="spellEnd"/>
      <w:r w:rsidRPr="00C263E4">
        <w:t> – 92 505 980,0 тыс. рублей и городу Гомелю – 1 286 182 671,0 тыс. рублей.</w:t>
      </w:r>
    </w:p>
    <w:p w:rsidR="00C263E4" w:rsidRPr="00C263E4" w:rsidRDefault="00C263E4" w:rsidP="00C263E4">
      <w:pPr>
        <w:pStyle w:val="point"/>
      </w:pPr>
      <w:r w:rsidRPr="00C263E4">
        <w:t>14. Установить на 2016 год:</w:t>
      </w:r>
    </w:p>
    <w:p w:rsidR="00C263E4" w:rsidRPr="00C263E4" w:rsidRDefault="00C263E4" w:rsidP="00C263E4">
      <w:pPr>
        <w:pStyle w:val="newncpi"/>
      </w:pPr>
      <w:r w:rsidRPr="00C263E4">
        <w:t xml:space="preserve">лимит долга облисполкома и Гомельского областного Совета депутатов в </w:t>
      </w:r>
      <w:proofErr w:type="gramStart"/>
      <w:r w:rsidRPr="00C263E4">
        <w:t>размере</w:t>
      </w:r>
      <w:proofErr w:type="gramEnd"/>
      <w:r w:rsidRPr="00C263E4">
        <w:t xml:space="preserve"> 1 826 518,9 миллиона белорусских рублей;</w:t>
      </w:r>
    </w:p>
    <w:p w:rsidR="00C263E4" w:rsidRPr="00C263E4" w:rsidRDefault="00C263E4" w:rsidP="00C263E4">
      <w:pPr>
        <w:pStyle w:val="newncpi"/>
      </w:pPr>
      <w:r w:rsidRPr="00C263E4">
        <w:t xml:space="preserve">лимит долга, гарантированного облисполкомом, в </w:t>
      </w:r>
      <w:proofErr w:type="gramStart"/>
      <w:r w:rsidRPr="00C263E4">
        <w:t>размере</w:t>
      </w:r>
      <w:proofErr w:type="gramEnd"/>
      <w:r w:rsidRPr="00C263E4">
        <w:t xml:space="preserve"> 3 227 680,0 миллиона белорусских рублей.</w:t>
      </w:r>
    </w:p>
    <w:p w:rsidR="00C263E4" w:rsidRPr="00C263E4" w:rsidRDefault="00C263E4" w:rsidP="00C263E4">
      <w:pPr>
        <w:pStyle w:val="point"/>
      </w:pPr>
      <w:r w:rsidRPr="00C263E4">
        <w:t>15. Установить размер платы за предоставление гарантий облисполкома:</w:t>
      </w:r>
    </w:p>
    <w:p w:rsidR="00C263E4" w:rsidRPr="00C263E4" w:rsidRDefault="00C263E4" w:rsidP="00C263E4">
      <w:pPr>
        <w:pStyle w:val="newncpi"/>
      </w:pPr>
      <w:r w:rsidRPr="00C263E4">
        <w:t>по кредитам, выдаваемым банками Республики Беларусь юридическим лицам – резидентам Республики Беларусь, – 1,4 процента от суммы кредита;</w:t>
      </w:r>
    </w:p>
    <w:p w:rsidR="00C263E4" w:rsidRPr="00C263E4" w:rsidRDefault="00C263E4" w:rsidP="00C263E4">
      <w:pPr>
        <w:pStyle w:val="newncpi"/>
      </w:pPr>
      <w:r w:rsidRPr="00C263E4">
        <w:t>по кредитам, выдаваемым организациям агропромышленного комплекса области, коммунальным унитарным предприятиям по капитальному строительству, организациям, осуществляющим эксплуатацию жилищного фонда и (или) предоставляющим жилищно-коммунальные услуги, – 0,05 процента от суммы кредита.</w:t>
      </w:r>
    </w:p>
    <w:p w:rsidR="00C263E4" w:rsidRPr="00C263E4" w:rsidRDefault="00C263E4" w:rsidP="00C263E4">
      <w:pPr>
        <w:pStyle w:val="point"/>
      </w:pPr>
      <w:r w:rsidRPr="00C263E4">
        <w:t>16. Установить, что в 2016 году бюджетные кредиты бюджету города Гомеля и районным бюджетам на покрытие временных кассовых разрывов, возникающих при исполнении бюджетов базовых уровней, предоставляются по решению главного финансового управления облисполкома с установлением нулевой процентной ставки за пользование ими.</w:t>
      </w:r>
    </w:p>
    <w:p w:rsidR="00C263E4" w:rsidRPr="00C263E4" w:rsidRDefault="00C263E4" w:rsidP="00C263E4">
      <w:pPr>
        <w:pStyle w:val="point"/>
      </w:pPr>
      <w:r w:rsidRPr="00C263E4">
        <w:t>17. Настоящее решение вступает в силу с 1 января 2016 г.</w:t>
      </w:r>
    </w:p>
    <w:p w:rsidR="00C263E4" w:rsidRPr="00C263E4" w:rsidRDefault="00C263E4" w:rsidP="00C263E4">
      <w:pPr>
        <w:pStyle w:val="newncpi"/>
      </w:pPr>
      <w:r w:rsidRPr="00C263E4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vAlign w:val="bottom"/>
            <w:hideMark/>
          </w:tcPr>
          <w:p w:rsidR="00C263E4" w:rsidRPr="00C263E4" w:rsidRDefault="00C263E4">
            <w:pPr>
              <w:pStyle w:val="newncpi0"/>
            </w:pPr>
            <w:r w:rsidRPr="00C263E4"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vAlign w:val="bottom"/>
            <w:hideMark/>
          </w:tcPr>
          <w:p w:rsidR="00C263E4" w:rsidRPr="00C263E4" w:rsidRDefault="00C263E4">
            <w:pPr>
              <w:pStyle w:val="newncpi0"/>
            </w:pPr>
            <w:proofErr w:type="spellStart"/>
            <w:r w:rsidRPr="00C263E4">
              <w:rPr>
                <w:rStyle w:val="pers"/>
              </w:rPr>
              <w:t>О.Л.Борисенко</w:t>
            </w:r>
            <w:proofErr w:type="spellEnd"/>
          </w:p>
        </w:tc>
      </w:tr>
    </w:tbl>
    <w:p w:rsidR="00C263E4" w:rsidRPr="00C263E4" w:rsidRDefault="00C263E4" w:rsidP="00C263E4">
      <w:pPr>
        <w:pStyle w:val="newncpi"/>
      </w:pPr>
      <w:r w:rsidRPr="00C263E4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10"/>
      </w:tblGrid>
      <w:tr w:rsidR="00C263E4" w:rsidRPr="00C263E4" w:rsidTr="00C263E4">
        <w:trPr>
          <w:trHeight w:val="238"/>
          <w:tblCellSpacing w:w="0" w:type="dxa"/>
        </w:trPr>
        <w:tc>
          <w:tcPr>
            <w:tcW w:w="3712" w:type="pct"/>
            <w:hideMark/>
          </w:tcPr>
          <w:p w:rsidR="00C263E4" w:rsidRPr="00C263E4" w:rsidRDefault="00C263E4">
            <w:pPr>
              <w:pStyle w:val="newncpi"/>
            </w:pPr>
            <w:r w:rsidRPr="00C263E4">
              <w:t> </w:t>
            </w:r>
          </w:p>
        </w:tc>
        <w:tc>
          <w:tcPr>
            <w:tcW w:w="1288" w:type="pct"/>
            <w:hideMark/>
          </w:tcPr>
          <w:p w:rsidR="00C263E4" w:rsidRPr="00C263E4" w:rsidRDefault="00C263E4">
            <w:pPr>
              <w:pStyle w:val="append1"/>
            </w:pPr>
            <w:bookmarkStart w:id="4" w:name="a1"/>
            <w:bookmarkEnd w:id="4"/>
            <w:r w:rsidRPr="00C263E4">
              <w:t>Приложение 1</w:t>
            </w:r>
          </w:p>
          <w:p w:rsidR="00C263E4" w:rsidRPr="00C263E4" w:rsidRDefault="00C263E4">
            <w:pPr>
              <w:pStyle w:val="append"/>
            </w:pPr>
            <w:r w:rsidRPr="00C263E4">
              <w:t xml:space="preserve">к </w:t>
            </w:r>
            <w:r w:rsidRPr="00C263E4">
              <w:t>решению</w:t>
            </w:r>
            <w:r w:rsidRPr="00C263E4">
              <w:t xml:space="preserve"> </w:t>
            </w:r>
            <w:r w:rsidRPr="00C263E4">
              <w:br/>
              <w:t xml:space="preserve">Гомельского областного </w:t>
            </w:r>
            <w:r w:rsidRPr="00C263E4">
              <w:br/>
              <w:t xml:space="preserve">Совета депутатов </w:t>
            </w:r>
            <w:r w:rsidRPr="00C263E4">
              <w:br/>
              <w:t>28.12.2015 № 83</w:t>
            </w:r>
          </w:p>
        </w:tc>
      </w:tr>
    </w:tbl>
    <w:p w:rsidR="00C263E4" w:rsidRPr="00C263E4" w:rsidRDefault="00C263E4" w:rsidP="00C263E4">
      <w:pPr>
        <w:pStyle w:val="titlep"/>
      </w:pPr>
      <w:r w:rsidRPr="00C263E4">
        <w:t xml:space="preserve">Источники финансирования дефицита областного бюджета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2"/>
        <w:gridCol w:w="2273"/>
      </w:tblGrid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vAlign w:val="center"/>
            <w:hideMark/>
          </w:tcPr>
          <w:p w:rsidR="00C263E4" w:rsidRPr="00C263E4" w:rsidRDefault="00C263E4">
            <w:pPr>
              <w:pStyle w:val="table10"/>
            </w:pPr>
            <w:r w:rsidRPr="00C263E4">
              <w:t>Наименование</w:t>
            </w:r>
          </w:p>
        </w:tc>
        <w:tc>
          <w:tcPr>
            <w:tcW w:w="1211" w:type="pct"/>
            <w:vAlign w:val="center"/>
            <w:hideMark/>
          </w:tcPr>
          <w:p w:rsidR="00C263E4" w:rsidRPr="00C263E4" w:rsidRDefault="00C263E4">
            <w:pPr>
              <w:pStyle w:val="table10"/>
            </w:pPr>
            <w:r w:rsidRPr="00C263E4">
              <w:t>Сумма (тыс. рублей)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ОБЩЕЕ ФИНАНСИРОВАНИЕ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102 850 000,0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ВНУТРЕННЕЕ ФИНАНСИРОВАНИЕ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102 850 000,0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Источники, получаемые от банков, иных юридических и физических лиц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+104 148 000,0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Ценные бумаги, выпускаемые местными исполнительными и распорядительными органами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+326 752 000,0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Погашение основного долга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–222 604 000,0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 xml:space="preserve">Источники, получаемые из других секторов </w:t>
            </w:r>
            <w:proofErr w:type="gramStart"/>
            <w:r w:rsidRPr="00C263E4">
              <w:t>государственного</w:t>
            </w:r>
            <w:proofErr w:type="gramEnd"/>
            <w:r w:rsidRPr="00C263E4">
              <w:t xml:space="preserve"> управления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–19 841 177,1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Бюджетные кредиты, полученные из других бюджетов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–19 841 177,1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lastRenderedPageBreak/>
              <w:t>Погашение основного долга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–19 841 177,1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Прочие источники внутреннего финансирования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+10 500 000,0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Получение средств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+10 500 000,0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Источники от операций с принадлежащим государству имуществом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–92 252 000,0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 xml:space="preserve">Увеличение доли государства в уставных </w:t>
            </w:r>
            <w:proofErr w:type="gramStart"/>
            <w:r w:rsidRPr="00C263E4">
              <w:t>фондах</w:t>
            </w:r>
            <w:proofErr w:type="gramEnd"/>
            <w:r w:rsidRPr="00C263E4">
              <w:t xml:space="preserve"> (в том числе приобретение акций), вложение средств в ценные бумаги (облигации)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–92 252 000,0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Приобретение акций в собственность государства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–92 252 000,0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Изменение остатков средств бюджета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+345 295 177,1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–245 000 000,0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–294 100 000,0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+49 100 000,0</w:t>
            </w:r>
          </w:p>
        </w:tc>
      </w:tr>
    </w:tbl>
    <w:p w:rsidR="00C263E4" w:rsidRPr="00C263E4" w:rsidRDefault="00C263E4" w:rsidP="00C263E4">
      <w:pPr>
        <w:pStyle w:val="newncpi"/>
      </w:pPr>
      <w:r w:rsidRPr="00C263E4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10"/>
      </w:tblGrid>
      <w:tr w:rsidR="00C263E4" w:rsidRPr="00C263E4" w:rsidTr="00C263E4">
        <w:trPr>
          <w:trHeight w:val="238"/>
          <w:tblCellSpacing w:w="0" w:type="dxa"/>
        </w:trPr>
        <w:tc>
          <w:tcPr>
            <w:tcW w:w="3712" w:type="pct"/>
            <w:hideMark/>
          </w:tcPr>
          <w:p w:rsidR="00C263E4" w:rsidRPr="00C263E4" w:rsidRDefault="00C263E4">
            <w:pPr>
              <w:pStyle w:val="newncpi"/>
            </w:pPr>
            <w:r w:rsidRPr="00C263E4">
              <w:t> </w:t>
            </w:r>
          </w:p>
        </w:tc>
        <w:tc>
          <w:tcPr>
            <w:tcW w:w="1288" w:type="pct"/>
            <w:hideMark/>
          </w:tcPr>
          <w:p w:rsidR="00C263E4" w:rsidRPr="00C263E4" w:rsidRDefault="00C263E4">
            <w:pPr>
              <w:pStyle w:val="append1"/>
            </w:pPr>
            <w:bookmarkStart w:id="5" w:name="a2"/>
            <w:bookmarkEnd w:id="5"/>
            <w:r w:rsidRPr="00C263E4">
              <w:t>Приложение 2</w:t>
            </w:r>
          </w:p>
          <w:p w:rsidR="00C263E4" w:rsidRPr="00C263E4" w:rsidRDefault="00C263E4">
            <w:pPr>
              <w:pStyle w:val="append"/>
            </w:pPr>
            <w:r w:rsidRPr="00C263E4">
              <w:t xml:space="preserve">к </w:t>
            </w:r>
            <w:r w:rsidRPr="00C263E4">
              <w:t>решению</w:t>
            </w:r>
            <w:r w:rsidRPr="00C263E4">
              <w:t xml:space="preserve"> </w:t>
            </w:r>
            <w:r w:rsidRPr="00C263E4">
              <w:br/>
              <w:t xml:space="preserve">Гомельского областного </w:t>
            </w:r>
            <w:r w:rsidRPr="00C263E4">
              <w:br/>
              <w:t xml:space="preserve">Совета депутатов </w:t>
            </w:r>
            <w:r w:rsidRPr="00C263E4">
              <w:br/>
              <w:t>28.12.2015 № 83</w:t>
            </w:r>
          </w:p>
        </w:tc>
      </w:tr>
    </w:tbl>
    <w:p w:rsidR="00C263E4" w:rsidRPr="00C263E4" w:rsidRDefault="00C263E4" w:rsidP="00C263E4">
      <w:pPr>
        <w:pStyle w:val="titlep"/>
      </w:pPr>
      <w:r w:rsidRPr="00C263E4">
        <w:t>Нормативы отчислений от налога на добавленную стоимость в доходы областного бюджета, районных бюджетов и бюджета города Гомеля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2"/>
        <w:gridCol w:w="2273"/>
      </w:tblGrid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vAlign w:val="center"/>
            <w:hideMark/>
          </w:tcPr>
          <w:p w:rsidR="00C263E4" w:rsidRPr="00C263E4" w:rsidRDefault="00C263E4">
            <w:pPr>
              <w:pStyle w:val="table10"/>
            </w:pPr>
            <w:r w:rsidRPr="00C263E4">
              <w:t>Наименование бюджета</w:t>
            </w:r>
          </w:p>
        </w:tc>
        <w:tc>
          <w:tcPr>
            <w:tcW w:w="1211" w:type="pct"/>
            <w:vAlign w:val="center"/>
            <w:hideMark/>
          </w:tcPr>
          <w:p w:rsidR="00C263E4" w:rsidRPr="00C263E4" w:rsidRDefault="00C263E4">
            <w:pPr>
              <w:pStyle w:val="table10"/>
            </w:pPr>
            <w:r w:rsidRPr="00C263E4">
              <w:t>Норматив отчислений, процентов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Брагинский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0,262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Буда-</w:t>
            </w:r>
            <w:proofErr w:type="spellStart"/>
            <w:r w:rsidRPr="00C263E4">
              <w:t>Кошелевский</w:t>
            </w:r>
            <w:proofErr w:type="spellEnd"/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0,653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Ветковский</w:t>
            </w:r>
            <w:proofErr w:type="spellEnd"/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0,375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Гомельский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1,426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Добрушский</w:t>
            </w:r>
            <w:proofErr w:type="spellEnd"/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0,781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Ельский</w:t>
            </w:r>
            <w:proofErr w:type="spellEnd"/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0,335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Житковичский</w:t>
            </w:r>
            <w:proofErr w:type="spellEnd"/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0,780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Жлобинский</w:t>
            </w:r>
            <w:proofErr w:type="spellEnd"/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2,152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Калинковичский</w:t>
            </w:r>
            <w:proofErr w:type="spellEnd"/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1,277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Кормянский</w:t>
            </w:r>
            <w:proofErr w:type="spellEnd"/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0,291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Лельчицкий</w:t>
            </w:r>
            <w:proofErr w:type="spellEnd"/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0,526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Лоевский</w:t>
            </w:r>
            <w:proofErr w:type="spellEnd"/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0,264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Мозырский</w:t>
            </w:r>
            <w:proofErr w:type="spellEnd"/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2,777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Наровлянский</w:t>
            </w:r>
            <w:proofErr w:type="spellEnd"/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0,225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Октябрьский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0,302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Петриковский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0,613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Речицкий</w:t>
            </w:r>
            <w:proofErr w:type="spellEnd"/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2,104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Рогачевский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1,229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Светлогорский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1,801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Хойникский</w:t>
            </w:r>
            <w:proofErr w:type="spellEnd"/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0,419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Чечерский</w:t>
            </w:r>
            <w:proofErr w:type="spellEnd"/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0,308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города Гомеля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11,100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Областной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70,000</w:t>
            </w:r>
          </w:p>
        </w:tc>
      </w:tr>
    </w:tbl>
    <w:p w:rsidR="00C263E4" w:rsidRPr="00C263E4" w:rsidRDefault="00C263E4" w:rsidP="00C263E4">
      <w:pPr>
        <w:pStyle w:val="newncpi"/>
      </w:pPr>
      <w:r w:rsidRPr="00C263E4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10"/>
      </w:tblGrid>
      <w:tr w:rsidR="00C263E4" w:rsidRPr="00C263E4" w:rsidTr="00C263E4">
        <w:trPr>
          <w:trHeight w:val="238"/>
          <w:tblCellSpacing w:w="0" w:type="dxa"/>
        </w:trPr>
        <w:tc>
          <w:tcPr>
            <w:tcW w:w="3712" w:type="pct"/>
            <w:hideMark/>
          </w:tcPr>
          <w:p w:rsidR="00C263E4" w:rsidRPr="00C263E4" w:rsidRDefault="00C263E4">
            <w:pPr>
              <w:pStyle w:val="newncpi"/>
            </w:pPr>
            <w:r w:rsidRPr="00C263E4">
              <w:t> </w:t>
            </w:r>
          </w:p>
        </w:tc>
        <w:tc>
          <w:tcPr>
            <w:tcW w:w="1288" w:type="pct"/>
            <w:hideMark/>
          </w:tcPr>
          <w:p w:rsidR="00C263E4" w:rsidRPr="00C263E4" w:rsidRDefault="00C263E4">
            <w:pPr>
              <w:pStyle w:val="append1"/>
            </w:pPr>
            <w:bookmarkStart w:id="6" w:name="a3"/>
            <w:bookmarkEnd w:id="6"/>
            <w:r w:rsidRPr="00C263E4">
              <w:t>Приложение 3</w:t>
            </w:r>
          </w:p>
          <w:p w:rsidR="00C263E4" w:rsidRPr="00C263E4" w:rsidRDefault="00C263E4">
            <w:pPr>
              <w:pStyle w:val="append"/>
            </w:pPr>
            <w:r w:rsidRPr="00C263E4">
              <w:t xml:space="preserve">к </w:t>
            </w:r>
            <w:r w:rsidRPr="00C263E4">
              <w:t>решению</w:t>
            </w:r>
            <w:r w:rsidRPr="00C263E4">
              <w:t xml:space="preserve"> </w:t>
            </w:r>
            <w:r w:rsidRPr="00C263E4">
              <w:br/>
            </w:r>
            <w:r w:rsidRPr="00C263E4">
              <w:lastRenderedPageBreak/>
              <w:t xml:space="preserve">Гомельского областного </w:t>
            </w:r>
            <w:r w:rsidRPr="00C263E4">
              <w:br/>
              <w:t xml:space="preserve">Совета депутатов </w:t>
            </w:r>
            <w:r w:rsidRPr="00C263E4">
              <w:br/>
              <w:t>28.12.2015 № 83</w:t>
            </w:r>
          </w:p>
        </w:tc>
      </w:tr>
    </w:tbl>
    <w:p w:rsidR="00C263E4" w:rsidRPr="00C263E4" w:rsidRDefault="00C263E4" w:rsidP="00C263E4">
      <w:pPr>
        <w:pStyle w:val="titlep"/>
      </w:pPr>
      <w:r w:rsidRPr="00C263E4">
        <w:lastRenderedPageBreak/>
        <w:t>Доходы областного бюджета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2"/>
        <w:gridCol w:w="2273"/>
      </w:tblGrid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vAlign w:val="center"/>
            <w:hideMark/>
          </w:tcPr>
          <w:p w:rsidR="00C263E4" w:rsidRPr="00C263E4" w:rsidRDefault="00C263E4">
            <w:pPr>
              <w:pStyle w:val="table10"/>
            </w:pPr>
            <w:r w:rsidRPr="00C263E4">
              <w:t>Наименование</w:t>
            </w:r>
          </w:p>
        </w:tc>
        <w:tc>
          <w:tcPr>
            <w:tcW w:w="1211" w:type="pct"/>
            <w:vAlign w:val="center"/>
            <w:hideMark/>
          </w:tcPr>
          <w:p w:rsidR="00C263E4" w:rsidRPr="00C263E4" w:rsidRDefault="00C263E4">
            <w:pPr>
              <w:pStyle w:val="table10"/>
            </w:pPr>
            <w:r w:rsidRPr="00C263E4">
              <w:t>Сумма (тыс. рублей)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Налоговые доходы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6 510 245 982,1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Налоги на доходы и прибыль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3 462 856 587,9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Подоходный налог с физических лиц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2 013 985 175,5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Налог на прибыль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1 370 577 137,4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Налог на доходы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78 294 275,0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Налоги на собственность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140 749 549,2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Налог на недвижимость на незавершенное строительство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2 024 057,2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Налог на недвижимость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138 725 492,0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Налоги на товары (работы, услуги)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2 904 824 536,0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Налог на добавленную стоимость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2 749 331 877,0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Экологический налог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116 525 053,0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Налог за добычу (изъятие) природных ресурсов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38 967 606,0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Другие налоги, сборы (пошлины) и другие налоговые доходы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1 815 309,0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Государственная пошлина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1 815 309,0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Неналоговые доходы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432 689 572,0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295 966 989,0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Проценты за пользование денежными средствами бюджетов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192 669 782,0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 xml:space="preserve">Дивиденды по акциям и доходы от других форм участия в </w:t>
            </w:r>
            <w:proofErr w:type="gramStart"/>
            <w:r w:rsidRPr="00C263E4">
              <w:t>капитале</w:t>
            </w:r>
            <w:proofErr w:type="gramEnd"/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103 297 207,0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 xml:space="preserve">Доходы от осуществления </w:t>
            </w:r>
            <w:proofErr w:type="gramStart"/>
            <w:r w:rsidRPr="00C263E4">
              <w:t>приносящей</w:t>
            </w:r>
            <w:proofErr w:type="gramEnd"/>
            <w:r w:rsidRPr="00C263E4">
              <w:t xml:space="preserve"> доходы деятельности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86 689 471,0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Доходы от сдачи в аренду земельных участков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4 118 917,0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Доходы от сдачи в аренду иного имущества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6 451 393,0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Административные платежи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1 014 433,0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Компенсации расходов государства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68 320 072,0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6 784 656,0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Штрафы, удержания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983 581,0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Штрафы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983 581,0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Прочие неналоговые доходы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49 049 531,0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Возмещение потерь, вреда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4 013 262,0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Прочие неналоговые доходы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45 036 269,0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Безвозмездные поступления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6 667 455 381,0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6 667 455 381,0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6 038 895 206,0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Дотации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4 192 841 239,0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Субвенции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1 846 053 967,0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Субвенции на финансирование расходов по преодолению последствий катастрофы на Чернобыльской АЭС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1 605 135 348,0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50 000 000,0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 xml:space="preserve">Субвенции на финансирование расходов по развитию сельского хозяйства и </w:t>
            </w:r>
            <w:proofErr w:type="spellStart"/>
            <w:r w:rsidRPr="00C263E4">
              <w:t>рыбохозяйственной</w:t>
            </w:r>
            <w:proofErr w:type="spellEnd"/>
            <w:r w:rsidRPr="00C263E4">
              <w:t xml:space="preserve"> деятельности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157 812 119,0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Субвенции на финансирование мероприятий по обеспечению занятости населения, передаваемые из государственного внебюджетного фонда социальной защиты населения Республики Беларусь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33 106 500,0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628 560 175,0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lastRenderedPageBreak/>
              <w:t>Субвенции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435 297 291,0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gramStart"/>
            <w:r w:rsidRPr="00C263E4">
              <w:t>Субвенции на финансирование расходов по погашению кредитов и уплате процентов за пользование кредитами, выданными на проектирование, строительство и реконструкцию объектов инженерной и транспортной инфраструктуры для районов жилой застройки, проектирование и строительство (реконструкцию) новых уличных распределительных газопроводов от места присоединения к действующему уличному распределительному газопроводу до отключающего устройства на вводе в жилой дом для газификации эксплуатируемого жилищного фонда граждан</w:t>
            </w:r>
            <w:proofErr w:type="gramEnd"/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104 707 291,0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Субвенции на финансирование расходов по проектированию и строительству (реконструкции) новых уличных распределительных газопроводов от места присоединения к действующему уличному распределительному газопроводу до отключающего устройства на вводе в жилой дом для газификации эксплуатируемого жилищного фонда граждан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11 040 000,0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 xml:space="preserve">Субвенции на финансирование расходов по развитию сельского хозяйства и </w:t>
            </w:r>
            <w:proofErr w:type="spellStart"/>
            <w:r w:rsidRPr="00C263E4">
              <w:t>рыбохозяйственной</w:t>
            </w:r>
            <w:proofErr w:type="spellEnd"/>
            <w:r w:rsidRPr="00C263E4">
              <w:t xml:space="preserve"> деятельности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38 200 000,0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Субвенции на финансирование расходов по проектированию и строительству (реконструкции) объектов инженерной и транспортной инфраструктуры для районов жилой застройки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192 100 000,0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Субвенции на финансирование расходов по погашению долга органов местного управления и самоуправления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89 250 000,0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Иные межбюджетные трансферты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193 262 884,0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 xml:space="preserve">Иные межбюджетные трансферты из нижестоящего бюджета вышестоящему бюджету 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193 262 884,0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ВСЕГО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13 610 390 935,1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 xml:space="preserve">В том числе: </w:t>
            </w:r>
            <w:r w:rsidRPr="00C263E4">
              <w:br/>
              <w:t>доходы государственных целевых бюджетных фондов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170 009 002,0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инновационные фонды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170 009 002,0</w:t>
            </w:r>
          </w:p>
        </w:tc>
      </w:tr>
    </w:tbl>
    <w:p w:rsidR="00C263E4" w:rsidRPr="00C263E4" w:rsidRDefault="00C263E4" w:rsidP="00C263E4">
      <w:pPr>
        <w:pStyle w:val="newncpi"/>
      </w:pPr>
      <w:r w:rsidRPr="00C263E4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10"/>
      </w:tblGrid>
      <w:tr w:rsidR="00C263E4" w:rsidRPr="00C263E4" w:rsidTr="00C263E4">
        <w:trPr>
          <w:trHeight w:val="238"/>
          <w:tblCellSpacing w:w="0" w:type="dxa"/>
        </w:trPr>
        <w:tc>
          <w:tcPr>
            <w:tcW w:w="3712" w:type="pct"/>
            <w:hideMark/>
          </w:tcPr>
          <w:p w:rsidR="00C263E4" w:rsidRPr="00C263E4" w:rsidRDefault="00C263E4">
            <w:pPr>
              <w:pStyle w:val="newncpi"/>
            </w:pPr>
            <w:r w:rsidRPr="00C263E4">
              <w:t> </w:t>
            </w:r>
          </w:p>
        </w:tc>
        <w:tc>
          <w:tcPr>
            <w:tcW w:w="1288" w:type="pct"/>
            <w:hideMark/>
          </w:tcPr>
          <w:p w:rsidR="00C263E4" w:rsidRPr="00C263E4" w:rsidRDefault="00C263E4">
            <w:pPr>
              <w:pStyle w:val="append1"/>
            </w:pPr>
            <w:bookmarkStart w:id="7" w:name="a4"/>
            <w:bookmarkEnd w:id="7"/>
            <w:r w:rsidRPr="00C263E4">
              <w:t>Приложение 4</w:t>
            </w:r>
          </w:p>
          <w:p w:rsidR="00C263E4" w:rsidRPr="00C263E4" w:rsidRDefault="00C263E4">
            <w:pPr>
              <w:pStyle w:val="append"/>
            </w:pPr>
            <w:r w:rsidRPr="00C263E4">
              <w:t xml:space="preserve">к </w:t>
            </w:r>
            <w:r w:rsidRPr="00C263E4">
              <w:t>решению</w:t>
            </w:r>
            <w:r w:rsidRPr="00C263E4">
              <w:t xml:space="preserve"> </w:t>
            </w:r>
            <w:r w:rsidRPr="00C263E4">
              <w:br/>
              <w:t xml:space="preserve">Гомельского областного </w:t>
            </w:r>
            <w:r w:rsidRPr="00C263E4">
              <w:br/>
              <w:t xml:space="preserve">Совета депутатов </w:t>
            </w:r>
            <w:r w:rsidRPr="00C263E4">
              <w:br/>
              <w:t>28.12.2015 № 83</w:t>
            </w:r>
          </w:p>
        </w:tc>
      </w:tr>
    </w:tbl>
    <w:p w:rsidR="00C263E4" w:rsidRPr="00C263E4" w:rsidRDefault="00C263E4" w:rsidP="00C263E4">
      <w:pPr>
        <w:pStyle w:val="titlep"/>
      </w:pPr>
      <w:r w:rsidRPr="00C263E4">
        <w:t>Расходы областного бюджета по функциональной классификации расходов бюджета по разделам, подразделам и видам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8"/>
        <w:gridCol w:w="1847"/>
      </w:tblGrid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vAlign w:val="center"/>
            <w:hideMark/>
          </w:tcPr>
          <w:p w:rsidR="00C263E4" w:rsidRPr="00C263E4" w:rsidRDefault="00C263E4">
            <w:pPr>
              <w:pStyle w:val="table10"/>
            </w:pPr>
            <w:r w:rsidRPr="00C263E4">
              <w:t>Наименование</w:t>
            </w:r>
          </w:p>
        </w:tc>
        <w:tc>
          <w:tcPr>
            <w:tcW w:w="984" w:type="pct"/>
            <w:vAlign w:val="center"/>
            <w:hideMark/>
          </w:tcPr>
          <w:p w:rsidR="00C263E4" w:rsidRPr="00C263E4" w:rsidRDefault="00C263E4">
            <w:pPr>
              <w:pStyle w:val="table10"/>
            </w:pPr>
            <w:r w:rsidRPr="00C263E4">
              <w:t>Объем финансирования (тыс. рублей)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5 263 173 655,0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Государственные органы общего назначения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176 376 321,0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Органы местного управления и самоуправления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166 413 276,0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Государственные архивы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9 963 045,0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Обслуживание государственного долга Республики Беларусь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252 047 773,0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Обслуживание долга органов местного управления и самоуправления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252 047 773,0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Резервные фонды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67 729 265,0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Резервные фонды местных исполнительных и распорядительных органов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67 729 265,0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Другая общегосударственная деятельность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786 303 933,7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Бюджетные кредиты, ссуды, займы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140 246 657,0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Иные общегосударственные вопросы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646 057 276,7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Межбюджетные трансферты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3 980 716 362,3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Трансферты бюджетам других уровней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3 980 716 362,3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НАЦИОНАЛЬНАЯ ОБОРОНА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7 243 625,0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Обеспечение мобилизационной подготовки и мобилизации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7 243 625,0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 xml:space="preserve">СУДЕБНАЯ ВЛАСТЬ, ПРАВООХРАНИТЕЛЬНАЯ ДЕЯТЕЛЬНОСТЬ И </w:t>
            </w:r>
            <w:r w:rsidRPr="00C263E4">
              <w:lastRenderedPageBreak/>
              <w:t>ОБЕСПЕЧЕНИЕ БЕЗОПАСНОСТИ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lastRenderedPageBreak/>
              <w:t>105 307 532,0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lastRenderedPageBreak/>
              <w:t>Органы и подразделения по чрезвычайным ситуациям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90 040 321,0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Предупреждение и ликвидация последствий чрезвычайных ситуаций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5 462 179,0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Другие вопросы в области правоохранительной деятельности и обеспечения безопасности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9 805 032,0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НАЦИОНАЛЬНАЯ ЭКОНОМИКА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2 430 715 727,0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Общие экономические вопросы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7 000 000,0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 xml:space="preserve">Развитие </w:t>
            </w:r>
            <w:proofErr w:type="gramStart"/>
            <w:r w:rsidRPr="00C263E4">
              <w:t>предпринимательской</w:t>
            </w:r>
            <w:proofErr w:type="gramEnd"/>
            <w:r w:rsidRPr="00C263E4">
              <w:t xml:space="preserve"> деятельности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7 000 000,0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 xml:space="preserve">Сельское хозяйство, </w:t>
            </w:r>
            <w:proofErr w:type="spellStart"/>
            <w:r w:rsidRPr="00C263E4">
              <w:t>рыбохозяйственная</w:t>
            </w:r>
            <w:proofErr w:type="spellEnd"/>
            <w:r w:rsidRPr="00C263E4">
              <w:t xml:space="preserve"> деятельность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2 001 135 735,0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Сельскохозяйственные организации, финансируемые из бюджета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19 633 788,0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1 682 919 308,5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Сохранение и расширение сельскохозяйственных угодий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245 089 180,6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Прочие вопросы в области сельского хозяйства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53 493 457,9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Промышленность, строительство и архитектура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3 452 878,0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Строительство и архитектура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3 452 878,0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Транспорт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147 216 010,0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Автомобильный транспорт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138 381 610,0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Городской электрический транспорт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8 834 400,0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Дорожное хозяйство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250 456 720,0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Топливо и энергетика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13 000 000,0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Другая деятельность в области национальной экономики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8 454 384,0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Имущественные отношения, картография и геодезия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7 742 670,0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Туризм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711 714,0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ОХРАНА ОКРУЖАЮЩЕЙ СРЕДЫ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23 375 676,0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Охрана природной среды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23 375 676,0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ЖИЛИЩНО-КОММУНАЛЬНЫЕ УСЛУГИ И ЖИЛИЩНОЕ СТРОИТЕЛЬСТВО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1 747 737 582,0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Жилищное строительство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759 475 082,0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Жилищно-коммунальное хозяйство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891 855 500,0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Благоустройство населенных пунктов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32 186 700,0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Другие вопросы в области жилищно-коммунальных услуг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64 220 300,0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ЗДРАВООХРАНЕНИЕ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1 753 166 638,0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Медицинская помощь населению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1 569 009 678,0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Санитарный надзор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141 379 644,0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Другие вопросы в области здравоохранения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42 777 316,0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ФИЗИЧЕСКАЯ КУЛЬТУРА, СПОРТ, КУЛЬТУРА И СРЕДСТВА МАССОВОЙ ИНФОРМАЦИИ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275 905 923,0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Физическая культура и спорт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147 770 143,0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Физическая культура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142 265 913,0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Прочие вопросы в области физической культуры и спорта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5 504 230,0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Культура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124 905 091,0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Культура и искусство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111 535 802,0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Кинематография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11 450 681,0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Прочие вопросы в области культуры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1 918 608,0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Средства массовой информации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3 000 000,0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Периодическая печать и издательства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3 000 000,0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Вопросы религии и другие вопросы в области физической культуры, спорта, культуры и средств массовой информации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230 689,0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ОБРАЗОВАНИЕ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948 046 195,0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Общее среднее образование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367 075 296,0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Профессионально-техническое образование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365 470 391,0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Среднее специальное образование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162 920 006,0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Дополнительное образование взрослых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14 821 294,0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Дополнительное образование детей и молодежи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15 349 882,0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Другие вопросы в области образования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22 409 326,0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lastRenderedPageBreak/>
              <w:t>СОЦИАЛЬНАЯ ПОЛИТИКА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1 158 568 382,1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Социальная защита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232 470 524,0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Помощь семьям, воспитывающим детей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264 500,0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Молодежная политика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534 000,0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Содействие занятости населения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33 106 500,0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 xml:space="preserve">Помощь в </w:t>
            </w:r>
            <w:proofErr w:type="gramStart"/>
            <w:r w:rsidRPr="00C263E4">
              <w:t>обеспечении</w:t>
            </w:r>
            <w:proofErr w:type="gramEnd"/>
            <w:r w:rsidRPr="00C263E4">
              <w:t xml:space="preserve"> жильем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55 000 000,0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Другие вопросы в области социальной политики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837 192 858,1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40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ВСЕГО</w:t>
            </w:r>
          </w:p>
        </w:tc>
        <w:tc>
          <w:tcPr>
            <w:tcW w:w="98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13 713 240 935,1</w:t>
            </w:r>
          </w:p>
        </w:tc>
      </w:tr>
    </w:tbl>
    <w:p w:rsidR="00C263E4" w:rsidRPr="00C263E4" w:rsidRDefault="00C263E4" w:rsidP="00C263E4">
      <w:pPr>
        <w:pStyle w:val="newncpi"/>
      </w:pPr>
      <w:r w:rsidRPr="00C263E4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10"/>
      </w:tblGrid>
      <w:tr w:rsidR="00C263E4" w:rsidRPr="00C263E4" w:rsidTr="00C263E4">
        <w:trPr>
          <w:trHeight w:val="238"/>
          <w:tblCellSpacing w:w="0" w:type="dxa"/>
        </w:trPr>
        <w:tc>
          <w:tcPr>
            <w:tcW w:w="3712" w:type="pct"/>
            <w:hideMark/>
          </w:tcPr>
          <w:p w:rsidR="00C263E4" w:rsidRPr="00C263E4" w:rsidRDefault="00C263E4">
            <w:pPr>
              <w:pStyle w:val="newncpi"/>
            </w:pPr>
            <w:r w:rsidRPr="00C263E4">
              <w:t> </w:t>
            </w:r>
          </w:p>
        </w:tc>
        <w:tc>
          <w:tcPr>
            <w:tcW w:w="1288" w:type="pct"/>
            <w:hideMark/>
          </w:tcPr>
          <w:p w:rsidR="00C263E4" w:rsidRPr="00C263E4" w:rsidRDefault="00C263E4">
            <w:pPr>
              <w:pStyle w:val="append1"/>
            </w:pPr>
            <w:bookmarkStart w:id="8" w:name="a5"/>
            <w:bookmarkEnd w:id="8"/>
            <w:r w:rsidRPr="00C263E4">
              <w:t>Приложение 5</w:t>
            </w:r>
          </w:p>
          <w:p w:rsidR="00C263E4" w:rsidRPr="00C263E4" w:rsidRDefault="00C263E4">
            <w:pPr>
              <w:pStyle w:val="append"/>
            </w:pPr>
            <w:r w:rsidRPr="00C263E4">
              <w:t xml:space="preserve">к </w:t>
            </w:r>
            <w:r w:rsidRPr="00C263E4">
              <w:t>решению</w:t>
            </w:r>
            <w:r w:rsidRPr="00C263E4">
              <w:t xml:space="preserve"> </w:t>
            </w:r>
            <w:r w:rsidRPr="00C263E4">
              <w:br/>
              <w:t xml:space="preserve">Гомельского областного </w:t>
            </w:r>
            <w:r w:rsidRPr="00C263E4">
              <w:br/>
              <w:t xml:space="preserve">Совета депутатов </w:t>
            </w:r>
            <w:r w:rsidRPr="00C263E4">
              <w:br/>
              <w:t>28.12.2015 № 83</w:t>
            </w:r>
          </w:p>
        </w:tc>
      </w:tr>
    </w:tbl>
    <w:p w:rsidR="00C263E4" w:rsidRPr="00C263E4" w:rsidRDefault="00C263E4" w:rsidP="00C263E4">
      <w:pPr>
        <w:pStyle w:val="titlep"/>
      </w:pPr>
      <w:r w:rsidRPr="00C263E4">
        <w:t xml:space="preserve">Распределение бюджетных назначений по распорядителям бюджетных средств областного бюджета в </w:t>
      </w:r>
      <w:proofErr w:type="gramStart"/>
      <w:r w:rsidRPr="00C263E4">
        <w:t>соответствии</w:t>
      </w:r>
      <w:proofErr w:type="gramEnd"/>
      <w:r w:rsidRPr="00C263E4">
        <w:t xml:space="preserve"> с ведомственной классификацией расходов областного бюджета и функциональной классификацией расходов бюджета по разделам, подразделам и видам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711"/>
        <w:gridCol w:w="711"/>
        <w:gridCol w:w="995"/>
        <w:gridCol w:w="569"/>
        <w:gridCol w:w="1704"/>
      </w:tblGrid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vAlign w:val="center"/>
            <w:hideMark/>
          </w:tcPr>
          <w:p w:rsidR="00C263E4" w:rsidRPr="00C263E4" w:rsidRDefault="00C263E4">
            <w:pPr>
              <w:pStyle w:val="table10"/>
            </w:pPr>
            <w:r w:rsidRPr="00C263E4">
              <w:t>Наименование</w:t>
            </w:r>
          </w:p>
        </w:tc>
        <w:tc>
          <w:tcPr>
            <w:tcW w:w="379" w:type="pct"/>
            <w:vAlign w:val="center"/>
            <w:hideMark/>
          </w:tcPr>
          <w:p w:rsidR="00C263E4" w:rsidRPr="00C263E4" w:rsidRDefault="00C263E4">
            <w:pPr>
              <w:pStyle w:val="table10"/>
            </w:pPr>
            <w:r w:rsidRPr="00C263E4">
              <w:t>Глава</w:t>
            </w:r>
          </w:p>
        </w:tc>
        <w:tc>
          <w:tcPr>
            <w:tcW w:w="379" w:type="pct"/>
            <w:vAlign w:val="center"/>
            <w:hideMark/>
          </w:tcPr>
          <w:p w:rsidR="00C263E4" w:rsidRPr="00C263E4" w:rsidRDefault="00C263E4">
            <w:pPr>
              <w:pStyle w:val="table10"/>
            </w:pPr>
            <w:r w:rsidRPr="00C263E4">
              <w:t>Раздел</w:t>
            </w:r>
          </w:p>
        </w:tc>
        <w:tc>
          <w:tcPr>
            <w:tcW w:w="530" w:type="pct"/>
            <w:vAlign w:val="center"/>
            <w:hideMark/>
          </w:tcPr>
          <w:p w:rsidR="00C263E4" w:rsidRPr="00C263E4" w:rsidRDefault="00C263E4">
            <w:pPr>
              <w:pStyle w:val="table10"/>
            </w:pPr>
            <w:r w:rsidRPr="00C263E4">
              <w:t>Подраздел</w:t>
            </w:r>
          </w:p>
        </w:tc>
        <w:tc>
          <w:tcPr>
            <w:tcW w:w="303" w:type="pct"/>
            <w:vAlign w:val="center"/>
            <w:hideMark/>
          </w:tcPr>
          <w:p w:rsidR="00C263E4" w:rsidRPr="00C263E4" w:rsidRDefault="00C263E4">
            <w:pPr>
              <w:pStyle w:val="table10"/>
            </w:pPr>
            <w:r w:rsidRPr="00C263E4">
              <w:t>Вид</w:t>
            </w:r>
          </w:p>
        </w:tc>
        <w:tc>
          <w:tcPr>
            <w:tcW w:w="908" w:type="pct"/>
            <w:vAlign w:val="center"/>
            <w:hideMark/>
          </w:tcPr>
          <w:p w:rsidR="00C263E4" w:rsidRPr="00C263E4" w:rsidRDefault="00C263E4">
            <w:pPr>
              <w:pStyle w:val="table10"/>
            </w:pPr>
            <w:r w:rsidRPr="00C263E4">
              <w:t>Объем финансирования (тыс. рублей)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Областной бюджет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13 713 240 935,1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Главное управление юстиции облисполкома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003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17 594 418,0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003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17 594 418,0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Государственные органы общего назначения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003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17 594 418,0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Органы местного управления и самоуправления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003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7 631 373,0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Государственные архивы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003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07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9 963 045,0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Коммунальное унитарное предприятие по обеспечению топливом «</w:t>
            </w:r>
            <w:proofErr w:type="spellStart"/>
            <w:r w:rsidRPr="00C263E4">
              <w:t>Гомельоблтопливо</w:t>
            </w:r>
            <w:proofErr w:type="spellEnd"/>
            <w:r w:rsidRPr="00C263E4">
              <w:t>»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13 000 000,0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НАЦИОНАЛЬНАЯ ЭКОНОМИКА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13 000 000,0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Топливо и энергетика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13 000 000,0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Облисполком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335 784 628,0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328 784 628,0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Государственные органы общего назначения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88 320 159,0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Органы местного управления и самоуправления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88 320 159,0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Резервные фонды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09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67 729 265,0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Резервные фонды местных исполнительных и распорядительных органов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09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67 729 265,0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Другая 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172 735 204,0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Иные общегосударственные вопросы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03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172 735 204,0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НАЦИОНАЛЬНАЯ ЭКОНОМИКА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7 000 000,0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Общие экономические вопросы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7 000 000,0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 xml:space="preserve">Развитие </w:t>
            </w:r>
            <w:proofErr w:type="gramStart"/>
            <w:r w:rsidRPr="00C263E4">
              <w:t>предпринимательской</w:t>
            </w:r>
            <w:proofErr w:type="gramEnd"/>
            <w:r w:rsidRPr="00C263E4">
              <w:t xml:space="preserve"> деятельности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7 000 000,0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Управление здравоохранения облисполкома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1 777 130 826,0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3 155 852,0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Государственные органы общего назначения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3 155 852,0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Органы местного управления и самоуправления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3 155 852,0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ЗДРАВООХРАНЕНИЕ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07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1 748 140 881,0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Медицинская помощь населению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07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1 563 983 921,0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Санитарный надзор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07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141 379 644,0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Другие вопросы в области здравоохранения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07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42 777 316,0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ОБРАЗОВАНИЕ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09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25 834 093,0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Среднее специальное образование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09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24 699 383,0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lastRenderedPageBreak/>
              <w:t>Дополнительное образование взрослых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09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06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1 134 710,0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Главное управление идеологической работы, культуры и по делам молодежи облисполкома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173 454 631,0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18 543 559,0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Государственные органы общего назначения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16 115 950,0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Органы местного управления и самоуправления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16 115 950,0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Другая 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2 427 609,0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Иные общегосударственные вопросы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03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2 427 609,0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ФИЗИЧЕСКАЯ КУЛЬТУРА, СПОРТ, КУЛЬТУРА И СРЕДСТВА МАССОВОЙ ИНФОРМАЦИИ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112 103 127,0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Культура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109 103 127,0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Культура и искусство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107 184 519,0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Прочие вопросы в области культуры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03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1 918 608,0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Средства массовой информации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03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3 000 000,0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Периодическая печать и издательства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03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3 000 000,0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ОБРАЗОВАНИЕ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09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42 039 945,0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Среднее специальное образование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09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40 639 468,0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Дополнительное образование взрослых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09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06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84 739,0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Дополнительное образование детей и молодежи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09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07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1 315 738,0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СОЦИАЛЬНАЯ ПОЛИТИКА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768 000,0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Молодежная политика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153 000,0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Другие вопросы в области социальной политики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615 000,0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Управление образования облисполкома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075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856 215 515,0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075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5 231 125,0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Государственные органы общего назначения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075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5 231 125,0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Органы местного управления и самоуправления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075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5 231 125,0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ОХРАНА ОКРУЖАЮЩЕЙ СРЕДЫ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075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150 000,0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Охрана природной среды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075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150 000,0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ФИЗИЧЕСКАЯ КУЛЬТУРА, СПОРТ, КУЛЬТУРА И СРЕДСТВА МАССОВОЙ ИНФОРМАЦИИ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075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7 299 455,0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Физическая культура и спорт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075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2 948 172,0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Физическая культура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075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2 948 172,0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Культура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075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4 351 283,0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Культура и искусство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075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4 351 283,0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ОБРАЗОВАНИЕ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075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09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843 534 935,0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Общее среднее образование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075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09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335 084 844,0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Профессионально-техническое образование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075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09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03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365 470 391,0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Среднее специальное образование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075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09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97 122 155,0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Дополнительное образование взрослых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075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09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06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9 414 075,0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Дополнительное образование детей и молодежи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075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09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07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14 034 144,0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Другие вопросы в области образования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075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09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09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22 409 326,0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Комитет по сельскому хозяйству и продовольствию облисполкома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082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1 990 855 408,2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082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–24 468 096,8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Государственные органы общего назначения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082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14 340 571,0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Органы местного управления и самоуправления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082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14 340 571,0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Другая 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082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–38 808 667,8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Бюджетные кредиты, ссуды, займы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082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–39 210 485,8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Иные общегосударственные вопросы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082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03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401 818,0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НАЦИОНАЛЬНАЯ ЭКОНОМИКА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082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2 001 135 735,0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 xml:space="preserve">Сельское хозяйство, </w:t>
            </w:r>
            <w:proofErr w:type="spellStart"/>
            <w:r w:rsidRPr="00C263E4">
              <w:t>рыбохозяйственная</w:t>
            </w:r>
            <w:proofErr w:type="spellEnd"/>
            <w:r w:rsidRPr="00C263E4">
              <w:t xml:space="preserve">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082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2 001 135 735,0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Сельскохозяйственные организации, финансируемые из бюджета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082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19 633 788,0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 xml:space="preserve">Развитие сельскохозяйственного производства, рыбоводства и переработки сельскохозяйственной </w:t>
            </w:r>
            <w:r w:rsidRPr="00C263E4">
              <w:lastRenderedPageBreak/>
              <w:t>продукции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lastRenderedPageBreak/>
              <w:t>082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1 682 919 308,5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lastRenderedPageBreak/>
              <w:t>Сохранение и расширение сельскохозяйственных угодий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082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03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245 089 180,6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Прочие вопросы в области сельского хозяйства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082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53 493 457,9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ОХРАНА ОКРУЖАЮЩЕЙ СРЕДЫ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082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10 000 000,0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Охрана природной среды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082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10 000 000,0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ОБРАЗОВАНИЕ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082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09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4 187 770,0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Дополнительное образование взрослых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082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09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06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4 187 770,0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Гомельский областной территориальный фонд государственного имущества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3 896 321,0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3 027 703,0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Государственные органы общего назначения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2 798 472,0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Органы местного управления и самоуправления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2 798 472,0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Другая 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229 231,0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Иные общегосударственные вопросы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03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229 231,0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НАЦИОНАЛЬНАЯ ЭКОНОМИКА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868 618,0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Другая деятельность в области национальной экономики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868 618,0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Имущественные отношения, картография и геодезия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868 618,0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Землеустроительная служба облисполкома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3 860 491,0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3 860 491,0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Государственные органы общего назначения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3 860 491,0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Органы местного управления и самоуправления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3 860 491,0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Главное управление торговли и услуг облисполкома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088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3 472 501,0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088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3 472 501,0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Государственные органы общего назначения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088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3 413 029,0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Органы местного управления и самоуправления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088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3 413 029,0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Другая 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088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59 472,0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Иные общегосударственные вопросы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088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03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59 472,0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Открытое акционерное общество «</w:t>
            </w:r>
            <w:proofErr w:type="spellStart"/>
            <w:r w:rsidRPr="00C263E4">
              <w:t>Гомельоблавтотранс</w:t>
            </w:r>
            <w:proofErr w:type="spellEnd"/>
            <w:r w:rsidRPr="00C263E4">
              <w:t>»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138 381 610,0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НАЦИОНАЛЬНАЯ ЭКОНОМИКА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138 381 610,0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Транспорт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138 381 610,0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Автомобильный транспорт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138 381 610,0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Коммунальное проектно-ремонтно-строительное унитарное предприятие «</w:t>
            </w:r>
            <w:proofErr w:type="spellStart"/>
            <w:r w:rsidRPr="00C263E4">
              <w:t>Гомельоблдорстрой</w:t>
            </w:r>
            <w:proofErr w:type="spellEnd"/>
            <w:r w:rsidRPr="00C263E4">
              <w:t>»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109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250 456 720,0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НАЦИОНАЛЬНАЯ ЭКОНОМИКА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109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250 456 720,0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Дорожное хозяйство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109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06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250 456 720,0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Прочие вопросы в области дорожного хозяйства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109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06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250 456 720,0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Государственное объединение «Жилищно-коммунальное хозяйство Гомельской области»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999 481 084,0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ОХРАНА ОКРУЖАЮЩЕЙ СРЕДЫ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11 218 584,0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Охрана природной среды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11 218 584,0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ЖИЛИЩНО-КОММУНАЛЬНЫЕ УСЛУГИ И ЖИЛИЩНОЕ СТРОИТЕЛЬСТВО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06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988 262 500,0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Жилищно-коммунальное хозяйство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06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891 855 500,0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Благоустройство населенных пунктов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06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03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32 186 700,0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Другие вопросы в области жилищно-коммунальных услуг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06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64 220 300,0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Комитет по труду, занятости и социальной защите облисполкома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117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343 178 266,0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117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13 366 597,0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Государственные органы общего назначения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117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13 366 597,0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Органы местного управления и самоуправления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117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13 366 597,0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СОЦИАЛЬНАЯ ПОЛИТИКА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117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329 811 669,0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lastRenderedPageBreak/>
              <w:t>Социальная защита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117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232 470 524,0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Помощь семьям, воспитывающим детей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117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03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264 500,0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Содействие занятости населения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117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33 106 500,0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Другие вопросы в области социальной политики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117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63 970 145,0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Гомельское государственное производственное лесохозяйственное объединение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142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1 327 092,0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ОХРАНА ОКРУЖАЮЩЕЙ СРЕДЫ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142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1 327 092,0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Охрана природной среды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142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1 327 092,0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Гомельский областной комитет природных ресурсов и охраны окружающей среды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145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610 000,0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ОХРАНА ОКРУЖАЮЩЕЙ СРЕДЫ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145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610 000,0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Охрана природной среды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145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610 000,0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Управление спорта и туризма облисполкома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185 200 160,0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2 161 266,0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Государственные органы общего назначения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2 161 266,0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Органы местного управления и самоуправления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2 161 266,0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НАЦИОНАЛЬНАЯ ЭКОНОМИКА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711 714,0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Другая деятельность в области национальной экономики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711 714,0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Туризм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711 714,0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ОХРАНА ОКРУЖАЮЩЕЙ СРЕДЫ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Охрана природной среды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ЗДРАВООХРАНЕНИЕ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07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5 025 757,0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Медицинская помощь населению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07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5 025 757,0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ФИЗИЧЕСКАЯ КУЛЬТУРА, СПОРТ, КУЛЬТУРА И СРЕДСТВА МАССОВОЙ ИНФОРМАЦИИ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144 821 971,0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Физическая культура и спорт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144 821 971,0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Физическая культура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139 317 741,0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Прочие вопросы в области физической культуры и спорта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03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5 504 230,0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ОБРАЗОВАНИЕ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09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32 449 452,0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Общее среднее образование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09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31 990 452,0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Среднее специальное образование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09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459 000,0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Управление внутренних дел облисполкома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188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9 805 032,0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188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03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9 805 032,0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Другие вопросы в области правоохранительной деятельности и обеспечения безопасности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188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03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12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9 805 032,0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Военный комиссариат Гомельской области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190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3 289 408,0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НАЦИОНАЛЬНАЯ ОБОРОНА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190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3 289 408,0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Обеспечение мобилизационной подготовки и мобилизации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190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3 289 408,0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Учреждение «Гомельское областное управление Министерства по чрезвычайным ситуациям Республики Беларусь»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200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88 291 596,4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200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03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88 291 596,4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Органы и подразделения по чрезвычайным ситуациям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200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03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09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88 291 596,4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Гомельское областное отделение общественного объединения «Союз писателей Беларуси»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219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230 689,0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ФИЗИЧЕСКАЯ КУЛЬТУРА, СПОРТ, КУЛЬТУРА И СРЕДСТВА МАССОВОЙ ИНФОРМАЦИИ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219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230 689,0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Вопросы религии и другие вопросы в области физической культуры, спорта, культуры и средств массовой информации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219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230 689,0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lastRenderedPageBreak/>
              <w:t>Гомельская областная организация Республиканского государственно-общественного объединения «Белорусское республиканское общество спасания на водах» (ОСВОД)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226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26 907 712,0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226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26 907 712,0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Другая 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226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26 907 712,0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Иные общегосударственные вопросы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226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03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26 907 712,0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Главное финансовое управление облисполкома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275 190 723,0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275 190 723,0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Обслуживание государственного долга Республики Беларусь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252 047 773,0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Обслуживание долга органов местного управления и самоуправления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03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252 047 773,0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Межбюджетные трансферты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23 142 950,0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Трансферты бюджетам других уровней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23 142 950,0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Финансовый отдел Брагинского районного исполнительного комитета (далее – райисполком)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301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136 326 914,2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301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136 326 914,2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Межбюджетные трансферты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301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136 326 914,2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Трансферты бюджетам других уровней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301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136 326 914,2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Финансовый отдел Буда-</w:t>
            </w:r>
            <w:proofErr w:type="spellStart"/>
            <w:r w:rsidRPr="00C263E4">
              <w:t>Кошелевского</w:t>
            </w:r>
            <w:proofErr w:type="spellEnd"/>
            <w:r w:rsidRPr="00C263E4">
              <w:t xml:space="preserve"> райисполкома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302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192 965 592,9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302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192 965 592,9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Межбюджетные трансферты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302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192 965 592,9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Трансферты бюджетам других уровней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302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192 965 592,9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 xml:space="preserve">Финансовый отдел </w:t>
            </w:r>
            <w:proofErr w:type="spellStart"/>
            <w:r w:rsidRPr="00C263E4">
              <w:t>Ветковского</w:t>
            </w:r>
            <w:proofErr w:type="spellEnd"/>
            <w:r w:rsidRPr="00C263E4">
              <w:t xml:space="preserve"> райисполкома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303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160 128 771,1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303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160 128 771,1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Межбюджетные трансферты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303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160 128 771,1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Трансферты бюджетам других уровней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303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160 128 771,1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Финансовый отдел Гомельского райисполкома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59 789 354,8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59 789 354,8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Межбюджетные трансферты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59 789 354,8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Трансферты бюджетам других уровней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59 789 354,8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 xml:space="preserve">Финансовый отдел </w:t>
            </w:r>
            <w:proofErr w:type="spellStart"/>
            <w:r w:rsidRPr="00C263E4">
              <w:t>Добрушского</w:t>
            </w:r>
            <w:proofErr w:type="spellEnd"/>
            <w:r w:rsidRPr="00C263E4">
              <w:t xml:space="preserve"> райисполкома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214 220 056,8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214 220 056,8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Межбюджетные трансферты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214 220 056,8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Трансферты бюджетам других уровней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214 220 056,8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 xml:space="preserve">Финансовый отдел </w:t>
            </w:r>
            <w:proofErr w:type="spellStart"/>
            <w:r w:rsidRPr="00C263E4">
              <w:t>Ельского</w:t>
            </w:r>
            <w:proofErr w:type="spellEnd"/>
            <w:r w:rsidRPr="00C263E4">
              <w:t xml:space="preserve"> райисполкома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139 334 382,3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139 334 382,3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Межбюджетные трансферты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139 334 382,3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Трансферты бюджетам других уровней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139 334 382,3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 xml:space="preserve">Финансовый отдел </w:t>
            </w:r>
            <w:proofErr w:type="spellStart"/>
            <w:r w:rsidRPr="00C263E4">
              <w:t>Житковичского</w:t>
            </w:r>
            <w:proofErr w:type="spellEnd"/>
            <w:r w:rsidRPr="00C263E4">
              <w:t xml:space="preserve"> райисполкома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307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213 644 999,4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307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213 644 999,4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Межбюджетные трансферты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307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213 644 999,4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Трансферты бюджетам других уровней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307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213 644 999,4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 xml:space="preserve">Финансовый отдел </w:t>
            </w:r>
            <w:proofErr w:type="spellStart"/>
            <w:r w:rsidRPr="00C263E4">
              <w:t>Жлобинского</w:t>
            </w:r>
            <w:proofErr w:type="spellEnd"/>
            <w:r w:rsidRPr="00C263E4">
              <w:t xml:space="preserve"> райисполкома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308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76 135 008,6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308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76 135 008,6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Межбюджетные трансферты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308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76 135 008,6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Трансферты бюджетам других уровней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308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76 135 008,6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 xml:space="preserve">Финансовый отдел </w:t>
            </w:r>
            <w:proofErr w:type="spellStart"/>
            <w:r w:rsidRPr="00C263E4">
              <w:t>Калинковичского</w:t>
            </w:r>
            <w:proofErr w:type="spellEnd"/>
            <w:r w:rsidRPr="00C263E4">
              <w:t xml:space="preserve"> райисполкома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309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278 664 589,6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309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278 664 589,6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Межбюджетные трансферты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309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278 664 589,6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Трансферты бюджетам других уровней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309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278 664 589,6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Главное управление ведомственного контроля облисполкома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6 018 391,0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6 018 391,0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lastRenderedPageBreak/>
              <w:t>Государственные органы общего назначения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6 018 391,0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Органы местного управления и самоуправления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6 018 391,0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 xml:space="preserve">Финансовый отдел </w:t>
            </w:r>
            <w:proofErr w:type="spellStart"/>
            <w:r w:rsidRPr="00C263E4">
              <w:t>Лельчицкого</w:t>
            </w:r>
            <w:proofErr w:type="spellEnd"/>
            <w:r w:rsidRPr="00C263E4">
              <w:t xml:space="preserve"> райисполкома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311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164 284 587,8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311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164 284 587,8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Межбюджетные трансферты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311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164 284 587,8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Трансферты бюджетам других уровней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311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164 284 587,8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 xml:space="preserve">Финансовый отдел </w:t>
            </w:r>
            <w:proofErr w:type="spellStart"/>
            <w:r w:rsidRPr="00C263E4">
              <w:t>Лоевского</w:t>
            </w:r>
            <w:proofErr w:type="spellEnd"/>
            <w:r w:rsidRPr="00C263E4">
              <w:t xml:space="preserve"> райисполкома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312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104 171 822,0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312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104 171 822,0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Межбюджетные трансферты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312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104 171 822,0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Трансферты бюджетам других уровней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312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104 171 822,0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 xml:space="preserve">Финансовый отдел </w:t>
            </w:r>
            <w:proofErr w:type="spellStart"/>
            <w:r w:rsidRPr="00C263E4">
              <w:t>Мозырского</w:t>
            </w:r>
            <w:proofErr w:type="spellEnd"/>
            <w:r w:rsidRPr="00C263E4">
              <w:t xml:space="preserve"> райисполкома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313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122 484 495,2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313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122 484 495,2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Межбюджетные трансферты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313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122 484 495,2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Трансферты бюджетам других уровней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313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122 484 495,2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 xml:space="preserve">Финансовый отдел </w:t>
            </w:r>
            <w:proofErr w:type="spellStart"/>
            <w:r w:rsidRPr="00C263E4">
              <w:t>Наровлянского</w:t>
            </w:r>
            <w:proofErr w:type="spellEnd"/>
            <w:r w:rsidRPr="00C263E4">
              <w:t xml:space="preserve"> райисполкома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98 813 996,1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98 813 996,1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Межбюджетные трансферты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98 813 996,1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Трансферты бюджетам других уровней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314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98 813 996,1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Финансовый отдел Октябрьского райисполкома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87 934 549,7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87 934 549,7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Межбюджетные трансферты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87 934 549,7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Трансферты бюджетам других уровней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315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87 934 549,7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Финансовый отдел Петриковского райисполкома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212 601 621,3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212 601 621,3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Межбюджетные трансферты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212 601 621,3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Трансферты бюджетам других уровней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212 601 621,3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 xml:space="preserve">Финансовый отдел </w:t>
            </w:r>
            <w:proofErr w:type="spellStart"/>
            <w:r w:rsidRPr="00C263E4">
              <w:t>Речицкого</w:t>
            </w:r>
            <w:proofErr w:type="spellEnd"/>
            <w:r w:rsidRPr="00C263E4">
              <w:t xml:space="preserve"> райисполкома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317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233 861 256,8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317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233 861 256,8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Межбюджетные трансферты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317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233 861 256,8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Трансферты бюджетам других уровней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317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233 861 256,8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Финансовый отдел Рогачевского райисполкома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318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250 592 042,9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318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250 592 042,9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Межбюджетные трансферты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318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250 592 042,9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Трансферты бюджетам других уровней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318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250 592 042,9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Финансовый отдел Светлогорского райисполкома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319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149 099 749,8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319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149 099 749,8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Межбюджетные трансферты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319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149 099 749,8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Трансферты бюджетам других уровней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319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149 099 749,8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 xml:space="preserve">Финансовый отдел </w:t>
            </w:r>
            <w:proofErr w:type="spellStart"/>
            <w:r w:rsidRPr="00C263E4">
              <w:t>Хойникского</w:t>
            </w:r>
            <w:proofErr w:type="spellEnd"/>
            <w:r w:rsidRPr="00C263E4">
              <w:t xml:space="preserve"> райисполкома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320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161 750 625,1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320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161 750 625,1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Межбюджетные трансферты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320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161 750 625,1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Трансферты бюджетам других уровней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320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161 750 625,1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 xml:space="preserve">Финансовый отдел </w:t>
            </w:r>
            <w:proofErr w:type="spellStart"/>
            <w:r w:rsidRPr="00C263E4">
              <w:t>Чечерского</w:t>
            </w:r>
            <w:proofErr w:type="spellEnd"/>
            <w:r w:rsidRPr="00C263E4">
              <w:t xml:space="preserve"> райисполкома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321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150 277 814,3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321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150 277 814,3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Межбюджетные трансферты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321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150 277 814,3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Трансферты бюджетам других уровней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321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150 277 814,3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Финансовый отдел Гомельского городского исполнительного комитета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322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598 484 435,0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322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598 484 435,0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Межбюджетные трансферты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322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598 484 435,0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Трансферты бюджетам других уровней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322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598 484 435,0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 xml:space="preserve">Финансовый отдел </w:t>
            </w:r>
            <w:proofErr w:type="spellStart"/>
            <w:r w:rsidRPr="00C263E4">
              <w:t>Кормянского</w:t>
            </w:r>
            <w:proofErr w:type="spellEnd"/>
            <w:r w:rsidRPr="00C263E4">
              <w:t xml:space="preserve"> райисполкома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323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152 006 746,6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323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152 006 746,6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Межбюджетные трансферты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323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152 006 746,6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lastRenderedPageBreak/>
              <w:t>Трансферты бюджетам других уровней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323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152 006 746,6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Гомельская областная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691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421 000,0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СОЦИАЛЬНАЯ ПОЛИТИКА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691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381 000,0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Молодежная политика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691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381 000,0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ОХРАНА ОКРУЖАЮЩЕЙ СРЕДЫ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691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40 000,0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Охрана природной среды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691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40 000,0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Гомельское областное управление Республиканского центра по оздоровлению и санаторно-курортному лечению населения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693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750 000,0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СОЦИАЛЬНАЯ ПОЛИТИКА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693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750 000,0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Другие вопросы в области социальной политики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693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750 000,0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Государственное учреждение «Акваланг»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890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5 702 941,6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НАЦИОНАЛЬНАЯ ОБОРОНА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890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3 954 217,0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Обеспечение мобилизационной подготовки и мобилизации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890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3 954 217,0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890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03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1 748 724,6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Органы и подразделения по чрезвычайным ситуациям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890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03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09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1 748 724,6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Коммунальное унитарное предприятие «</w:t>
            </w:r>
            <w:proofErr w:type="spellStart"/>
            <w:r w:rsidRPr="00C263E4">
              <w:t>Горэлектротранспорт</w:t>
            </w:r>
            <w:proofErr w:type="spellEnd"/>
            <w:r w:rsidRPr="00C263E4">
              <w:t>»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941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8 834 400,0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НАЦИОНАЛЬНАЯ ЭКОНОМИКА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941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8 834 400,0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Транспорт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941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8 834 400,0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Городской электрический транспорт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941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05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8 834 400,0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Коммунальное унитарное предприятие «</w:t>
            </w:r>
            <w:proofErr w:type="spellStart"/>
            <w:r w:rsidRPr="00C263E4">
              <w:t>Гомелькиновидеопрокат</w:t>
            </w:r>
            <w:proofErr w:type="spellEnd"/>
            <w:r w:rsidRPr="00C263E4">
              <w:t>»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956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11 450 681,0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ФИЗИЧЕСКАЯ КУЛЬТУРА, СПОРТ, КУЛЬТУРА И СРЕДСТВА МАССОВОЙ ИНФОРМАЦИИ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956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11 450 681,0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Культура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956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11 450 681,0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Кинематография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956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11 450 681,0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Прочие управления, комитеты и отделы облисполкома, организации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999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2 224 875 277,6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999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622 753 373,5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Другая общегосударственная деятельность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999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622 753 373,5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Бюджетные кредиты, ссуды, займы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999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179 457 142,9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Иные общегосударственные вопросы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999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03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443 296 230,6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999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03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5 462 179,0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Предупреждение и ликвидация последствий чрезвычайных ситуаций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999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03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5 462 179,0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НАЦИОНАЛЬНАЯ ЭКОНОМИКА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999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10 326 930,0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Промышленность, строительство и архитектура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999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3 452 878,0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Строительство и архитектура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999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3 452 878,0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Другая деятельность в области национальной экономики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999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6 874 052,0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Имущественные отношения, картография и геодезия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999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04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02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6 874 052,0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ЖИЛИЩНО-КОММУНАЛЬНЫЕ УСЛУГИ И ЖИЛИЩНОЕ СТРОИТЕЛЬСТВО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999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06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759 475 082,0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Жилищное строительство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999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06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01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759 475 082,0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СОЦИАЛЬНАЯ ПОЛИТИКА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999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826 857 713,1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 xml:space="preserve">Помощь в </w:t>
            </w:r>
            <w:proofErr w:type="gramStart"/>
            <w:r w:rsidRPr="00C263E4">
              <w:t>обеспечении</w:t>
            </w:r>
            <w:proofErr w:type="gramEnd"/>
            <w:r w:rsidRPr="00C263E4">
              <w:t xml:space="preserve"> жильем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999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06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55 000 000,0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2500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Другие вопросы в области социальной политики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999</w:t>
            </w:r>
          </w:p>
        </w:tc>
        <w:tc>
          <w:tcPr>
            <w:tcW w:w="379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</w:t>
            </w:r>
          </w:p>
        </w:tc>
        <w:tc>
          <w:tcPr>
            <w:tcW w:w="53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08</w:t>
            </w:r>
          </w:p>
        </w:tc>
        <w:tc>
          <w:tcPr>
            <w:tcW w:w="303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00</w:t>
            </w:r>
          </w:p>
        </w:tc>
        <w:tc>
          <w:tcPr>
            <w:tcW w:w="908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771 857 713,1</w:t>
            </w:r>
          </w:p>
        </w:tc>
      </w:tr>
    </w:tbl>
    <w:p w:rsidR="00C263E4" w:rsidRPr="00C263E4" w:rsidRDefault="00C263E4" w:rsidP="00C263E4">
      <w:pPr>
        <w:pStyle w:val="newncpi"/>
      </w:pPr>
      <w:r w:rsidRPr="00C263E4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10"/>
      </w:tblGrid>
      <w:tr w:rsidR="00C263E4" w:rsidRPr="00C263E4" w:rsidTr="00C263E4">
        <w:trPr>
          <w:trHeight w:val="238"/>
          <w:tblCellSpacing w:w="0" w:type="dxa"/>
        </w:trPr>
        <w:tc>
          <w:tcPr>
            <w:tcW w:w="3712" w:type="pct"/>
            <w:hideMark/>
          </w:tcPr>
          <w:p w:rsidR="00C263E4" w:rsidRPr="00C263E4" w:rsidRDefault="00C263E4">
            <w:pPr>
              <w:pStyle w:val="newncpi"/>
            </w:pPr>
            <w:r w:rsidRPr="00C263E4">
              <w:lastRenderedPageBreak/>
              <w:t> </w:t>
            </w:r>
          </w:p>
        </w:tc>
        <w:tc>
          <w:tcPr>
            <w:tcW w:w="1288" w:type="pct"/>
            <w:hideMark/>
          </w:tcPr>
          <w:p w:rsidR="00C263E4" w:rsidRPr="00C263E4" w:rsidRDefault="00C263E4">
            <w:pPr>
              <w:pStyle w:val="append1"/>
            </w:pPr>
            <w:bookmarkStart w:id="9" w:name="a6"/>
            <w:bookmarkEnd w:id="9"/>
            <w:r w:rsidRPr="00C263E4">
              <w:t>Приложение 6</w:t>
            </w:r>
          </w:p>
          <w:p w:rsidR="00C263E4" w:rsidRPr="00C263E4" w:rsidRDefault="00C263E4">
            <w:pPr>
              <w:pStyle w:val="append"/>
            </w:pPr>
            <w:r w:rsidRPr="00C263E4">
              <w:t xml:space="preserve">к </w:t>
            </w:r>
            <w:r w:rsidRPr="00C263E4">
              <w:t>решению</w:t>
            </w:r>
            <w:r w:rsidRPr="00C263E4">
              <w:t xml:space="preserve"> </w:t>
            </w:r>
            <w:r w:rsidRPr="00C263E4">
              <w:br/>
              <w:t xml:space="preserve">Гомельского областного </w:t>
            </w:r>
            <w:r w:rsidRPr="00C263E4">
              <w:br/>
              <w:t xml:space="preserve">Совета депутатов </w:t>
            </w:r>
            <w:r w:rsidRPr="00C263E4">
              <w:br/>
              <w:t>28.12.2015 № 83</w:t>
            </w:r>
          </w:p>
        </w:tc>
      </w:tr>
    </w:tbl>
    <w:p w:rsidR="00C263E4" w:rsidRPr="00C263E4" w:rsidRDefault="00C263E4" w:rsidP="00C263E4">
      <w:pPr>
        <w:pStyle w:val="titlep"/>
      </w:pPr>
      <w:r w:rsidRPr="00C263E4">
        <w:t xml:space="preserve">ПЕРЕЧЕНЬ </w:t>
      </w:r>
      <w:r w:rsidRPr="00C263E4">
        <w:br/>
        <w:t>государственных программ и подпрограмм, финансирование которых предусматривается за счет средств областного бюджета</w:t>
      </w:r>
    </w:p>
    <w:p w:rsidR="00C263E4" w:rsidRPr="00C263E4" w:rsidRDefault="00C263E4" w:rsidP="00C263E4">
      <w:pPr>
        <w:pStyle w:val="edizmeren"/>
      </w:pPr>
      <w:r w:rsidRPr="00C263E4">
        <w:t>(тыс. рублей)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2841"/>
        <w:gridCol w:w="2531"/>
        <w:gridCol w:w="1455"/>
      </w:tblGrid>
      <w:tr w:rsidR="00C263E4" w:rsidRPr="00C263E4" w:rsidTr="00C263E4">
        <w:trPr>
          <w:trHeight w:val="238"/>
          <w:tblCellSpacing w:w="0" w:type="dxa"/>
        </w:trPr>
        <w:tc>
          <w:tcPr>
            <w:tcW w:w="1366" w:type="pct"/>
            <w:vAlign w:val="center"/>
            <w:hideMark/>
          </w:tcPr>
          <w:p w:rsidR="00C263E4" w:rsidRPr="00C263E4" w:rsidRDefault="00C263E4">
            <w:pPr>
              <w:pStyle w:val="table10"/>
            </w:pPr>
            <w:r w:rsidRPr="00C263E4">
              <w:t>Наименование государственной программы, подпрограммы</w:t>
            </w:r>
          </w:p>
        </w:tc>
        <w:tc>
          <w:tcPr>
            <w:tcW w:w="1516" w:type="pct"/>
            <w:vAlign w:val="center"/>
            <w:hideMark/>
          </w:tcPr>
          <w:p w:rsidR="00C263E4" w:rsidRPr="00C263E4" w:rsidRDefault="00C263E4">
            <w:pPr>
              <w:pStyle w:val="table10"/>
            </w:pPr>
            <w:r w:rsidRPr="00C263E4">
              <w:t>Нормативный правовой акт, которым утверждена государственная программа</w:t>
            </w:r>
          </w:p>
        </w:tc>
        <w:tc>
          <w:tcPr>
            <w:tcW w:w="1351" w:type="pct"/>
            <w:vAlign w:val="center"/>
            <w:hideMark/>
          </w:tcPr>
          <w:p w:rsidR="00C263E4" w:rsidRPr="00C263E4" w:rsidRDefault="00C263E4">
            <w:pPr>
              <w:pStyle w:val="table10"/>
            </w:pPr>
            <w:r w:rsidRPr="00C263E4">
              <w:t>Раздел функциональной классификации расходов, распорядитель средств</w:t>
            </w:r>
          </w:p>
        </w:tc>
        <w:tc>
          <w:tcPr>
            <w:tcW w:w="768" w:type="pct"/>
            <w:vAlign w:val="center"/>
            <w:hideMark/>
          </w:tcPr>
          <w:p w:rsidR="00C263E4" w:rsidRPr="00C263E4" w:rsidRDefault="00C263E4">
            <w:pPr>
              <w:pStyle w:val="table10"/>
            </w:pPr>
            <w:r w:rsidRPr="00C263E4">
              <w:t>Объем финансирования в 2016 году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136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1. Государственная программа по преодолению последствий катастрофы на Чернобыльской АЭС на 2011–2015 годы и на период до 2020 года</w:t>
            </w:r>
          </w:p>
        </w:tc>
        <w:tc>
          <w:tcPr>
            <w:tcW w:w="15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Постановление</w:t>
            </w:r>
            <w:r w:rsidRPr="00C263E4">
              <w:t xml:space="preserve"> Совета Министров Республики Беларусь от 31 декабря 2010 г. № 1922 (Национальный реестр правовых актов Республики Беларусь, 2011 г., № 10, 5/33118)</w:t>
            </w:r>
          </w:p>
        </w:tc>
        <w:tc>
          <w:tcPr>
            <w:tcW w:w="1351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768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1 278 655 047,4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136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5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351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Общегосударственная деятельность</w:t>
            </w:r>
          </w:p>
        </w:tc>
        <w:tc>
          <w:tcPr>
            <w:tcW w:w="768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39 926 208,0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136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5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351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Облисполком</w:t>
            </w:r>
          </w:p>
        </w:tc>
        <w:tc>
          <w:tcPr>
            <w:tcW w:w="768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39 926 208,0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136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5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351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Национальная экономика</w:t>
            </w:r>
          </w:p>
        </w:tc>
        <w:tc>
          <w:tcPr>
            <w:tcW w:w="768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437 013 609,0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136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5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351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Комитет по сельскому хозяйству и продовольствию облисполкома</w:t>
            </w:r>
          </w:p>
        </w:tc>
        <w:tc>
          <w:tcPr>
            <w:tcW w:w="768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437 013 609,0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136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5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351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Здравоохранение</w:t>
            </w:r>
          </w:p>
        </w:tc>
        <w:tc>
          <w:tcPr>
            <w:tcW w:w="768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36 902 892,4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136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5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351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Управление здравоохранения облисполкома</w:t>
            </w:r>
          </w:p>
        </w:tc>
        <w:tc>
          <w:tcPr>
            <w:tcW w:w="768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36 740 779,0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136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5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351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Управление спорта и туризма облисполкома</w:t>
            </w:r>
          </w:p>
        </w:tc>
        <w:tc>
          <w:tcPr>
            <w:tcW w:w="768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162 113,4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136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5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351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Социальная политика</w:t>
            </w:r>
          </w:p>
        </w:tc>
        <w:tc>
          <w:tcPr>
            <w:tcW w:w="768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764 812 338,0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136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5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351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Облисполком</w:t>
            </w:r>
          </w:p>
        </w:tc>
        <w:tc>
          <w:tcPr>
            <w:tcW w:w="768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764 812 338,0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136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2. Государственная программа развития системы особо охраняемых природных территорий на 2015–2019 годы</w:t>
            </w:r>
          </w:p>
        </w:tc>
        <w:tc>
          <w:tcPr>
            <w:tcW w:w="15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Указ</w:t>
            </w:r>
            <w:r w:rsidRPr="00C263E4">
              <w:t xml:space="preserve"> Президента Республики Беларусь от 24 июля 2014 г. № 367 (Национальный правовой Интернет-портал Республики Беларусь, 26.07.2014, 1/15186)</w:t>
            </w:r>
          </w:p>
        </w:tc>
        <w:tc>
          <w:tcPr>
            <w:tcW w:w="1351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768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350 000,0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136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5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351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Охрана окружающей среды</w:t>
            </w:r>
          </w:p>
        </w:tc>
        <w:tc>
          <w:tcPr>
            <w:tcW w:w="768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350 000,0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136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5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351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Гомельский областной комитет природных ресурсов и охраны окружающей среды</w:t>
            </w:r>
          </w:p>
        </w:tc>
        <w:tc>
          <w:tcPr>
            <w:tcW w:w="768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290 000,0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136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5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351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Управление спорта и туризма облисполкома</w:t>
            </w:r>
          </w:p>
        </w:tc>
        <w:tc>
          <w:tcPr>
            <w:tcW w:w="768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30 000,0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136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5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351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Гомельское государственное производственное лесохозяйственное объединение</w:t>
            </w:r>
          </w:p>
        </w:tc>
        <w:tc>
          <w:tcPr>
            <w:tcW w:w="768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30 000,0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136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3. Государственная программа развития охотничьего хозяйства на 2016–2020 годы</w:t>
            </w:r>
          </w:p>
        </w:tc>
        <w:tc>
          <w:tcPr>
            <w:tcW w:w="15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Постановление</w:t>
            </w:r>
            <w:r w:rsidRPr="00C263E4">
              <w:t xml:space="preserve"> Совета Министров Республики Беларусь от 13 апреля 2015 г. № 296 (Национальный правовой Интернет-портал Республики Беларусь, 17.04.2015, 5/40399)</w:t>
            </w:r>
          </w:p>
        </w:tc>
        <w:tc>
          <w:tcPr>
            <w:tcW w:w="1351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768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1 200 000,0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136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5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351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Охрана окружающей среды</w:t>
            </w:r>
          </w:p>
        </w:tc>
        <w:tc>
          <w:tcPr>
            <w:tcW w:w="768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1 200 000,0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136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lastRenderedPageBreak/>
              <w:t> </w:t>
            </w:r>
          </w:p>
        </w:tc>
        <w:tc>
          <w:tcPr>
            <w:tcW w:w="15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351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Гомельское государственное производственное лесохозяйственное объединение</w:t>
            </w:r>
          </w:p>
        </w:tc>
        <w:tc>
          <w:tcPr>
            <w:tcW w:w="768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1 200 000,0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136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4. Государственная программа по развитию и содержанию автомобильных дорог в Республике Беларусь на 2015–2019 годы</w:t>
            </w:r>
          </w:p>
        </w:tc>
        <w:tc>
          <w:tcPr>
            <w:tcW w:w="15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Постановление</w:t>
            </w:r>
            <w:r w:rsidRPr="00C263E4">
              <w:t xml:space="preserve"> Совета Министров Республики Беларусь от 31 декабря 2014 г. № 1296 (Национальный правовой Интернет-портал Республики Беларусь, 14.01.2015, 5/39982)</w:t>
            </w:r>
          </w:p>
        </w:tc>
        <w:tc>
          <w:tcPr>
            <w:tcW w:w="1351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768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250 456 720,0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136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5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351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Национальная экономика</w:t>
            </w:r>
          </w:p>
        </w:tc>
        <w:tc>
          <w:tcPr>
            <w:tcW w:w="768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250 456 720,0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136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5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351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Коммунальное проектно-ремонтно-строительное унитарное предприятие «</w:t>
            </w:r>
            <w:proofErr w:type="spellStart"/>
            <w:r w:rsidRPr="00C263E4">
              <w:t>Гомельоблдорстрой</w:t>
            </w:r>
            <w:proofErr w:type="spellEnd"/>
            <w:r w:rsidRPr="00C263E4">
              <w:t>»</w:t>
            </w:r>
          </w:p>
        </w:tc>
        <w:tc>
          <w:tcPr>
            <w:tcW w:w="768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250 456 720,0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136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ИТОГО</w:t>
            </w:r>
          </w:p>
        </w:tc>
        <w:tc>
          <w:tcPr>
            <w:tcW w:w="1516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1351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768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1 530 661 767,4</w:t>
            </w:r>
          </w:p>
        </w:tc>
      </w:tr>
    </w:tbl>
    <w:p w:rsidR="00C263E4" w:rsidRPr="00C263E4" w:rsidRDefault="00C263E4" w:rsidP="00C263E4">
      <w:pPr>
        <w:pStyle w:val="newncpi"/>
      </w:pPr>
      <w:r w:rsidRPr="00C263E4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10"/>
      </w:tblGrid>
      <w:tr w:rsidR="00C263E4" w:rsidRPr="00C263E4" w:rsidTr="00C263E4">
        <w:trPr>
          <w:trHeight w:val="238"/>
          <w:tblCellSpacing w:w="0" w:type="dxa"/>
        </w:trPr>
        <w:tc>
          <w:tcPr>
            <w:tcW w:w="3712" w:type="pct"/>
            <w:hideMark/>
          </w:tcPr>
          <w:p w:rsidR="00C263E4" w:rsidRPr="00C263E4" w:rsidRDefault="00C263E4">
            <w:pPr>
              <w:pStyle w:val="newncpi"/>
            </w:pPr>
            <w:r w:rsidRPr="00C263E4">
              <w:t> </w:t>
            </w:r>
          </w:p>
        </w:tc>
        <w:tc>
          <w:tcPr>
            <w:tcW w:w="1288" w:type="pct"/>
            <w:hideMark/>
          </w:tcPr>
          <w:p w:rsidR="00C263E4" w:rsidRPr="00C263E4" w:rsidRDefault="00C263E4">
            <w:pPr>
              <w:pStyle w:val="append1"/>
            </w:pPr>
            <w:bookmarkStart w:id="10" w:name="a7"/>
            <w:bookmarkEnd w:id="10"/>
            <w:r w:rsidRPr="00C263E4">
              <w:t>Приложение 7</w:t>
            </w:r>
          </w:p>
          <w:p w:rsidR="00C263E4" w:rsidRPr="00C263E4" w:rsidRDefault="00C263E4">
            <w:pPr>
              <w:pStyle w:val="append"/>
            </w:pPr>
            <w:r w:rsidRPr="00C263E4">
              <w:t xml:space="preserve">к </w:t>
            </w:r>
            <w:r w:rsidRPr="00C263E4">
              <w:t>решению</w:t>
            </w:r>
            <w:r w:rsidRPr="00C263E4">
              <w:t xml:space="preserve"> </w:t>
            </w:r>
            <w:r w:rsidRPr="00C263E4">
              <w:br/>
              <w:t xml:space="preserve">Гомельского областного </w:t>
            </w:r>
            <w:r w:rsidRPr="00C263E4">
              <w:br/>
              <w:t xml:space="preserve">Совета депутатов </w:t>
            </w:r>
            <w:r w:rsidRPr="00C263E4">
              <w:br/>
              <w:t>28.12.2015 № 83</w:t>
            </w:r>
          </w:p>
        </w:tc>
      </w:tr>
    </w:tbl>
    <w:p w:rsidR="00C263E4" w:rsidRPr="00C263E4" w:rsidRDefault="00C263E4" w:rsidP="00C263E4">
      <w:pPr>
        <w:pStyle w:val="titlep"/>
      </w:pPr>
      <w:r w:rsidRPr="00C263E4">
        <w:t>Расходы областного бюджета на финансирование охраны окружающей среды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2"/>
        <w:gridCol w:w="2273"/>
      </w:tblGrid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vAlign w:val="center"/>
            <w:hideMark/>
          </w:tcPr>
          <w:p w:rsidR="00C263E4" w:rsidRPr="00C263E4" w:rsidRDefault="00C263E4">
            <w:pPr>
              <w:pStyle w:val="table10"/>
            </w:pPr>
            <w:r w:rsidRPr="00C263E4">
              <w:t>Расходы по распорядителям средств и направлениям использования</w:t>
            </w:r>
          </w:p>
        </w:tc>
        <w:tc>
          <w:tcPr>
            <w:tcW w:w="1211" w:type="pct"/>
            <w:vAlign w:val="center"/>
            <w:hideMark/>
          </w:tcPr>
          <w:p w:rsidR="00C263E4" w:rsidRPr="00C263E4" w:rsidRDefault="00C263E4">
            <w:pPr>
              <w:pStyle w:val="table10"/>
            </w:pPr>
            <w:r w:rsidRPr="00C263E4">
              <w:t>Объем финансирования (тыс. рублей)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Государственное объединение «Жилищно-коммунальное хозяйство Гомельской области»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11 218 584,0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мероприятия по рациональному использованию и охране водных ресурсов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5 800 000,0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мероприятия по обращению с отходами, предотвращению вредного воздействия отходов на окружающую среду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5 418 584,0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Комитет по сельскому хозяйству и продовольствию облисполкома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10 000 000,0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мероприятия по обращению с отходами, предотвращению вредного воздействия отходов на окружающую среду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5 000 000,0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мероприятия по рациональному использованию и охране водных ресурсов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5 000 000,0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Управление образования облисполкома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150 000,0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мероприятия по информационному обеспечению, воспитанию, обучению и просвещению в области охраны окружающей среды и рациональному использованию природных ресурсов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150 000,0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Управление спорта и туризма облисполкома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мероприятия, предусмотренные в Государственной программе развития системы особо охраняемых природных территорий на 2015–2019 годы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Гомельский областной комитет природных ресурсов и охраны окружающей среды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610 000,0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мероприятия, предусмотренные в Государственной программе развития системы особо охраняемых природных территорий на 2015–2019 годы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290 000,0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мероприятия по информационному обеспечению, воспитанию, обучению и просвещению в области охраны окружающей среды и рациональному использованию природных ресурсов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250 000,0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мероприятия по обеспечению мониторинга окружающей среды и гидрометеорологической деятельности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25 000,0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мероприятия по обеспечению контроля и учета в области охраны окружающей среды и рационального использования природных ресурсов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45 000,0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Гомельская областная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40 000,0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 xml:space="preserve">мероприятия по информационному обеспечению, воспитанию, обучению и </w:t>
            </w:r>
            <w:r w:rsidRPr="00C263E4">
              <w:lastRenderedPageBreak/>
              <w:t>просвещению в области охраны окружающей среды и рациональному использованию природных ресурсов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lastRenderedPageBreak/>
              <w:t>40 000,0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lastRenderedPageBreak/>
              <w:t>Гомельское государственное производственное лесохозяйственное объединение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1 327 092,0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мероприятия, предусмотренные в Государственной программе развития системы особо охраняемых природных территорий на 2015–2019 годы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мероприятия, предусмотренные в Государственной программе развития охотничьего хозяйства на 2016–2020 годы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1 200 000,0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мероприятия по охране и рациональному использованию объектов животного мира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97 092,0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Гомельский городской исполнительный комитет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1 580 000,0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мероприятия по рациональному использованию и охране водных ресурсов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1 500 000,0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мероприятия по информационному обеспечению, воспитанию, обучению и просвещению в области охраны окружающей среды и рациональному использованию природных ресурсов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Брагинский райисполком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900 000,0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мероприятия по обращению с отходами, предотвращению вредного воздействия отходов на окружающую среду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900 000,0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Ветковский</w:t>
            </w:r>
            <w:proofErr w:type="spellEnd"/>
            <w:r w:rsidRPr="00C263E4">
              <w:t xml:space="preserve"> райисполком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600 000,0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мероприятия по обращению с отходами, предотвращению вредного воздействия отходов на окружающую среду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600 000,0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Гомельский райисполком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мероприятия по охране и рациональному использованию объектов растительного мира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Добрушский</w:t>
            </w:r>
            <w:proofErr w:type="spellEnd"/>
            <w:r w:rsidRPr="00C263E4">
              <w:t xml:space="preserve"> райисполком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2 700 000,0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мероприятия по обращению с отходами, предотвращению вредного воздействия отходов на окружающую среду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2 700 000,0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Ельский</w:t>
            </w:r>
            <w:proofErr w:type="spellEnd"/>
            <w:r w:rsidRPr="00C263E4">
              <w:t xml:space="preserve"> райисполком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мероприятия по обращению с отходами, предотвращению вредного воздействия отходов на окружающую среду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Житковичский</w:t>
            </w:r>
            <w:proofErr w:type="spellEnd"/>
            <w:r w:rsidRPr="00C263E4">
              <w:t xml:space="preserve"> райисполком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мероприятия по обращению с отходами, предотвращению вредного воздействия отходов на окружающую среду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Жлобинский</w:t>
            </w:r>
            <w:proofErr w:type="spellEnd"/>
            <w:r w:rsidRPr="00C263E4">
              <w:t xml:space="preserve"> райисполком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620 000,0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мероприятия, предусмотренные в Государственной программе развития системы особо охраняемых природных территорий на 2015–2019 годы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220 000,0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мероприятия по формированию и обеспечению функционирования системы особо охраняемых природных территорий, национальной экологической сети и биосферных резерватов, охране типичных и редких природных ландшафтов и биотопов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400 000,0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Кормянский</w:t>
            </w:r>
            <w:proofErr w:type="spellEnd"/>
            <w:r w:rsidRPr="00C263E4">
              <w:t xml:space="preserve"> райисполком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25 000,0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мероприятия по охране и рациональному использованию объектов растительного мира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25 000,0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Мозырский</w:t>
            </w:r>
            <w:proofErr w:type="spellEnd"/>
            <w:r w:rsidRPr="00C263E4">
              <w:t xml:space="preserve"> райисполком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500 000,0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мероприятия по рациональному использованию и охране водных ресурсов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500 000,0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Октябрьский райисполком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мероприятия по обращению с отходами, предотвращению вредного воздействия отходов на окружающую среду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Петриковский райисполком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мероприятия, предусмотренные в Государственной программе развития системы особо охраняемых природных территорий на 2015–2019 годы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Рогачевский райисполком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320 000,0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мероприятия по обращению с отходами, предотвращению вредного воздействия отходов на окружающую среду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мероприятия по охране и рациональному использованию объектов растительного мира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Светлогорский райисполком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3 265 000,0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мероприятия по рациональному использованию и охране водных ресурсов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1 200 000,0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lastRenderedPageBreak/>
              <w:t>мероприятия по формированию и обеспечению функционирования системы особо охраняемых природных территорий, национальной экологической сети и биосферных резерватов, охране типичных и редких природных ландшафтов и биотопов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2 065 000,0</w:t>
            </w:r>
          </w:p>
        </w:tc>
      </w:tr>
      <w:tr w:rsidR="00C263E4" w:rsidRPr="00C263E4" w:rsidTr="00C263E4">
        <w:trPr>
          <w:trHeight w:val="240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ВСЕГО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34 935 676,0</w:t>
            </w:r>
          </w:p>
        </w:tc>
      </w:tr>
    </w:tbl>
    <w:p w:rsidR="00C263E4" w:rsidRPr="00C263E4" w:rsidRDefault="00C263E4" w:rsidP="00C263E4">
      <w:pPr>
        <w:pStyle w:val="newncpi"/>
      </w:pPr>
      <w:r w:rsidRPr="00C263E4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10"/>
      </w:tblGrid>
      <w:tr w:rsidR="00C263E4" w:rsidRPr="00C263E4" w:rsidTr="00C263E4">
        <w:trPr>
          <w:trHeight w:val="238"/>
          <w:tblCellSpacing w:w="0" w:type="dxa"/>
        </w:trPr>
        <w:tc>
          <w:tcPr>
            <w:tcW w:w="3712" w:type="pct"/>
            <w:hideMark/>
          </w:tcPr>
          <w:p w:rsidR="00C263E4" w:rsidRPr="00C263E4" w:rsidRDefault="00C263E4">
            <w:pPr>
              <w:pStyle w:val="newncpi"/>
            </w:pPr>
            <w:r w:rsidRPr="00C263E4">
              <w:t> </w:t>
            </w:r>
          </w:p>
        </w:tc>
        <w:tc>
          <w:tcPr>
            <w:tcW w:w="1288" w:type="pct"/>
            <w:hideMark/>
          </w:tcPr>
          <w:p w:rsidR="00C263E4" w:rsidRPr="00C263E4" w:rsidRDefault="00C263E4">
            <w:pPr>
              <w:pStyle w:val="append1"/>
            </w:pPr>
            <w:bookmarkStart w:id="11" w:name="a8"/>
            <w:bookmarkEnd w:id="11"/>
            <w:r w:rsidRPr="00C263E4">
              <w:t>Приложение 8</w:t>
            </w:r>
          </w:p>
          <w:p w:rsidR="00C263E4" w:rsidRPr="00C263E4" w:rsidRDefault="00C263E4">
            <w:pPr>
              <w:pStyle w:val="append"/>
            </w:pPr>
            <w:r w:rsidRPr="00C263E4">
              <w:t xml:space="preserve">к </w:t>
            </w:r>
            <w:r w:rsidRPr="00C263E4">
              <w:t>решению</w:t>
            </w:r>
            <w:r w:rsidRPr="00C263E4">
              <w:t xml:space="preserve"> </w:t>
            </w:r>
            <w:r w:rsidRPr="00C263E4">
              <w:br/>
              <w:t xml:space="preserve">Гомельского областного </w:t>
            </w:r>
            <w:r w:rsidRPr="00C263E4">
              <w:br/>
              <w:t xml:space="preserve">Совета депутатов </w:t>
            </w:r>
            <w:r w:rsidRPr="00C263E4">
              <w:br/>
              <w:t>28.12.2015 № 83</w:t>
            </w:r>
          </w:p>
        </w:tc>
      </w:tr>
    </w:tbl>
    <w:p w:rsidR="00C263E4" w:rsidRPr="00C263E4" w:rsidRDefault="00C263E4" w:rsidP="00C263E4">
      <w:pPr>
        <w:pStyle w:val="titlep"/>
      </w:pPr>
      <w:r w:rsidRPr="00C263E4">
        <w:t>Межбюджетные трансферты, передаваемые из нижестоящих бюджетов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2"/>
        <w:gridCol w:w="2273"/>
      </w:tblGrid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vAlign w:val="center"/>
            <w:hideMark/>
          </w:tcPr>
          <w:p w:rsidR="00C263E4" w:rsidRPr="00C263E4" w:rsidRDefault="00C263E4">
            <w:pPr>
              <w:pStyle w:val="table10"/>
            </w:pPr>
            <w:r w:rsidRPr="00C263E4">
              <w:t>Наименование бюджета</w:t>
            </w:r>
          </w:p>
        </w:tc>
        <w:tc>
          <w:tcPr>
            <w:tcW w:w="1211" w:type="pct"/>
            <w:vAlign w:val="center"/>
            <w:hideMark/>
          </w:tcPr>
          <w:p w:rsidR="00C263E4" w:rsidRPr="00C263E4" w:rsidRDefault="00C263E4">
            <w:pPr>
              <w:pStyle w:val="table10"/>
            </w:pPr>
            <w:r w:rsidRPr="00C263E4">
              <w:t>Сумма (тыс. рублей)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Брагинский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2 077 300,0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Буда-</w:t>
            </w:r>
            <w:proofErr w:type="spellStart"/>
            <w:r w:rsidRPr="00C263E4">
              <w:t>Кошелевский</w:t>
            </w:r>
            <w:proofErr w:type="spellEnd"/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3 432 500,0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Ветковский</w:t>
            </w:r>
            <w:proofErr w:type="spellEnd"/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3 384 300,0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Гомельский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11 928 600,0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Добрушский</w:t>
            </w:r>
            <w:proofErr w:type="spellEnd"/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2 414 600,0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Ельский</w:t>
            </w:r>
            <w:proofErr w:type="spellEnd"/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1 230 000,0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Житковичский</w:t>
            </w:r>
            <w:proofErr w:type="spellEnd"/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2 499 900,0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Жлобинский</w:t>
            </w:r>
            <w:proofErr w:type="spellEnd"/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15 738 700,0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Калинковичский</w:t>
            </w:r>
            <w:proofErr w:type="spellEnd"/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5 063 600,0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Кормянский</w:t>
            </w:r>
            <w:proofErr w:type="spellEnd"/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2 390 400,0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Лельчицкий</w:t>
            </w:r>
            <w:proofErr w:type="spellEnd"/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992 200,0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Лоевский</w:t>
            </w:r>
            <w:proofErr w:type="spellEnd"/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452 400,0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Мозырский</w:t>
            </w:r>
            <w:proofErr w:type="spellEnd"/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18 530 400,0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Наровлянский</w:t>
            </w:r>
            <w:proofErr w:type="spellEnd"/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2 682 800,0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Октябрьский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569 400,0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Петриковский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1 240 200,0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Речицкий</w:t>
            </w:r>
            <w:proofErr w:type="spellEnd"/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14 881 200,0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Рогачевский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5 054 000,0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Светлогорский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9 857 100,0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Хойникский</w:t>
            </w:r>
            <w:proofErr w:type="spellEnd"/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2 562 900,0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Чечерский</w:t>
            </w:r>
            <w:proofErr w:type="spellEnd"/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1 326 200,0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города Гомеля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84 954 184,0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3789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ВСЕГО</w:t>
            </w:r>
          </w:p>
        </w:tc>
        <w:tc>
          <w:tcPr>
            <w:tcW w:w="121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193 262 884,0</w:t>
            </w:r>
          </w:p>
        </w:tc>
      </w:tr>
    </w:tbl>
    <w:p w:rsidR="00C263E4" w:rsidRPr="00C263E4" w:rsidRDefault="00C263E4" w:rsidP="00C263E4">
      <w:pPr>
        <w:pStyle w:val="newncpi"/>
      </w:pPr>
      <w:r w:rsidRPr="00C263E4">
        <w:t> </w:t>
      </w:r>
    </w:p>
    <w:p w:rsidR="00C263E4" w:rsidRPr="00C263E4" w:rsidRDefault="00C263E4" w:rsidP="00C263E4">
      <w:pPr>
        <w:pStyle w:val="newncpi"/>
      </w:pPr>
      <w:r w:rsidRPr="00C263E4">
        <w:br w:type="page"/>
      </w:r>
      <w:r w:rsidRPr="00C263E4"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10"/>
      </w:tblGrid>
      <w:tr w:rsidR="00C263E4" w:rsidRPr="00C263E4" w:rsidTr="00C263E4">
        <w:trPr>
          <w:trHeight w:val="238"/>
          <w:tblCellSpacing w:w="0" w:type="dxa"/>
        </w:trPr>
        <w:tc>
          <w:tcPr>
            <w:tcW w:w="3712" w:type="pct"/>
            <w:hideMark/>
          </w:tcPr>
          <w:p w:rsidR="00C263E4" w:rsidRPr="00C263E4" w:rsidRDefault="00C263E4">
            <w:pPr>
              <w:pStyle w:val="newncpi"/>
            </w:pPr>
            <w:r w:rsidRPr="00C263E4">
              <w:t> </w:t>
            </w:r>
          </w:p>
        </w:tc>
        <w:tc>
          <w:tcPr>
            <w:tcW w:w="1288" w:type="pct"/>
            <w:hideMark/>
          </w:tcPr>
          <w:p w:rsidR="00C263E4" w:rsidRPr="00C263E4" w:rsidRDefault="00C263E4">
            <w:pPr>
              <w:pStyle w:val="append1"/>
            </w:pPr>
            <w:bookmarkStart w:id="12" w:name="a9"/>
            <w:bookmarkEnd w:id="12"/>
            <w:r w:rsidRPr="00C263E4">
              <w:t>Приложение 9</w:t>
            </w:r>
          </w:p>
          <w:p w:rsidR="00C263E4" w:rsidRPr="00C263E4" w:rsidRDefault="00C263E4">
            <w:pPr>
              <w:pStyle w:val="append"/>
            </w:pPr>
            <w:r w:rsidRPr="00C263E4">
              <w:t xml:space="preserve">к </w:t>
            </w:r>
            <w:r w:rsidRPr="00C263E4">
              <w:t>решению</w:t>
            </w:r>
            <w:r w:rsidRPr="00C263E4">
              <w:t xml:space="preserve"> </w:t>
            </w:r>
            <w:r w:rsidRPr="00C263E4">
              <w:br/>
              <w:t xml:space="preserve">Гомельского областного </w:t>
            </w:r>
            <w:r w:rsidRPr="00C263E4">
              <w:br/>
              <w:t xml:space="preserve">Совета депутатов </w:t>
            </w:r>
            <w:r w:rsidRPr="00C263E4">
              <w:br/>
              <w:t>28.12.2015 № 83</w:t>
            </w:r>
          </w:p>
        </w:tc>
      </w:tr>
    </w:tbl>
    <w:p w:rsidR="00C263E4" w:rsidRPr="00C263E4" w:rsidRDefault="00C263E4" w:rsidP="00C263E4">
      <w:pPr>
        <w:pStyle w:val="titlep"/>
      </w:pPr>
      <w:r w:rsidRPr="00C263E4">
        <w:t>Межбюджетные трансферты из областного бюджета в бюджет города Гомеля и консолидированные бюджеты районов</w:t>
      </w:r>
    </w:p>
    <w:p w:rsidR="00C263E4" w:rsidRPr="00C263E4" w:rsidRDefault="00C263E4" w:rsidP="00C263E4">
      <w:pPr>
        <w:pStyle w:val="edizmeren"/>
      </w:pPr>
      <w:r w:rsidRPr="00C263E4">
        <w:t>(тыс. рублей)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1505"/>
        <w:gridCol w:w="1234"/>
        <w:gridCol w:w="1200"/>
        <w:gridCol w:w="1200"/>
        <w:gridCol w:w="1477"/>
        <w:gridCol w:w="1347"/>
      </w:tblGrid>
      <w:tr w:rsidR="00C263E4" w:rsidRPr="00C263E4" w:rsidTr="00C263E4">
        <w:trPr>
          <w:trHeight w:val="238"/>
          <w:tblCellSpacing w:w="0" w:type="dxa"/>
        </w:trPr>
        <w:tc>
          <w:tcPr>
            <w:tcW w:w="743" w:type="pct"/>
            <w:vMerge w:val="restart"/>
            <w:vAlign w:val="center"/>
            <w:hideMark/>
          </w:tcPr>
          <w:p w:rsidR="00C263E4" w:rsidRPr="00C263E4" w:rsidRDefault="00C263E4">
            <w:pPr>
              <w:pStyle w:val="table10"/>
            </w:pPr>
            <w:r w:rsidRPr="00C263E4">
              <w:t>Наименование бюджета</w:t>
            </w:r>
          </w:p>
        </w:tc>
        <w:tc>
          <w:tcPr>
            <w:tcW w:w="875" w:type="pct"/>
            <w:vMerge w:val="restart"/>
            <w:vAlign w:val="center"/>
            <w:hideMark/>
          </w:tcPr>
          <w:p w:rsidR="00C263E4" w:rsidRPr="00C263E4" w:rsidRDefault="00C263E4">
            <w:pPr>
              <w:pStyle w:val="table10"/>
            </w:pPr>
            <w:r w:rsidRPr="00C263E4">
              <w:t>Субвенции на финансирование расходов по преодолению последствий катастрофы на Чернобыльской АЭС</w:t>
            </w:r>
          </w:p>
        </w:tc>
        <w:tc>
          <w:tcPr>
            <w:tcW w:w="525" w:type="pct"/>
            <w:vMerge w:val="restart"/>
            <w:vAlign w:val="center"/>
            <w:hideMark/>
          </w:tcPr>
          <w:p w:rsidR="00C263E4" w:rsidRPr="00C263E4" w:rsidRDefault="00C263E4">
            <w:pPr>
              <w:pStyle w:val="table10"/>
            </w:pPr>
            <w:r w:rsidRPr="00C263E4">
              <w:t>Дотации</w:t>
            </w:r>
          </w:p>
        </w:tc>
        <w:tc>
          <w:tcPr>
            <w:tcW w:w="2857" w:type="pct"/>
            <w:gridSpan w:val="4"/>
            <w:vAlign w:val="center"/>
            <w:hideMark/>
          </w:tcPr>
          <w:p w:rsidR="00C263E4" w:rsidRPr="00C263E4" w:rsidRDefault="00C263E4">
            <w:pPr>
              <w:pStyle w:val="table10"/>
            </w:pPr>
            <w:r w:rsidRPr="00C263E4">
              <w:t xml:space="preserve">Иные межбюджетные трансферты, передаваемые </w:t>
            </w:r>
            <w:proofErr w:type="gramStart"/>
            <w:r w:rsidRPr="00C263E4">
              <w:t>на</w:t>
            </w:r>
            <w:proofErr w:type="gramEnd"/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263E4" w:rsidRPr="00C263E4" w:rsidRDefault="00C263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63E4" w:rsidRPr="00C263E4" w:rsidRDefault="00C263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63E4" w:rsidRPr="00C263E4" w:rsidRDefault="00C263E4">
            <w:pPr>
              <w:rPr>
                <w:sz w:val="20"/>
                <w:szCs w:val="20"/>
              </w:rPr>
            </w:pPr>
          </w:p>
        </w:tc>
        <w:tc>
          <w:tcPr>
            <w:tcW w:w="700" w:type="pct"/>
            <w:vAlign w:val="center"/>
            <w:hideMark/>
          </w:tcPr>
          <w:p w:rsidR="00C263E4" w:rsidRPr="00C263E4" w:rsidRDefault="00C263E4">
            <w:pPr>
              <w:pStyle w:val="table10"/>
            </w:pPr>
            <w:r w:rsidRPr="00C263E4">
              <w:t>капитальный ремонт, модернизацию тепловых сетей и центральных тепловых пунктов</w:t>
            </w:r>
          </w:p>
        </w:tc>
        <w:tc>
          <w:tcPr>
            <w:tcW w:w="612" w:type="pct"/>
            <w:vAlign w:val="center"/>
            <w:hideMark/>
          </w:tcPr>
          <w:p w:rsidR="00C263E4" w:rsidRPr="00C263E4" w:rsidRDefault="00C263E4">
            <w:pPr>
              <w:pStyle w:val="table10"/>
            </w:pPr>
            <w:r w:rsidRPr="00C263E4">
              <w:t>капитальный ремонт, модернизацию жилищного фонда</w:t>
            </w:r>
          </w:p>
        </w:tc>
        <w:tc>
          <w:tcPr>
            <w:tcW w:w="881" w:type="pct"/>
            <w:vAlign w:val="center"/>
            <w:hideMark/>
          </w:tcPr>
          <w:p w:rsidR="00C263E4" w:rsidRPr="00C263E4" w:rsidRDefault="00C263E4">
            <w:pPr>
              <w:pStyle w:val="table10"/>
            </w:pPr>
            <w:r w:rsidRPr="00C263E4">
              <w:t>уплату процентов за пользование льготными кредитами при строительстве жилых помещений по государственному заказу</w:t>
            </w:r>
          </w:p>
        </w:tc>
        <w:tc>
          <w:tcPr>
            <w:tcW w:w="664" w:type="pct"/>
            <w:vAlign w:val="center"/>
            <w:hideMark/>
          </w:tcPr>
          <w:p w:rsidR="00C263E4" w:rsidRPr="00C263E4" w:rsidRDefault="00C263E4">
            <w:pPr>
              <w:pStyle w:val="table10"/>
            </w:pPr>
            <w:r w:rsidRPr="00C263E4">
              <w:t>финансирование мероприятий по охране окружающей среды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743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Брагинского района</w:t>
            </w:r>
          </w:p>
        </w:tc>
        <w:tc>
          <w:tcPr>
            <w:tcW w:w="87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10 149 712,0</w:t>
            </w:r>
          </w:p>
        </w:tc>
        <w:tc>
          <w:tcPr>
            <w:tcW w:w="52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123 533 202,2</w:t>
            </w:r>
          </w:p>
        </w:tc>
        <w:tc>
          <w:tcPr>
            <w:tcW w:w="70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612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1 744 000,0</w:t>
            </w:r>
          </w:p>
        </w:tc>
        <w:tc>
          <w:tcPr>
            <w:tcW w:w="88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66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743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Ветковского</w:t>
            </w:r>
            <w:proofErr w:type="spellEnd"/>
            <w:r w:rsidRPr="00C263E4">
              <w:t xml:space="preserve"> района</w:t>
            </w:r>
          </w:p>
        </w:tc>
        <w:tc>
          <w:tcPr>
            <w:tcW w:w="87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12 868 580,0</w:t>
            </w:r>
          </w:p>
        </w:tc>
        <w:tc>
          <w:tcPr>
            <w:tcW w:w="52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176 086 312,9</w:t>
            </w:r>
          </w:p>
        </w:tc>
        <w:tc>
          <w:tcPr>
            <w:tcW w:w="70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900 000,0</w:t>
            </w:r>
          </w:p>
        </w:tc>
        <w:tc>
          <w:tcPr>
            <w:tcW w:w="612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3 110 700,0</w:t>
            </w:r>
          </w:p>
        </w:tc>
        <w:tc>
          <w:tcPr>
            <w:tcW w:w="88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66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743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Гомельского района</w:t>
            </w:r>
          </w:p>
        </w:tc>
        <w:tc>
          <w:tcPr>
            <w:tcW w:w="87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8 390 899,0</w:t>
            </w:r>
          </w:p>
        </w:tc>
        <w:tc>
          <w:tcPr>
            <w:tcW w:w="52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147 380 872,1</w:t>
            </w:r>
          </w:p>
        </w:tc>
        <w:tc>
          <w:tcPr>
            <w:tcW w:w="70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1 700 000,0</w:t>
            </w:r>
          </w:p>
        </w:tc>
        <w:tc>
          <w:tcPr>
            <w:tcW w:w="612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1 817 000,0</w:t>
            </w:r>
          </w:p>
        </w:tc>
        <w:tc>
          <w:tcPr>
            <w:tcW w:w="88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240 000,0</w:t>
            </w:r>
          </w:p>
        </w:tc>
        <w:tc>
          <w:tcPr>
            <w:tcW w:w="66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743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Добрушского</w:t>
            </w:r>
            <w:proofErr w:type="spellEnd"/>
            <w:r w:rsidRPr="00C263E4">
              <w:t xml:space="preserve"> района</w:t>
            </w:r>
          </w:p>
        </w:tc>
        <w:tc>
          <w:tcPr>
            <w:tcW w:w="87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12 277 946,0</w:t>
            </w:r>
          </w:p>
        </w:tc>
        <w:tc>
          <w:tcPr>
            <w:tcW w:w="52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37 001 508,8</w:t>
            </w:r>
          </w:p>
        </w:tc>
        <w:tc>
          <w:tcPr>
            <w:tcW w:w="70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3 200 000,0</w:t>
            </w:r>
          </w:p>
        </w:tc>
        <w:tc>
          <w:tcPr>
            <w:tcW w:w="612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6 534 900,0</w:t>
            </w:r>
          </w:p>
        </w:tc>
        <w:tc>
          <w:tcPr>
            <w:tcW w:w="88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675 000,0</w:t>
            </w:r>
          </w:p>
        </w:tc>
        <w:tc>
          <w:tcPr>
            <w:tcW w:w="66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743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Ельского</w:t>
            </w:r>
            <w:proofErr w:type="spellEnd"/>
            <w:r w:rsidRPr="00C263E4">
              <w:t xml:space="preserve"> района</w:t>
            </w:r>
          </w:p>
        </w:tc>
        <w:tc>
          <w:tcPr>
            <w:tcW w:w="87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9 471 755,0</w:t>
            </w:r>
          </w:p>
        </w:tc>
        <w:tc>
          <w:tcPr>
            <w:tcW w:w="52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197 306 901,8</w:t>
            </w:r>
          </w:p>
        </w:tc>
        <w:tc>
          <w:tcPr>
            <w:tcW w:w="70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900 000,0</w:t>
            </w:r>
          </w:p>
        </w:tc>
        <w:tc>
          <w:tcPr>
            <w:tcW w:w="612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3 595 400,0</w:t>
            </w:r>
          </w:p>
        </w:tc>
        <w:tc>
          <w:tcPr>
            <w:tcW w:w="88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246 000,0</w:t>
            </w:r>
          </w:p>
        </w:tc>
        <w:tc>
          <w:tcPr>
            <w:tcW w:w="66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2 700 000,0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743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Житковичского</w:t>
            </w:r>
            <w:proofErr w:type="spellEnd"/>
            <w:r w:rsidRPr="00C263E4">
              <w:t xml:space="preserve"> района</w:t>
            </w:r>
          </w:p>
        </w:tc>
        <w:tc>
          <w:tcPr>
            <w:tcW w:w="87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8 790 169,0</w:t>
            </w:r>
          </w:p>
        </w:tc>
        <w:tc>
          <w:tcPr>
            <w:tcW w:w="52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126 819 413,3</w:t>
            </w:r>
          </w:p>
        </w:tc>
        <w:tc>
          <w:tcPr>
            <w:tcW w:w="70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770 000,0</w:t>
            </w:r>
          </w:p>
        </w:tc>
        <w:tc>
          <w:tcPr>
            <w:tcW w:w="612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2 528 800,0</w:t>
            </w:r>
          </w:p>
        </w:tc>
        <w:tc>
          <w:tcPr>
            <w:tcW w:w="88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126 000,0</w:t>
            </w:r>
          </w:p>
        </w:tc>
        <w:tc>
          <w:tcPr>
            <w:tcW w:w="66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743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Жлобинского</w:t>
            </w:r>
            <w:proofErr w:type="spellEnd"/>
            <w:r w:rsidRPr="00C263E4">
              <w:t xml:space="preserve"> района</w:t>
            </w:r>
          </w:p>
        </w:tc>
        <w:tc>
          <w:tcPr>
            <w:tcW w:w="87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1 745 017,0</w:t>
            </w:r>
          </w:p>
        </w:tc>
        <w:tc>
          <w:tcPr>
            <w:tcW w:w="52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206 545 782,4</w:t>
            </w:r>
          </w:p>
        </w:tc>
        <w:tc>
          <w:tcPr>
            <w:tcW w:w="70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850 000,0</w:t>
            </w:r>
          </w:p>
        </w:tc>
        <w:tc>
          <w:tcPr>
            <w:tcW w:w="612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3 705 200,0</w:t>
            </w:r>
          </w:p>
        </w:tc>
        <w:tc>
          <w:tcPr>
            <w:tcW w:w="88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499 000,0</w:t>
            </w:r>
          </w:p>
        </w:tc>
        <w:tc>
          <w:tcPr>
            <w:tcW w:w="66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743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Калинковичского</w:t>
            </w:r>
            <w:proofErr w:type="spellEnd"/>
            <w:r w:rsidRPr="00C263E4">
              <w:t xml:space="preserve"> района</w:t>
            </w:r>
          </w:p>
        </w:tc>
        <w:tc>
          <w:tcPr>
            <w:tcW w:w="87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3 280 055,0</w:t>
            </w:r>
          </w:p>
        </w:tc>
        <w:tc>
          <w:tcPr>
            <w:tcW w:w="52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50 838 153,6</w:t>
            </w:r>
          </w:p>
        </w:tc>
        <w:tc>
          <w:tcPr>
            <w:tcW w:w="70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3 950 000,0</w:t>
            </w:r>
          </w:p>
        </w:tc>
        <w:tc>
          <w:tcPr>
            <w:tcW w:w="612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16 690 800,0</w:t>
            </w:r>
          </w:p>
        </w:tc>
        <w:tc>
          <w:tcPr>
            <w:tcW w:w="88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756 000,0</w:t>
            </w:r>
          </w:p>
        </w:tc>
        <w:tc>
          <w:tcPr>
            <w:tcW w:w="66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620 000,0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743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Кормянского</w:t>
            </w:r>
            <w:proofErr w:type="spellEnd"/>
            <w:r w:rsidRPr="00C263E4">
              <w:t xml:space="preserve"> района</w:t>
            </w:r>
          </w:p>
        </w:tc>
        <w:tc>
          <w:tcPr>
            <w:tcW w:w="87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3 049 767,0</w:t>
            </w:r>
          </w:p>
        </w:tc>
        <w:tc>
          <w:tcPr>
            <w:tcW w:w="52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263 367 222,6</w:t>
            </w:r>
          </w:p>
        </w:tc>
        <w:tc>
          <w:tcPr>
            <w:tcW w:w="70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2 750 000,0</w:t>
            </w:r>
          </w:p>
        </w:tc>
        <w:tc>
          <w:tcPr>
            <w:tcW w:w="612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8 836 600,0</w:t>
            </w:r>
          </w:p>
        </w:tc>
        <w:tc>
          <w:tcPr>
            <w:tcW w:w="88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661 000,0</w:t>
            </w:r>
          </w:p>
        </w:tc>
        <w:tc>
          <w:tcPr>
            <w:tcW w:w="66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743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Лельчицкого</w:t>
            </w:r>
            <w:proofErr w:type="spellEnd"/>
            <w:r w:rsidRPr="00C263E4">
              <w:t xml:space="preserve"> района</w:t>
            </w:r>
          </w:p>
        </w:tc>
        <w:tc>
          <w:tcPr>
            <w:tcW w:w="87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11 530 663,0</w:t>
            </w:r>
          </w:p>
        </w:tc>
        <w:tc>
          <w:tcPr>
            <w:tcW w:w="52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136 966 983,6</w:t>
            </w:r>
          </w:p>
        </w:tc>
        <w:tc>
          <w:tcPr>
            <w:tcW w:w="70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1 473 000,0</w:t>
            </w:r>
          </w:p>
        </w:tc>
        <w:tc>
          <w:tcPr>
            <w:tcW w:w="612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1 931 100,0</w:t>
            </w:r>
          </w:p>
        </w:tc>
        <w:tc>
          <w:tcPr>
            <w:tcW w:w="88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80 000,0</w:t>
            </w:r>
          </w:p>
        </w:tc>
        <w:tc>
          <w:tcPr>
            <w:tcW w:w="66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25 000,0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743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Лоевского</w:t>
            </w:r>
            <w:proofErr w:type="spellEnd"/>
            <w:r w:rsidRPr="00C263E4">
              <w:t xml:space="preserve"> района</w:t>
            </w:r>
          </w:p>
        </w:tc>
        <w:tc>
          <w:tcPr>
            <w:tcW w:w="87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12 000 710,0</w:t>
            </w:r>
          </w:p>
        </w:tc>
        <w:tc>
          <w:tcPr>
            <w:tcW w:w="52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149 458 877,8</w:t>
            </w:r>
          </w:p>
        </w:tc>
        <w:tc>
          <w:tcPr>
            <w:tcW w:w="70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612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2 541 000,0</w:t>
            </w:r>
          </w:p>
        </w:tc>
        <w:tc>
          <w:tcPr>
            <w:tcW w:w="88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284 000,0</w:t>
            </w:r>
          </w:p>
        </w:tc>
        <w:tc>
          <w:tcPr>
            <w:tcW w:w="66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743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Мозырского</w:t>
            </w:r>
            <w:proofErr w:type="spellEnd"/>
            <w:r w:rsidRPr="00C263E4">
              <w:t xml:space="preserve"> района</w:t>
            </w:r>
          </w:p>
        </w:tc>
        <w:tc>
          <w:tcPr>
            <w:tcW w:w="87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1 848 144,0</w:t>
            </w:r>
          </w:p>
        </w:tc>
        <w:tc>
          <w:tcPr>
            <w:tcW w:w="52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97 810 578,0</w:t>
            </w:r>
          </w:p>
        </w:tc>
        <w:tc>
          <w:tcPr>
            <w:tcW w:w="70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3 500 000,0</w:t>
            </w:r>
          </w:p>
        </w:tc>
        <w:tc>
          <w:tcPr>
            <w:tcW w:w="612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1 013 100,0</w:t>
            </w:r>
          </w:p>
        </w:tc>
        <w:tc>
          <w:tcPr>
            <w:tcW w:w="88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66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743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Наровлянского</w:t>
            </w:r>
            <w:proofErr w:type="spellEnd"/>
            <w:r w:rsidRPr="00C263E4">
              <w:t xml:space="preserve"> района</w:t>
            </w:r>
          </w:p>
        </w:tc>
        <w:tc>
          <w:tcPr>
            <w:tcW w:w="87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2 779 533,0</w:t>
            </w:r>
          </w:p>
        </w:tc>
        <w:tc>
          <w:tcPr>
            <w:tcW w:w="52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86 237 862,2</w:t>
            </w:r>
          </w:p>
        </w:tc>
        <w:tc>
          <w:tcPr>
            <w:tcW w:w="70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6 182 000,0</w:t>
            </w:r>
          </w:p>
        </w:tc>
        <w:tc>
          <w:tcPr>
            <w:tcW w:w="612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26 122 100,0</w:t>
            </w:r>
          </w:p>
        </w:tc>
        <w:tc>
          <w:tcPr>
            <w:tcW w:w="88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663 000,0</w:t>
            </w:r>
          </w:p>
        </w:tc>
        <w:tc>
          <w:tcPr>
            <w:tcW w:w="66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743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Октябрьского района</w:t>
            </w:r>
          </w:p>
        </w:tc>
        <w:tc>
          <w:tcPr>
            <w:tcW w:w="87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8 555 653,0</w:t>
            </w:r>
          </w:p>
        </w:tc>
        <w:tc>
          <w:tcPr>
            <w:tcW w:w="52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86 792 343,1</w:t>
            </w:r>
          </w:p>
        </w:tc>
        <w:tc>
          <w:tcPr>
            <w:tcW w:w="70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1 500 000,0</w:t>
            </w:r>
          </w:p>
        </w:tc>
        <w:tc>
          <w:tcPr>
            <w:tcW w:w="612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1 966 000,0</w:t>
            </w:r>
          </w:p>
        </w:tc>
        <w:tc>
          <w:tcPr>
            <w:tcW w:w="88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66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743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Петриковского района</w:t>
            </w:r>
          </w:p>
        </w:tc>
        <w:tc>
          <w:tcPr>
            <w:tcW w:w="87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52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84 603 049,7</w:t>
            </w:r>
          </w:p>
        </w:tc>
        <w:tc>
          <w:tcPr>
            <w:tcW w:w="70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1 456 000,0</w:t>
            </w:r>
          </w:p>
        </w:tc>
        <w:tc>
          <w:tcPr>
            <w:tcW w:w="612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1 447 500,0</w:t>
            </w:r>
          </w:p>
        </w:tc>
        <w:tc>
          <w:tcPr>
            <w:tcW w:w="88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128 000,0</w:t>
            </w:r>
          </w:p>
        </w:tc>
        <w:tc>
          <w:tcPr>
            <w:tcW w:w="66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300 000,0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743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Речицкого</w:t>
            </w:r>
            <w:proofErr w:type="spellEnd"/>
            <w:r w:rsidRPr="00C263E4">
              <w:t xml:space="preserve"> района</w:t>
            </w:r>
          </w:p>
        </w:tc>
        <w:tc>
          <w:tcPr>
            <w:tcW w:w="87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52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209 857 921,3</w:t>
            </w:r>
          </w:p>
        </w:tc>
        <w:tc>
          <w:tcPr>
            <w:tcW w:w="70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612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2 693 700,0</w:t>
            </w:r>
          </w:p>
        </w:tc>
        <w:tc>
          <w:tcPr>
            <w:tcW w:w="88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66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50 000,0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743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Рогачевского района</w:t>
            </w:r>
          </w:p>
        </w:tc>
        <w:tc>
          <w:tcPr>
            <w:tcW w:w="87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43 082 400,0</w:t>
            </w:r>
          </w:p>
        </w:tc>
        <w:tc>
          <w:tcPr>
            <w:tcW w:w="52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168 260 756,8</w:t>
            </w:r>
          </w:p>
        </w:tc>
        <w:tc>
          <w:tcPr>
            <w:tcW w:w="70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6 000 000,0</w:t>
            </w:r>
          </w:p>
        </w:tc>
        <w:tc>
          <w:tcPr>
            <w:tcW w:w="612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16 518 100,0</w:t>
            </w:r>
          </w:p>
        </w:tc>
        <w:tc>
          <w:tcPr>
            <w:tcW w:w="88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  <w:tc>
          <w:tcPr>
            <w:tcW w:w="66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743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Светлогорского района</w:t>
            </w:r>
          </w:p>
        </w:tc>
        <w:tc>
          <w:tcPr>
            <w:tcW w:w="87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7 167 393,0</w:t>
            </w:r>
          </w:p>
        </w:tc>
        <w:tc>
          <w:tcPr>
            <w:tcW w:w="52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232 505 049,9</w:t>
            </w:r>
          </w:p>
        </w:tc>
        <w:tc>
          <w:tcPr>
            <w:tcW w:w="70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2 750 000,0</w:t>
            </w:r>
          </w:p>
        </w:tc>
        <w:tc>
          <w:tcPr>
            <w:tcW w:w="612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7 367 600,0</w:t>
            </w:r>
          </w:p>
        </w:tc>
        <w:tc>
          <w:tcPr>
            <w:tcW w:w="88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482 000,0</w:t>
            </w:r>
          </w:p>
        </w:tc>
        <w:tc>
          <w:tcPr>
            <w:tcW w:w="66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320 000,0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743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Хойникского</w:t>
            </w:r>
            <w:proofErr w:type="spellEnd"/>
            <w:r w:rsidRPr="00C263E4">
              <w:t xml:space="preserve"> </w:t>
            </w:r>
            <w:r w:rsidRPr="00C263E4">
              <w:lastRenderedPageBreak/>
              <w:t>района</w:t>
            </w:r>
          </w:p>
        </w:tc>
        <w:tc>
          <w:tcPr>
            <w:tcW w:w="87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lastRenderedPageBreak/>
              <w:t>908 981,0</w:t>
            </w:r>
          </w:p>
        </w:tc>
        <w:tc>
          <w:tcPr>
            <w:tcW w:w="52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119 654 168,8</w:t>
            </w:r>
          </w:p>
        </w:tc>
        <w:tc>
          <w:tcPr>
            <w:tcW w:w="70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3 900 000,0</w:t>
            </w:r>
          </w:p>
        </w:tc>
        <w:tc>
          <w:tcPr>
            <w:tcW w:w="612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20 524 600,0</w:t>
            </w:r>
          </w:p>
        </w:tc>
        <w:tc>
          <w:tcPr>
            <w:tcW w:w="88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847 000,0</w:t>
            </w:r>
          </w:p>
        </w:tc>
        <w:tc>
          <w:tcPr>
            <w:tcW w:w="66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3 265 000,0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743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lastRenderedPageBreak/>
              <w:t>Чечерского</w:t>
            </w:r>
            <w:proofErr w:type="spellEnd"/>
            <w:r w:rsidRPr="00C263E4">
              <w:t xml:space="preserve"> района</w:t>
            </w:r>
          </w:p>
        </w:tc>
        <w:tc>
          <w:tcPr>
            <w:tcW w:w="87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15 051 000,0</w:t>
            </w:r>
          </w:p>
        </w:tc>
        <w:tc>
          <w:tcPr>
            <w:tcW w:w="52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137 632 925,1</w:t>
            </w:r>
          </w:p>
        </w:tc>
        <w:tc>
          <w:tcPr>
            <w:tcW w:w="70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4 680 000,0</w:t>
            </w:r>
          </w:p>
        </w:tc>
        <w:tc>
          <w:tcPr>
            <w:tcW w:w="612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4 196 700,0</w:t>
            </w:r>
          </w:p>
        </w:tc>
        <w:tc>
          <w:tcPr>
            <w:tcW w:w="88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190 000,0</w:t>
            </w:r>
          </w:p>
        </w:tc>
        <w:tc>
          <w:tcPr>
            <w:tcW w:w="66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743" w:type="pct"/>
            <w:hideMark/>
          </w:tcPr>
          <w:p w:rsidR="00C263E4" w:rsidRPr="00C263E4" w:rsidRDefault="00C263E4">
            <w:pPr>
              <w:pStyle w:val="table10"/>
            </w:pPr>
            <w:proofErr w:type="spellStart"/>
            <w:r w:rsidRPr="00C263E4">
              <w:t>Ветковского</w:t>
            </w:r>
            <w:proofErr w:type="spellEnd"/>
            <w:r w:rsidRPr="00C263E4">
              <w:t xml:space="preserve"> района</w:t>
            </w:r>
          </w:p>
        </w:tc>
        <w:tc>
          <w:tcPr>
            <w:tcW w:w="87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10 049 635,0</w:t>
            </w:r>
          </w:p>
        </w:tc>
        <w:tc>
          <w:tcPr>
            <w:tcW w:w="52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137 129 379,3</w:t>
            </w:r>
          </w:p>
        </w:tc>
        <w:tc>
          <w:tcPr>
            <w:tcW w:w="70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930 000,0</w:t>
            </w:r>
          </w:p>
        </w:tc>
        <w:tc>
          <w:tcPr>
            <w:tcW w:w="612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1 832 800,0</w:t>
            </w:r>
          </w:p>
        </w:tc>
        <w:tc>
          <w:tcPr>
            <w:tcW w:w="88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336 000,0</w:t>
            </w:r>
          </w:p>
        </w:tc>
        <w:tc>
          <w:tcPr>
            <w:tcW w:w="66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 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743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города Гомеля</w:t>
            </w:r>
          </w:p>
        </w:tc>
        <w:tc>
          <w:tcPr>
            <w:tcW w:w="87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180 385 181,0</w:t>
            </w:r>
          </w:p>
        </w:tc>
        <w:tc>
          <w:tcPr>
            <w:tcW w:w="52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298 627 654,0</w:t>
            </w:r>
          </w:p>
        </w:tc>
        <w:tc>
          <w:tcPr>
            <w:tcW w:w="70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21 963 000,0</w:t>
            </w:r>
          </w:p>
        </w:tc>
        <w:tc>
          <w:tcPr>
            <w:tcW w:w="612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93 741 600,0</w:t>
            </w:r>
          </w:p>
        </w:tc>
        <w:tc>
          <w:tcPr>
            <w:tcW w:w="88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2 187 000,0</w:t>
            </w:r>
          </w:p>
        </w:tc>
        <w:tc>
          <w:tcPr>
            <w:tcW w:w="66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1 580 000,0</w:t>
            </w:r>
          </w:p>
        </w:tc>
      </w:tr>
      <w:tr w:rsidR="00C263E4" w:rsidRPr="00C263E4" w:rsidTr="00C263E4">
        <w:trPr>
          <w:trHeight w:val="238"/>
          <w:tblCellSpacing w:w="0" w:type="dxa"/>
        </w:trPr>
        <w:tc>
          <w:tcPr>
            <w:tcW w:w="743" w:type="pct"/>
            <w:hideMark/>
          </w:tcPr>
          <w:p w:rsidR="00C263E4" w:rsidRPr="00C263E4" w:rsidRDefault="00C263E4">
            <w:pPr>
              <w:pStyle w:val="table10"/>
            </w:pPr>
            <w:r w:rsidRPr="00C263E4">
              <w:t>ВСЕГО</w:t>
            </w:r>
          </w:p>
        </w:tc>
        <w:tc>
          <w:tcPr>
            <w:tcW w:w="87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363 383 193,0</w:t>
            </w:r>
          </w:p>
        </w:tc>
        <w:tc>
          <w:tcPr>
            <w:tcW w:w="525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3 274 416 919,3</w:t>
            </w:r>
          </w:p>
        </w:tc>
        <w:tc>
          <w:tcPr>
            <w:tcW w:w="700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69 354 000,0</w:t>
            </w:r>
          </w:p>
        </w:tc>
        <w:tc>
          <w:tcPr>
            <w:tcW w:w="612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230 459 300,0</w:t>
            </w:r>
          </w:p>
        </w:tc>
        <w:tc>
          <w:tcPr>
            <w:tcW w:w="881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8 400 000,0</w:t>
            </w:r>
          </w:p>
        </w:tc>
        <w:tc>
          <w:tcPr>
            <w:tcW w:w="664" w:type="pct"/>
            <w:vAlign w:val="bottom"/>
            <w:hideMark/>
          </w:tcPr>
          <w:p w:rsidR="00C263E4" w:rsidRPr="00C263E4" w:rsidRDefault="00C263E4">
            <w:pPr>
              <w:pStyle w:val="table10"/>
            </w:pPr>
            <w:r w:rsidRPr="00C263E4">
              <w:t>11 560 000,0</w:t>
            </w:r>
          </w:p>
        </w:tc>
      </w:tr>
    </w:tbl>
    <w:p w:rsidR="00C263E4" w:rsidRPr="00C263E4" w:rsidRDefault="00C263E4" w:rsidP="00C263E4">
      <w:pPr>
        <w:pStyle w:val="newncpi"/>
      </w:pPr>
      <w:r w:rsidRPr="00C263E4">
        <w:t> </w:t>
      </w:r>
    </w:p>
    <w:p w:rsidR="007645C7" w:rsidRDefault="007645C7"/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E4"/>
    <w:rsid w:val="001D3C2B"/>
    <w:rsid w:val="007645C7"/>
    <w:rsid w:val="008B17C0"/>
    <w:rsid w:val="00B67BFF"/>
    <w:rsid w:val="00C2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3E4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C263E4"/>
    <w:rPr>
      <w:color w:val="0038C8"/>
      <w:u w:val="single"/>
    </w:rPr>
  </w:style>
  <w:style w:type="paragraph" w:customStyle="1" w:styleId="part">
    <w:name w:val="part"/>
    <w:basedOn w:val="a"/>
    <w:rsid w:val="00C263E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rsid w:val="00C263E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C263E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C263E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C263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263E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g">
    <w:name w:val="titleg"/>
    <w:basedOn w:val="a"/>
    <w:rsid w:val="00C263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263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263E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C263E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263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263E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263E4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C263E4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263E4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2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26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26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26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263E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C263E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C263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26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26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263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263E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2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263E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263E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C263E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C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263E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263E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263E4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C263E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C263E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263E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263E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263E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263E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C263E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C263E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C26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263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263E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263E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263E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263E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C26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26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263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263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263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263E4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263E4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263E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263E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26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26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26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263E4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263E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263E4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C263E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263E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etter">
    <w:name w:val="letter"/>
    <w:basedOn w:val="a"/>
    <w:rsid w:val="00C263E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263E4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263E4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26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263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263E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263E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263E4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26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26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C263E4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C263E4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C263E4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0"/>
    <w:basedOn w:val="a"/>
    <w:rsid w:val="00C263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C263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C263E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263E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C263E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C263E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C263E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263E4"/>
    <w:pPr>
      <w:spacing w:before="100" w:beforeAutospacing="1" w:after="100" w:afterAutospacing="1" w:line="240" w:lineRule="auto"/>
      <w:ind w:left="-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263E4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263E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263E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263E4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C263E4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C263E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263E4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C263E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263E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263E4"/>
    <w:rPr>
      <w:rFonts w:ascii="Symbol" w:hAnsi="Symbol" w:hint="default"/>
    </w:rPr>
  </w:style>
  <w:style w:type="character" w:customStyle="1" w:styleId="onewind3">
    <w:name w:val="onewind3"/>
    <w:basedOn w:val="a0"/>
    <w:rsid w:val="00C263E4"/>
    <w:rPr>
      <w:rFonts w:ascii="Wingdings 3" w:hAnsi="Wingdings 3" w:hint="default"/>
    </w:rPr>
  </w:style>
  <w:style w:type="character" w:customStyle="1" w:styleId="onewind2">
    <w:name w:val="onewind2"/>
    <w:basedOn w:val="a0"/>
    <w:rsid w:val="00C263E4"/>
    <w:rPr>
      <w:rFonts w:ascii="Wingdings 2" w:hAnsi="Wingdings 2" w:hint="default"/>
    </w:rPr>
  </w:style>
  <w:style w:type="character" w:customStyle="1" w:styleId="onewind">
    <w:name w:val="onewind"/>
    <w:basedOn w:val="a0"/>
    <w:rsid w:val="00C263E4"/>
    <w:rPr>
      <w:rFonts w:ascii="Wingdings" w:hAnsi="Wingdings" w:hint="default"/>
    </w:rPr>
  </w:style>
  <w:style w:type="character" w:customStyle="1" w:styleId="rednoun">
    <w:name w:val="rednoun"/>
    <w:basedOn w:val="a0"/>
    <w:rsid w:val="00C263E4"/>
  </w:style>
  <w:style w:type="character" w:customStyle="1" w:styleId="post">
    <w:name w:val="post"/>
    <w:basedOn w:val="a0"/>
    <w:rsid w:val="00C263E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263E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C263E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263E4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sid w:val="00C263E4"/>
    <w:rPr>
      <w:rFonts w:ascii="Arial" w:hAnsi="Arial" w:cs="Arial" w:hint="default"/>
    </w:rPr>
  </w:style>
  <w:style w:type="table" w:customStyle="1" w:styleId="tablencpi">
    <w:name w:val="tablencpi"/>
    <w:basedOn w:val="a1"/>
    <w:rsid w:val="00C2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3E4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C263E4"/>
    <w:rPr>
      <w:color w:val="0038C8"/>
      <w:u w:val="single"/>
    </w:rPr>
  </w:style>
  <w:style w:type="paragraph" w:customStyle="1" w:styleId="part">
    <w:name w:val="part"/>
    <w:basedOn w:val="a"/>
    <w:rsid w:val="00C263E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rsid w:val="00C263E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C263E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C263E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C263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263E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g">
    <w:name w:val="titleg"/>
    <w:basedOn w:val="a"/>
    <w:rsid w:val="00C263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263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263E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C263E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263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263E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263E4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C263E4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263E4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2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26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26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26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263E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C263E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C263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26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26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263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263E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2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263E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263E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C263E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C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263E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263E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263E4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C263E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C263E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263E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263E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263E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263E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C263E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C263E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C26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263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263E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263E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263E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263E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C26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26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263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263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263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263E4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263E4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263E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263E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26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26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26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263E4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263E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263E4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C263E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263E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etter">
    <w:name w:val="letter"/>
    <w:basedOn w:val="a"/>
    <w:rsid w:val="00C263E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263E4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263E4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26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263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2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263E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263E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263E4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26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263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C263E4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C263E4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C263E4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0"/>
    <w:basedOn w:val="a"/>
    <w:rsid w:val="00C263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C263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C263E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263E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C263E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C263E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C263E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263E4"/>
    <w:pPr>
      <w:spacing w:before="100" w:beforeAutospacing="1" w:after="100" w:afterAutospacing="1" w:line="240" w:lineRule="auto"/>
      <w:ind w:left="-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263E4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2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263E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263E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263E4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C263E4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C263E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263E4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C263E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263E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263E4"/>
    <w:rPr>
      <w:rFonts w:ascii="Symbol" w:hAnsi="Symbol" w:hint="default"/>
    </w:rPr>
  </w:style>
  <w:style w:type="character" w:customStyle="1" w:styleId="onewind3">
    <w:name w:val="onewind3"/>
    <w:basedOn w:val="a0"/>
    <w:rsid w:val="00C263E4"/>
    <w:rPr>
      <w:rFonts w:ascii="Wingdings 3" w:hAnsi="Wingdings 3" w:hint="default"/>
    </w:rPr>
  </w:style>
  <w:style w:type="character" w:customStyle="1" w:styleId="onewind2">
    <w:name w:val="onewind2"/>
    <w:basedOn w:val="a0"/>
    <w:rsid w:val="00C263E4"/>
    <w:rPr>
      <w:rFonts w:ascii="Wingdings 2" w:hAnsi="Wingdings 2" w:hint="default"/>
    </w:rPr>
  </w:style>
  <w:style w:type="character" w:customStyle="1" w:styleId="onewind">
    <w:name w:val="onewind"/>
    <w:basedOn w:val="a0"/>
    <w:rsid w:val="00C263E4"/>
    <w:rPr>
      <w:rFonts w:ascii="Wingdings" w:hAnsi="Wingdings" w:hint="default"/>
    </w:rPr>
  </w:style>
  <w:style w:type="character" w:customStyle="1" w:styleId="rednoun">
    <w:name w:val="rednoun"/>
    <w:basedOn w:val="a0"/>
    <w:rsid w:val="00C263E4"/>
  </w:style>
  <w:style w:type="character" w:customStyle="1" w:styleId="post">
    <w:name w:val="post"/>
    <w:basedOn w:val="a0"/>
    <w:rsid w:val="00C263E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263E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C263E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263E4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sid w:val="00C263E4"/>
    <w:rPr>
      <w:rFonts w:ascii="Arial" w:hAnsi="Arial" w:cs="Arial" w:hint="default"/>
    </w:rPr>
  </w:style>
  <w:style w:type="table" w:customStyle="1" w:styleId="tablencpi">
    <w:name w:val="tablencpi"/>
    <w:basedOn w:val="a1"/>
    <w:rsid w:val="00C2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8FAA9E-049B-4863-8358-5E6A4ACC0389}"/>
</file>

<file path=customXml/itemProps2.xml><?xml version="1.0" encoding="utf-8"?>
<ds:datastoreItem xmlns:ds="http://schemas.openxmlformats.org/officeDocument/2006/customXml" ds:itemID="{4C9052A4-C258-49FA-8CBC-29F0A0A3EE66}"/>
</file>

<file path=customXml/itemProps3.xml><?xml version="1.0" encoding="utf-8"?>
<ds:datastoreItem xmlns:ds="http://schemas.openxmlformats.org/officeDocument/2006/customXml" ds:itemID="{3556EDA0-BAD0-4B0B-9444-87FC2C5D0B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7565</Words>
  <Characters>43124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2016-02-23T10:13:00Z</dcterms:created>
  <dcterms:modified xsi:type="dcterms:W3CDTF">2016-02-23T10:14:00Z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