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0D" w:rsidRPr="00E6080D" w:rsidRDefault="00E6080D" w:rsidP="00E6080D">
      <w:pPr>
        <w:pStyle w:val="newncpi0"/>
        <w:jc w:val="center"/>
      </w:pPr>
      <w:r w:rsidRPr="00E6080D">
        <w:t> </w:t>
      </w:r>
    </w:p>
    <w:p w:rsidR="00E6080D" w:rsidRPr="00E6080D" w:rsidRDefault="00E6080D" w:rsidP="00E6080D">
      <w:pPr>
        <w:pStyle w:val="newncpi0"/>
        <w:jc w:val="center"/>
      </w:pPr>
      <w:bookmarkStart w:id="0" w:name="a1"/>
      <w:bookmarkEnd w:id="0"/>
      <w:r w:rsidRPr="00E6080D">
        <w:rPr>
          <w:rStyle w:val="name"/>
        </w:rPr>
        <w:t>ПОСТАНОВЛЕНИЕ </w:t>
      </w:r>
      <w:r w:rsidRPr="00E6080D">
        <w:rPr>
          <w:rStyle w:val="promulgator"/>
        </w:rPr>
        <w:t xml:space="preserve">ПРАВЛЕНИЯ НАЦИОНАЛЬНОГО </w:t>
      </w:r>
      <w:r w:rsidRPr="00E6080D">
        <w:rPr>
          <w:rStyle w:val="promulgator"/>
          <w:shd w:val="clear" w:color="auto" w:fill="FFFFFF"/>
        </w:rPr>
        <w:t>БАНКА</w:t>
      </w:r>
      <w:r w:rsidRPr="00E6080D">
        <w:rPr>
          <w:rStyle w:val="promulgator"/>
        </w:rPr>
        <w:t xml:space="preserve"> РЕСПУБЛИКИ БЕЛАРУСЬ</w:t>
      </w:r>
    </w:p>
    <w:p w:rsidR="00E6080D" w:rsidRPr="00E6080D" w:rsidRDefault="00E6080D" w:rsidP="00E6080D">
      <w:pPr>
        <w:pStyle w:val="newncpi"/>
        <w:ind w:firstLine="0"/>
        <w:jc w:val="center"/>
      </w:pPr>
      <w:r w:rsidRPr="00E6080D">
        <w:rPr>
          <w:rStyle w:val="datepr"/>
        </w:rPr>
        <w:t>4 января 2008 г.</w:t>
      </w:r>
      <w:r w:rsidRPr="00E6080D">
        <w:rPr>
          <w:rStyle w:val="number"/>
        </w:rPr>
        <w:t xml:space="preserve"> № 1</w:t>
      </w:r>
    </w:p>
    <w:p w:rsidR="00E6080D" w:rsidRPr="00E6080D" w:rsidRDefault="00E6080D" w:rsidP="00E6080D">
      <w:pPr>
        <w:pStyle w:val="title"/>
      </w:pPr>
      <w:r w:rsidRPr="00E6080D">
        <w:t>Об утверждении Инструкции о регулирован</w:t>
      </w:r>
      <w:proofErr w:type="gramStart"/>
      <w:r w:rsidRPr="00E6080D">
        <w:t xml:space="preserve">ии </w:t>
      </w:r>
      <w:r w:rsidRPr="00E6080D">
        <w:rPr>
          <w:shd w:val="clear" w:color="auto" w:fill="FFFFFF"/>
        </w:rPr>
        <w:t>ау</w:t>
      </w:r>
      <w:proofErr w:type="gramEnd"/>
      <w:r w:rsidRPr="00E6080D">
        <w:rPr>
          <w:shd w:val="clear" w:color="auto" w:fill="FFFFFF"/>
        </w:rPr>
        <w:t>диторской</w:t>
      </w:r>
      <w:r w:rsidRPr="00E6080D">
        <w:t xml:space="preserve"> деятельности </w:t>
      </w:r>
      <w:r w:rsidRPr="00E6080D">
        <w:rPr>
          <w:shd w:val="clear" w:color="auto" w:fill="FFFFFF"/>
        </w:rPr>
        <w:t>в</w:t>
      </w:r>
      <w:r w:rsidRPr="00E6080D">
        <w:t xml:space="preserve"> </w:t>
      </w:r>
      <w:r w:rsidRPr="00E6080D">
        <w:rPr>
          <w:shd w:val="clear" w:color="auto" w:fill="FFFFFF"/>
        </w:rPr>
        <w:t>банках</w:t>
      </w:r>
      <w:r w:rsidRPr="00E6080D">
        <w:t xml:space="preserve">, небанковских кредитно-финансовых организациях, </w:t>
      </w:r>
      <w:r w:rsidRPr="00E6080D">
        <w:rPr>
          <w:shd w:val="clear" w:color="auto" w:fill="FFFFFF"/>
        </w:rPr>
        <w:t>банковских</w:t>
      </w:r>
      <w:r w:rsidRPr="00E6080D">
        <w:t xml:space="preserve"> группах и </w:t>
      </w:r>
      <w:r w:rsidRPr="00E6080D">
        <w:rPr>
          <w:shd w:val="clear" w:color="auto" w:fill="FFFFFF"/>
        </w:rPr>
        <w:t>банковских</w:t>
      </w:r>
      <w:r w:rsidRPr="00E6080D">
        <w:t xml:space="preserve"> холдингах</w:t>
      </w:r>
    </w:p>
    <w:p w:rsidR="00E6080D" w:rsidRPr="00E6080D" w:rsidRDefault="00E6080D" w:rsidP="00E6080D">
      <w:pPr>
        <w:pStyle w:val="changei"/>
      </w:pPr>
      <w:r w:rsidRPr="00E6080D">
        <w:t>Изменения и дополнения:</w:t>
      </w:r>
    </w:p>
    <w:p w:rsidR="00E6080D" w:rsidRPr="00E6080D" w:rsidRDefault="00E6080D" w:rsidP="00E6080D">
      <w:pPr>
        <w:pStyle w:val="changeadd"/>
      </w:pPr>
      <w:r w:rsidRPr="00E6080D">
        <w:t>Постановление</w:t>
      </w:r>
      <w:r w:rsidRPr="00E6080D">
        <w:t xml:space="preserve"> Правления Национального </w:t>
      </w:r>
      <w:r w:rsidRPr="00E6080D">
        <w:rPr>
          <w:shd w:val="clear" w:color="auto" w:fill="FFFFFF"/>
        </w:rPr>
        <w:t>банка</w:t>
      </w:r>
      <w:r w:rsidRPr="00E6080D">
        <w:t xml:space="preserve"> Республики Беларусь от 13 ноября 2008 г. № 172 (Национальный реестр правовых актов Республики Беларусь, 2008 г., № 301, 8/20031);</w:t>
      </w:r>
    </w:p>
    <w:p w:rsidR="00E6080D" w:rsidRPr="00E6080D" w:rsidRDefault="00E6080D" w:rsidP="00E6080D">
      <w:pPr>
        <w:pStyle w:val="changeadd"/>
      </w:pPr>
      <w:r w:rsidRPr="00E6080D">
        <w:t>Постановление</w:t>
      </w:r>
      <w:r w:rsidRPr="00E6080D">
        <w:t xml:space="preserve"> Правления Национального банка Республики Беларусь от 30 ноября 2010 г. № 523 (Национальный реестр правовых актов Республики Беларусь, 2011 г., № 1, 8/23083);</w:t>
      </w:r>
    </w:p>
    <w:p w:rsidR="00E6080D" w:rsidRPr="00E6080D" w:rsidRDefault="00E6080D" w:rsidP="00E6080D">
      <w:pPr>
        <w:pStyle w:val="changeadd"/>
      </w:pPr>
      <w:r w:rsidRPr="00E6080D">
        <w:t>Постановление</w:t>
      </w:r>
      <w:r w:rsidRPr="00E6080D">
        <w:t xml:space="preserve"> Правления Национального банка Республики Беларусь от 4 января 2013 г. № 7 (Национальный правовой Интернет-портал Республики Беларусь, 02.02.2013, 8/26841);</w:t>
      </w:r>
    </w:p>
    <w:p w:rsidR="00E6080D" w:rsidRPr="00E6080D" w:rsidRDefault="00E6080D" w:rsidP="00E6080D">
      <w:pPr>
        <w:pStyle w:val="changeadd"/>
      </w:pPr>
      <w:r w:rsidRPr="00E6080D">
        <w:t>Постановление</w:t>
      </w:r>
      <w:r w:rsidRPr="00E6080D">
        <w:t xml:space="preserve"> Правления Национального банка Республики Беларусь от 26 декабря 2013 г. № 786 (Национальный правовой Интернет-портал Республики Беларусь, 22.02.2014, 8/28369);</w:t>
      </w:r>
    </w:p>
    <w:p w:rsidR="00E6080D" w:rsidRPr="00E6080D" w:rsidRDefault="00E6080D" w:rsidP="00E6080D">
      <w:pPr>
        <w:pStyle w:val="changeadd"/>
      </w:pPr>
      <w:r w:rsidRPr="00E6080D">
        <w:t>Постановление</w:t>
      </w:r>
      <w:r w:rsidRPr="00E6080D">
        <w:t xml:space="preserve"> Правления Национального банка Республики Беларусь от 5 июня 2014 г. № 375 (Национальный правовой Интернет-портал Республики Беларусь, 20.06.2014, 8/28780);</w:t>
      </w:r>
    </w:p>
    <w:p w:rsidR="00E6080D" w:rsidRPr="00E6080D" w:rsidRDefault="00E6080D" w:rsidP="00E6080D">
      <w:pPr>
        <w:pStyle w:val="changeadd"/>
      </w:pPr>
      <w:r w:rsidRPr="00E6080D">
        <w:t>Постановление</w:t>
      </w:r>
      <w:r w:rsidRPr="00E6080D">
        <w:t xml:space="preserve"> Правления Национального банка Республики Беларусь от 13 августа 2015 г. № 482 (Национальный правовой Интернет-портал Республики Беларусь, 05.09.2015, 8/30209);</w:t>
      </w:r>
    </w:p>
    <w:p w:rsidR="00E6080D" w:rsidRPr="00E6080D" w:rsidRDefault="00E6080D" w:rsidP="00E6080D">
      <w:pPr>
        <w:pStyle w:val="changeadd"/>
      </w:pPr>
      <w:r w:rsidRPr="00E6080D">
        <w:t>Постановление</w:t>
      </w:r>
      <w:r w:rsidRPr="00E6080D">
        <w:t xml:space="preserve"> Правления Национального банка Республики Беларусь от 10 июня 2016 г. № 311 (Национальный правовой Интернет-портал Республики Беларусь, 08.07.2016, 8/31080);</w:t>
      </w:r>
    </w:p>
    <w:p w:rsidR="00E6080D" w:rsidRPr="00E6080D" w:rsidRDefault="00E6080D" w:rsidP="00E6080D">
      <w:pPr>
        <w:pStyle w:val="changeadd"/>
      </w:pPr>
      <w:r w:rsidRPr="00E6080D">
        <w:t>Постановление</w:t>
      </w:r>
      <w:r w:rsidRPr="00E6080D">
        <w:t xml:space="preserve"> Правления Национального банка Республики Беларусь от 18 октября 2016 г. № 537 (Национальный правовой Интернет-портал Республики Беларусь, 01.11.2016, 8/31402) - </w:t>
      </w:r>
      <w:r w:rsidRPr="00E6080D">
        <w:rPr>
          <w:b/>
          <w:bCs/>
        </w:rPr>
        <w:t>вступает в силу 1 января 2017 г.</w:t>
      </w:r>
      <w:r w:rsidRPr="00E6080D">
        <w:t>;</w:t>
      </w:r>
    </w:p>
    <w:p w:rsidR="00E6080D" w:rsidRPr="00E6080D" w:rsidRDefault="00E6080D" w:rsidP="00E6080D">
      <w:pPr>
        <w:pStyle w:val="changeadd"/>
      </w:pPr>
      <w:r w:rsidRPr="00E6080D">
        <w:t>Постановление</w:t>
      </w:r>
      <w:r w:rsidRPr="00E6080D">
        <w:t xml:space="preserve"> Правления Национального банка Республики Беларусь от 30 ноября 2016 г. № 596 (Национальный правовой Интернет-портал Республики Беларусь, 16.12.2016, 8/31518)</w:t>
      </w:r>
    </w:p>
    <w:p w:rsidR="00E6080D" w:rsidRPr="00E6080D" w:rsidRDefault="00E6080D" w:rsidP="00E6080D">
      <w:pPr>
        <w:pStyle w:val="newncpi"/>
      </w:pPr>
      <w:r w:rsidRPr="00E6080D">
        <w:t> </w:t>
      </w:r>
    </w:p>
    <w:p w:rsidR="00E6080D" w:rsidRPr="00E6080D" w:rsidRDefault="00E6080D" w:rsidP="00E6080D">
      <w:pPr>
        <w:pStyle w:val="preamble"/>
      </w:pPr>
      <w:r w:rsidRPr="00E6080D">
        <w:t xml:space="preserve">На основании статей </w:t>
      </w:r>
      <w:r w:rsidRPr="00E6080D">
        <w:t>21</w:t>
      </w:r>
      <w:r w:rsidRPr="00E6080D">
        <w:t xml:space="preserve"> и </w:t>
      </w:r>
      <w:r w:rsidRPr="00E6080D">
        <w:t>23</w:t>
      </w:r>
      <w:r w:rsidRPr="00E6080D">
        <w:t xml:space="preserve"> Закона Республики Беларусь от 8 ноября 1994 года «Об аудиторской деятельности» в редакции Закона Республики Беларусь от 18 декабря 2002 года Правление Национального банка Республики Беларусь ПОСТАНОВЛЯЕТ:</w:t>
      </w:r>
    </w:p>
    <w:p w:rsidR="00E6080D" w:rsidRPr="00E6080D" w:rsidRDefault="00E6080D" w:rsidP="00E6080D">
      <w:pPr>
        <w:pStyle w:val="point"/>
      </w:pPr>
      <w:r w:rsidRPr="00E6080D">
        <w:t xml:space="preserve">1. Утвердить прилагаемую </w:t>
      </w:r>
      <w:r w:rsidRPr="00E6080D">
        <w:t>Инструкцию</w:t>
      </w:r>
      <w:r w:rsidRPr="00E6080D">
        <w:t xml:space="preserve"> о регулировании </w:t>
      </w:r>
      <w:proofErr w:type="gramStart"/>
      <w:r w:rsidRPr="00E6080D">
        <w:t>аудиторской</w:t>
      </w:r>
      <w:proofErr w:type="gramEnd"/>
      <w:r w:rsidRPr="00E6080D">
        <w:t xml:space="preserve"> деятельности в банках, небанковских кредитно-финансовых организациях, банковских группах и банковских холдингах (далее - Инструкция).</w:t>
      </w:r>
    </w:p>
    <w:p w:rsidR="00E6080D" w:rsidRPr="00E6080D" w:rsidRDefault="00E6080D" w:rsidP="00E6080D">
      <w:pPr>
        <w:pStyle w:val="point"/>
      </w:pPr>
      <w:r w:rsidRPr="00E6080D">
        <w:t>2. Установить, что: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свидетельства о соответствии квалификационным требованиям для осуществления аудиторской деятельности в банковской системе, выданные до вступления в силу настоящего постановления, при прохождении аудиторами тестирования в Национальном банке Республики Беларусь (далее - Национальный банк) в целях соблюдения требования, предусмотренного в </w:t>
      </w:r>
      <w:r w:rsidRPr="00E6080D">
        <w:t>части второй</w:t>
      </w:r>
      <w:r w:rsidRPr="00E6080D">
        <w:t xml:space="preserve"> пункта 20 Инструкции, подлежат замене на свидетельства о соответствии квалификационным требованиям, предъявляемым к </w:t>
      </w:r>
      <w:r w:rsidRPr="00E6080D">
        <w:lastRenderedPageBreak/>
        <w:t>специалистам, осуществляющим аудиторскую деятельность в банках и небанковских</w:t>
      </w:r>
      <w:proofErr w:type="gramEnd"/>
      <w:r w:rsidRPr="00E6080D">
        <w:t xml:space="preserve"> кредитно-финансовых </w:t>
      </w:r>
      <w:proofErr w:type="gramStart"/>
      <w:r w:rsidRPr="00E6080D">
        <w:t>организациях</w:t>
      </w:r>
      <w:proofErr w:type="gramEnd"/>
      <w:r w:rsidRPr="00E6080D">
        <w:t xml:space="preserve">. </w:t>
      </w:r>
      <w:proofErr w:type="gramStart"/>
      <w:r w:rsidRPr="00E6080D">
        <w:t xml:space="preserve">Аудиторы вправе обратиться в Национальный банк за заменой свидетельств о соответствии квалификационным требованиям для осуществления аудиторской деятельности в банковской системе, выданных до вступления в силу настоящего постановления, на свидетельства о соответствии квалификационным требованиям, предъявляемым к специалистам, осуществляющим аудиторскую деятельность в банках и небанковских кредитно-финансовых организациях, без прохождения тестирования в Национальном банке в целях соблюдения требования, предусмотренного в </w:t>
      </w:r>
      <w:r w:rsidRPr="00E6080D">
        <w:t>части второй</w:t>
      </w:r>
      <w:r w:rsidRPr="00E6080D">
        <w:t xml:space="preserve"> пункта</w:t>
      </w:r>
      <w:proofErr w:type="gramEnd"/>
      <w:r w:rsidRPr="00E6080D">
        <w:t xml:space="preserve"> 20 Инструкции. В этом случае в Национальный банк представляются соответствующее заявление и оригинал свидетельства о соответствии квалификационным требованиям для осуществления аудиторской деятельности в банковской системе, выданного до вступления в силу настоящего постановления;</w:t>
      </w:r>
    </w:p>
    <w:p w:rsidR="00E6080D" w:rsidRPr="00E6080D" w:rsidRDefault="00E6080D" w:rsidP="00E6080D">
      <w:pPr>
        <w:pStyle w:val="newncpi"/>
      </w:pPr>
      <w:r w:rsidRPr="00E6080D">
        <w:t xml:space="preserve">достоверность годовой консолидированной отчетности о деятельности банковской группы и (или) банковского холдинга, составленной в соответствии с требованиями законодательства Республики Беларусь, и достоверность годовой финансовой отчетности банков и небанковских кредитно-финансовых организаций, составленной в соответствии с международными стандартами финансовой отчетности, </w:t>
      </w:r>
      <w:proofErr w:type="gramStart"/>
      <w:r w:rsidRPr="00E6080D">
        <w:t>подлежат ежегодному обязательному аудиту начиная</w:t>
      </w:r>
      <w:proofErr w:type="gramEnd"/>
      <w:r w:rsidRPr="00E6080D">
        <w:t xml:space="preserve"> с соответствующей отчетности, составленной за 2008 год.</w:t>
      </w:r>
    </w:p>
    <w:p w:rsidR="00E6080D" w:rsidRPr="00E6080D" w:rsidRDefault="00E6080D" w:rsidP="00E6080D">
      <w:pPr>
        <w:pStyle w:val="point"/>
      </w:pPr>
      <w:r w:rsidRPr="00E6080D">
        <w:t>3. </w:t>
      </w:r>
      <w:proofErr w:type="gramStart"/>
      <w:r w:rsidRPr="00E6080D">
        <w:t xml:space="preserve">Банкам и небанковским кредитно-финансовым организациям, обслуживающим исполнение соглашений с международными финансовыми организациями, кредитными организациями иностранных государств по обслуживанию кредитных линий, предоставленных под гарантию Правительства Республики Беларусь, до 1 июля 2008 г. представить в Национальный банк годовую финансовую отчетность, составленную за 2007 год в соответствии с международными стандартами финансовой отчетности (бухгалтерский </w:t>
      </w:r>
      <w:r w:rsidRPr="00E6080D">
        <w:t>баланс</w:t>
      </w:r>
      <w:r w:rsidRPr="00E6080D">
        <w:t xml:space="preserve">, </w:t>
      </w:r>
      <w:r w:rsidRPr="00E6080D">
        <w:t>отчет</w:t>
      </w:r>
      <w:r w:rsidRPr="00E6080D">
        <w:t xml:space="preserve"> о прибыли и убытках, </w:t>
      </w:r>
      <w:r w:rsidRPr="00E6080D">
        <w:t>отчет</w:t>
      </w:r>
      <w:r w:rsidRPr="00E6080D">
        <w:t xml:space="preserve"> об изменении капитала</w:t>
      </w:r>
      <w:proofErr w:type="gramEnd"/>
      <w:r w:rsidRPr="00E6080D">
        <w:t xml:space="preserve">, </w:t>
      </w:r>
      <w:r w:rsidRPr="00E6080D">
        <w:t>отчет</w:t>
      </w:r>
      <w:r w:rsidRPr="00E6080D">
        <w:t xml:space="preserve"> о движении денежных средств, примечания, включая краткое описание существенных элементов учетной политики и прочие пояснения), и аудиторское заключение, содержащее сведения о соответствии такой отчетности международным стандартам финансовой отчетности.</w:t>
      </w:r>
    </w:p>
    <w:p w:rsidR="00E6080D" w:rsidRPr="00E6080D" w:rsidRDefault="00E6080D" w:rsidP="00E6080D">
      <w:pPr>
        <w:pStyle w:val="point"/>
      </w:pPr>
      <w:r w:rsidRPr="00E6080D">
        <w:t>4. </w:t>
      </w:r>
      <w:proofErr w:type="gramStart"/>
      <w:r w:rsidRPr="00E6080D">
        <w:t xml:space="preserve">Аудиторам, имеющим свидетельства о соответствии квалификационным требованиям для осуществления аудиторской деятельности в банковской системе, выданные до вступления в силу настоящего постановления со сроком действия на пять лет, пройти в целях соблюдения требования, предусмотренного в </w:t>
      </w:r>
      <w:r w:rsidRPr="00E6080D">
        <w:t>части второй</w:t>
      </w:r>
      <w:r w:rsidRPr="00E6080D">
        <w:t xml:space="preserve"> пункта 20 Инструкции, тестирование в Национальном банке до 1 января 2009 г., если со дня принятия решения о выдаче указанных свидетельств прошло более трех</w:t>
      </w:r>
      <w:proofErr w:type="gramEnd"/>
      <w:r w:rsidRPr="00E6080D">
        <w:t xml:space="preserve"> лет или трехгодичный срок истекает в 2008 году, а в остальных случаях - до истечения трехгодичного срока со дня принятия решения о выдаче указанных свидетельств.</w:t>
      </w:r>
    </w:p>
    <w:p w:rsidR="00E6080D" w:rsidRPr="00E6080D" w:rsidRDefault="00E6080D" w:rsidP="00E6080D">
      <w:pPr>
        <w:pStyle w:val="point"/>
      </w:pPr>
      <w:r w:rsidRPr="00E6080D">
        <w:t xml:space="preserve">5. Действие </w:t>
      </w:r>
      <w:r w:rsidRPr="00E6080D">
        <w:t>абзаца третьего</w:t>
      </w:r>
      <w:r w:rsidRPr="00E6080D">
        <w:t xml:space="preserve"> части второй пункта 36 и </w:t>
      </w:r>
      <w:r w:rsidRPr="00E6080D">
        <w:t>части второй</w:t>
      </w:r>
      <w:r w:rsidRPr="00E6080D">
        <w:t xml:space="preserve"> пункта 37 Инструкции распространяется на договоры оказания аудиторских услуг, заключаемые после вступления в силу настоящего постановления. </w:t>
      </w:r>
      <w:proofErr w:type="gramStart"/>
      <w:r w:rsidRPr="00E6080D">
        <w:t xml:space="preserve">В случае внесения в договоры оказания аудиторских услуг, заключенные до вступления в силу настоящего постановления, изменений и (или) дополнений, направленных на изменение предмета и (или) срока действия таких договоров, условия договоров оказания аудиторских услуг должны быть приведены в соответствие с требованиями, предусмотренными в </w:t>
      </w:r>
      <w:r w:rsidRPr="00E6080D">
        <w:t>абзаце третьем</w:t>
      </w:r>
      <w:r w:rsidRPr="00E6080D">
        <w:t xml:space="preserve"> части второй пункта 36 и </w:t>
      </w:r>
      <w:r w:rsidRPr="00E6080D">
        <w:t>части второй</w:t>
      </w:r>
      <w:r w:rsidRPr="00E6080D">
        <w:t xml:space="preserve"> пункта 37 Инструкции.</w:t>
      </w:r>
      <w:proofErr w:type="gramEnd"/>
    </w:p>
    <w:p w:rsidR="00E6080D" w:rsidRPr="00E6080D" w:rsidRDefault="00E6080D" w:rsidP="00E6080D">
      <w:pPr>
        <w:pStyle w:val="newncpi"/>
      </w:pPr>
      <w:r w:rsidRPr="00E6080D">
        <w:t xml:space="preserve">Началом исчисления двухгодичного срока, установленного в </w:t>
      </w:r>
      <w:proofErr w:type="gramStart"/>
      <w:r w:rsidRPr="00E6080D">
        <w:t>абзаце</w:t>
      </w:r>
      <w:proofErr w:type="gramEnd"/>
      <w:r w:rsidRPr="00E6080D">
        <w:t xml:space="preserve"> пятом</w:t>
      </w:r>
      <w:r w:rsidRPr="00E6080D">
        <w:t xml:space="preserve"> части третьей пункта 36 и </w:t>
      </w:r>
      <w:r w:rsidRPr="00E6080D">
        <w:t>абзаце третьем</w:t>
      </w:r>
      <w:r w:rsidRPr="00E6080D">
        <w:t xml:space="preserve"> части третьей пункта 37 Инструкции, является первое число месяца, следующего за месяцем, в котором было начато проведение аудита после 1 января 2011 г.</w:t>
      </w:r>
    </w:p>
    <w:p w:rsidR="00E6080D" w:rsidRPr="00E6080D" w:rsidRDefault="00E6080D" w:rsidP="00E6080D">
      <w:pPr>
        <w:pStyle w:val="newncpi"/>
      </w:pPr>
      <w:r w:rsidRPr="00E6080D">
        <w:t xml:space="preserve">Действие </w:t>
      </w:r>
      <w:r w:rsidRPr="00E6080D">
        <w:t>пункта 38</w:t>
      </w:r>
      <w:r w:rsidRPr="00E6080D">
        <w:t xml:space="preserve"> Инструкции распространяется на отношения, которые возникнут после вступления в силу настоящего постановления.</w:t>
      </w:r>
    </w:p>
    <w:p w:rsidR="00E6080D" w:rsidRPr="00E6080D" w:rsidRDefault="00E6080D" w:rsidP="00E6080D">
      <w:pPr>
        <w:pStyle w:val="point"/>
      </w:pPr>
      <w:r w:rsidRPr="00E6080D">
        <w:lastRenderedPageBreak/>
        <w:t>6. Начальникам главных управлений, а также управлений, не входящих в состав главных управлений, центрального аппарата Национального банка:</w:t>
      </w:r>
    </w:p>
    <w:p w:rsidR="00E6080D" w:rsidRPr="00E6080D" w:rsidRDefault="00E6080D" w:rsidP="00E6080D">
      <w:pPr>
        <w:pStyle w:val="newncpi"/>
      </w:pPr>
      <w:proofErr w:type="gramStart"/>
      <w:r w:rsidRPr="00E6080D">
        <w:t>назначить должностных лиц, ответственных за подготовку перечня вопросов, включаемых в тест для проведения оценки соответствия квалификационным требованиям, предъявляемым к специалистам, осуществляющим аудиторскую деятельность в банках и небанковских кредитно-финансовых организациях (далее - тест), и вариантов ответов на них, а также их представление на бумажном носителе и в электронном виде в структурное подразделение, проводящее тестирование, главного управления банковского надзора Национального банка;</w:t>
      </w:r>
      <w:proofErr w:type="gramEnd"/>
    </w:p>
    <w:p w:rsidR="00E6080D" w:rsidRPr="00E6080D" w:rsidRDefault="00E6080D" w:rsidP="00E6080D">
      <w:pPr>
        <w:pStyle w:val="newncpi"/>
      </w:pPr>
      <w:r w:rsidRPr="00E6080D">
        <w:t xml:space="preserve">обеспечить своевременное информирование структурного подразделения, проводящего тестирование главного управления банковского надзора Национального банка о необходимости обновления перечня вопросов, включенных в тест, с одновременным представлением измененных перечня вопросов и вариантов ответов на них на бумажном носителе и в электронном виде в порядке, установленном </w:t>
      </w:r>
      <w:r w:rsidRPr="00E6080D">
        <w:t>Инструкцией</w:t>
      </w:r>
      <w:r w:rsidRPr="00E6080D">
        <w:t>.</w:t>
      </w:r>
    </w:p>
    <w:p w:rsidR="00E6080D" w:rsidRPr="00E6080D" w:rsidRDefault="00E6080D" w:rsidP="00E6080D">
      <w:pPr>
        <w:pStyle w:val="point"/>
      </w:pPr>
      <w:r w:rsidRPr="00E6080D">
        <w:t>7. </w:t>
      </w:r>
      <w:proofErr w:type="gramStart"/>
      <w:r w:rsidRPr="00E6080D">
        <w:t xml:space="preserve">Главному управлению банковского надзора Национального банка до 1 января 2009 г. обеспечить размещение на официальной странице Национального банка в глобальной компьютерной сети Интернет сведений о лицах, имеющих выданные до вступления в силу настоящего постановления свидетельство о соответствии квалификационным требованиям для осуществления аудиторской деятельности в банковской системе и (или) специальное </w:t>
      </w:r>
      <w:r w:rsidRPr="00E6080D">
        <w:t>разрешение</w:t>
      </w:r>
      <w:r w:rsidRPr="00E6080D">
        <w:t xml:space="preserve"> (лицензию) на осуществление аудиторской деятельности в банковской системе, а также</w:t>
      </w:r>
      <w:proofErr w:type="gramEnd"/>
      <w:r w:rsidRPr="00E6080D">
        <w:t xml:space="preserve"> сведений, предусмотренных в части второй </w:t>
      </w:r>
      <w:r w:rsidRPr="00E6080D">
        <w:t>пункта 34</w:t>
      </w:r>
      <w:r w:rsidRPr="00E6080D">
        <w:t xml:space="preserve"> и части второй пункта 70 Инструкции.</w:t>
      </w:r>
    </w:p>
    <w:p w:rsidR="00E6080D" w:rsidRPr="00E6080D" w:rsidRDefault="00E6080D" w:rsidP="00E6080D">
      <w:pPr>
        <w:pStyle w:val="newncpi"/>
      </w:pPr>
      <w:proofErr w:type="gramStart"/>
      <w:r w:rsidRPr="00E6080D">
        <w:t>Главному управлению банковского надзора Национального банка Республики Беларусь до 1 июня 2011 г. обеспечить размещение на официальном сайте Национального банка Республики Беларусь в глобальной компьютерной сети Интернет сведений об аудиторских организациях, аудиторах, осуществляющих деятельность в качестве индивидуальных предпринимателей, которые получили в 2010 году согласие Национального банка Республики Беларусь на проведение обязательного аудита и (или) в отношении которых такое согласие было</w:t>
      </w:r>
      <w:proofErr w:type="gramEnd"/>
      <w:r w:rsidRPr="00E6080D">
        <w:t xml:space="preserve"> отозвано, до 1 января соответствующего года - сведений об аудиторских организациях, аудиторах, осуществляющих деятельность в качестве индивидуальных предпринимателей, которые получили такое согласие в последующие годы.</w:t>
      </w:r>
    </w:p>
    <w:p w:rsidR="00E6080D" w:rsidRPr="00E6080D" w:rsidRDefault="00E6080D" w:rsidP="00E6080D">
      <w:pPr>
        <w:pStyle w:val="point"/>
      </w:pPr>
      <w:r w:rsidRPr="00E6080D">
        <w:t>8. Утратил силу.</w:t>
      </w:r>
    </w:p>
    <w:p w:rsidR="00E6080D" w:rsidRPr="00E6080D" w:rsidRDefault="00E6080D" w:rsidP="00E6080D">
      <w:pPr>
        <w:pStyle w:val="point"/>
      </w:pPr>
      <w:r w:rsidRPr="00E6080D">
        <w:t>9. Признать утратившими силу:</w:t>
      </w:r>
    </w:p>
    <w:p w:rsidR="00E6080D" w:rsidRPr="00E6080D" w:rsidRDefault="00E6080D" w:rsidP="00E6080D">
      <w:pPr>
        <w:pStyle w:val="newncpi"/>
      </w:pPr>
      <w:r w:rsidRPr="00E6080D">
        <w:t>постановление</w:t>
      </w:r>
      <w:r w:rsidRPr="00E6080D">
        <w:t xml:space="preserve"> Правления Национального банка Республики Беларусь от 2 июля 2003 г. № 129 «Об утверждении Правил лицензирования и осуществления аудиторской деятельности в банковской системе Республики Беларусь» (Национальный реестр правовых актов Республики Беларусь, 2003 г., № 88, 8/9824);</w:t>
      </w:r>
    </w:p>
    <w:p w:rsidR="00E6080D" w:rsidRPr="00E6080D" w:rsidRDefault="00E6080D" w:rsidP="00E6080D">
      <w:pPr>
        <w:pStyle w:val="newncpi"/>
      </w:pPr>
      <w:r w:rsidRPr="00E6080D">
        <w:t>постановление</w:t>
      </w:r>
      <w:r w:rsidRPr="00E6080D">
        <w:t xml:space="preserve"> Правления Национального банка Республики Беларусь от 5 декабря 2003 г. № 212 «О внесении дополнения и изменений в Правила лицензирования и осуществления аудиторской деятельности в банковской системе Республики Беларусь» (Национальный реестр правовых актов Республики Беларусь, 2004 г., № 4, 8/10339);</w:t>
      </w:r>
    </w:p>
    <w:p w:rsidR="00E6080D" w:rsidRPr="00E6080D" w:rsidRDefault="00E6080D" w:rsidP="00E6080D">
      <w:pPr>
        <w:pStyle w:val="newncpi"/>
      </w:pPr>
      <w:r w:rsidRPr="00E6080D">
        <w:t>постановление</w:t>
      </w:r>
      <w:r w:rsidRPr="00E6080D">
        <w:t xml:space="preserve"> Правления Национального банка Республики Беларусь от 10 октября 2003 г. № 175 «Об утверждении Инструкции по проведению тестирования кандидатов на получение свидетельства о соответствии квалификационным требованиям для осуществления аудиторской деятельности в банковской системе» (Национальный реестр правовых актов Республики Беларусь, 2003 г., № 122, 8/10123);</w:t>
      </w:r>
    </w:p>
    <w:p w:rsidR="00E6080D" w:rsidRPr="00E6080D" w:rsidRDefault="00E6080D" w:rsidP="00E6080D">
      <w:pPr>
        <w:pStyle w:val="newncpi"/>
      </w:pPr>
      <w:r w:rsidRPr="00E6080D">
        <w:t>постановление</w:t>
      </w:r>
      <w:r w:rsidRPr="00E6080D">
        <w:t xml:space="preserve"> Правления Национального банка Республики Беларусь от 29 октября 2004 г. № 165 «О внесении изменений и дополнений в Правила лицензирования и осуществления аудиторской деятельности в банковской системе Республики Беларусь» (Национальный реестр правовых актов Республики Беларусь, 2004 г., № 179, 8/11687);</w:t>
      </w:r>
    </w:p>
    <w:p w:rsidR="00E6080D" w:rsidRPr="00E6080D" w:rsidRDefault="00E6080D" w:rsidP="00E6080D">
      <w:pPr>
        <w:pStyle w:val="newncpi"/>
      </w:pPr>
      <w:r w:rsidRPr="00E6080D">
        <w:lastRenderedPageBreak/>
        <w:t>постановление</w:t>
      </w:r>
      <w:r w:rsidRPr="00E6080D">
        <w:t xml:space="preserve"> Правления Национального банка Республики Беларусь от 28 марта 2006 г. № 48 «О внесении изменений и дополнений в Правила лицензирования и осуществления аудиторской деятельности в банковской системе Республики Беларусь» (Национальный реестр правовых актов Республики Беларусь, 2006 г., № 61, 8/14295);</w:t>
      </w:r>
    </w:p>
    <w:p w:rsidR="00E6080D" w:rsidRPr="00E6080D" w:rsidRDefault="00E6080D" w:rsidP="00E6080D">
      <w:pPr>
        <w:pStyle w:val="newncpi"/>
      </w:pPr>
      <w:r w:rsidRPr="00E6080D">
        <w:t>постановление</w:t>
      </w:r>
      <w:r w:rsidRPr="00E6080D">
        <w:t xml:space="preserve"> Правления Национального банка Республики Беларусь от 26 мая 2006 г. № 82 «О внесении изменений в Правила лицензирования и осуществления аудиторской деятельности в банковской системе Республики Беларусь» (Национальный реестр правовых актов Республики Беларусь, 2006 г., № 87, 8/14502).</w:t>
      </w:r>
    </w:p>
    <w:p w:rsidR="00E6080D" w:rsidRPr="00E6080D" w:rsidRDefault="00E6080D" w:rsidP="00E6080D">
      <w:pPr>
        <w:pStyle w:val="point"/>
      </w:pPr>
      <w:r w:rsidRPr="00E6080D">
        <w:t>10. Настоящее постановление вступает в силу после его официального опубликования.</w:t>
      </w:r>
    </w:p>
    <w:p w:rsidR="00E6080D" w:rsidRPr="00E6080D" w:rsidRDefault="00E6080D" w:rsidP="00E6080D">
      <w:pPr>
        <w:pStyle w:val="newncpi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6080D" w:rsidRPr="00E6080D" w:rsidTr="00E6080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080D" w:rsidRPr="00E6080D" w:rsidRDefault="00E6080D">
            <w:pPr>
              <w:pStyle w:val="newncpi0"/>
              <w:jc w:val="left"/>
            </w:pPr>
            <w:r w:rsidRPr="00E6080D">
              <w:rPr>
                <w:rStyle w:val="post"/>
              </w:rPr>
              <w:t>Председатель Правления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080D" w:rsidRPr="00E6080D" w:rsidRDefault="00E6080D">
            <w:pPr>
              <w:pStyle w:val="newncpi0"/>
              <w:jc w:val="right"/>
            </w:pPr>
            <w:proofErr w:type="spellStart"/>
            <w:r w:rsidRPr="00E6080D">
              <w:rPr>
                <w:rStyle w:val="pers"/>
              </w:rPr>
              <w:t>П.П.Прокопович</w:t>
            </w:r>
            <w:proofErr w:type="spellEnd"/>
          </w:p>
        </w:tc>
      </w:tr>
    </w:tbl>
    <w:p w:rsidR="00E6080D" w:rsidRPr="00E6080D" w:rsidRDefault="00E6080D" w:rsidP="00E6080D">
      <w:pPr>
        <w:pStyle w:val="newncpi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2999"/>
      </w:tblGrid>
      <w:tr w:rsidR="00E6080D" w:rsidRPr="00E6080D" w:rsidTr="00E6080D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cap1"/>
            </w:pPr>
            <w:r w:rsidRPr="00E6080D"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capu1"/>
            </w:pPr>
            <w:r w:rsidRPr="00E6080D">
              <w:t>УТВЕРЖДЕНО</w:t>
            </w:r>
          </w:p>
          <w:p w:rsidR="00E6080D" w:rsidRPr="00E6080D" w:rsidRDefault="00E6080D">
            <w:pPr>
              <w:pStyle w:val="cap1"/>
            </w:pPr>
            <w:r w:rsidRPr="00E6080D">
              <w:t>Постановление</w:t>
            </w:r>
            <w:r w:rsidRPr="00E6080D">
              <w:t xml:space="preserve"> Правления</w:t>
            </w:r>
            <w:r w:rsidRPr="00E6080D">
              <w:br/>
              <w:t>Национального банка</w:t>
            </w:r>
            <w:r w:rsidRPr="00E6080D">
              <w:br/>
              <w:t>Республики Беларусь</w:t>
            </w:r>
            <w:r w:rsidRPr="00E6080D">
              <w:br/>
              <w:t>04.01.2008 № 1</w:t>
            </w:r>
            <w:r w:rsidRPr="00E6080D">
              <w:br/>
              <w:t>(в редакции постановления</w:t>
            </w:r>
            <w:r w:rsidRPr="00E6080D">
              <w:br/>
              <w:t xml:space="preserve">Правления Национального </w:t>
            </w:r>
            <w:r w:rsidRPr="00E6080D">
              <w:br/>
              <w:t>банка Республики Беларусь</w:t>
            </w:r>
            <w:r w:rsidRPr="00E6080D">
              <w:br/>
              <w:t>30.11.2010 № 523)</w:t>
            </w:r>
          </w:p>
        </w:tc>
      </w:tr>
    </w:tbl>
    <w:p w:rsidR="00E6080D" w:rsidRPr="00E6080D" w:rsidRDefault="00E6080D" w:rsidP="00E6080D">
      <w:pPr>
        <w:pStyle w:val="titleu"/>
      </w:pPr>
      <w:bookmarkStart w:id="1" w:name="a44"/>
      <w:bookmarkEnd w:id="1"/>
      <w:r w:rsidRPr="00E6080D">
        <w:t>ИНСТРУКЦИЯ</w:t>
      </w:r>
      <w:r w:rsidRPr="00E6080D">
        <w:br/>
        <w:t xml:space="preserve">о регулировании </w:t>
      </w:r>
      <w:proofErr w:type="gramStart"/>
      <w:r w:rsidRPr="00E6080D">
        <w:t>аудиторской</w:t>
      </w:r>
      <w:proofErr w:type="gramEnd"/>
      <w:r w:rsidRPr="00E6080D">
        <w:t xml:space="preserve"> деятельности в банках, небанковских кредитно-финансовых организациях, банковских группах и банковских холдингах</w:t>
      </w:r>
    </w:p>
    <w:p w:rsidR="00E6080D" w:rsidRPr="00E6080D" w:rsidRDefault="00E6080D" w:rsidP="00E6080D">
      <w:pPr>
        <w:pStyle w:val="chapter"/>
      </w:pPr>
      <w:bookmarkStart w:id="2" w:name="a45"/>
      <w:bookmarkEnd w:id="2"/>
      <w:r w:rsidRPr="00E6080D">
        <w:t>ГЛАВА 1</w:t>
      </w:r>
      <w:r w:rsidRPr="00E6080D">
        <w:br/>
        <w:t>ОБЩИЕ ПОЛОЖЕНИЯ</w:t>
      </w:r>
    </w:p>
    <w:p w:rsidR="00E6080D" w:rsidRPr="00E6080D" w:rsidRDefault="00E6080D" w:rsidP="00E6080D">
      <w:pPr>
        <w:pStyle w:val="point"/>
      </w:pPr>
      <w:r w:rsidRPr="00E6080D">
        <w:t>1. </w:t>
      </w:r>
      <w:proofErr w:type="gramStart"/>
      <w:r w:rsidRPr="00E6080D">
        <w:t>Настоящая Инструкция определяет порядок проведения оценки соответствия квалификационным требованиям и требованиям к деловой репутации, предъявляемым к аудиторам, оказывающим аудиторские услуги в банках, небанковских кредитно-финансовых организациях (далее - банки), банковских группах и банковских холдингах (далее - оценка соответствия квалификационным требованиям и требованиям к деловой репутации), порядок проведения оценки соответствия требованиям, предъявляемым к аудиторским организациям, аудиторам, осуществляющим деятельность в качестве индивидуальных предпринимателей (далее - аудиторы</w:t>
      </w:r>
      <w:proofErr w:type="gramEnd"/>
      <w:r w:rsidRPr="00E6080D">
        <w:t xml:space="preserve"> - </w:t>
      </w:r>
      <w:proofErr w:type="gramStart"/>
      <w:r w:rsidRPr="00E6080D">
        <w:t>индивидуальные предприниматели), осуществляющим аудиторскую деятельность в банках, банковских группах и банковских холдингах (далее - оценка соответствия аудиторских организаций, аудиторов - индивидуальных предпринимателей), а также особенности осуществления аудиторской деятельности в банках, банковских группах и банковских холдингах.</w:t>
      </w:r>
      <w:proofErr w:type="gramEnd"/>
    </w:p>
    <w:p w:rsidR="00E6080D" w:rsidRPr="00E6080D" w:rsidRDefault="00E6080D" w:rsidP="00E6080D">
      <w:pPr>
        <w:pStyle w:val="point"/>
      </w:pPr>
      <w:bookmarkStart w:id="3" w:name="a156"/>
      <w:bookmarkEnd w:id="3"/>
      <w:r w:rsidRPr="00E6080D">
        <w:t>2. Для целей настоящей Инструкции нижеперечисленные термины используются в следующих значениях:</w:t>
      </w:r>
    </w:p>
    <w:p w:rsidR="00E6080D" w:rsidRPr="00E6080D" w:rsidRDefault="00E6080D" w:rsidP="00E6080D">
      <w:pPr>
        <w:pStyle w:val="newncpi"/>
      </w:pPr>
      <w:bookmarkStart w:id="4" w:name="a163"/>
      <w:bookmarkEnd w:id="4"/>
      <w:proofErr w:type="spellStart"/>
      <w:proofErr w:type="gramStart"/>
      <w:r w:rsidRPr="00E6080D">
        <w:t>аудируемые</w:t>
      </w:r>
      <w:proofErr w:type="spellEnd"/>
      <w:r w:rsidRPr="00E6080D">
        <w:t xml:space="preserve"> банк, головная организация банковской группы и (или) банковского холдинга - </w:t>
      </w:r>
      <w:proofErr w:type="spellStart"/>
      <w:r w:rsidRPr="00E6080D">
        <w:t>аудируемое</w:t>
      </w:r>
      <w:proofErr w:type="spellEnd"/>
      <w:r w:rsidRPr="00E6080D">
        <w:t xml:space="preserve"> лицо, являющееся таковым в соответствии с </w:t>
      </w:r>
      <w:r w:rsidRPr="00E6080D">
        <w:t>абзацем вторым</w:t>
      </w:r>
      <w:r w:rsidRPr="00E6080D">
        <w:t xml:space="preserve"> статьи 2 Закона Республики Беларусь от 12 июля 2013 года «Об аудиторской деятельности» (Национальный правовой Интернет-портал Республики Беларусь, 23.07.2013, 2/2054);</w:t>
      </w:r>
      <w:proofErr w:type="gramEnd"/>
    </w:p>
    <w:p w:rsidR="00E6080D" w:rsidRPr="00E6080D" w:rsidRDefault="00E6080D" w:rsidP="00E6080D">
      <w:pPr>
        <w:pStyle w:val="newncpi"/>
      </w:pPr>
      <w:bookmarkStart w:id="5" w:name="a164"/>
      <w:bookmarkEnd w:id="5"/>
      <w:proofErr w:type="gramStart"/>
      <w:r w:rsidRPr="00E6080D">
        <w:lastRenderedPageBreak/>
        <w:t>аудиторская организация - нерезидент - аудиторская организация, являющаяся или не являющаяся юридическим лицом по иностранному праву, созданная в соответствии с иностранным правом, с местом нахождения за пределами Республики Беларусь;</w:t>
      </w:r>
      <w:proofErr w:type="gramEnd"/>
    </w:p>
    <w:p w:rsidR="00E6080D" w:rsidRPr="00E6080D" w:rsidRDefault="00E6080D" w:rsidP="00E6080D">
      <w:pPr>
        <w:pStyle w:val="newncpi"/>
      </w:pPr>
      <w:bookmarkStart w:id="6" w:name="a162"/>
      <w:bookmarkEnd w:id="6"/>
      <w:r w:rsidRPr="00E6080D">
        <w:t xml:space="preserve">нерезидент - иностранный гражданин и лицо без гражданства, за исключением иностранного гражданина и лица без гражданства, </w:t>
      </w:r>
      <w:proofErr w:type="gramStart"/>
      <w:r w:rsidRPr="00E6080D">
        <w:t>имеющих</w:t>
      </w:r>
      <w:proofErr w:type="gramEnd"/>
      <w:r w:rsidRPr="00E6080D">
        <w:t xml:space="preserve"> </w:t>
      </w:r>
      <w:r w:rsidRPr="00E6080D">
        <w:t>вид</w:t>
      </w:r>
      <w:r w:rsidRPr="00E6080D">
        <w:t xml:space="preserve"> на жительство в Республике Беларусь, выданный компетентными государственными органами;</w:t>
      </w:r>
    </w:p>
    <w:p w:rsidR="00E6080D" w:rsidRPr="00E6080D" w:rsidRDefault="00E6080D" w:rsidP="00E6080D">
      <w:pPr>
        <w:pStyle w:val="newncpi"/>
      </w:pPr>
      <w:bookmarkStart w:id="7" w:name="a161"/>
      <w:bookmarkEnd w:id="7"/>
      <w:proofErr w:type="gramStart"/>
      <w:r w:rsidRPr="00E6080D">
        <w:t>претендент - аудитор, в том числе аудитор - индивидуальный предприниматель, обратившийся в Национальный банк Республики Беларусь (далее - Национальный банк) с заявлением, к которому прилагаются необходимые документы для получения свидетельства о соответствии квалификационным требованиям и требованиям к деловой репутации, предъявляемым к аудиторам, оказывающим аудиторские услуги в банках, банковских группах и банковских холдингах (далее - свидетельство).</w:t>
      </w:r>
      <w:proofErr w:type="gramEnd"/>
    </w:p>
    <w:p w:rsidR="00E6080D" w:rsidRPr="00E6080D" w:rsidRDefault="00E6080D" w:rsidP="00E6080D">
      <w:pPr>
        <w:pStyle w:val="newncpi"/>
      </w:pPr>
      <w:proofErr w:type="gramStart"/>
      <w:r w:rsidRPr="00E6080D">
        <w:t xml:space="preserve">Термины «аудиторские услуги», «аудит бухгалтерской (финансовой) отчетности», «аудитор», «аудиторская деятельность», «аудиторское заключение», «достоверность бухгалтерской (финансовой) отчетности», «аудиторская организация» и «обязательный аудит бухгалтерской (финансовой) отчетности» имеют значения, определенные абзацами </w:t>
      </w:r>
      <w:r w:rsidRPr="00E6080D">
        <w:t>вторым-седьмым</w:t>
      </w:r>
      <w:r w:rsidRPr="00E6080D">
        <w:t xml:space="preserve"> статьи 2, </w:t>
      </w:r>
      <w:r w:rsidRPr="00E6080D">
        <w:t>частью первой</w:t>
      </w:r>
      <w:r w:rsidRPr="00E6080D">
        <w:t xml:space="preserve"> статьи 7 и </w:t>
      </w:r>
      <w:r w:rsidRPr="00E6080D">
        <w:t>частью первой</w:t>
      </w:r>
      <w:r w:rsidRPr="00E6080D">
        <w:t xml:space="preserve"> статьи 17 Закона Республики Беларусь «Об аудиторской деятельности».</w:t>
      </w:r>
      <w:proofErr w:type="gramEnd"/>
    </w:p>
    <w:p w:rsidR="00E6080D" w:rsidRPr="00E6080D" w:rsidRDefault="00E6080D" w:rsidP="00E6080D">
      <w:pPr>
        <w:pStyle w:val="newncpi"/>
      </w:pPr>
      <w:r w:rsidRPr="00E6080D">
        <w:t xml:space="preserve">Термины «банковская группа», «банковский холдинг», «головная организация банковской группы» и «головная организация банковского холдинга» имеют значения, определенные </w:t>
      </w:r>
      <w:r w:rsidRPr="00E6080D">
        <w:t>статьей 35</w:t>
      </w:r>
      <w:r w:rsidRPr="00E6080D">
        <w:t xml:space="preserve"> Банковского кодекса Республики Беларусь.</w:t>
      </w:r>
    </w:p>
    <w:p w:rsidR="00E6080D" w:rsidRPr="00E6080D" w:rsidRDefault="00E6080D" w:rsidP="00E6080D">
      <w:pPr>
        <w:pStyle w:val="point"/>
      </w:pPr>
      <w:r w:rsidRPr="00E6080D">
        <w:t>3. Исключен.</w:t>
      </w:r>
    </w:p>
    <w:p w:rsidR="00E6080D" w:rsidRPr="00E6080D" w:rsidRDefault="00E6080D" w:rsidP="00E6080D">
      <w:pPr>
        <w:pStyle w:val="chapter"/>
      </w:pPr>
      <w:bookmarkStart w:id="8" w:name="a46"/>
      <w:bookmarkEnd w:id="8"/>
      <w:r w:rsidRPr="00E6080D">
        <w:t>ГЛАВА 2</w:t>
      </w:r>
      <w:r w:rsidRPr="00E6080D">
        <w:br/>
        <w:t>ОЦЕНКА СООТВЕТСТВИЯ КВАЛИФИКАЦИОННЫМ ТРЕБОВАНИЯМ И ТРЕБОВАНИЯМ К ДЕЛОВОЙ РЕПУТАЦИИ</w:t>
      </w:r>
    </w:p>
    <w:p w:rsidR="00E6080D" w:rsidRPr="00E6080D" w:rsidRDefault="00E6080D" w:rsidP="00E6080D">
      <w:pPr>
        <w:pStyle w:val="point"/>
      </w:pPr>
      <w:bookmarkStart w:id="9" w:name="a85"/>
      <w:bookmarkEnd w:id="9"/>
      <w:r w:rsidRPr="00E6080D">
        <w:t>4. К претенденту предъявляются следующие квалификационные требования: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наличие документа о высшем экономическом и (или) юридическом образовании, полученном в учреждениях высшего образования, имеющих государственную аккредитацию, либо наличие документа о высшем экономическом и (или) юридическом образовании, полученном в учебном заведении иностранного государства, и </w:t>
      </w:r>
      <w:r w:rsidRPr="00E6080D">
        <w:t>свидетельства</w:t>
      </w:r>
      <w:r w:rsidRPr="00E6080D">
        <w:t xml:space="preserve"> Министерства образования Республики Беларусь (далее - Министерство образования)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</w:t>
      </w:r>
      <w:proofErr w:type="gramEnd"/>
      <w:r w:rsidRPr="00E6080D">
        <w:t xml:space="preserve"> Беларусь;</w:t>
      </w:r>
    </w:p>
    <w:p w:rsidR="00E6080D" w:rsidRPr="00E6080D" w:rsidRDefault="00E6080D" w:rsidP="00E6080D">
      <w:pPr>
        <w:pStyle w:val="newncpi"/>
      </w:pPr>
      <w:r w:rsidRPr="00E6080D">
        <w:t xml:space="preserve">наличие квалификационного </w:t>
      </w:r>
      <w:r w:rsidRPr="00E6080D">
        <w:t>аттестата</w:t>
      </w:r>
      <w:r w:rsidRPr="00E6080D">
        <w:t xml:space="preserve"> аудитора, выданного Министерством финансов Республики Беларусь (далее - Министерство финансов);</w:t>
      </w:r>
    </w:p>
    <w:p w:rsidR="00E6080D" w:rsidRPr="00E6080D" w:rsidRDefault="00E6080D" w:rsidP="00E6080D">
      <w:pPr>
        <w:pStyle w:val="newncpi"/>
      </w:pPr>
      <w:proofErr w:type="gramStart"/>
      <w:r w:rsidRPr="00E6080D">
        <w:t>наличие стажа работы не менее трех лет по экономической и (или) юридической специальности в банке, международных финансовых организациях, Национальном банке либо оказание не менее трех лет аудиторских и (или) профессиональных услуг в качестве работника аудиторской организации (работника аудитора - индивидуального предпринимателя), аудитора - индивидуального предпринимателя, осуществляющих аудиторскую деятельность в банках, банковских группах и банковских холдингах;</w:t>
      </w:r>
      <w:proofErr w:type="gramEnd"/>
    </w:p>
    <w:p w:rsidR="00E6080D" w:rsidRPr="00E6080D" w:rsidRDefault="00E6080D" w:rsidP="00E6080D">
      <w:pPr>
        <w:pStyle w:val="newncpi"/>
      </w:pPr>
      <w:r w:rsidRPr="00E6080D">
        <w:t xml:space="preserve">знание одного из государственных языков Республики Беларусь в </w:t>
      </w:r>
      <w:proofErr w:type="gramStart"/>
      <w:r w:rsidRPr="00E6080D">
        <w:t>объеме</w:t>
      </w:r>
      <w:proofErr w:type="gramEnd"/>
      <w:r w:rsidRPr="00E6080D">
        <w:t>, достаточном для прохождения тестирования и (или) собеседования;</w:t>
      </w:r>
    </w:p>
    <w:p w:rsidR="00E6080D" w:rsidRPr="00E6080D" w:rsidRDefault="00E6080D" w:rsidP="00E6080D">
      <w:pPr>
        <w:pStyle w:val="newncpi"/>
      </w:pPr>
      <w:r w:rsidRPr="00E6080D">
        <w:t>наличие не менее семидесяти процентов правильных ответов при прохождении тестирования (далее - положительный результат тестирования) и положительного результата собеседования.</w:t>
      </w:r>
    </w:p>
    <w:p w:rsidR="00E6080D" w:rsidRPr="00E6080D" w:rsidRDefault="00E6080D" w:rsidP="00E6080D">
      <w:pPr>
        <w:pStyle w:val="newncpi"/>
      </w:pPr>
      <w:bookmarkStart w:id="10" w:name="a130"/>
      <w:bookmarkEnd w:id="10"/>
      <w:r w:rsidRPr="00E6080D">
        <w:lastRenderedPageBreak/>
        <w:t>К претенденту предъявляются следующие требования к деловой репутации:</w:t>
      </w:r>
    </w:p>
    <w:p w:rsidR="00E6080D" w:rsidRPr="00E6080D" w:rsidRDefault="00E6080D" w:rsidP="00E6080D">
      <w:pPr>
        <w:pStyle w:val="newncpi"/>
      </w:pPr>
      <w:r w:rsidRPr="00E6080D">
        <w:t>отсутствие непогашенной или неснятой судимости за совершение преступления против собственности и порядка осуществления экономической деятельности;</w:t>
      </w:r>
    </w:p>
    <w:p w:rsidR="00E6080D" w:rsidRPr="00E6080D" w:rsidRDefault="00E6080D" w:rsidP="00E6080D">
      <w:pPr>
        <w:pStyle w:val="newncpi"/>
      </w:pPr>
      <w:r w:rsidRPr="00E6080D">
        <w:t>отсутствие в течение последних двух лет фактов расторжения трудового договора (контракта) по инициативе нанимателя в случае совершения претендентом виновных действий, являющихся основаниями для утраты доверия к нему со стороны нанимателя.</w:t>
      </w:r>
    </w:p>
    <w:p w:rsidR="00E6080D" w:rsidRPr="00E6080D" w:rsidRDefault="00E6080D" w:rsidP="00E6080D">
      <w:pPr>
        <w:pStyle w:val="point"/>
      </w:pPr>
      <w:bookmarkStart w:id="11" w:name="a82"/>
      <w:bookmarkEnd w:id="11"/>
      <w:r w:rsidRPr="00E6080D">
        <w:t>5. </w:t>
      </w:r>
      <w:proofErr w:type="gramStart"/>
      <w:r w:rsidRPr="00E6080D">
        <w:t>Для прохождения оценки соответствия квалификационным требованиям и требованиям к деловой репутации в Национальный банк (структурное подразделение, проводящее тестирование, главного управления центрального аппарата Национального банка, осуществляющего банковский надзор (далее - структурное подразделение центрального аппарата Национального банка, проводящее тестирование) претендентом (его уполномоченным представителем) представляются следующие документы:</w:t>
      </w:r>
      <w:proofErr w:type="gramEnd"/>
    </w:p>
    <w:p w:rsidR="00E6080D" w:rsidRPr="00E6080D" w:rsidRDefault="00E6080D" w:rsidP="00E6080D">
      <w:pPr>
        <w:pStyle w:val="newncpi"/>
      </w:pPr>
      <w:r w:rsidRPr="00E6080D">
        <w:t xml:space="preserve">заявление по форме согласно </w:t>
      </w:r>
      <w:r w:rsidRPr="00E6080D">
        <w:t>приложению 1</w:t>
      </w:r>
      <w:r w:rsidRPr="00E6080D">
        <w:t xml:space="preserve"> к настоящей Инструкции;</w:t>
      </w:r>
    </w:p>
    <w:p w:rsidR="00E6080D" w:rsidRPr="00E6080D" w:rsidRDefault="00E6080D" w:rsidP="00E6080D">
      <w:pPr>
        <w:pStyle w:val="newncpi"/>
      </w:pPr>
      <w:bookmarkStart w:id="12" w:name="a129"/>
      <w:bookmarkEnd w:id="12"/>
      <w:r w:rsidRPr="00E6080D">
        <w:t xml:space="preserve">копия документа о высшем экономическом и (или) юридическом образовании, а в случае получения такого образования в учебном заведении иностранного государства - также копия </w:t>
      </w:r>
      <w:r w:rsidRPr="00E6080D">
        <w:t>свидетельства</w:t>
      </w:r>
      <w:r w:rsidRPr="00E6080D">
        <w:t xml:space="preserve"> Министерства образования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Беларусь;</w:t>
      </w:r>
    </w:p>
    <w:p w:rsidR="00E6080D" w:rsidRPr="00E6080D" w:rsidRDefault="00E6080D" w:rsidP="00E6080D">
      <w:pPr>
        <w:pStyle w:val="newncpi"/>
      </w:pPr>
      <w:bookmarkStart w:id="13" w:name="a131"/>
      <w:bookmarkEnd w:id="13"/>
      <w:r w:rsidRPr="00E6080D">
        <w:t xml:space="preserve">копия квалификационного </w:t>
      </w:r>
      <w:r w:rsidRPr="00E6080D">
        <w:t>аттестата</w:t>
      </w:r>
      <w:r w:rsidRPr="00E6080D">
        <w:t xml:space="preserve"> аудитора, выданного Министерством финансов;</w:t>
      </w:r>
    </w:p>
    <w:p w:rsidR="00E6080D" w:rsidRPr="00E6080D" w:rsidRDefault="00E6080D" w:rsidP="00E6080D">
      <w:pPr>
        <w:pStyle w:val="newncpi"/>
      </w:pPr>
      <w:r w:rsidRPr="00E6080D">
        <w:t xml:space="preserve">копия трудовой </w:t>
      </w:r>
      <w:r w:rsidRPr="00E6080D">
        <w:t>книжки</w:t>
      </w:r>
      <w:r w:rsidRPr="00E6080D">
        <w:t>;</w:t>
      </w:r>
    </w:p>
    <w:p w:rsidR="00E6080D" w:rsidRPr="00E6080D" w:rsidRDefault="00E6080D" w:rsidP="00E6080D">
      <w:pPr>
        <w:pStyle w:val="newncpi"/>
      </w:pPr>
      <w:proofErr w:type="gramStart"/>
      <w:r w:rsidRPr="00E6080D">
        <w:t>полученный в установленном законодательством порядке документ об отсутствии непогашенной или неснятой судимости за преступления против собственности и порядка осуществления экономической деятельности, а нерезидентом - также аналогичный документ, выданный компетентным органом иностранного государства (в случае, если его выдача предусмотрена законодательством иностранного государства).</w:t>
      </w:r>
      <w:proofErr w:type="gramEnd"/>
    </w:p>
    <w:p w:rsidR="00E6080D" w:rsidRPr="00E6080D" w:rsidRDefault="00E6080D" w:rsidP="00E6080D">
      <w:pPr>
        <w:pStyle w:val="point"/>
      </w:pPr>
      <w:bookmarkStart w:id="14" w:name="a87"/>
      <w:bookmarkEnd w:id="14"/>
      <w:r w:rsidRPr="00E6080D">
        <w:t xml:space="preserve">6. Документы, указанные в </w:t>
      </w:r>
      <w:proofErr w:type="gramStart"/>
      <w:r w:rsidRPr="00E6080D">
        <w:t>пункте</w:t>
      </w:r>
      <w:proofErr w:type="gramEnd"/>
      <w:r w:rsidRPr="00E6080D">
        <w:t xml:space="preserve"> 5</w:t>
      </w:r>
      <w:r w:rsidRPr="00E6080D">
        <w:t xml:space="preserve"> настоящей Инструкции, представляются в Национальный банк непосредственно претендентом (его уполномоченным представителем) либо направляются заказным почтовым отправлением с описью вложения и уведомлением о вручении. Документы представляются на бумажном носителе вместе с их электронными копиями (в формате .</w:t>
      </w:r>
      <w:proofErr w:type="spellStart"/>
      <w:r w:rsidRPr="00E6080D">
        <w:t>pdf</w:t>
      </w:r>
      <w:proofErr w:type="spellEnd"/>
      <w:r w:rsidRPr="00E6080D">
        <w:t>).</w:t>
      </w:r>
    </w:p>
    <w:p w:rsidR="00E6080D" w:rsidRPr="00E6080D" w:rsidRDefault="00E6080D" w:rsidP="00E6080D">
      <w:pPr>
        <w:pStyle w:val="point"/>
      </w:pPr>
      <w:bookmarkStart w:id="15" w:name="a83"/>
      <w:bookmarkEnd w:id="15"/>
      <w:r w:rsidRPr="00E6080D">
        <w:t>7. </w:t>
      </w:r>
      <w:proofErr w:type="gramStart"/>
      <w:r w:rsidRPr="00E6080D">
        <w:t xml:space="preserve">В случае представления документов непосредственно претендентом (его уполномоченным представителем) должностному лицу структурного подразделения центрального аппарата Национального банка, проводящего тестирование, предъявляются документ, удостоверяющий личность, нотариально засвидетельствованные копии документов, предусмотренных абзацами </w:t>
      </w:r>
      <w:r w:rsidRPr="00E6080D">
        <w:t>третьим-пятым</w:t>
      </w:r>
      <w:r w:rsidRPr="00E6080D">
        <w:t xml:space="preserve"> пункта 5 настоящей Инструкции, либо копии документов, предусмотренных абзацами </w:t>
      </w:r>
      <w:r w:rsidRPr="00E6080D">
        <w:t>третьим-пятым</w:t>
      </w:r>
      <w:r w:rsidRPr="00E6080D">
        <w:t xml:space="preserve"> пункта 5 настоящей Инструкции, вместе с их оригиналами (за исключением оригинала трудовой </w:t>
      </w:r>
      <w:r w:rsidRPr="00E6080D">
        <w:t>книжки</w:t>
      </w:r>
      <w:r w:rsidRPr="00E6080D">
        <w:t>, в случае если копия трудовой книжки заверена</w:t>
      </w:r>
      <w:proofErr w:type="gramEnd"/>
      <w:r w:rsidRPr="00E6080D">
        <w:t xml:space="preserve"> по последнему месту работы в установленном законодательством </w:t>
      </w:r>
      <w:proofErr w:type="gramStart"/>
      <w:r w:rsidRPr="00E6080D">
        <w:t>порядке</w:t>
      </w:r>
      <w:proofErr w:type="gramEnd"/>
      <w:r w:rsidRPr="00E6080D">
        <w:t xml:space="preserve">), а уполномоченным представителем претендента - также документ, удостоверяющий его полномочия. При представлении не всех документов и (или) выявлении в них недостоверных сведений документы к рассмотрению не </w:t>
      </w:r>
      <w:proofErr w:type="gramStart"/>
      <w:r w:rsidRPr="00E6080D">
        <w:t>принимаются и возвращаются</w:t>
      </w:r>
      <w:proofErr w:type="gramEnd"/>
      <w:r w:rsidRPr="00E6080D">
        <w:t xml:space="preserve"> претенденту (его уполномоченному представителю).</w:t>
      </w:r>
    </w:p>
    <w:p w:rsidR="00E6080D" w:rsidRPr="00E6080D" w:rsidRDefault="00E6080D" w:rsidP="00E6080D">
      <w:pPr>
        <w:pStyle w:val="newncpi"/>
      </w:pPr>
      <w:r w:rsidRPr="00E6080D">
        <w:t>В случае направления документов заказным почтовым отправлением с описью вложения и уведомлением о вручении подлинность подписи претендента на заявлении и верность копий документов должны быть нотариально засвидетельствованы.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Полученный в установленном законодательством порядке документ об отсутствии непогашенной или неснятой судимости за преступления против собственности и порядка осуществления экономической деятельности (аналогичный документ, выданный </w:t>
      </w:r>
      <w:r w:rsidRPr="00E6080D">
        <w:lastRenderedPageBreak/>
        <w:t>компетентным органом иностранного государства) должен быть датирован не позднее трех месяцев до даты обращения за получением свидетельства.</w:t>
      </w:r>
      <w:proofErr w:type="gramEnd"/>
    </w:p>
    <w:p w:rsidR="00E6080D" w:rsidRPr="00E6080D" w:rsidRDefault="00E6080D" w:rsidP="00E6080D">
      <w:pPr>
        <w:pStyle w:val="newncpi"/>
      </w:pPr>
      <w:r w:rsidRPr="00E6080D">
        <w:t>Документы претендента-нерезидента должны быть легализованы, если иное не предусмотрено международными договорами Республики Беларусь, и представлены на одном из государственных языков Республики Беларусь либо на языке оригинала с переводом на один из государственных языков Республики Беларусь (верность перевода документов с одного языка на другой, подлинность подписи переводчика нотариально свидетельствуются).</w:t>
      </w:r>
    </w:p>
    <w:p w:rsidR="00E6080D" w:rsidRPr="00E6080D" w:rsidRDefault="00E6080D" w:rsidP="00E6080D">
      <w:pPr>
        <w:pStyle w:val="point"/>
      </w:pPr>
      <w:r w:rsidRPr="00E6080D">
        <w:t>8. Днем получения документов, представленных непосредственно, является день их регистрации в Национальном банке, а документов, направленных заказным почтовым отправлением с описью вложения и уведомлением о вручении, - день их получения, указанный в уведомлении о вручении.</w:t>
      </w:r>
    </w:p>
    <w:p w:rsidR="00E6080D" w:rsidRPr="00E6080D" w:rsidRDefault="00E6080D" w:rsidP="00E6080D">
      <w:pPr>
        <w:pStyle w:val="point"/>
      </w:pPr>
      <w:r w:rsidRPr="00E6080D">
        <w:t>9. Оценка соответствия квалификационным требованиям и требованиям к деловой репутации состоит из следующих этапов:</w:t>
      </w:r>
    </w:p>
    <w:p w:rsidR="00E6080D" w:rsidRPr="00E6080D" w:rsidRDefault="00E6080D" w:rsidP="00E6080D">
      <w:pPr>
        <w:pStyle w:val="newncpi"/>
      </w:pPr>
      <w:r w:rsidRPr="00E6080D">
        <w:t>принятие и рассмотрение представленных документов;</w:t>
      </w:r>
    </w:p>
    <w:p w:rsidR="00E6080D" w:rsidRPr="00E6080D" w:rsidRDefault="00E6080D" w:rsidP="00E6080D">
      <w:pPr>
        <w:pStyle w:val="newncpi"/>
      </w:pPr>
      <w:r w:rsidRPr="00E6080D">
        <w:t>допу</w:t>
      </w:r>
      <w:proofErr w:type="gramStart"/>
      <w:r w:rsidRPr="00E6080D">
        <w:t>ск к пр</w:t>
      </w:r>
      <w:proofErr w:type="gramEnd"/>
      <w:r w:rsidRPr="00E6080D">
        <w:t>охождению тестирования;</w:t>
      </w:r>
    </w:p>
    <w:p w:rsidR="00E6080D" w:rsidRPr="00E6080D" w:rsidRDefault="00E6080D" w:rsidP="00E6080D">
      <w:pPr>
        <w:pStyle w:val="newncpi"/>
      </w:pPr>
      <w:r w:rsidRPr="00E6080D">
        <w:t>проведение тестирования;</w:t>
      </w:r>
    </w:p>
    <w:p w:rsidR="00E6080D" w:rsidRPr="00E6080D" w:rsidRDefault="00E6080D" w:rsidP="00E6080D">
      <w:pPr>
        <w:pStyle w:val="newncpi"/>
      </w:pPr>
      <w:r w:rsidRPr="00E6080D">
        <w:t>допу</w:t>
      </w:r>
      <w:proofErr w:type="gramStart"/>
      <w:r w:rsidRPr="00E6080D">
        <w:t>ск к пр</w:t>
      </w:r>
      <w:proofErr w:type="gramEnd"/>
      <w:r w:rsidRPr="00E6080D">
        <w:t>охождению собеседования;</w:t>
      </w:r>
    </w:p>
    <w:p w:rsidR="00E6080D" w:rsidRPr="00E6080D" w:rsidRDefault="00E6080D" w:rsidP="00E6080D">
      <w:pPr>
        <w:pStyle w:val="newncpi"/>
      </w:pPr>
      <w:r w:rsidRPr="00E6080D">
        <w:t>проведение собеседования;</w:t>
      </w:r>
    </w:p>
    <w:p w:rsidR="00E6080D" w:rsidRPr="00E6080D" w:rsidRDefault="00E6080D" w:rsidP="00E6080D">
      <w:pPr>
        <w:pStyle w:val="newncpi"/>
      </w:pPr>
      <w:r w:rsidRPr="00E6080D">
        <w:t>принятие решения о соответствии квалификационным требованиям и требованиям к деловой репутации (далее - решение о соответствии).</w:t>
      </w:r>
    </w:p>
    <w:p w:rsidR="00E6080D" w:rsidRPr="00E6080D" w:rsidRDefault="00E6080D" w:rsidP="00E6080D">
      <w:pPr>
        <w:pStyle w:val="point"/>
      </w:pPr>
      <w:r w:rsidRPr="00E6080D">
        <w:t xml:space="preserve">10. Срок проведения оценки соответствия квалификационным требованиям и требованиям к деловой репутации не должен превышать двух месяцев со дня получения документов, указанных в </w:t>
      </w:r>
      <w:r w:rsidRPr="00E6080D">
        <w:t>пункте 5</w:t>
      </w:r>
      <w:r w:rsidRPr="00E6080D">
        <w:t xml:space="preserve"> настоящей Инструкции.</w:t>
      </w:r>
    </w:p>
    <w:p w:rsidR="00E6080D" w:rsidRPr="00E6080D" w:rsidRDefault="00E6080D" w:rsidP="00E6080D">
      <w:pPr>
        <w:pStyle w:val="point"/>
      </w:pPr>
      <w:r w:rsidRPr="00E6080D">
        <w:t xml:space="preserve">11. Претендент не допускается к прохождению тестирования или собеседования с целью получения свидетельства </w:t>
      </w:r>
      <w:proofErr w:type="gramStart"/>
      <w:r w:rsidRPr="00E6080D">
        <w:t>при</w:t>
      </w:r>
      <w:proofErr w:type="gramEnd"/>
      <w:r w:rsidRPr="00E6080D">
        <w:t>:</w:t>
      </w:r>
    </w:p>
    <w:p w:rsidR="00E6080D" w:rsidRPr="00E6080D" w:rsidRDefault="00E6080D" w:rsidP="00E6080D">
      <w:pPr>
        <w:pStyle w:val="newncpi"/>
      </w:pPr>
      <w:proofErr w:type="gramStart"/>
      <w:r w:rsidRPr="00E6080D">
        <w:t>представлении</w:t>
      </w:r>
      <w:proofErr w:type="gramEnd"/>
      <w:r w:rsidRPr="00E6080D">
        <w:t xml:space="preserve"> не всех документов, предусмотренных в </w:t>
      </w:r>
      <w:r w:rsidRPr="00E6080D">
        <w:t>пункте 5</w:t>
      </w:r>
      <w:r w:rsidRPr="00E6080D">
        <w:t xml:space="preserve"> настоящей Инструкции;</w:t>
      </w:r>
    </w:p>
    <w:p w:rsidR="00E6080D" w:rsidRPr="00E6080D" w:rsidRDefault="00E6080D" w:rsidP="00E6080D">
      <w:pPr>
        <w:pStyle w:val="newncpi"/>
      </w:pPr>
      <w:bookmarkStart w:id="16" w:name="a123"/>
      <w:bookmarkEnd w:id="16"/>
      <w:proofErr w:type="gramStart"/>
      <w:r w:rsidRPr="00E6080D">
        <w:t>выявлении</w:t>
      </w:r>
      <w:proofErr w:type="gramEnd"/>
      <w:r w:rsidRPr="00E6080D">
        <w:t xml:space="preserve"> в представленных документах недостоверных сведений;</w:t>
      </w:r>
    </w:p>
    <w:p w:rsidR="00E6080D" w:rsidRPr="00E6080D" w:rsidRDefault="00E6080D" w:rsidP="00E6080D">
      <w:pPr>
        <w:pStyle w:val="newncpi"/>
      </w:pPr>
      <w:proofErr w:type="gramStart"/>
      <w:r w:rsidRPr="00E6080D">
        <w:t>несоответствии</w:t>
      </w:r>
      <w:proofErr w:type="gramEnd"/>
      <w:r w:rsidRPr="00E6080D">
        <w:t xml:space="preserve"> представленных документов требованиям, предусмотренным в </w:t>
      </w:r>
      <w:r w:rsidRPr="00E6080D">
        <w:t>пункте 7</w:t>
      </w:r>
      <w:r w:rsidRPr="00E6080D">
        <w:t xml:space="preserve"> настоящей Инструкции;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обращении за получением свидетельства до истечения трехмесячного срока со дня принятия решения об отказе в допуске к прохождению тестирования или собеседования с целью получения свидетельства по основанию, предусмотренному в </w:t>
      </w:r>
      <w:r w:rsidRPr="00E6080D">
        <w:t>абзаце третьем</w:t>
      </w:r>
      <w:r w:rsidRPr="00E6080D">
        <w:t xml:space="preserve"> настоящей части, или в случае отсутствия положительного результата тестирования, либо принятия решения о несоответствии претендента квалификационным требованиям и (или) требованиям к деловой репутации;</w:t>
      </w:r>
      <w:proofErr w:type="gramEnd"/>
    </w:p>
    <w:p w:rsidR="00E6080D" w:rsidRPr="00E6080D" w:rsidRDefault="00E6080D" w:rsidP="00E6080D">
      <w:pPr>
        <w:pStyle w:val="newncpi"/>
      </w:pPr>
      <w:proofErr w:type="gramStart"/>
      <w:r w:rsidRPr="00E6080D">
        <w:t>обращении</w:t>
      </w:r>
      <w:proofErr w:type="gramEnd"/>
      <w:r w:rsidRPr="00E6080D">
        <w:t xml:space="preserve"> за получением свидетельства до истечения срока, установленного в </w:t>
      </w:r>
      <w:r w:rsidRPr="00E6080D">
        <w:t>пункте 32</w:t>
      </w:r>
      <w:r w:rsidRPr="00E6080D">
        <w:t xml:space="preserve"> настоящей Инструкции;</w:t>
      </w:r>
    </w:p>
    <w:p w:rsidR="00E6080D" w:rsidRPr="00E6080D" w:rsidRDefault="00E6080D" w:rsidP="00E6080D">
      <w:pPr>
        <w:pStyle w:val="newncpi"/>
      </w:pPr>
      <w:proofErr w:type="gramStart"/>
      <w:r w:rsidRPr="00E6080D">
        <w:t>несоответствии</w:t>
      </w:r>
      <w:proofErr w:type="gramEnd"/>
      <w:r w:rsidRPr="00E6080D">
        <w:t xml:space="preserve"> претендента иным требованиям, предусмотренным в </w:t>
      </w:r>
      <w:r w:rsidRPr="00E6080D">
        <w:t>пункте 4</w:t>
      </w:r>
      <w:r w:rsidRPr="00E6080D">
        <w:t xml:space="preserve"> настоящей Инструкции, за исключением требования о наличии положительного результата собеседования.</w:t>
      </w:r>
    </w:p>
    <w:p w:rsidR="00E6080D" w:rsidRPr="00E6080D" w:rsidRDefault="00E6080D" w:rsidP="00E6080D">
      <w:pPr>
        <w:pStyle w:val="newncpi"/>
      </w:pPr>
      <w:r w:rsidRPr="00E6080D">
        <w:t>В случае неявки претендента на тестирование и отсутствия его заявления, обосновывающего причину неявки, или признания указанной в заявлении причины неуважительной, а также в случае отсутствия положительного результата тестирования претендент не допускается к прохождению собеседования.</w:t>
      </w:r>
    </w:p>
    <w:p w:rsidR="00E6080D" w:rsidRPr="00E6080D" w:rsidRDefault="00E6080D" w:rsidP="00E6080D">
      <w:pPr>
        <w:pStyle w:val="newncpi"/>
      </w:pPr>
      <w:r w:rsidRPr="00E6080D">
        <w:lastRenderedPageBreak/>
        <w:t>Решение об отказе в допуске к прохождению тестирования или собеседования с целью получения свидетельства принимается заместителем Председателя Правления Национального банка, направляющим деятельность главного управления центрального аппарата Национального банка, осуществляющего банковский надзор.</w:t>
      </w:r>
    </w:p>
    <w:p w:rsidR="00E6080D" w:rsidRPr="00E6080D" w:rsidRDefault="00E6080D" w:rsidP="00E6080D">
      <w:pPr>
        <w:pStyle w:val="newncpi"/>
      </w:pPr>
      <w:r w:rsidRPr="00E6080D">
        <w:t xml:space="preserve">О принятом </w:t>
      </w:r>
      <w:proofErr w:type="gramStart"/>
      <w:r w:rsidRPr="00E6080D">
        <w:t>решении</w:t>
      </w:r>
      <w:proofErr w:type="gramEnd"/>
      <w:r w:rsidRPr="00E6080D">
        <w:t xml:space="preserve"> об отказе в допуске к прохождению тестирования или собеседования с целью получения свидетельства претендент уведомляется в письменной форме по адресу, указанному в заявлении, в течение трех рабочих дней со дня принятия решения.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В случае принятия решения об отказе в допуске к прохождению тестирования или собеседования с целью получения свидетельства по основанию, предусмотренному в </w:t>
      </w:r>
      <w:r w:rsidRPr="00E6080D">
        <w:t>абзаце третьем</w:t>
      </w:r>
      <w:r w:rsidRPr="00E6080D">
        <w:t xml:space="preserve"> части первой настоящего пункта, а также в случае отсутствия положительного результата тестирования аудитор вправе повторно обратиться в Национальный банк за получением свидетельства не ранее трех месяцев со дня принятия решения.</w:t>
      </w:r>
      <w:proofErr w:type="gramEnd"/>
    </w:p>
    <w:p w:rsidR="00E6080D" w:rsidRPr="00E6080D" w:rsidRDefault="00E6080D" w:rsidP="00E6080D">
      <w:pPr>
        <w:pStyle w:val="point"/>
      </w:pPr>
      <w:r w:rsidRPr="00E6080D">
        <w:t>12. В случае признания начальником главного управления центрального аппарата Национального банка, осуществляющего банковский надзор, причины неявки на тестирование претендента с целью получения свидетельства уважительной он уведомляется дополнительно о дате прохождения тестирования.</w:t>
      </w:r>
    </w:p>
    <w:p w:rsidR="00E6080D" w:rsidRPr="00E6080D" w:rsidRDefault="00E6080D" w:rsidP="00E6080D">
      <w:pPr>
        <w:pStyle w:val="point"/>
      </w:pPr>
      <w:bookmarkStart w:id="17" w:name="a90"/>
      <w:bookmarkEnd w:id="17"/>
      <w:r w:rsidRPr="00E6080D">
        <w:t>13. Тестирование проводится до собеседования.</w:t>
      </w:r>
    </w:p>
    <w:p w:rsidR="00E6080D" w:rsidRPr="00E6080D" w:rsidRDefault="00E6080D" w:rsidP="00E6080D">
      <w:pPr>
        <w:pStyle w:val="newncpi"/>
      </w:pPr>
      <w:proofErr w:type="gramStart"/>
      <w:r w:rsidRPr="00E6080D">
        <w:t>Тест содержит не более 100 вопросов из сферы банковского законодательства и законодательства об аудиторской деятельности, включая вопросы, касающиеся целей аудита, прав и обязанностей аудитора, оценки финансового состояния банка, уровня принимаемых им рисков, качества управления банком, в том числе эффективности организации системы внутреннего контроля, а также иные вопросы, связанные с осуществлением аудиторской деятельности в банках, банковских группах и банковских холдингах.</w:t>
      </w:r>
      <w:proofErr w:type="gramEnd"/>
    </w:p>
    <w:p w:rsidR="00E6080D" w:rsidRPr="00E6080D" w:rsidRDefault="00E6080D" w:rsidP="00E6080D">
      <w:pPr>
        <w:pStyle w:val="newncpi"/>
      </w:pPr>
      <w:proofErr w:type="gramStart"/>
      <w:r w:rsidRPr="00E6080D">
        <w:t>Перечень вопросов, включаемых в тест, и варианты ответов на них подготавливаются заинтересованными структурными подразделениями центрального аппарата Национального банка и за подписью руководителя структурного подразделения центрального аппарата Национального банка, подготовившего их, представляются в структурное подразделение центрального аппарата Национального банка, проводящее тестирование, в виде официального электронного документа с использованием подсистемы оперативной обработки электронных документов документальной информационной системы Национального банка.</w:t>
      </w:r>
      <w:proofErr w:type="gramEnd"/>
    </w:p>
    <w:p w:rsidR="00E6080D" w:rsidRPr="00E6080D" w:rsidRDefault="00E6080D" w:rsidP="00E6080D">
      <w:pPr>
        <w:pStyle w:val="newncpi"/>
      </w:pPr>
      <w:r w:rsidRPr="00E6080D">
        <w:t>Перечень вопросов, включенных в тест, размещается на официальном сайте Национального банка www.nbrb.by в глобальной компьютерной сети Интернет.</w:t>
      </w:r>
    </w:p>
    <w:p w:rsidR="00E6080D" w:rsidRPr="00E6080D" w:rsidRDefault="00E6080D" w:rsidP="00E6080D">
      <w:pPr>
        <w:pStyle w:val="newncpi"/>
      </w:pPr>
      <w:r w:rsidRPr="00E6080D">
        <w:t>Перечень вопросов, включенных в тест, и варианты ответов на них обновляются заинтересованными структурными подразделениями Национального банка по мере изменения законодательства, а также в иных случаях при необходимости дополнения (изменения) указанного перечня. Обновление перечня вопросов, включенных в тест, и вариантов ответов на них вправе инициировать структурное подразделение центрального аппарата Национального банка, проводящее тестирование.</w:t>
      </w:r>
    </w:p>
    <w:p w:rsidR="00E6080D" w:rsidRPr="00E6080D" w:rsidRDefault="00E6080D" w:rsidP="00E6080D">
      <w:pPr>
        <w:pStyle w:val="point"/>
      </w:pPr>
      <w:r w:rsidRPr="00E6080D">
        <w:t>14. Тестирование проводится с помощью компьютерной программы.</w:t>
      </w:r>
    </w:p>
    <w:p w:rsidR="00E6080D" w:rsidRPr="00E6080D" w:rsidRDefault="00E6080D" w:rsidP="00E6080D">
      <w:pPr>
        <w:pStyle w:val="newncpi"/>
      </w:pPr>
      <w:r w:rsidRPr="00E6080D">
        <w:t>Время прохождения тестирования ограничивается четырьмя часами.</w:t>
      </w:r>
    </w:p>
    <w:p w:rsidR="00E6080D" w:rsidRPr="00E6080D" w:rsidRDefault="00E6080D" w:rsidP="00E6080D">
      <w:pPr>
        <w:pStyle w:val="newncpi"/>
      </w:pPr>
      <w:r w:rsidRPr="00E6080D">
        <w:t>После завершения тестирования должностное лицо структурного подразделения центрального аппарата Национального банка, проводящего тестирование, выводит на бумажном носителе два экземпляра протокола, содержащего сведения о результатах тестирования. Оба экземпляра протокола подписываются должностным лицом структурного подразделения центрального аппарата Национального банка, проводящего тестирование, и претендентом. Один экземпляр протокола передается претенденту.</w:t>
      </w:r>
    </w:p>
    <w:p w:rsidR="00E6080D" w:rsidRPr="00E6080D" w:rsidRDefault="00E6080D" w:rsidP="00E6080D">
      <w:pPr>
        <w:pStyle w:val="point"/>
      </w:pPr>
      <w:r w:rsidRPr="00E6080D">
        <w:lastRenderedPageBreak/>
        <w:t>15. Оценка соответствия претендента квалификационным требованиям и требованиям к деловой репутации в форме собеседования осуществляется на заседании специальной квалификационной комиссии Национального банка.</w:t>
      </w:r>
    </w:p>
    <w:p w:rsidR="00E6080D" w:rsidRPr="00E6080D" w:rsidRDefault="00E6080D" w:rsidP="00E6080D">
      <w:pPr>
        <w:pStyle w:val="newncpi"/>
      </w:pPr>
      <w:r w:rsidRPr="00E6080D">
        <w:t>В ходе собеседования специальной квалификационной комиссией Национального банка оцениваются понимание претендентом стоящих перед аудитором задач, его прав и обязанностей, владение формами и методами проведения аудита бухгалтерской (финансовой) отчетности банка, банковской группы и банковского холдинга, знание иных вопросов, связанных с осуществлением аудиторской деятельности в банках, банковских группах и банковских холдингах.</w:t>
      </w:r>
    </w:p>
    <w:p w:rsidR="00E6080D" w:rsidRPr="00E6080D" w:rsidRDefault="00E6080D" w:rsidP="00E6080D">
      <w:pPr>
        <w:pStyle w:val="newncpi"/>
      </w:pPr>
      <w:r w:rsidRPr="00E6080D">
        <w:t>Порядок формирования и деятельности специальной квалификационной комиссии Национального банка, в том числе порядок принятия ею решений, определяется регламентом ее работы, утверждаемым в установленном порядке.</w:t>
      </w:r>
    </w:p>
    <w:p w:rsidR="00E6080D" w:rsidRPr="00E6080D" w:rsidRDefault="00E6080D" w:rsidP="00E6080D">
      <w:pPr>
        <w:pStyle w:val="newncpi"/>
      </w:pPr>
      <w:r w:rsidRPr="00E6080D">
        <w:t>Вопросы, не урегулированные настоящей Инструкцией, решаются на заседании специальной квалификационной комиссии Национального банка в соответствии с законодательством.</w:t>
      </w:r>
    </w:p>
    <w:p w:rsidR="00E6080D" w:rsidRPr="00E6080D" w:rsidRDefault="00E6080D" w:rsidP="00E6080D">
      <w:pPr>
        <w:pStyle w:val="point"/>
      </w:pPr>
      <w:r w:rsidRPr="00E6080D">
        <w:t>16. Специальная квалификационная комиссия Национального банка с учетом результатов тестирования и собеседования принимает решение о соответствии либо несоответствии претендента квалификационным требованиям и (или) требованиям к деловой репутации.</w:t>
      </w:r>
    </w:p>
    <w:p w:rsidR="00E6080D" w:rsidRPr="00E6080D" w:rsidRDefault="00E6080D" w:rsidP="00E6080D">
      <w:pPr>
        <w:pStyle w:val="newncpi"/>
      </w:pPr>
      <w:r w:rsidRPr="00E6080D">
        <w:t xml:space="preserve">О принятом </w:t>
      </w:r>
      <w:proofErr w:type="gramStart"/>
      <w:r w:rsidRPr="00E6080D">
        <w:t>решении</w:t>
      </w:r>
      <w:proofErr w:type="gramEnd"/>
      <w:r w:rsidRPr="00E6080D">
        <w:t xml:space="preserve"> о соответствии либо несоответствии претендента квалификационным требованиям и (или) требованиям к деловой репутации (с указанием основания несоответствия) претендент уведомляется в письменной форме в течение десяти дней со дня принятия решения.</w:t>
      </w:r>
    </w:p>
    <w:p w:rsidR="00E6080D" w:rsidRPr="00E6080D" w:rsidRDefault="00E6080D" w:rsidP="00E6080D">
      <w:pPr>
        <w:pStyle w:val="point"/>
      </w:pPr>
      <w:r w:rsidRPr="00E6080D">
        <w:t xml:space="preserve">17. Решение о несоответствии претендента квалификационным требованиям и (или) требованиям к деловой репутации принимается специальной квалификационной комиссией Национального банка </w:t>
      </w:r>
      <w:proofErr w:type="gramStart"/>
      <w:r w:rsidRPr="00E6080D">
        <w:t>при</w:t>
      </w:r>
      <w:proofErr w:type="gramEnd"/>
      <w:r w:rsidRPr="00E6080D">
        <w:t>:</w:t>
      </w:r>
    </w:p>
    <w:p w:rsidR="00E6080D" w:rsidRPr="00E6080D" w:rsidRDefault="00E6080D" w:rsidP="00E6080D">
      <w:pPr>
        <w:pStyle w:val="newncpi"/>
      </w:pPr>
      <w:bookmarkStart w:id="18" w:name="a148"/>
      <w:bookmarkEnd w:id="18"/>
      <w:r w:rsidRPr="00E6080D">
        <w:t>неявке претендента на собеседование и отсутствии его заявления, обосновывающего причину неявки, или признании специальной квалификационной комиссией Национального банка указанной в заявлении причины неуважительной;</w:t>
      </w:r>
    </w:p>
    <w:p w:rsidR="00E6080D" w:rsidRPr="00E6080D" w:rsidRDefault="00E6080D" w:rsidP="00E6080D">
      <w:pPr>
        <w:pStyle w:val="newncpi"/>
      </w:pPr>
      <w:bookmarkStart w:id="19" w:name="a149"/>
      <w:bookmarkEnd w:id="19"/>
      <w:proofErr w:type="gramStart"/>
      <w:r w:rsidRPr="00E6080D">
        <w:t>отсутствии</w:t>
      </w:r>
      <w:proofErr w:type="gramEnd"/>
      <w:r w:rsidRPr="00E6080D">
        <w:t xml:space="preserve"> положительного результата собеседования.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Решение о несоответствии претендента квалификационным требованиям и (или) требованиям к деловой репутации принимается специальной квалификационной комиссией Национального банка по основанию, предусмотренному в </w:t>
      </w:r>
      <w:r w:rsidRPr="00E6080D">
        <w:t>абзаце втором</w:t>
      </w:r>
      <w:r w:rsidRPr="00E6080D">
        <w:t xml:space="preserve"> части первой настоящего пункта, на основании информации, подготовленной структурным подразделением центрального аппарата Национального банка, проводящим тестирование, а по основанию, предусмотренному в </w:t>
      </w:r>
      <w:r w:rsidRPr="00E6080D">
        <w:t>абзаце третьем</w:t>
      </w:r>
      <w:r w:rsidRPr="00E6080D">
        <w:t xml:space="preserve"> части первой настоящего пункта, - путем тайного голосования.</w:t>
      </w:r>
      <w:proofErr w:type="gramEnd"/>
    </w:p>
    <w:p w:rsidR="00E6080D" w:rsidRPr="00E6080D" w:rsidRDefault="00E6080D" w:rsidP="00E6080D">
      <w:pPr>
        <w:pStyle w:val="newncpi"/>
      </w:pPr>
      <w:r w:rsidRPr="00E6080D">
        <w:t>Претендент вправе повторно обратиться в Национальный банк за получением свидетельства не ранее трех месяцев со дня принятия решения о несоответствии его квалификационным требованиям и (или) требованиям к деловой репутации.</w:t>
      </w:r>
    </w:p>
    <w:p w:rsidR="00E6080D" w:rsidRPr="00E6080D" w:rsidRDefault="00E6080D" w:rsidP="00E6080D">
      <w:pPr>
        <w:pStyle w:val="point"/>
      </w:pPr>
      <w:r w:rsidRPr="00E6080D">
        <w:t>18. В случае признания специальной квалификационной комиссией Национального банка причины неявки претендента на собеседование с целью получения свидетельства уважительной он уведомляется дополнительно о дате прохождения собеседования.</w:t>
      </w:r>
    </w:p>
    <w:p w:rsidR="00E6080D" w:rsidRPr="00E6080D" w:rsidRDefault="00E6080D" w:rsidP="00E6080D">
      <w:pPr>
        <w:pStyle w:val="point"/>
      </w:pPr>
      <w:r w:rsidRPr="00E6080D">
        <w:t>19. В течение десяти дней со дня принятия решения о соответств</w:t>
      </w:r>
      <w:proofErr w:type="gramStart"/>
      <w:r w:rsidRPr="00E6080D">
        <w:t>ии ау</w:t>
      </w:r>
      <w:proofErr w:type="gramEnd"/>
      <w:r w:rsidRPr="00E6080D">
        <w:t xml:space="preserve">дитору выдается свидетельство по форме согласно </w:t>
      </w:r>
      <w:r w:rsidRPr="00E6080D">
        <w:t>приложению 2</w:t>
      </w:r>
      <w:r w:rsidRPr="00E6080D">
        <w:t xml:space="preserve"> к настоящей Инструкции с оформлением на оборотной стороне свидетельства записи о прохождении тестирования в Национальном банке. Свидетельство выдается аудитору (его уполномоченному представителю) под расписку при предъявлении документа, удостоверяющего личность, а </w:t>
      </w:r>
      <w:r w:rsidRPr="00E6080D">
        <w:lastRenderedPageBreak/>
        <w:t>уполномоченным представителем аудитора - также документа, удостоверяющего его полномочия.</w:t>
      </w:r>
    </w:p>
    <w:p w:rsidR="00E6080D" w:rsidRPr="00E6080D" w:rsidRDefault="00E6080D" w:rsidP="00E6080D">
      <w:pPr>
        <w:pStyle w:val="newncpi"/>
      </w:pPr>
      <w:r w:rsidRPr="00E6080D">
        <w:t>Копии выданных свидетель</w:t>
      </w:r>
      <w:proofErr w:type="gramStart"/>
      <w:r w:rsidRPr="00E6080D">
        <w:t>ств хр</w:t>
      </w:r>
      <w:proofErr w:type="gramEnd"/>
      <w:r w:rsidRPr="00E6080D">
        <w:t>анятся в Национальном банке.</w:t>
      </w:r>
    </w:p>
    <w:p w:rsidR="00E6080D" w:rsidRPr="00E6080D" w:rsidRDefault="00E6080D" w:rsidP="00E6080D">
      <w:pPr>
        <w:pStyle w:val="point"/>
      </w:pPr>
      <w:r w:rsidRPr="00E6080D">
        <w:t>20. Свидетельство выдается без ограничения срока его действия.</w:t>
      </w:r>
    </w:p>
    <w:p w:rsidR="00E6080D" w:rsidRPr="00E6080D" w:rsidRDefault="00E6080D" w:rsidP="00E6080D">
      <w:pPr>
        <w:pStyle w:val="newncpi"/>
      </w:pPr>
      <w:bookmarkStart w:id="20" w:name="a104"/>
      <w:bookmarkEnd w:id="20"/>
      <w:r w:rsidRPr="00E6080D">
        <w:t xml:space="preserve">Аудитор, имеющий свидетельство, в том числе аудитор - индивидуальный предприниматель, обязан раз в три года проходить тестирование в Национальном банке. </w:t>
      </w:r>
      <w:proofErr w:type="gramStart"/>
      <w:r w:rsidRPr="00E6080D">
        <w:t>Исчисление трехгодичного периода начинается на следующий день после даты прохождения тестирования в Национальном банке.</w:t>
      </w:r>
      <w:proofErr w:type="gramEnd"/>
    </w:p>
    <w:p w:rsidR="00E6080D" w:rsidRPr="00E6080D" w:rsidRDefault="00E6080D" w:rsidP="00E6080D">
      <w:pPr>
        <w:pStyle w:val="point"/>
      </w:pPr>
      <w:bookmarkStart w:id="21" w:name="a133"/>
      <w:bookmarkEnd w:id="21"/>
      <w:r w:rsidRPr="00E6080D">
        <w:t xml:space="preserve">21. Обязательными требованиями к аудитору, претендующему на прохождение тестирования в </w:t>
      </w:r>
      <w:proofErr w:type="gramStart"/>
      <w:r w:rsidRPr="00E6080D">
        <w:t>целях</w:t>
      </w:r>
      <w:proofErr w:type="gramEnd"/>
      <w:r w:rsidRPr="00E6080D">
        <w:t xml:space="preserve"> соблюдения требования, предусмотренного в </w:t>
      </w:r>
      <w:r w:rsidRPr="00E6080D">
        <w:t>части второй</w:t>
      </w:r>
      <w:r w:rsidRPr="00E6080D">
        <w:t xml:space="preserve"> пункта 20 настоящей Инструкции, являются:</w:t>
      </w:r>
    </w:p>
    <w:p w:rsidR="00E6080D" w:rsidRPr="00E6080D" w:rsidRDefault="00E6080D" w:rsidP="00E6080D">
      <w:pPr>
        <w:pStyle w:val="newncpi"/>
      </w:pPr>
      <w:r w:rsidRPr="00E6080D">
        <w:t xml:space="preserve">наличие квалификационного </w:t>
      </w:r>
      <w:r w:rsidRPr="00E6080D">
        <w:t>аттестата</w:t>
      </w:r>
      <w:r w:rsidRPr="00E6080D">
        <w:t xml:space="preserve"> аудитора, выданного Министерством финансов;</w:t>
      </w:r>
    </w:p>
    <w:p w:rsidR="00E6080D" w:rsidRPr="00E6080D" w:rsidRDefault="00E6080D" w:rsidP="00E6080D">
      <w:pPr>
        <w:pStyle w:val="newncpi"/>
      </w:pPr>
      <w:r w:rsidRPr="00E6080D">
        <w:t xml:space="preserve">соответствие требованиям к деловой репутации, предъявляемым к аудитору в </w:t>
      </w:r>
      <w:proofErr w:type="gramStart"/>
      <w:r w:rsidRPr="00E6080D">
        <w:t>соответствии</w:t>
      </w:r>
      <w:proofErr w:type="gramEnd"/>
      <w:r w:rsidRPr="00E6080D">
        <w:t xml:space="preserve"> с </w:t>
      </w:r>
      <w:r w:rsidRPr="00E6080D">
        <w:t>частью второй</w:t>
      </w:r>
      <w:r w:rsidRPr="00E6080D">
        <w:t xml:space="preserve"> пункта 4 настоящей Инструкции.</w:t>
      </w:r>
    </w:p>
    <w:p w:rsidR="00E6080D" w:rsidRPr="00E6080D" w:rsidRDefault="00E6080D" w:rsidP="00E6080D">
      <w:pPr>
        <w:pStyle w:val="newncpi"/>
      </w:pPr>
      <w:bookmarkStart w:id="22" w:name="a132"/>
      <w:bookmarkEnd w:id="22"/>
      <w:r w:rsidRPr="00E6080D">
        <w:t xml:space="preserve">Для прохождения тестирования аудитор (его уполномоченный представитель) не </w:t>
      </w:r>
      <w:proofErr w:type="gramStart"/>
      <w:r w:rsidRPr="00E6080D">
        <w:t>позднее</w:t>
      </w:r>
      <w:proofErr w:type="gramEnd"/>
      <w:r w:rsidRPr="00E6080D">
        <w:t xml:space="preserve"> чем за один месяц и не ранее чем за два месяца до истечения трехгодичного срока, установленного в </w:t>
      </w:r>
      <w:r w:rsidRPr="00E6080D">
        <w:t>части второй</w:t>
      </w:r>
      <w:r w:rsidRPr="00E6080D">
        <w:t xml:space="preserve"> пункта 20 настоящей Инструкции, представляет в Национальный банк с соблюдением соответствующих требований, установленных пунктами </w:t>
      </w:r>
      <w:r w:rsidRPr="00E6080D">
        <w:t>6</w:t>
      </w:r>
      <w:r w:rsidRPr="00E6080D">
        <w:t xml:space="preserve"> (за исключением электронных копий документов) и 7 настоящей Инструкции, заявление о прохождении тестирования по форме согласно </w:t>
      </w:r>
      <w:r w:rsidRPr="00E6080D">
        <w:t>приложению 1</w:t>
      </w:r>
      <w:r w:rsidRPr="00E6080D">
        <w:t xml:space="preserve"> к настоящей Инструкции и документы, предусмотренные абзацами </w:t>
      </w:r>
      <w:r w:rsidRPr="00E6080D">
        <w:t>четвертым-шестым</w:t>
      </w:r>
      <w:r w:rsidRPr="00E6080D">
        <w:t xml:space="preserve"> пункта 5 настоящей Инструкции.</w:t>
      </w:r>
    </w:p>
    <w:p w:rsidR="00E6080D" w:rsidRPr="00E6080D" w:rsidRDefault="00E6080D" w:rsidP="00E6080D">
      <w:pPr>
        <w:pStyle w:val="newncpi"/>
      </w:pPr>
      <w:r w:rsidRPr="00E6080D">
        <w:t xml:space="preserve">Срок рассмотрения документов, представленных для прохождения тестирования, и проведения тестирования не должен превышать одного месяца со дня их представления, за исключением случая, предусмотренного в </w:t>
      </w:r>
      <w:proofErr w:type="gramStart"/>
      <w:r w:rsidRPr="00E6080D">
        <w:t>пункте</w:t>
      </w:r>
      <w:proofErr w:type="gramEnd"/>
      <w:r w:rsidRPr="00E6080D">
        <w:t xml:space="preserve"> 29</w:t>
      </w:r>
      <w:r w:rsidRPr="00E6080D">
        <w:t xml:space="preserve"> настоящей Инструкции.</w:t>
      </w:r>
    </w:p>
    <w:p w:rsidR="00E6080D" w:rsidRPr="00E6080D" w:rsidRDefault="00E6080D" w:rsidP="00E6080D">
      <w:pPr>
        <w:pStyle w:val="point"/>
      </w:pPr>
      <w:r w:rsidRPr="00E6080D">
        <w:t xml:space="preserve">22. Аудитор, имеющий свидетельство, не допускается к прохождению тестирования </w:t>
      </w:r>
      <w:proofErr w:type="gramStart"/>
      <w:r w:rsidRPr="00E6080D">
        <w:t>при</w:t>
      </w:r>
      <w:proofErr w:type="gramEnd"/>
      <w:r w:rsidRPr="00E6080D">
        <w:t>:</w:t>
      </w:r>
    </w:p>
    <w:p w:rsidR="00E6080D" w:rsidRPr="00E6080D" w:rsidRDefault="00E6080D" w:rsidP="00E6080D">
      <w:pPr>
        <w:pStyle w:val="newncpi"/>
      </w:pPr>
      <w:proofErr w:type="gramStart"/>
      <w:r w:rsidRPr="00E6080D">
        <w:t>представлении</w:t>
      </w:r>
      <w:proofErr w:type="gramEnd"/>
      <w:r w:rsidRPr="00E6080D">
        <w:t xml:space="preserve"> не всех документов, предусмотренных абзацами </w:t>
      </w:r>
      <w:r w:rsidRPr="00E6080D">
        <w:t>четвертым-шестым</w:t>
      </w:r>
      <w:r w:rsidRPr="00E6080D">
        <w:t xml:space="preserve"> пункта 5 настоящей Инструкции;</w:t>
      </w:r>
    </w:p>
    <w:p w:rsidR="00E6080D" w:rsidRPr="00E6080D" w:rsidRDefault="00E6080D" w:rsidP="00E6080D">
      <w:pPr>
        <w:pStyle w:val="newncpi"/>
      </w:pPr>
      <w:proofErr w:type="gramStart"/>
      <w:r w:rsidRPr="00E6080D">
        <w:t>выявлении</w:t>
      </w:r>
      <w:proofErr w:type="gramEnd"/>
      <w:r w:rsidRPr="00E6080D">
        <w:t xml:space="preserve"> в представленных документах недостоверных сведений;</w:t>
      </w:r>
    </w:p>
    <w:p w:rsidR="00E6080D" w:rsidRPr="00E6080D" w:rsidRDefault="00E6080D" w:rsidP="00E6080D">
      <w:pPr>
        <w:pStyle w:val="newncpi"/>
      </w:pPr>
      <w:proofErr w:type="gramStart"/>
      <w:r w:rsidRPr="00E6080D">
        <w:t>несоответствии</w:t>
      </w:r>
      <w:proofErr w:type="gramEnd"/>
      <w:r w:rsidRPr="00E6080D">
        <w:t xml:space="preserve"> представленных документов требованиям, предусмотренным </w:t>
      </w:r>
      <w:r w:rsidRPr="00E6080D">
        <w:t>пунктом 7</w:t>
      </w:r>
      <w:r w:rsidRPr="00E6080D">
        <w:t xml:space="preserve"> настоящей Инструкции;</w:t>
      </w:r>
    </w:p>
    <w:p w:rsidR="00E6080D" w:rsidRPr="00E6080D" w:rsidRDefault="00E6080D" w:rsidP="00E6080D">
      <w:pPr>
        <w:pStyle w:val="newncpi"/>
      </w:pPr>
      <w:proofErr w:type="gramStart"/>
      <w:r w:rsidRPr="00E6080D">
        <w:t>обращении</w:t>
      </w:r>
      <w:proofErr w:type="gramEnd"/>
      <w:r w:rsidRPr="00E6080D">
        <w:t xml:space="preserve"> за прохождением тестирования ранее срока, установленного </w:t>
      </w:r>
      <w:r w:rsidRPr="00E6080D">
        <w:t>частью второй</w:t>
      </w:r>
      <w:r w:rsidRPr="00E6080D">
        <w:t xml:space="preserve"> пункта 21 настоящей Инструкции;</w:t>
      </w:r>
    </w:p>
    <w:p w:rsidR="00E6080D" w:rsidRPr="00E6080D" w:rsidRDefault="00E6080D" w:rsidP="00E6080D">
      <w:pPr>
        <w:pStyle w:val="newncpi"/>
      </w:pPr>
      <w:proofErr w:type="gramStart"/>
      <w:r w:rsidRPr="00E6080D">
        <w:t>несоответствии</w:t>
      </w:r>
      <w:proofErr w:type="gramEnd"/>
      <w:r w:rsidRPr="00E6080D">
        <w:t xml:space="preserve"> аудитора требованиям, предусмотренным </w:t>
      </w:r>
      <w:r w:rsidRPr="00E6080D">
        <w:t>частью первой</w:t>
      </w:r>
      <w:r w:rsidRPr="00E6080D">
        <w:t xml:space="preserve"> пункта 21 настоящей Инструкции.</w:t>
      </w:r>
    </w:p>
    <w:p w:rsidR="00E6080D" w:rsidRPr="00E6080D" w:rsidRDefault="00E6080D" w:rsidP="00E6080D">
      <w:pPr>
        <w:pStyle w:val="newncpi"/>
      </w:pPr>
      <w:r w:rsidRPr="00E6080D">
        <w:t>Вопрос о допуске аудитора, имеющего свидетельство, к прохождению тестирования решается начальником (лицом, его замещающим) структурного подразделения центрального аппарата Национального банка, проводящего тестирование.</w:t>
      </w:r>
    </w:p>
    <w:p w:rsidR="00E6080D" w:rsidRPr="00E6080D" w:rsidRDefault="00E6080D" w:rsidP="00E6080D">
      <w:pPr>
        <w:pStyle w:val="point"/>
      </w:pPr>
      <w:r w:rsidRPr="00E6080D">
        <w:t xml:space="preserve">23. Аудитор, имеющий свидетельство, проходит тестирование в </w:t>
      </w:r>
      <w:proofErr w:type="gramStart"/>
      <w:r w:rsidRPr="00E6080D">
        <w:t>порядке</w:t>
      </w:r>
      <w:proofErr w:type="gramEnd"/>
      <w:r w:rsidRPr="00E6080D">
        <w:t xml:space="preserve">, установленном пунктами </w:t>
      </w:r>
      <w:r w:rsidRPr="00E6080D">
        <w:t>13</w:t>
      </w:r>
      <w:r w:rsidRPr="00E6080D">
        <w:t xml:space="preserve"> и 14 настоящей Инструкции. До начала тестирования аудитор предъявляет ранее выданное ему свидетельство должностному лицу структурного подразделения центрального аппарата Национального банка, проводящего тестирование.</w:t>
      </w:r>
    </w:p>
    <w:p w:rsidR="00E6080D" w:rsidRPr="00E6080D" w:rsidRDefault="00E6080D" w:rsidP="00E6080D">
      <w:pPr>
        <w:pStyle w:val="newncpi"/>
      </w:pPr>
      <w:r w:rsidRPr="00E6080D">
        <w:t xml:space="preserve">В случае наличия у аудитора положительного результата </w:t>
      </w:r>
      <w:proofErr w:type="gramStart"/>
      <w:r w:rsidRPr="00E6080D">
        <w:t>тестирования</w:t>
      </w:r>
      <w:proofErr w:type="gramEnd"/>
      <w:r w:rsidRPr="00E6080D">
        <w:t xml:space="preserve"> на оборотной стороне ранее выданного ему свидетельства оформляется запись о прохождении </w:t>
      </w:r>
      <w:r w:rsidRPr="00E6080D">
        <w:lastRenderedPageBreak/>
        <w:t xml:space="preserve">тестирования в Национальном банке по форме согласно </w:t>
      </w:r>
      <w:r w:rsidRPr="00E6080D">
        <w:t>приложению 2</w:t>
      </w:r>
      <w:r w:rsidRPr="00E6080D">
        <w:t xml:space="preserve"> к настоящей Инструкции.</w:t>
      </w:r>
    </w:p>
    <w:p w:rsidR="00E6080D" w:rsidRPr="00E6080D" w:rsidRDefault="00E6080D" w:rsidP="00E6080D">
      <w:pPr>
        <w:pStyle w:val="newncpi"/>
      </w:pPr>
      <w:r w:rsidRPr="00E6080D">
        <w:t>В случае наличия у аудитора отрицательного результата тестирования ранее выданное ему свидетельство подлежит аннулированию.</w:t>
      </w:r>
    </w:p>
    <w:p w:rsidR="00E6080D" w:rsidRPr="00E6080D" w:rsidRDefault="00E6080D" w:rsidP="00E6080D">
      <w:pPr>
        <w:pStyle w:val="point"/>
      </w:pPr>
      <w:r w:rsidRPr="00E6080D">
        <w:t>24. В случае повреждения или утраты свидетельства аудитор вправе обратиться в Национальный банк за получением его дубликата.</w:t>
      </w:r>
    </w:p>
    <w:p w:rsidR="00E6080D" w:rsidRPr="00E6080D" w:rsidRDefault="00E6080D" w:rsidP="00E6080D">
      <w:pPr>
        <w:pStyle w:val="newncpi"/>
      </w:pPr>
      <w:bookmarkStart w:id="23" w:name="a150"/>
      <w:bookmarkEnd w:id="23"/>
      <w:r w:rsidRPr="00E6080D">
        <w:t xml:space="preserve">Для получения дубликата аудитор (его уполномоченный представитель) представляет в Национальный банк с соблюдением соответствующих требований, установленных пунктами </w:t>
      </w:r>
      <w:r w:rsidRPr="00E6080D">
        <w:t>6</w:t>
      </w:r>
      <w:r w:rsidRPr="00E6080D">
        <w:t xml:space="preserve"> и 7 настоящей Инструкции, заявление по форме согласно </w:t>
      </w:r>
      <w:r w:rsidRPr="00E6080D">
        <w:t>приложению 1</w:t>
      </w:r>
      <w:r w:rsidRPr="00E6080D">
        <w:t xml:space="preserve"> к настоящей Инструкции и поврежденное свидетельство или копию объявления об утрате такого свидетельства, размещенного в одном из печатных средств массовой информации.</w:t>
      </w:r>
    </w:p>
    <w:p w:rsidR="00E6080D" w:rsidRPr="00E6080D" w:rsidRDefault="00E6080D" w:rsidP="00E6080D">
      <w:pPr>
        <w:pStyle w:val="newncpi"/>
      </w:pPr>
      <w:r w:rsidRPr="00E6080D">
        <w:t xml:space="preserve">Дубликат свидетельства выдается в течение десяти дней со дня представления документов, указанных в </w:t>
      </w:r>
      <w:r w:rsidRPr="00E6080D">
        <w:t>части второй</w:t>
      </w:r>
      <w:r w:rsidRPr="00E6080D">
        <w:t xml:space="preserve"> настоящего пункта. На бланке свидетельства в верхнем правом углу делается отметка: «Дубликат» и указывается дата его выдачи.</w:t>
      </w:r>
    </w:p>
    <w:p w:rsidR="00E6080D" w:rsidRPr="00E6080D" w:rsidRDefault="00E6080D" w:rsidP="00E6080D">
      <w:pPr>
        <w:pStyle w:val="point"/>
      </w:pPr>
      <w:r w:rsidRPr="00E6080D">
        <w:t>25. В случае изменения фамилии, собственного имени, отчества (если таковое имеется) аудитор должен в месячный срок обратиться в Национальный банк для внесения соответствующих изменений и (или) дополнений в свидетельство. Срок для обращения в Национальный банк исчисляется со дня выдачи аудитору документа, подтверждающего изменение фамилии, собственного имени, отчества (если таковое имеется).</w:t>
      </w:r>
    </w:p>
    <w:p w:rsidR="00E6080D" w:rsidRPr="00E6080D" w:rsidRDefault="00E6080D" w:rsidP="00E6080D">
      <w:pPr>
        <w:pStyle w:val="newncpi"/>
      </w:pPr>
      <w:r w:rsidRPr="00E6080D">
        <w:t>Внесение в свидетельство изменений и (или) дополнений, вызванное изменением законодательства, производится при обращен</w:t>
      </w:r>
      <w:proofErr w:type="gramStart"/>
      <w:r w:rsidRPr="00E6080D">
        <w:t>ии ау</w:t>
      </w:r>
      <w:proofErr w:type="gramEnd"/>
      <w:r w:rsidRPr="00E6080D">
        <w:t>дитора в Национальный банк, если иное не установлено соответствующим нормативным правовым актом.</w:t>
      </w:r>
    </w:p>
    <w:p w:rsidR="00E6080D" w:rsidRPr="00E6080D" w:rsidRDefault="00E6080D" w:rsidP="00E6080D">
      <w:pPr>
        <w:pStyle w:val="point"/>
      </w:pPr>
      <w:bookmarkStart w:id="24" w:name="a151"/>
      <w:bookmarkEnd w:id="24"/>
      <w:r w:rsidRPr="00E6080D">
        <w:t>26. </w:t>
      </w:r>
      <w:proofErr w:type="gramStart"/>
      <w:r w:rsidRPr="00E6080D">
        <w:t xml:space="preserve">Для внесения изменений и (или) дополнений в свидетельство аудитор (его уполномоченный представитель) представляет в Национальный банк с соблюдением соответствующих требований, установленных пунктами </w:t>
      </w:r>
      <w:r w:rsidRPr="00E6080D">
        <w:t>6</w:t>
      </w:r>
      <w:r w:rsidRPr="00E6080D">
        <w:t xml:space="preserve"> (за исключением электронных копий документов) и 7 настоящей Инструкции, заявление по форме согласно </w:t>
      </w:r>
      <w:r w:rsidRPr="00E6080D">
        <w:t>приложению 1</w:t>
      </w:r>
      <w:r w:rsidRPr="00E6080D">
        <w:t xml:space="preserve"> к настоящей Инструкции с приложением документов (их копий), подтверждающих необходимость внесения изменений и (или) дополнений в свидетельство, за исключением случая внесения изменений</w:t>
      </w:r>
      <w:proofErr w:type="gramEnd"/>
      <w:r w:rsidRPr="00E6080D">
        <w:t xml:space="preserve"> и (или) дополнений в связи с изменением законодательства. При подаче аудитором (его уполномоченным представителем) в установленный срок заявления о внесении изменений и (или) дополнений в свидетельство до получения свидетельства, оформленного на новом бланке, действует ранее выданное свидетельство.</w:t>
      </w:r>
    </w:p>
    <w:p w:rsidR="00E6080D" w:rsidRPr="00E6080D" w:rsidRDefault="00E6080D" w:rsidP="00E6080D">
      <w:pPr>
        <w:pStyle w:val="newncpi"/>
      </w:pPr>
      <w:r w:rsidRPr="00E6080D">
        <w:t xml:space="preserve">Решение о внесении изменений и (или) дополнений в свидетельство принимается заместителем Председателя Правления Национального банка, направляющим деятельность структурного подразделения центрального аппарата Национального банка, проводящего тестирование, в месячный срок со дня представления документов, указанных в </w:t>
      </w:r>
      <w:r w:rsidRPr="00E6080D">
        <w:t>части первой</w:t>
      </w:r>
      <w:r w:rsidRPr="00E6080D">
        <w:t xml:space="preserve"> настоящего пункта.</w:t>
      </w:r>
    </w:p>
    <w:p w:rsidR="00E6080D" w:rsidRPr="00E6080D" w:rsidRDefault="00E6080D" w:rsidP="00E6080D">
      <w:pPr>
        <w:pStyle w:val="newncpi"/>
      </w:pPr>
      <w:r w:rsidRPr="00E6080D">
        <w:t>На основании принятого решения о внесении изменений и (или) дополнений в свидетельство аудитору (его уполномоченному представителю) выдается свидетельство, оформленное на новом бланке. При получении свидетельства, оформленного на новом бланке, оригинал ранее выданного свидетельства (его дубликат) подлежит возврату в Национальный банк.</w:t>
      </w:r>
    </w:p>
    <w:p w:rsidR="00E6080D" w:rsidRPr="00E6080D" w:rsidRDefault="00E6080D" w:rsidP="00E6080D">
      <w:pPr>
        <w:pStyle w:val="point"/>
      </w:pPr>
      <w:bookmarkStart w:id="25" w:name="a92"/>
      <w:bookmarkEnd w:id="25"/>
      <w:r w:rsidRPr="00E6080D">
        <w:t>27. В случае нарушения аудитором установленного срока обращения в Национальный банк для внесения в свидетельство изменений и (или) дополнений свидетельство считается аннулированным без принятия специальной квалификационной комиссией Национального банка решения об аннулировании свидетельства.</w:t>
      </w:r>
    </w:p>
    <w:p w:rsidR="00E6080D" w:rsidRPr="00E6080D" w:rsidRDefault="00E6080D" w:rsidP="00E6080D">
      <w:pPr>
        <w:pStyle w:val="newncpi"/>
      </w:pPr>
      <w:r w:rsidRPr="00E6080D">
        <w:t>Аудитор уведомляется в письменной форме об аннулировании выданного ему свидетельства. Аннулированное свидетельство (его дубликат) подлежит возврату в Национальный банк в срок не позднее десяти дней со дня получения уведомления.</w:t>
      </w:r>
    </w:p>
    <w:p w:rsidR="00E6080D" w:rsidRPr="00E6080D" w:rsidRDefault="00E6080D" w:rsidP="00E6080D">
      <w:pPr>
        <w:pStyle w:val="point"/>
      </w:pPr>
      <w:bookmarkStart w:id="26" w:name="a91"/>
      <w:bookmarkEnd w:id="26"/>
      <w:r w:rsidRPr="00E6080D">
        <w:lastRenderedPageBreak/>
        <w:t xml:space="preserve">28. Решение об аннулировании свидетельства принимается специальной квалификационной комиссией Национального банка </w:t>
      </w:r>
      <w:proofErr w:type="gramStart"/>
      <w:r w:rsidRPr="00E6080D">
        <w:t>при</w:t>
      </w:r>
      <w:proofErr w:type="gramEnd"/>
      <w:r w:rsidRPr="00E6080D">
        <w:t>:</w:t>
      </w:r>
    </w:p>
    <w:p w:rsidR="00E6080D" w:rsidRPr="00E6080D" w:rsidRDefault="00E6080D" w:rsidP="00E6080D">
      <w:pPr>
        <w:pStyle w:val="newncpi"/>
      </w:pPr>
      <w:bookmarkStart w:id="27" w:name="a134"/>
      <w:bookmarkEnd w:id="27"/>
      <w:proofErr w:type="spellStart"/>
      <w:r w:rsidRPr="00E6080D">
        <w:t>необращении</w:t>
      </w:r>
      <w:proofErr w:type="spellEnd"/>
      <w:r w:rsidRPr="00E6080D">
        <w:t xml:space="preserve"> за получением свидетельства до истечения шестимесячного срока со дня принятия решения о соответствии;</w:t>
      </w:r>
    </w:p>
    <w:p w:rsidR="00E6080D" w:rsidRPr="00E6080D" w:rsidRDefault="00E6080D" w:rsidP="00E6080D">
      <w:pPr>
        <w:pStyle w:val="newncpi"/>
      </w:pPr>
      <w:bookmarkStart w:id="28" w:name="a135"/>
      <w:bookmarkEnd w:id="28"/>
      <w:r w:rsidRPr="00E6080D">
        <w:t>подаче аудитором заявления об аннулировании свидетельства;</w:t>
      </w:r>
    </w:p>
    <w:p w:rsidR="00E6080D" w:rsidRPr="00E6080D" w:rsidRDefault="00E6080D" w:rsidP="00E6080D">
      <w:pPr>
        <w:pStyle w:val="newncpi"/>
      </w:pPr>
      <w:bookmarkStart w:id="29" w:name="a140"/>
      <w:bookmarkEnd w:id="29"/>
      <w:proofErr w:type="gramStart"/>
      <w:r w:rsidRPr="00E6080D">
        <w:t>установлении</w:t>
      </w:r>
      <w:proofErr w:type="gramEnd"/>
      <w:r w:rsidRPr="00E6080D">
        <w:t xml:space="preserve"> факта получения свидетельства и (или) внесения в него изменений и (или) дополнений с использованием документов, содержащих недостоверные сведения, которые имели значение для принятия решения о соответствии и (или) внесении в свидетельство изменений и (или) дополнений;</w:t>
      </w:r>
    </w:p>
    <w:p w:rsidR="00E6080D" w:rsidRPr="00E6080D" w:rsidRDefault="00E6080D" w:rsidP="00E6080D">
      <w:pPr>
        <w:pStyle w:val="newncpi"/>
      </w:pPr>
      <w:bookmarkStart w:id="30" w:name="a137"/>
      <w:bookmarkEnd w:id="30"/>
      <w:proofErr w:type="gramStart"/>
      <w:r w:rsidRPr="00E6080D">
        <w:t>аннулировании</w:t>
      </w:r>
      <w:proofErr w:type="gramEnd"/>
      <w:r w:rsidRPr="00E6080D">
        <w:t xml:space="preserve"> квалификационного </w:t>
      </w:r>
      <w:r w:rsidRPr="00E6080D">
        <w:t>аттестата</w:t>
      </w:r>
      <w:r w:rsidRPr="00E6080D">
        <w:t xml:space="preserve"> аудитора, выданного Министерством финансов;</w:t>
      </w:r>
    </w:p>
    <w:p w:rsidR="00E6080D" w:rsidRPr="00E6080D" w:rsidRDefault="00E6080D" w:rsidP="00E6080D">
      <w:pPr>
        <w:pStyle w:val="newncpi"/>
      </w:pPr>
      <w:bookmarkStart w:id="31" w:name="a138"/>
      <w:bookmarkEnd w:id="31"/>
      <w:proofErr w:type="gramStart"/>
      <w:r w:rsidRPr="00E6080D">
        <w:t>вступлении</w:t>
      </w:r>
      <w:proofErr w:type="gramEnd"/>
      <w:r w:rsidRPr="00E6080D">
        <w:t xml:space="preserve"> в законную силу решения суда о признании аудитора виновным в совершении преступления против собственности и порядка осуществления экономической деятельности;</w:t>
      </w:r>
    </w:p>
    <w:p w:rsidR="00E6080D" w:rsidRPr="00E6080D" w:rsidRDefault="00E6080D" w:rsidP="00E6080D">
      <w:pPr>
        <w:pStyle w:val="newncpi"/>
      </w:pPr>
      <w:bookmarkStart w:id="32" w:name="a139"/>
      <w:bookmarkEnd w:id="32"/>
      <w:proofErr w:type="gramStart"/>
      <w:r w:rsidRPr="00E6080D">
        <w:t>расторжении</w:t>
      </w:r>
      <w:proofErr w:type="gramEnd"/>
      <w:r w:rsidRPr="00E6080D">
        <w:t xml:space="preserve"> трудового договора (контракта) по инициативе нанимателя в случае совершения аудитором виновных действий, являющихся основанием для утраты доверия к нему со стороны нанимателя;</w:t>
      </w:r>
    </w:p>
    <w:p w:rsidR="00E6080D" w:rsidRPr="00E6080D" w:rsidRDefault="00E6080D" w:rsidP="00E6080D">
      <w:pPr>
        <w:pStyle w:val="newncpi"/>
      </w:pPr>
      <w:bookmarkStart w:id="33" w:name="a136"/>
      <w:bookmarkEnd w:id="33"/>
      <w:r w:rsidRPr="00E6080D">
        <w:t xml:space="preserve">нарушении аудитором требования по прохождению тестирования в Национальном банке раз в три года, предусмотренного в </w:t>
      </w:r>
      <w:r w:rsidRPr="00E6080D">
        <w:t>части второй</w:t>
      </w:r>
      <w:r w:rsidRPr="00E6080D">
        <w:t xml:space="preserve"> пункта 20 настоящей Инструкции, и отсутствии заявления аудитора, обосновывающего причину </w:t>
      </w:r>
      <w:proofErr w:type="gramStart"/>
      <w:r w:rsidRPr="00E6080D">
        <w:t>нарушения</w:t>
      </w:r>
      <w:proofErr w:type="gramEnd"/>
      <w:r w:rsidRPr="00E6080D">
        <w:t xml:space="preserve"> им данного требования, или признании специальной квалификационной комиссией Национального банка указанной в заявлении причины неуважительной;</w:t>
      </w:r>
    </w:p>
    <w:p w:rsidR="00E6080D" w:rsidRPr="00E6080D" w:rsidRDefault="00E6080D" w:rsidP="00E6080D">
      <w:pPr>
        <w:pStyle w:val="newncpi"/>
      </w:pPr>
      <w:bookmarkStart w:id="34" w:name="a160"/>
      <w:bookmarkEnd w:id="34"/>
      <w:proofErr w:type="gramStart"/>
      <w:r w:rsidRPr="00E6080D">
        <w:t>отсутствии</w:t>
      </w:r>
      <w:proofErr w:type="gramEnd"/>
      <w:r w:rsidRPr="00E6080D">
        <w:t xml:space="preserve"> положительного результата тестирования, которое аудитор проходил в целях соблюдения требования, предусмотренного в </w:t>
      </w:r>
      <w:r w:rsidRPr="00E6080D">
        <w:t>части второй</w:t>
      </w:r>
      <w:r w:rsidRPr="00E6080D">
        <w:t xml:space="preserve"> пункта 20 настоящей Инструкции;</w:t>
      </w:r>
    </w:p>
    <w:p w:rsidR="00E6080D" w:rsidRPr="00E6080D" w:rsidRDefault="00E6080D" w:rsidP="00E6080D">
      <w:pPr>
        <w:pStyle w:val="newncpi"/>
      </w:pPr>
      <w:bookmarkStart w:id="35" w:name="a141"/>
      <w:bookmarkEnd w:id="35"/>
      <w:proofErr w:type="gramStart"/>
      <w:r w:rsidRPr="00E6080D">
        <w:t>установлении</w:t>
      </w:r>
      <w:proofErr w:type="gramEnd"/>
      <w:r w:rsidRPr="00E6080D">
        <w:t xml:space="preserve"> факта составления аудитором заведомо ложного аудиторского заключения;</w:t>
      </w:r>
    </w:p>
    <w:p w:rsidR="00E6080D" w:rsidRPr="00E6080D" w:rsidRDefault="00E6080D" w:rsidP="00E6080D">
      <w:pPr>
        <w:pStyle w:val="newncpi"/>
      </w:pPr>
      <w:r w:rsidRPr="00E6080D">
        <w:t xml:space="preserve">установлении факта несоблюдения аудитором требований, предусмотренных в статьях </w:t>
      </w:r>
      <w:r w:rsidRPr="00E6080D">
        <w:t>21</w:t>
      </w:r>
      <w:r w:rsidRPr="00E6080D">
        <w:t xml:space="preserve"> и 22 Закона Республики Беларусь «</w:t>
      </w:r>
      <w:proofErr w:type="gramStart"/>
      <w:r w:rsidRPr="00E6080D">
        <w:t>Об</w:t>
      </w:r>
      <w:proofErr w:type="gramEnd"/>
      <w:r w:rsidRPr="00E6080D">
        <w:t xml:space="preserve"> аудиторской деятельности».</w:t>
      </w:r>
    </w:p>
    <w:p w:rsidR="00E6080D" w:rsidRPr="00E6080D" w:rsidRDefault="00E6080D" w:rsidP="00E6080D">
      <w:pPr>
        <w:pStyle w:val="newncpi"/>
      </w:pPr>
      <w:bookmarkStart w:id="36" w:name="a115"/>
      <w:bookmarkEnd w:id="36"/>
      <w:r w:rsidRPr="00E6080D">
        <w:t xml:space="preserve">Решение об аннулировании свидетельства может быть принято специальной квалификационной комиссией Национального банка также </w:t>
      </w:r>
      <w:proofErr w:type="gramStart"/>
      <w:r w:rsidRPr="00E6080D">
        <w:t>при</w:t>
      </w:r>
      <w:proofErr w:type="gramEnd"/>
      <w:r w:rsidRPr="00E6080D">
        <w:t>:</w:t>
      </w:r>
    </w:p>
    <w:p w:rsidR="00E6080D" w:rsidRPr="00E6080D" w:rsidRDefault="00E6080D" w:rsidP="00E6080D">
      <w:pPr>
        <w:pStyle w:val="newncpi"/>
      </w:pPr>
      <w:proofErr w:type="gramStart"/>
      <w:r w:rsidRPr="00E6080D">
        <w:t>установлении</w:t>
      </w:r>
      <w:proofErr w:type="gramEnd"/>
      <w:r w:rsidRPr="00E6080D">
        <w:t xml:space="preserve"> факта некачественного проведения аудита бухгалтерской (финансовой) отчетности;</w:t>
      </w:r>
    </w:p>
    <w:p w:rsidR="00E6080D" w:rsidRPr="00E6080D" w:rsidRDefault="00E6080D" w:rsidP="00E6080D">
      <w:pPr>
        <w:pStyle w:val="newncpi"/>
      </w:pPr>
      <w:r w:rsidRPr="00E6080D">
        <w:t xml:space="preserve">установлении фактов систематического (два и более раза) нарушения аудитором требований законодательства об </w:t>
      </w:r>
      <w:proofErr w:type="gramStart"/>
      <w:r w:rsidRPr="00E6080D">
        <w:t>аудиторской</w:t>
      </w:r>
      <w:proofErr w:type="gramEnd"/>
      <w:r w:rsidRPr="00E6080D">
        <w:t xml:space="preserve"> деятельности.</w:t>
      </w:r>
    </w:p>
    <w:p w:rsidR="00E6080D" w:rsidRPr="00E6080D" w:rsidRDefault="00E6080D" w:rsidP="00E6080D">
      <w:pPr>
        <w:pStyle w:val="point"/>
      </w:pPr>
      <w:bookmarkStart w:id="37" w:name="a88"/>
      <w:bookmarkEnd w:id="37"/>
      <w:r w:rsidRPr="00E6080D">
        <w:t xml:space="preserve">29. В случае признания специальной квалификационной комиссией Национального банка причины неявки аудитора на тестирование в целях соблюдения требования, предусмотренного в </w:t>
      </w:r>
      <w:r w:rsidRPr="00E6080D">
        <w:t>части второй</w:t>
      </w:r>
      <w:r w:rsidRPr="00E6080D">
        <w:t xml:space="preserve"> пункта 20 настоящей Инструкции, уважительной он уведомляется дополнительно о дате прохождения тестирования.</w:t>
      </w:r>
    </w:p>
    <w:p w:rsidR="00E6080D" w:rsidRPr="00E6080D" w:rsidRDefault="00E6080D" w:rsidP="00E6080D">
      <w:pPr>
        <w:pStyle w:val="point"/>
      </w:pPr>
      <w:r w:rsidRPr="00E6080D">
        <w:t>30. Решение об аннулировании свидетельства принимается специальной квалификационной комиссией Национального банка: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по основаниям, предусмотренным в </w:t>
      </w:r>
      <w:r w:rsidRPr="00E6080D">
        <w:t>части первой</w:t>
      </w:r>
      <w:r w:rsidRPr="00E6080D">
        <w:t xml:space="preserve"> пункта 28 настоящей Инструкции, - на основании информации, подготовленной структурным подразделением центрального аппарата Национального банка, проводящим тестирование, в том числе с учетом письменной информации, поступившей от других структурных подразделений центрального аппарата Национального банка, государственных органов и иных организаций;</w:t>
      </w:r>
      <w:proofErr w:type="gramEnd"/>
    </w:p>
    <w:p w:rsidR="00E6080D" w:rsidRPr="00E6080D" w:rsidRDefault="00E6080D" w:rsidP="00E6080D">
      <w:pPr>
        <w:pStyle w:val="newncpi"/>
      </w:pPr>
      <w:r w:rsidRPr="00E6080D">
        <w:lastRenderedPageBreak/>
        <w:t xml:space="preserve">по основаниям, предусмотренным в </w:t>
      </w:r>
      <w:r w:rsidRPr="00E6080D">
        <w:t>части второй</w:t>
      </w:r>
      <w:r w:rsidRPr="00E6080D">
        <w:t xml:space="preserve"> пункта 28 настоящей Инструкции, - на основании заключения, подготовленного главным управлением центрального аппарата Национального банка, осуществляющим банковский надзор.</w:t>
      </w:r>
    </w:p>
    <w:p w:rsidR="00E6080D" w:rsidRPr="00E6080D" w:rsidRDefault="00E6080D" w:rsidP="00E6080D">
      <w:pPr>
        <w:pStyle w:val="newncpi"/>
      </w:pPr>
      <w:r w:rsidRPr="00E6080D">
        <w:t xml:space="preserve">Решение об аннулировании свидетельства по основаниям, предусмотренным </w:t>
      </w:r>
      <w:r w:rsidRPr="00E6080D">
        <w:t>частью второй</w:t>
      </w:r>
      <w:r w:rsidRPr="00E6080D">
        <w:t xml:space="preserve"> пункта 28 настоящей Инструкции, принимается специальной квалификационной комиссией Национального банка путем тайного голосования. При этом могут учитываться:</w:t>
      </w:r>
    </w:p>
    <w:p w:rsidR="00E6080D" w:rsidRPr="00E6080D" w:rsidRDefault="00E6080D" w:rsidP="00E6080D">
      <w:pPr>
        <w:pStyle w:val="newncpi"/>
      </w:pPr>
      <w:r w:rsidRPr="00E6080D">
        <w:t>характер выявленного нарушения и степень его влияния на достоверность отчетности;</w:t>
      </w:r>
    </w:p>
    <w:p w:rsidR="00E6080D" w:rsidRPr="00E6080D" w:rsidRDefault="00E6080D" w:rsidP="00E6080D">
      <w:pPr>
        <w:pStyle w:val="newncpi"/>
      </w:pPr>
      <w:r w:rsidRPr="00E6080D">
        <w:t>количество и систематичность совершенных нарушений;</w:t>
      </w:r>
    </w:p>
    <w:p w:rsidR="00E6080D" w:rsidRPr="00E6080D" w:rsidRDefault="00E6080D" w:rsidP="00E6080D">
      <w:pPr>
        <w:pStyle w:val="newncpi"/>
      </w:pPr>
      <w:r w:rsidRPr="00E6080D">
        <w:t>причины, обусловившие совершение нарушения;</w:t>
      </w:r>
    </w:p>
    <w:p w:rsidR="00E6080D" w:rsidRPr="00E6080D" w:rsidRDefault="00E6080D" w:rsidP="00E6080D">
      <w:pPr>
        <w:pStyle w:val="newncpi"/>
      </w:pPr>
      <w:r w:rsidRPr="00E6080D">
        <w:t xml:space="preserve">осуществление (неосуществление) аудитором мероприятий по устранению нарушения или недопущению совершения его в </w:t>
      </w:r>
      <w:proofErr w:type="gramStart"/>
      <w:r w:rsidRPr="00E6080D">
        <w:t>будущем</w:t>
      </w:r>
      <w:proofErr w:type="gramEnd"/>
      <w:r w:rsidRPr="00E6080D">
        <w:t>;</w:t>
      </w:r>
    </w:p>
    <w:p w:rsidR="00E6080D" w:rsidRPr="00E6080D" w:rsidRDefault="00E6080D" w:rsidP="00E6080D">
      <w:pPr>
        <w:pStyle w:val="newncpi"/>
      </w:pPr>
      <w:r w:rsidRPr="00E6080D">
        <w:t>адекватность аннулирования свидетельства основаниям аннулирования.</w:t>
      </w:r>
    </w:p>
    <w:p w:rsidR="00E6080D" w:rsidRPr="00E6080D" w:rsidRDefault="00E6080D" w:rsidP="00E6080D">
      <w:pPr>
        <w:pStyle w:val="newncpi"/>
      </w:pPr>
      <w:r w:rsidRPr="00E6080D">
        <w:t xml:space="preserve">О принятом </w:t>
      </w:r>
      <w:proofErr w:type="gramStart"/>
      <w:r w:rsidRPr="00E6080D">
        <w:t>решении</w:t>
      </w:r>
      <w:proofErr w:type="gramEnd"/>
      <w:r w:rsidRPr="00E6080D">
        <w:t xml:space="preserve"> об аннулировании свидетельства с указанием основания аннулирования аудитор уведомляется в письменной форме в течение десяти дней со дня принятия решения.</w:t>
      </w:r>
    </w:p>
    <w:p w:rsidR="00E6080D" w:rsidRPr="00E6080D" w:rsidRDefault="00E6080D" w:rsidP="00E6080D">
      <w:pPr>
        <w:pStyle w:val="newncpi"/>
      </w:pPr>
      <w:r w:rsidRPr="00E6080D">
        <w:t>Решение об аннулировании свидетельства может быть обжаловано в судебном порядке.</w:t>
      </w:r>
    </w:p>
    <w:p w:rsidR="00E6080D" w:rsidRPr="00E6080D" w:rsidRDefault="00E6080D" w:rsidP="00E6080D">
      <w:pPr>
        <w:pStyle w:val="point"/>
      </w:pPr>
      <w:r w:rsidRPr="00E6080D">
        <w:t>31. Свидетельство считается аннулированным: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в случае, предусмотренном в </w:t>
      </w:r>
      <w:r w:rsidRPr="00E6080D">
        <w:t>части первой</w:t>
      </w:r>
      <w:r w:rsidRPr="00E6080D">
        <w:t xml:space="preserve"> пункта 27 настоящей Инструкции, - на следующий день после истечения установленного срока для обращения в Национальный банк для внесения в свидетельство изменений и (или) дополнений;</w:t>
      </w:r>
      <w:proofErr w:type="gramEnd"/>
    </w:p>
    <w:p w:rsidR="00E6080D" w:rsidRPr="00E6080D" w:rsidRDefault="00E6080D" w:rsidP="00E6080D">
      <w:pPr>
        <w:pStyle w:val="newncpi"/>
      </w:pPr>
      <w:r w:rsidRPr="00E6080D">
        <w:t xml:space="preserve">по основанию, предусмотренному в </w:t>
      </w:r>
      <w:proofErr w:type="gramStart"/>
      <w:r w:rsidRPr="00E6080D">
        <w:t>абзаце</w:t>
      </w:r>
      <w:proofErr w:type="gramEnd"/>
      <w:r w:rsidRPr="00E6080D">
        <w:t xml:space="preserve"> втором</w:t>
      </w:r>
      <w:r w:rsidRPr="00E6080D">
        <w:t xml:space="preserve"> части первой пункта 28 настоящей Инструкции, - со дня принятия специальной квалификационной комиссией Национального банка решения о соответствии;</w:t>
      </w:r>
    </w:p>
    <w:p w:rsidR="00E6080D" w:rsidRPr="00E6080D" w:rsidRDefault="00E6080D" w:rsidP="00E6080D">
      <w:pPr>
        <w:pStyle w:val="newncpi"/>
      </w:pPr>
      <w:r w:rsidRPr="00E6080D">
        <w:t xml:space="preserve">по основаниям, предусмотренным в </w:t>
      </w:r>
      <w:proofErr w:type="gramStart"/>
      <w:r w:rsidRPr="00E6080D">
        <w:t>абзацах</w:t>
      </w:r>
      <w:proofErr w:type="gramEnd"/>
      <w:r w:rsidRPr="00E6080D">
        <w:t xml:space="preserve"> </w:t>
      </w:r>
      <w:r w:rsidRPr="00E6080D">
        <w:t>третьем</w:t>
      </w:r>
      <w:r w:rsidRPr="00E6080D">
        <w:t xml:space="preserve">, четвертом, </w:t>
      </w:r>
      <w:r w:rsidRPr="00E6080D">
        <w:t>восьмом-одиннадцатом</w:t>
      </w:r>
      <w:r w:rsidRPr="00E6080D">
        <w:t xml:space="preserve"> части первой и </w:t>
      </w:r>
      <w:r w:rsidRPr="00E6080D">
        <w:t>части второй</w:t>
      </w:r>
      <w:r w:rsidRPr="00E6080D">
        <w:t xml:space="preserve"> пункта 28 настоящей Инструкции, - со дня принятия специальной квалификационной комиссией Национального банка решения об аннулировании свидетельства;</w:t>
      </w:r>
    </w:p>
    <w:p w:rsidR="00E6080D" w:rsidRPr="00E6080D" w:rsidRDefault="00E6080D" w:rsidP="00E6080D">
      <w:pPr>
        <w:pStyle w:val="newncpi"/>
      </w:pPr>
      <w:r w:rsidRPr="00E6080D">
        <w:t xml:space="preserve">по основанию, предусмотренному в </w:t>
      </w:r>
      <w:proofErr w:type="gramStart"/>
      <w:r w:rsidRPr="00E6080D">
        <w:t>абзаце</w:t>
      </w:r>
      <w:proofErr w:type="gramEnd"/>
      <w:r w:rsidRPr="00E6080D">
        <w:t xml:space="preserve"> пятом</w:t>
      </w:r>
      <w:r w:rsidRPr="00E6080D">
        <w:t xml:space="preserve"> части первой пункта 28 настоящей Инструкции, - со дня принятия Министерством финансов решения об аннулировании квалификационного </w:t>
      </w:r>
      <w:r w:rsidRPr="00E6080D">
        <w:t>аттестата</w:t>
      </w:r>
      <w:r w:rsidRPr="00E6080D">
        <w:t xml:space="preserve"> аудитора;</w:t>
      </w:r>
    </w:p>
    <w:p w:rsidR="00E6080D" w:rsidRPr="00E6080D" w:rsidRDefault="00E6080D" w:rsidP="00E6080D">
      <w:pPr>
        <w:pStyle w:val="newncpi"/>
      </w:pPr>
      <w:r w:rsidRPr="00E6080D">
        <w:t xml:space="preserve">по основанию, предусмотренному в </w:t>
      </w:r>
      <w:proofErr w:type="gramStart"/>
      <w:r w:rsidRPr="00E6080D">
        <w:t>абзаце</w:t>
      </w:r>
      <w:proofErr w:type="gramEnd"/>
      <w:r w:rsidRPr="00E6080D">
        <w:t xml:space="preserve"> шестом</w:t>
      </w:r>
      <w:r w:rsidRPr="00E6080D">
        <w:t xml:space="preserve"> части первой пункта 28 настоящей Инструкции, - со дня вступления в законную силу решения суда о признании аудитора виновным в совершении преступления против собственности и порядка осуществления экономической деятельности либо об установлении фактов осуществления аудитором виновных действий, повлекших банкротство юридического лица;</w:t>
      </w:r>
    </w:p>
    <w:p w:rsidR="00E6080D" w:rsidRPr="00E6080D" w:rsidRDefault="00E6080D" w:rsidP="00E6080D">
      <w:pPr>
        <w:pStyle w:val="newncpi"/>
      </w:pPr>
      <w:r w:rsidRPr="00E6080D">
        <w:t xml:space="preserve">по основанию, предусмотренному в </w:t>
      </w:r>
      <w:proofErr w:type="gramStart"/>
      <w:r w:rsidRPr="00E6080D">
        <w:t>абзаце</w:t>
      </w:r>
      <w:proofErr w:type="gramEnd"/>
      <w:r w:rsidRPr="00E6080D">
        <w:t xml:space="preserve"> седьмом</w:t>
      </w:r>
      <w:r w:rsidRPr="00E6080D">
        <w:t xml:space="preserve"> части первой пункта 28 настоящей Инструкции, - со дня внесения в трудовую </w:t>
      </w:r>
      <w:r w:rsidRPr="00E6080D">
        <w:t>книжку</w:t>
      </w:r>
      <w:r w:rsidRPr="00E6080D">
        <w:t xml:space="preserve"> записи об увольнении аудитора по инициативе нанимателя в случае совершения аудитором виновных действий, являющихся основанием для утраты доверия к нему со стороны нанимателя.</w:t>
      </w:r>
    </w:p>
    <w:p w:rsidR="00E6080D" w:rsidRPr="00E6080D" w:rsidRDefault="00E6080D" w:rsidP="00E6080D">
      <w:pPr>
        <w:pStyle w:val="newncpi"/>
      </w:pPr>
      <w:r w:rsidRPr="00E6080D">
        <w:t>Аннулированное свидетельство (его дубликат) подлежит возврату в Национальный банк в срок не позднее десяти дней со дня получения уведомления Национального банка о принятии решения об аннулировании свидетельства.</w:t>
      </w:r>
    </w:p>
    <w:p w:rsidR="00E6080D" w:rsidRPr="00E6080D" w:rsidRDefault="00E6080D" w:rsidP="00E6080D">
      <w:pPr>
        <w:pStyle w:val="point"/>
      </w:pPr>
      <w:bookmarkStart w:id="38" w:name="a84"/>
      <w:bookmarkEnd w:id="38"/>
      <w:r w:rsidRPr="00E6080D">
        <w:t xml:space="preserve">32. Аудитор, свидетельство которого аннулировано по основаниям, предусмотренным в </w:t>
      </w:r>
      <w:proofErr w:type="gramStart"/>
      <w:r w:rsidRPr="00E6080D">
        <w:t>абзацах</w:t>
      </w:r>
      <w:proofErr w:type="gramEnd"/>
      <w:r w:rsidRPr="00E6080D">
        <w:t xml:space="preserve"> </w:t>
      </w:r>
      <w:r w:rsidRPr="00E6080D">
        <w:t>четвертом</w:t>
      </w:r>
      <w:r w:rsidRPr="00E6080D">
        <w:t xml:space="preserve"> и </w:t>
      </w:r>
      <w:r w:rsidRPr="00E6080D">
        <w:t>девятом</w:t>
      </w:r>
      <w:r w:rsidRPr="00E6080D">
        <w:t xml:space="preserve"> части первой пункта 28 настоящей </w:t>
      </w:r>
      <w:r w:rsidRPr="00E6080D">
        <w:lastRenderedPageBreak/>
        <w:t>Инструкции, вправе повторно обратиться в Национальный банк за получением свидетельства не ранее трех месяцев со дня принятия решения об аннулировании свидетельства.</w:t>
      </w:r>
    </w:p>
    <w:p w:rsidR="00E6080D" w:rsidRPr="00E6080D" w:rsidRDefault="00E6080D" w:rsidP="00E6080D">
      <w:pPr>
        <w:pStyle w:val="newncpi"/>
      </w:pPr>
      <w:r w:rsidRPr="00E6080D">
        <w:t xml:space="preserve">Аудитор, свидетельство которого аннулировано по основаниям, предусмотренным в </w:t>
      </w:r>
      <w:proofErr w:type="gramStart"/>
      <w:r w:rsidRPr="00E6080D">
        <w:t>абзацах</w:t>
      </w:r>
      <w:proofErr w:type="gramEnd"/>
      <w:r w:rsidRPr="00E6080D">
        <w:t xml:space="preserve"> </w:t>
      </w:r>
      <w:r w:rsidRPr="00E6080D">
        <w:t>десятом</w:t>
      </w:r>
      <w:r w:rsidRPr="00E6080D">
        <w:t xml:space="preserve"> и одиннадцатом части первой и </w:t>
      </w:r>
      <w:r w:rsidRPr="00E6080D">
        <w:t>части второй</w:t>
      </w:r>
      <w:r w:rsidRPr="00E6080D">
        <w:t xml:space="preserve"> пункта 28 настоящей Инструкции, вправе повторно обратиться в Национальный банк за получением свидетельства не ранее двух лет со дня принятия решения об аннулировании свидетельства.</w:t>
      </w:r>
    </w:p>
    <w:p w:rsidR="00E6080D" w:rsidRPr="00E6080D" w:rsidRDefault="00E6080D" w:rsidP="00E6080D">
      <w:pPr>
        <w:pStyle w:val="point"/>
      </w:pPr>
      <w:r w:rsidRPr="00E6080D">
        <w:t>33. Национальный банк (структурное подразделение центрального аппарата Национального банка, проводящее тестирование) ведет реестр аудиторов, которым выдано свидетельство, содержащий следующую информацию:</w:t>
      </w:r>
    </w:p>
    <w:p w:rsidR="00E6080D" w:rsidRPr="00E6080D" w:rsidRDefault="00E6080D" w:rsidP="00E6080D">
      <w:pPr>
        <w:pStyle w:val="newncpi"/>
      </w:pPr>
      <w:proofErr w:type="gramStart"/>
      <w:r w:rsidRPr="00E6080D">
        <w:t>номер свидетельства;</w:t>
      </w:r>
      <w:proofErr w:type="gramEnd"/>
    </w:p>
    <w:p w:rsidR="00E6080D" w:rsidRPr="00E6080D" w:rsidRDefault="00E6080D" w:rsidP="00E6080D">
      <w:pPr>
        <w:pStyle w:val="newncpi"/>
      </w:pPr>
      <w:proofErr w:type="gramStart"/>
      <w:r w:rsidRPr="00E6080D">
        <w:t>сведения об аудиторе (фамилия, собственное имя, отчество (при его наличии у нерезидента), данные документа, удостоверяющего личность, место жительства (для нерезидента - постоянное место жительства), контактный номер телефона);</w:t>
      </w:r>
      <w:proofErr w:type="gramEnd"/>
    </w:p>
    <w:p w:rsidR="00E6080D" w:rsidRPr="00E6080D" w:rsidRDefault="00E6080D" w:rsidP="00E6080D">
      <w:pPr>
        <w:pStyle w:val="newncpi"/>
      </w:pPr>
      <w:r w:rsidRPr="00E6080D">
        <w:t>номер и дату принятия решения о соответствии;</w:t>
      </w:r>
    </w:p>
    <w:p w:rsidR="00E6080D" w:rsidRPr="00E6080D" w:rsidRDefault="00E6080D" w:rsidP="00E6080D">
      <w:pPr>
        <w:pStyle w:val="newncpi"/>
      </w:pPr>
      <w:proofErr w:type="gramStart"/>
      <w:r w:rsidRPr="00E6080D">
        <w:t>сведения о выдаче свидетельства (его дубликата), свидетельства, оформленного на новом бланке в случае внесения в него изменений и (или) дополнений (номер свидетельства, дата и подпись аудитора (его уполномоченного представителя), а в отношении уполномоченного представителя аудитора - также фамилия, собственное имя, отчество (при его наличии у нерезидента), данные документа, удостоверяющего личность, сведения о документе, удостоверяющем полномочия);</w:t>
      </w:r>
      <w:proofErr w:type="gramEnd"/>
    </w:p>
    <w:p w:rsidR="00E6080D" w:rsidRPr="00E6080D" w:rsidRDefault="00E6080D" w:rsidP="00E6080D">
      <w:pPr>
        <w:pStyle w:val="newncpi"/>
      </w:pPr>
      <w:r w:rsidRPr="00E6080D">
        <w:t>сведения о прохожден</w:t>
      </w:r>
      <w:proofErr w:type="gramStart"/>
      <w:r w:rsidRPr="00E6080D">
        <w:t>ии ау</w:t>
      </w:r>
      <w:proofErr w:type="gramEnd"/>
      <w:r w:rsidRPr="00E6080D">
        <w:t xml:space="preserve">дитором раз в три года тестирования в Национальном банке в целях соблюдения требования, предусмотренного в </w:t>
      </w:r>
      <w:r w:rsidRPr="00E6080D">
        <w:t>части второй</w:t>
      </w:r>
      <w:r w:rsidRPr="00E6080D">
        <w:t xml:space="preserve"> пункта 20 настоящей Инструкции (дата прохождения тестирования);</w:t>
      </w:r>
    </w:p>
    <w:p w:rsidR="00E6080D" w:rsidRPr="00E6080D" w:rsidRDefault="00E6080D" w:rsidP="00E6080D">
      <w:pPr>
        <w:pStyle w:val="newncpi"/>
      </w:pPr>
      <w:r w:rsidRPr="00E6080D">
        <w:t>сведения о внесении в свидетельство изменений и (или) дополнений, об аннулировании свидетельства (номер и дата принятия соответствующего решения).</w:t>
      </w:r>
    </w:p>
    <w:p w:rsidR="00E6080D" w:rsidRPr="00E6080D" w:rsidRDefault="00E6080D" w:rsidP="00E6080D">
      <w:pPr>
        <w:pStyle w:val="newncpi"/>
      </w:pPr>
      <w:r w:rsidRPr="00E6080D">
        <w:t>Реестр аудиторов ведется на бумажном носителе.</w:t>
      </w:r>
    </w:p>
    <w:p w:rsidR="00E6080D" w:rsidRPr="00E6080D" w:rsidRDefault="00E6080D" w:rsidP="00E6080D">
      <w:pPr>
        <w:pStyle w:val="point"/>
      </w:pPr>
      <w:bookmarkStart w:id="39" w:name="a155"/>
      <w:bookmarkEnd w:id="39"/>
      <w:r w:rsidRPr="00E6080D">
        <w:t>34. </w:t>
      </w:r>
      <w:proofErr w:type="gramStart"/>
      <w:r w:rsidRPr="00E6080D">
        <w:t>Сведения об аудиторах, имеющих свидетельство, и аудиторах, у которых свидетельство аннулировано (фамилия, собственное имя, отчество (при его наличии у нерезидента), номер и дата принятия решения о соответствии, номер и дата принятия решения об аннулировании свидетельства и дата, начиная с которой свидетельство считается аннулированным), размещаются на официальном сайте Национального банка в глобальной компьютерной сети Интернет.</w:t>
      </w:r>
      <w:proofErr w:type="gramEnd"/>
      <w:r w:rsidRPr="00E6080D">
        <w:t xml:space="preserve"> Структурное подразделение центрального аппарата Национального банка, проводящее тестирование, обязано своевременно обновлять информацию, размещенную на официальном сайте Национального банка в глобальной компьютерной сети Интернет.</w:t>
      </w:r>
    </w:p>
    <w:p w:rsidR="00E6080D" w:rsidRPr="00E6080D" w:rsidRDefault="00E6080D" w:rsidP="00E6080D">
      <w:pPr>
        <w:pStyle w:val="chapter"/>
      </w:pPr>
      <w:bookmarkStart w:id="40" w:name="a47"/>
      <w:bookmarkEnd w:id="40"/>
      <w:r w:rsidRPr="00E6080D">
        <w:t>ГЛАВА 3</w:t>
      </w:r>
      <w:r w:rsidRPr="00E6080D">
        <w:br/>
        <w:t>ОЦЕНКА СООТВЕТСТВИЯ АУДИТОРСКИХ ОРГАНИЗАЦИЙ, АУДИТОРОВ - ИНДИВИДУАЛЬНЫХ ПРЕДПРИНИМАТЕЛЕЙ. ОСОБЕННОСТИ ОСУЩЕСТВЛЕНИЯ АУДИТОРСКОЙ ДЕЯТЕЛЬНОСТИ В БАНКАХ, БАНКОВСКИХ ГРУППАХ И БАНКОВСКИХ ХОЛДИНГАХ</w:t>
      </w:r>
    </w:p>
    <w:p w:rsidR="00E6080D" w:rsidRPr="00E6080D" w:rsidRDefault="00E6080D" w:rsidP="00E6080D">
      <w:pPr>
        <w:pStyle w:val="point"/>
      </w:pPr>
      <w:r w:rsidRPr="00E6080D">
        <w:t>35. </w:t>
      </w:r>
      <w:proofErr w:type="gramStart"/>
      <w:r w:rsidRPr="00E6080D">
        <w:t xml:space="preserve">Аудиторская организация, аудитор - индивидуальный предприниматель осуществляют аудиторскую деятельность в банках, банковских группах и банковских холдингах в соответствии с Банковским </w:t>
      </w:r>
      <w:r w:rsidRPr="00E6080D">
        <w:t>кодексом</w:t>
      </w:r>
      <w:r w:rsidRPr="00E6080D">
        <w:t xml:space="preserve"> Республики Беларусь, </w:t>
      </w:r>
      <w:r w:rsidRPr="00E6080D">
        <w:t>Законом</w:t>
      </w:r>
      <w:r w:rsidRPr="00E6080D">
        <w:t xml:space="preserve"> Республики Беларусь «Об аудиторской деятельности», настоящей Инструкцией и иными актами законодательства.</w:t>
      </w:r>
      <w:proofErr w:type="gramEnd"/>
    </w:p>
    <w:p w:rsidR="00E6080D" w:rsidRPr="00E6080D" w:rsidRDefault="00E6080D" w:rsidP="00E6080D">
      <w:pPr>
        <w:pStyle w:val="point"/>
      </w:pPr>
      <w:bookmarkStart w:id="41" w:name="a78"/>
      <w:bookmarkEnd w:id="41"/>
      <w:r w:rsidRPr="00E6080D">
        <w:lastRenderedPageBreak/>
        <w:t xml:space="preserve">36. К аудиторской организации, осуществляющей аудиторскую деятельность в </w:t>
      </w:r>
      <w:proofErr w:type="gramStart"/>
      <w:r w:rsidRPr="00E6080D">
        <w:t>банках</w:t>
      </w:r>
      <w:proofErr w:type="gramEnd"/>
      <w:r w:rsidRPr="00E6080D">
        <w:t>, банковских группах и банковских холдингах, предъявляются следующие требования:</w:t>
      </w:r>
    </w:p>
    <w:p w:rsidR="00E6080D" w:rsidRPr="00E6080D" w:rsidRDefault="00E6080D" w:rsidP="00E6080D">
      <w:pPr>
        <w:pStyle w:val="newncpi"/>
      </w:pPr>
      <w:bookmarkStart w:id="42" w:name="a142"/>
      <w:bookmarkEnd w:id="42"/>
      <w:r w:rsidRPr="00E6080D">
        <w:t xml:space="preserve">наличие в </w:t>
      </w:r>
      <w:proofErr w:type="gramStart"/>
      <w:r w:rsidRPr="00E6080D">
        <w:t>штате</w:t>
      </w:r>
      <w:proofErr w:type="gramEnd"/>
      <w:r w:rsidRPr="00E6080D">
        <w:t xml:space="preserve"> не менее пяти аудиторов, включая руководителя и (или) его заместителя, для которых такая аудиторская организация является основным местом работы и которые имеют свидетельство;</w:t>
      </w:r>
    </w:p>
    <w:p w:rsidR="00E6080D" w:rsidRPr="00E6080D" w:rsidRDefault="00E6080D" w:rsidP="00E6080D">
      <w:pPr>
        <w:pStyle w:val="newncpi"/>
      </w:pPr>
      <w:r w:rsidRPr="00E6080D">
        <w:t>отсутствие непогашенной или неснятой судимости за преступления против собственности и порядка осуществления экономической деятельности у лиц, участвующих в оказан</w:t>
      </w:r>
      <w:proofErr w:type="gramStart"/>
      <w:r w:rsidRPr="00E6080D">
        <w:t>ии ау</w:t>
      </w:r>
      <w:proofErr w:type="gramEnd"/>
      <w:r w:rsidRPr="00E6080D">
        <w:t>диторских и (или) профессиональных услуг;</w:t>
      </w:r>
    </w:p>
    <w:p w:rsidR="00E6080D" w:rsidRPr="00E6080D" w:rsidRDefault="00E6080D" w:rsidP="00E6080D">
      <w:pPr>
        <w:pStyle w:val="newncpi"/>
      </w:pPr>
      <w:r w:rsidRPr="00E6080D">
        <w:t xml:space="preserve">оказание аудиторских и (или) профессиональных услуг только работниками, состоящими в штате, за исключением привлечения на договорной основе экспертов в соответствии с </w:t>
      </w:r>
      <w:r w:rsidRPr="00E6080D">
        <w:t>абзацем шестым</w:t>
      </w:r>
      <w:r w:rsidRPr="00E6080D">
        <w:t xml:space="preserve"> статьи 9 Закона Республики Беларусь «</w:t>
      </w:r>
      <w:proofErr w:type="gramStart"/>
      <w:r w:rsidRPr="00E6080D">
        <w:t>Об</w:t>
      </w:r>
      <w:proofErr w:type="gramEnd"/>
      <w:r w:rsidRPr="00E6080D">
        <w:t xml:space="preserve"> аудиторской деятельности»;</w:t>
      </w:r>
    </w:p>
    <w:p w:rsidR="00E6080D" w:rsidRPr="00E6080D" w:rsidRDefault="00E6080D" w:rsidP="00E6080D">
      <w:pPr>
        <w:pStyle w:val="newncpi"/>
      </w:pPr>
      <w:r w:rsidRPr="00E6080D">
        <w:t>отсутствие более двух месяцев подряд должности руководителя аудиторской организации в качестве вакантной;</w:t>
      </w:r>
    </w:p>
    <w:p w:rsidR="00E6080D" w:rsidRPr="00E6080D" w:rsidRDefault="00E6080D" w:rsidP="00E6080D">
      <w:pPr>
        <w:pStyle w:val="newncpi"/>
      </w:pPr>
      <w:r w:rsidRPr="00E6080D">
        <w:t>наличие у аудиторской организации - нерезидента открытого представительства на территории Республики Беларусь и осуществление аудиторской деятельности через такое представительство;</w:t>
      </w:r>
    </w:p>
    <w:p w:rsidR="00E6080D" w:rsidRPr="00E6080D" w:rsidRDefault="00E6080D" w:rsidP="00E6080D">
      <w:pPr>
        <w:pStyle w:val="newncpi"/>
      </w:pPr>
      <w:r w:rsidRPr="00E6080D">
        <w:t xml:space="preserve">соблюдение требований настоящей Инструкции и иных актов законодательства </w:t>
      </w:r>
      <w:proofErr w:type="gramStart"/>
      <w:r w:rsidRPr="00E6080D">
        <w:t>об</w:t>
      </w:r>
      <w:proofErr w:type="gramEnd"/>
      <w:r w:rsidRPr="00E6080D">
        <w:t xml:space="preserve"> аудиторской деятельности.</w:t>
      </w:r>
    </w:p>
    <w:p w:rsidR="00E6080D" w:rsidRPr="00E6080D" w:rsidRDefault="00E6080D" w:rsidP="00E6080D">
      <w:pPr>
        <w:pStyle w:val="newncpi"/>
      </w:pPr>
      <w:r w:rsidRPr="00E6080D">
        <w:t xml:space="preserve">Дополнительными требованиями к аудиторской организации, проводящей аудит годовой бухгалтерской (финансовой) отчетности банка и (или) годовой консолидированной бухгалтерской (финансовой) отчетности о деятельности банковской группы и (или) банковского холдинга, </w:t>
      </w:r>
      <w:proofErr w:type="gramStart"/>
      <w:r w:rsidRPr="00E6080D">
        <w:t>составленных</w:t>
      </w:r>
      <w:proofErr w:type="gramEnd"/>
      <w:r w:rsidRPr="00E6080D">
        <w:t xml:space="preserve"> в соответствии с требованиями законодательства, являются:</w:t>
      </w:r>
    </w:p>
    <w:p w:rsidR="00E6080D" w:rsidRPr="00E6080D" w:rsidRDefault="00E6080D" w:rsidP="00E6080D">
      <w:pPr>
        <w:pStyle w:val="newncpi"/>
      </w:pPr>
      <w:bookmarkStart w:id="43" w:name="a143"/>
      <w:bookmarkEnd w:id="43"/>
      <w:r w:rsidRPr="00E6080D">
        <w:t>наличие свидетельств</w:t>
      </w:r>
      <w:proofErr w:type="gramStart"/>
      <w:r w:rsidRPr="00E6080D">
        <w:t>а у ау</w:t>
      </w:r>
      <w:proofErr w:type="gramEnd"/>
      <w:r w:rsidRPr="00E6080D">
        <w:t>дитора, возглавляющего проведение аудита (проводящего аудит, если аудит проводится одним аудитором) бухгалтерской (финансовой) отчетности;</w:t>
      </w:r>
    </w:p>
    <w:p w:rsidR="00E6080D" w:rsidRPr="00E6080D" w:rsidRDefault="00E6080D" w:rsidP="00E6080D">
      <w:pPr>
        <w:pStyle w:val="newncpi"/>
      </w:pPr>
      <w:bookmarkStart w:id="44" w:name="a107"/>
      <w:bookmarkEnd w:id="44"/>
      <w:r w:rsidRPr="00E6080D">
        <w:t>проведение не более трех лет подряд аудита бухгалтерской (финансовой) отчетности, составленной одним и тем же банком, одной и той же головной организацией банковской группы и (или) банковского холдинга.</w:t>
      </w:r>
    </w:p>
    <w:p w:rsidR="00E6080D" w:rsidRPr="00E6080D" w:rsidRDefault="00E6080D" w:rsidP="00E6080D">
      <w:pPr>
        <w:pStyle w:val="newncpi"/>
      </w:pPr>
      <w:r w:rsidRPr="00E6080D">
        <w:t xml:space="preserve">Дополнительными требованиями к аудиторской организации, проводящей аудит годовой бухгалтерской (финансовой) отчетности банка, составленной в соответствии с Международными стандартами финансовой отчетности и их Разъяснениями, принимаемыми Фондом Международных стандартов финансовой отчетности (далее - МСФО), помимо установленных </w:t>
      </w:r>
      <w:r w:rsidRPr="00E6080D">
        <w:t>абзацем вторым</w:t>
      </w:r>
      <w:r w:rsidRPr="00E6080D">
        <w:t xml:space="preserve"> части шестой статьи 7 Закона Республики Беларусь «</w:t>
      </w:r>
      <w:proofErr w:type="gramStart"/>
      <w:r w:rsidRPr="00E6080D">
        <w:t>Об</w:t>
      </w:r>
      <w:proofErr w:type="gramEnd"/>
      <w:r w:rsidRPr="00E6080D">
        <w:t xml:space="preserve"> аудиторской деятельности», являются:</w:t>
      </w:r>
    </w:p>
    <w:p w:rsidR="00E6080D" w:rsidRPr="00E6080D" w:rsidRDefault="00E6080D" w:rsidP="00E6080D">
      <w:pPr>
        <w:pStyle w:val="newncpi"/>
      </w:pPr>
      <w:bookmarkStart w:id="45" w:name="a144"/>
      <w:bookmarkEnd w:id="45"/>
      <w:proofErr w:type="gramStart"/>
      <w:r w:rsidRPr="00E6080D">
        <w:t>наличие в штате не менее трех аудиторов, включая руководителя и (или) его заместителя, которые имеют специальную подготовку в области МСФО, подтвержденную дипломом (сертификатом) международных ассоциаций (организаций) профессиональных сертифицированных бухгалтеров и аудиторов, подтверждающим успешную сдачу экзамена по международным стандартам бухгалтерского учета и (или) финансовой отчетности;</w:t>
      </w:r>
      <w:proofErr w:type="gramEnd"/>
    </w:p>
    <w:p w:rsidR="00E6080D" w:rsidRPr="00E6080D" w:rsidRDefault="00E6080D" w:rsidP="00E6080D">
      <w:pPr>
        <w:pStyle w:val="newncpi"/>
      </w:pPr>
      <w:r w:rsidRPr="00E6080D">
        <w:t xml:space="preserve">отсутствие непогашенной или неснятой судимости за преступления против собственности и порядка осуществления экономической деятельности у аудиторов, указанных в </w:t>
      </w:r>
      <w:r w:rsidRPr="00E6080D">
        <w:t>абзаце втором</w:t>
      </w:r>
      <w:r w:rsidRPr="00E6080D">
        <w:t xml:space="preserve"> настоящей части;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наличие у аудитора, возглавляющего проведение аудита (проводящего аудит, если аудит проводится одним лицом) бухгалтерской (финансовой) отчетности, составленной в соответствии с МСФО, диплома (сертификата) международных ассоциаций (организаций) </w:t>
      </w:r>
      <w:r w:rsidRPr="00E6080D">
        <w:lastRenderedPageBreak/>
        <w:t>профессиональных сертифицированных бухгалтеров и аудиторов, подтверждающего успешную сдачу экзамена по международным стандартам бухгалтерского учета и (или) финансовой отчетности, а также свидетельства;</w:t>
      </w:r>
      <w:proofErr w:type="gramEnd"/>
    </w:p>
    <w:p w:rsidR="00E6080D" w:rsidRPr="00E6080D" w:rsidRDefault="00E6080D" w:rsidP="00E6080D">
      <w:pPr>
        <w:pStyle w:val="newncpi"/>
      </w:pPr>
      <w:bookmarkStart w:id="46" w:name="a108"/>
      <w:bookmarkEnd w:id="46"/>
      <w:proofErr w:type="gramStart"/>
      <w:r w:rsidRPr="00E6080D">
        <w:t>проведение одним и тем же аудитором в качестве возглавляющего проведение аудита (проводящего аудит, если аудит проводится одним лицом) не более двух лет подряд аудита бухгалтерской (финансовой) отчетности, составленной в соответствии с МСФО одним и тем же банком, одной и той же головной организацией банковской группы и (или) банковского холдинга;</w:t>
      </w:r>
      <w:proofErr w:type="gramEnd"/>
    </w:p>
    <w:p w:rsidR="00E6080D" w:rsidRPr="00E6080D" w:rsidRDefault="00E6080D" w:rsidP="00E6080D">
      <w:pPr>
        <w:pStyle w:val="newncpi"/>
      </w:pPr>
      <w:r w:rsidRPr="00E6080D">
        <w:t>вхождение в состав объединения аудиторских организаций (сетей), действующего при Международной федерации бухгалтеров, либо в состав организации (сети), входящей в состав такого объединения.</w:t>
      </w:r>
    </w:p>
    <w:p w:rsidR="00E6080D" w:rsidRPr="00E6080D" w:rsidRDefault="00E6080D" w:rsidP="00E6080D">
      <w:pPr>
        <w:pStyle w:val="point"/>
      </w:pPr>
      <w:r w:rsidRPr="00E6080D">
        <w:t xml:space="preserve">37. К аудитору - индивидуальному предпринимателю при осуществлении </w:t>
      </w:r>
      <w:proofErr w:type="gramStart"/>
      <w:r w:rsidRPr="00E6080D">
        <w:t>аудиторской</w:t>
      </w:r>
      <w:proofErr w:type="gramEnd"/>
      <w:r w:rsidRPr="00E6080D">
        <w:t xml:space="preserve"> деятельности в банках, банковских группах и банковских холдингах предъявляются следующие требования:</w:t>
      </w:r>
    </w:p>
    <w:p w:rsidR="00E6080D" w:rsidRPr="00E6080D" w:rsidRDefault="00E6080D" w:rsidP="00E6080D">
      <w:pPr>
        <w:pStyle w:val="newncpi"/>
      </w:pPr>
      <w:r w:rsidRPr="00E6080D">
        <w:t>наличие свидетельства;</w:t>
      </w:r>
    </w:p>
    <w:p w:rsidR="00E6080D" w:rsidRPr="00E6080D" w:rsidRDefault="00E6080D" w:rsidP="00E6080D">
      <w:pPr>
        <w:pStyle w:val="newncpi"/>
      </w:pPr>
      <w:r w:rsidRPr="00E6080D">
        <w:t>отсутствие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E6080D" w:rsidRPr="00E6080D" w:rsidRDefault="00E6080D" w:rsidP="00E6080D">
      <w:pPr>
        <w:pStyle w:val="newncpi"/>
      </w:pPr>
      <w:r w:rsidRPr="00E6080D">
        <w:t xml:space="preserve">соблюдение требований настоящей Инструкции и иных актов законодательства </w:t>
      </w:r>
      <w:proofErr w:type="gramStart"/>
      <w:r w:rsidRPr="00E6080D">
        <w:t>об</w:t>
      </w:r>
      <w:proofErr w:type="gramEnd"/>
      <w:r w:rsidRPr="00E6080D">
        <w:t xml:space="preserve"> аудиторской деятельности.</w:t>
      </w:r>
    </w:p>
    <w:p w:rsidR="00E6080D" w:rsidRPr="00E6080D" w:rsidRDefault="00E6080D" w:rsidP="00E6080D">
      <w:pPr>
        <w:pStyle w:val="newncpi"/>
      </w:pPr>
      <w:bookmarkStart w:id="47" w:name="a106"/>
      <w:bookmarkEnd w:id="47"/>
      <w:proofErr w:type="gramStart"/>
      <w:r w:rsidRPr="00E6080D">
        <w:t>Дополнительным требованием к аудитору - индивидуальному предпринимателю, проводящему аудит годовой бухгалтерской (финансовой) отчетности банка и (или) годовой консолидированной бухгалтерской (финансовой) отчетности о деятельности банковской группы и (или) банковского холдинга, составленных в соответствии с требованиями законодательства, является проведение не более трех лет подряд аудита бухгалтерской (финансовой) отчетности, составленной одним и тем же банком, одной и той же головной организацией банковской группы и</w:t>
      </w:r>
      <w:proofErr w:type="gramEnd"/>
      <w:r w:rsidRPr="00E6080D">
        <w:t xml:space="preserve"> (или) банковского холдинга.</w:t>
      </w:r>
    </w:p>
    <w:p w:rsidR="00E6080D" w:rsidRPr="00E6080D" w:rsidRDefault="00E6080D" w:rsidP="00E6080D">
      <w:pPr>
        <w:pStyle w:val="newncpi"/>
      </w:pPr>
      <w:r w:rsidRPr="00E6080D">
        <w:t>Дополнительными требованиями к аудитору - индивидуальному предпринимателю, проводящему аудит годовой бухгалтерской (финансовой) отчетности банка, составленной в соответствии с МСФО, кроме ее обязательного аудита, являются:</w:t>
      </w:r>
    </w:p>
    <w:p w:rsidR="00E6080D" w:rsidRPr="00E6080D" w:rsidRDefault="00E6080D" w:rsidP="00E6080D">
      <w:pPr>
        <w:pStyle w:val="newncpi"/>
      </w:pPr>
      <w:r w:rsidRPr="00E6080D">
        <w:t>наличие диплома (сертификата) международных ассоциаций (организаций) профессиональных сертифицированных бухгалтеров и аудиторов, подтверждающего успешную сдачу экзамена по международным стандартам бухгалтерского учета и (или) финансовой отчетности;</w:t>
      </w:r>
    </w:p>
    <w:p w:rsidR="00E6080D" w:rsidRPr="00E6080D" w:rsidRDefault="00E6080D" w:rsidP="00E6080D">
      <w:pPr>
        <w:pStyle w:val="newncpi"/>
      </w:pPr>
      <w:bookmarkStart w:id="48" w:name="a109"/>
      <w:bookmarkEnd w:id="48"/>
      <w:r w:rsidRPr="00E6080D">
        <w:t>проведение не более двух лет подряд аудита бухгалтерской (финансовой) отчетности, составленной одним и тем же банком;</w:t>
      </w:r>
    </w:p>
    <w:p w:rsidR="00E6080D" w:rsidRPr="00E6080D" w:rsidRDefault="00E6080D" w:rsidP="00E6080D">
      <w:pPr>
        <w:pStyle w:val="newncpi"/>
      </w:pPr>
      <w:r w:rsidRPr="00E6080D">
        <w:t>вхождение в состав объединения аудиторских организаций (сетей), действующего при Международной федерации бухгалтеров, либо в состав организации (сети), входящей в состав такого объединения.</w:t>
      </w:r>
    </w:p>
    <w:p w:rsidR="00E6080D" w:rsidRPr="00E6080D" w:rsidRDefault="00E6080D" w:rsidP="00E6080D">
      <w:pPr>
        <w:pStyle w:val="point"/>
      </w:pPr>
      <w:bookmarkStart w:id="49" w:name="a79"/>
      <w:bookmarkEnd w:id="49"/>
      <w:r w:rsidRPr="00E6080D">
        <w:t xml:space="preserve">38. Оценка соответствия аудиторской организации, аудитора - индивидуального предпринимателя проводится Национальным банком ежегодно в отношении аудиторской организации, аудитора - индивидуального предпринимателя, </w:t>
      </w:r>
      <w:proofErr w:type="gramStart"/>
      <w:r w:rsidRPr="00E6080D">
        <w:t>планирующих</w:t>
      </w:r>
      <w:proofErr w:type="gramEnd"/>
      <w:r w:rsidRPr="00E6080D">
        <w:t xml:space="preserve"> проводить аудит бухгалтерской (финансовой) отчетности банка и (или) консолидированной бухгалтерской (финансовой) отчетности о деятельности банковской группы и (или) банковского холдинга. </w:t>
      </w:r>
      <w:proofErr w:type="gramStart"/>
      <w:r w:rsidRPr="00E6080D">
        <w:t>Проведение такой аудиторской организацией, таким аудитором - индивидуальным предпринимателем такого аудита без признания их Национальным банком соответствующими требованиям, предъявляемым к аудиторским организациям, аудиторам - индивидуальным предпринимателям, осуществляющим аудиторскую деятельность в банках, банковских группах и банковских холдингах (далее - согласование аудитора), не допускается.</w:t>
      </w:r>
      <w:proofErr w:type="gramEnd"/>
    </w:p>
    <w:p w:rsidR="00E6080D" w:rsidRPr="00E6080D" w:rsidRDefault="00E6080D" w:rsidP="00E6080D">
      <w:pPr>
        <w:pStyle w:val="point"/>
      </w:pPr>
      <w:bookmarkStart w:id="50" w:name="a93"/>
      <w:bookmarkEnd w:id="50"/>
      <w:r w:rsidRPr="00E6080D">
        <w:lastRenderedPageBreak/>
        <w:t>39. Для согласования аудитора аудиторской организацией представляются в Национальный банк следующие документы: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ходатайство о проведении оценки соответствия требованиям, предъявляемым к аудиторским организациям, аудиторам - индивидуальным предпринимателям, осуществляющим аудиторскую деятельность в банках, банковских группах и банковских холдингах (далее - заявление), по форме согласно </w:t>
      </w:r>
      <w:r w:rsidRPr="00E6080D">
        <w:t>приложению 3</w:t>
      </w:r>
      <w:r w:rsidRPr="00E6080D">
        <w:t xml:space="preserve"> к настоящей Инструкции, подписанное руководителями (иными уполномоченными на подписание лицами) аудиторской организации и </w:t>
      </w:r>
      <w:proofErr w:type="spellStart"/>
      <w:r w:rsidRPr="00E6080D">
        <w:t>аудируемых</w:t>
      </w:r>
      <w:proofErr w:type="spellEnd"/>
      <w:r w:rsidRPr="00E6080D">
        <w:t xml:space="preserve"> банка, головной организации банковской группы и (или) банковского холдинга;</w:t>
      </w:r>
      <w:proofErr w:type="gramEnd"/>
    </w:p>
    <w:p w:rsidR="00E6080D" w:rsidRPr="00E6080D" w:rsidRDefault="00E6080D" w:rsidP="00E6080D">
      <w:pPr>
        <w:pStyle w:val="newncpi"/>
      </w:pPr>
      <w:r w:rsidRPr="00E6080D">
        <w:t xml:space="preserve">информация об аудиторской организации по форме согласно </w:t>
      </w:r>
      <w:r w:rsidRPr="00E6080D">
        <w:t>приложению 4</w:t>
      </w:r>
      <w:r w:rsidRPr="00E6080D">
        <w:t xml:space="preserve"> к настоящей Инструкции (заполняется с учетом вида </w:t>
      </w:r>
      <w:proofErr w:type="spellStart"/>
      <w:r w:rsidRPr="00E6080D">
        <w:t>аудируемой</w:t>
      </w:r>
      <w:proofErr w:type="spellEnd"/>
      <w:r w:rsidRPr="00E6080D">
        <w:t xml:space="preserve"> отчетности);</w:t>
      </w:r>
    </w:p>
    <w:p w:rsidR="00E6080D" w:rsidRPr="00E6080D" w:rsidRDefault="00E6080D" w:rsidP="00E6080D">
      <w:pPr>
        <w:pStyle w:val="newncpi"/>
      </w:pPr>
      <w:r w:rsidRPr="00E6080D">
        <w:t xml:space="preserve">копия </w:t>
      </w:r>
      <w:r w:rsidRPr="00E6080D">
        <w:t>свидетельства</w:t>
      </w:r>
      <w:r w:rsidRPr="00E6080D">
        <w:t xml:space="preserve"> о государственной регистрац</w:t>
      </w:r>
      <w:proofErr w:type="gramStart"/>
      <w:r w:rsidRPr="00E6080D">
        <w:t>ии ау</w:t>
      </w:r>
      <w:proofErr w:type="gramEnd"/>
      <w:r w:rsidRPr="00E6080D">
        <w:t>диторской организации (для аудиторской организации - нерезидента - выписка из торгового регистра страны ее учреждения или иное эквивалентное доказательство юридического статуса аудиторской организации в соответствии с законодательством страны ее учреждения);</w:t>
      </w:r>
    </w:p>
    <w:p w:rsidR="00E6080D" w:rsidRPr="00E6080D" w:rsidRDefault="00E6080D" w:rsidP="00E6080D">
      <w:pPr>
        <w:pStyle w:val="newncpi"/>
      </w:pPr>
      <w:r w:rsidRPr="00E6080D">
        <w:t xml:space="preserve">копия штатного расписания и копии приказов о назначении на должности аудиторов, указанных в </w:t>
      </w:r>
      <w:r w:rsidRPr="00E6080D">
        <w:t>абзаце втором</w:t>
      </w:r>
      <w:r w:rsidRPr="00E6080D">
        <w:t xml:space="preserve"> части первой пункта 36 настоящей Инструкции, подтверждающие, что указанные лица занимают должности аудиторов на дату подачи документов для согласования аудитора в соответствии с настоящим пунктом;</w:t>
      </w:r>
    </w:p>
    <w:p w:rsidR="00E6080D" w:rsidRPr="00E6080D" w:rsidRDefault="00E6080D" w:rsidP="00E6080D">
      <w:pPr>
        <w:pStyle w:val="newncpi"/>
      </w:pPr>
      <w:r w:rsidRPr="00E6080D">
        <w:t xml:space="preserve">копии квалификационных </w:t>
      </w:r>
      <w:r w:rsidRPr="00E6080D">
        <w:t>аттестатов</w:t>
      </w:r>
      <w:r w:rsidRPr="00E6080D">
        <w:t xml:space="preserve"> аудитора, выданных Министерством финансов аудиторам, указанным в </w:t>
      </w:r>
      <w:r w:rsidRPr="00E6080D">
        <w:t>абзаце втором</w:t>
      </w:r>
      <w:r w:rsidRPr="00E6080D">
        <w:t xml:space="preserve"> части первой пункта 36 настоящей Инструкции;</w:t>
      </w:r>
    </w:p>
    <w:p w:rsidR="00E6080D" w:rsidRPr="00E6080D" w:rsidRDefault="00E6080D" w:rsidP="00E6080D">
      <w:pPr>
        <w:pStyle w:val="newncpi"/>
      </w:pPr>
      <w:proofErr w:type="gramStart"/>
      <w:r w:rsidRPr="00E6080D">
        <w:t>полученный в установленном законодательством порядке документ об отсутствии непогашенной или неснятой судимости за преступления против собственности и порядка осуществления экономической деятельности у лиц, участвующих в проведении аудита бухгалтерской (финансовой) отчетности, а в отношении нерезидента - также аналогичный документ, выданный компетентным органом иностранного государства (в случае, если его выдача предусмотрена законодательством иностранного государства);</w:t>
      </w:r>
      <w:proofErr w:type="gramEnd"/>
    </w:p>
    <w:p w:rsidR="00E6080D" w:rsidRPr="00E6080D" w:rsidRDefault="00E6080D" w:rsidP="00E6080D">
      <w:pPr>
        <w:pStyle w:val="newncpi"/>
      </w:pPr>
      <w:r w:rsidRPr="00E6080D">
        <w:t xml:space="preserve">копии свидетельств, выданных аудиторам, указанным в </w:t>
      </w:r>
      <w:r w:rsidRPr="00E6080D">
        <w:t>абзаце втором</w:t>
      </w:r>
      <w:r w:rsidRPr="00E6080D">
        <w:t xml:space="preserve"> части первой и </w:t>
      </w:r>
      <w:r w:rsidRPr="00E6080D">
        <w:t>абзаце втором</w:t>
      </w:r>
      <w:r w:rsidRPr="00E6080D">
        <w:t xml:space="preserve"> части второй пункта 36 настоящей Инструкции;</w:t>
      </w:r>
    </w:p>
    <w:p w:rsidR="00E6080D" w:rsidRPr="00E6080D" w:rsidRDefault="00E6080D" w:rsidP="00E6080D">
      <w:pPr>
        <w:pStyle w:val="newncpi"/>
      </w:pPr>
      <w:r w:rsidRPr="00E6080D">
        <w:t>копия разрешения на открытие представительства, выданного уполномоченным государственным органом, положение или иной документ о представительстве, открытом на территории Республики Беларусь (для аудиторской организации - нерезидента - копия извещения о присвоении учетного номера плательщика).</w:t>
      </w:r>
    </w:p>
    <w:p w:rsidR="00E6080D" w:rsidRPr="00E6080D" w:rsidRDefault="00E6080D" w:rsidP="00E6080D">
      <w:pPr>
        <w:pStyle w:val="newncpi"/>
      </w:pPr>
      <w:r w:rsidRPr="00E6080D">
        <w:t>Для согласования аудитора аудиторской организацией, планирующей проводить аудит годовой бухгалтерской (финансовой) отчетности банка, составленной в соответствии с МСФО, дополнительно представляются следующие документы:</w:t>
      </w:r>
    </w:p>
    <w:p w:rsidR="00E6080D" w:rsidRPr="00E6080D" w:rsidRDefault="00E6080D" w:rsidP="00E6080D">
      <w:pPr>
        <w:pStyle w:val="newncpi"/>
      </w:pPr>
      <w:r w:rsidRPr="00E6080D">
        <w:t xml:space="preserve">копии приказов о назначении на должности аудиторов, указанных в </w:t>
      </w:r>
      <w:r w:rsidRPr="00E6080D">
        <w:t>абзаце втором</w:t>
      </w:r>
      <w:r w:rsidRPr="00E6080D">
        <w:t xml:space="preserve"> части третьей пункта 36 настоящей Инструкции, подтверждающих, что указанные лица занимают должности аудиторов на дату подачи документов для согласования аудитора в соответствии с настоящим пунктом;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копия диплома (сертификата) международных ассоциаций (организаций) профессиональных сертифицированных бухгалтеров и аудиторов, подтверждающего успешную сдачу экзамена по международным стандартам бухгалтерского учета и (или) финансовой отчетности, выданного аудиторам, указанным в </w:t>
      </w:r>
      <w:r w:rsidRPr="00E6080D">
        <w:t>абзаце втором</w:t>
      </w:r>
      <w:r w:rsidRPr="00E6080D">
        <w:t xml:space="preserve"> части третьей пункта 36 настоящей Инструкции, а также лицу, возглавляющему проведение аудита (проводящему аудит, если аудит проводится одним лицом) бухгалтерской (финансовой) отчетности;</w:t>
      </w:r>
      <w:proofErr w:type="gramEnd"/>
    </w:p>
    <w:p w:rsidR="00E6080D" w:rsidRPr="00E6080D" w:rsidRDefault="00E6080D" w:rsidP="00E6080D">
      <w:pPr>
        <w:pStyle w:val="newncpi"/>
      </w:pPr>
      <w:proofErr w:type="gramStart"/>
      <w:r w:rsidRPr="00E6080D">
        <w:t xml:space="preserve">полученный в установленном законодательством порядке документ об отсутствии непогашенной или неснятой судимости за преступления против собственности и порядка </w:t>
      </w:r>
      <w:r w:rsidRPr="00E6080D">
        <w:lastRenderedPageBreak/>
        <w:t xml:space="preserve">осуществления экономической деятельности у аудиторов, указанных в </w:t>
      </w:r>
      <w:r w:rsidRPr="00E6080D">
        <w:t>абзаце втором</w:t>
      </w:r>
      <w:r w:rsidRPr="00E6080D">
        <w:t xml:space="preserve"> части третьей пункта 36 настоящей Инструкции, а в отношении нерезидента - также аналогичный документ, выданный компетентным органом иностранного государства (в случае, если его выдача предусмотрена законодательством иностранного государства);</w:t>
      </w:r>
      <w:proofErr w:type="gramEnd"/>
    </w:p>
    <w:p w:rsidR="00E6080D" w:rsidRPr="00E6080D" w:rsidRDefault="00E6080D" w:rsidP="00E6080D">
      <w:pPr>
        <w:pStyle w:val="newncpi"/>
      </w:pPr>
      <w:r w:rsidRPr="00E6080D">
        <w:t>копия свидетельства, выданного аудитору, возглавляющему проведение аудита (проводящему аудит, если аудит проводится одним лицом) бухгалтерской (финансовой) отчетности.</w:t>
      </w:r>
    </w:p>
    <w:p w:rsidR="00E6080D" w:rsidRPr="00E6080D" w:rsidRDefault="00E6080D" w:rsidP="00E6080D">
      <w:pPr>
        <w:pStyle w:val="point"/>
      </w:pPr>
      <w:r w:rsidRPr="00E6080D">
        <w:t>40. Для согласования аудитора аудитором - индивидуальным предпринимателем представляются в Национальный банк следующие документы:</w:t>
      </w:r>
    </w:p>
    <w:p w:rsidR="00E6080D" w:rsidRPr="00E6080D" w:rsidRDefault="00E6080D" w:rsidP="00E6080D">
      <w:pPr>
        <w:pStyle w:val="newncpi"/>
      </w:pPr>
      <w:r w:rsidRPr="00E6080D">
        <w:t xml:space="preserve">заявление по форме согласно </w:t>
      </w:r>
      <w:r w:rsidRPr="00E6080D">
        <w:t>приложению 3</w:t>
      </w:r>
      <w:r w:rsidRPr="00E6080D">
        <w:t xml:space="preserve"> к настоящей Инструкции, подписанное аудитором - индивидуальным предпринимателем и руководителем (иным уполномоченным на подписание лицом) </w:t>
      </w:r>
      <w:proofErr w:type="spellStart"/>
      <w:r w:rsidRPr="00E6080D">
        <w:t>аудируемых</w:t>
      </w:r>
      <w:proofErr w:type="spellEnd"/>
      <w:r w:rsidRPr="00E6080D">
        <w:t xml:space="preserve"> банка, головной организации банковской группы и (или) банковского холдинга;</w:t>
      </w:r>
    </w:p>
    <w:p w:rsidR="00E6080D" w:rsidRPr="00E6080D" w:rsidRDefault="00E6080D" w:rsidP="00E6080D">
      <w:pPr>
        <w:pStyle w:val="newncpi"/>
      </w:pPr>
      <w:r w:rsidRPr="00E6080D">
        <w:t xml:space="preserve">информация об аудиторе - индивидуальном предпринимателе по форме согласно </w:t>
      </w:r>
      <w:r w:rsidRPr="00E6080D">
        <w:t>приложению 5</w:t>
      </w:r>
      <w:r w:rsidRPr="00E6080D">
        <w:t xml:space="preserve"> к настоящей Инструкции (заполняется с учетом вида </w:t>
      </w:r>
      <w:proofErr w:type="spellStart"/>
      <w:r w:rsidRPr="00E6080D">
        <w:t>аудируемой</w:t>
      </w:r>
      <w:proofErr w:type="spellEnd"/>
      <w:r w:rsidRPr="00E6080D">
        <w:t xml:space="preserve"> отчетности);</w:t>
      </w:r>
    </w:p>
    <w:p w:rsidR="00E6080D" w:rsidRPr="00E6080D" w:rsidRDefault="00E6080D" w:rsidP="00E6080D">
      <w:pPr>
        <w:pStyle w:val="newncpi"/>
      </w:pPr>
      <w:r w:rsidRPr="00E6080D">
        <w:t xml:space="preserve">копия </w:t>
      </w:r>
      <w:r w:rsidRPr="00E6080D">
        <w:t>свидетельства</w:t>
      </w:r>
      <w:r w:rsidRPr="00E6080D">
        <w:t xml:space="preserve"> о государственной регистрации;</w:t>
      </w:r>
    </w:p>
    <w:p w:rsidR="00E6080D" w:rsidRPr="00E6080D" w:rsidRDefault="00E6080D" w:rsidP="00E6080D">
      <w:pPr>
        <w:pStyle w:val="newncpi"/>
      </w:pPr>
      <w:r w:rsidRPr="00E6080D">
        <w:t xml:space="preserve">копия квалификационного </w:t>
      </w:r>
      <w:r w:rsidRPr="00E6080D">
        <w:t>аттестата</w:t>
      </w:r>
      <w:r w:rsidRPr="00E6080D">
        <w:t xml:space="preserve"> аудитора, выданного Министерством финансов;</w:t>
      </w:r>
    </w:p>
    <w:p w:rsidR="00E6080D" w:rsidRPr="00E6080D" w:rsidRDefault="00E6080D" w:rsidP="00E6080D">
      <w:pPr>
        <w:pStyle w:val="newncpi"/>
      </w:pPr>
      <w:proofErr w:type="gramStart"/>
      <w:r w:rsidRPr="00E6080D">
        <w:t>полученный в установленном законодательством порядке документ об отсутствии непогашенной или неснятой судимости за преступления против собственности и порядка осуществления экономической деятельности, а нерезидентом - также аналогичный документ, выданный компетентным органом иностранного государства (в случае, если его выдача предусмотрена законодательством иностранного государства);</w:t>
      </w:r>
      <w:proofErr w:type="gramEnd"/>
    </w:p>
    <w:p w:rsidR="00E6080D" w:rsidRPr="00E6080D" w:rsidRDefault="00E6080D" w:rsidP="00E6080D">
      <w:pPr>
        <w:pStyle w:val="newncpi"/>
      </w:pPr>
      <w:r w:rsidRPr="00E6080D">
        <w:t>копия свидетельства.</w:t>
      </w:r>
    </w:p>
    <w:p w:rsidR="00E6080D" w:rsidRPr="00E6080D" w:rsidRDefault="00E6080D" w:rsidP="00E6080D">
      <w:pPr>
        <w:pStyle w:val="newncpi"/>
      </w:pPr>
      <w:r w:rsidRPr="00E6080D">
        <w:t>Для согласования аудитора аудитором - индивидуальным предпринимателем, планирующим проводить аудит годовой бухгалтерской (финансовой) отчетности банка, составленной в соответствии с МСФО, кроме ее обязательного аудита, дополнительно представляется копия диплома (сертификата) международных ассоциаций (организаций) профессиональных сертифицированных бухгалтеров и аудиторов, подтверждающего успешную сдачу экзамена по международным стандартам бухгалтерского учета и (или) финансовой отчетности.</w:t>
      </w:r>
    </w:p>
    <w:p w:rsidR="00E6080D" w:rsidRPr="00E6080D" w:rsidRDefault="00E6080D" w:rsidP="00E6080D">
      <w:pPr>
        <w:pStyle w:val="point"/>
      </w:pPr>
      <w:bookmarkStart w:id="51" w:name="a95"/>
      <w:bookmarkEnd w:id="51"/>
      <w:r w:rsidRPr="00E6080D">
        <w:t>41. </w:t>
      </w:r>
      <w:proofErr w:type="gramStart"/>
      <w:r w:rsidRPr="00E6080D">
        <w:t xml:space="preserve">Документы, указанные в пунктах </w:t>
      </w:r>
      <w:r w:rsidRPr="00E6080D">
        <w:t>39</w:t>
      </w:r>
      <w:r w:rsidRPr="00E6080D">
        <w:t xml:space="preserve"> и 40 настоящей Инструкции, представляются непосредственно аудиторской организацией, аудитором - индивидуальным предпринимателем либо направляются в Национальный банк заказным почтовым отправлением с описью вложения и уведомлением о вручении.</w:t>
      </w:r>
      <w:proofErr w:type="gramEnd"/>
      <w:r w:rsidRPr="00E6080D">
        <w:t xml:space="preserve"> Документы представляются на бумажном носителе вместе с их электронными копиями (в формате .</w:t>
      </w:r>
      <w:proofErr w:type="spellStart"/>
      <w:r w:rsidRPr="00E6080D">
        <w:t>rtf</w:t>
      </w:r>
      <w:proofErr w:type="spellEnd"/>
      <w:r w:rsidRPr="00E6080D">
        <w:t>).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Копии документов, указанных в пунктах </w:t>
      </w:r>
      <w:r w:rsidRPr="00E6080D">
        <w:t>39</w:t>
      </w:r>
      <w:r w:rsidRPr="00E6080D">
        <w:t xml:space="preserve"> и 40 настоящей Инструкции, должны быть подписаны соответственно руководителем аудиторской организации и аудитором - индивидуальным предпринимателем (иным уполномоченным в установленном порядке на подписание лицом) и скреплены печатью (при ее наличии у аудитора - индивидуального предпринимателя).</w:t>
      </w:r>
      <w:proofErr w:type="gramEnd"/>
    </w:p>
    <w:p w:rsidR="00E6080D" w:rsidRPr="00E6080D" w:rsidRDefault="00E6080D" w:rsidP="00E6080D">
      <w:pPr>
        <w:pStyle w:val="newncpi"/>
      </w:pPr>
      <w:r w:rsidRPr="00E6080D">
        <w:t xml:space="preserve">Документы нерезидента должны быть легализованы, если иное не предусмотрено международными договорами Республики Беларусь, и представлены на одном из государственных языков Республики Беларусь либо на языке оригинала с переводом на один из государственных языков Республики Беларусь (верность перевода документов с одного языка на другой, подлинность подписи переводчика нотариально свидетельствуются). Выписка из торгового регистра страны учреждения аудиторской организации - нерезидента или иное эквивалентное доказательство ее юридического </w:t>
      </w:r>
      <w:r w:rsidRPr="00E6080D">
        <w:lastRenderedPageBreak/>
        <w:t>статуса должны быть датированы не позднее одного года до обращения за согласованием аудитора.</w:t>
      </w:r>
    </w:p>
    <w:p w:rsidR="00E6080D" w:rsidRPr="00E6080D" w:rsidRDefault="00E6080D" w:rsidP="00E6080D">
      <w:pPr>
        <w:pStyle w:val="newncpi"/>
      </w:pPr>
      <w:proofErr w:type="gramStart"/>
      <w:r w:rsidRPr="00E6080D">
        <w:t>Полученный в установленном законодательством порядке документ об отсутствии непогашенной или неснятой судимости за преступления против собственности и порядка осуществления экономической деятельности (аналогичный документ, выданный компетентным органом иностранного государства) должен быть датирован не позднее трех месяцев до дня подачи заявления.</w:t>
      </w:r>
      <w:proofErr w:type="gramEnd"/>
    </w:p>
    <w:p w:rsidR="00E6080D" w:rsidRPr="00E6080D" w:rsidRDefault="00E6080D" w:rsidP="00E6080D">
      <w:pPr>
        <w:pStyle w:val="newncpi"/>
      </w:pPr>
      <w:proofErr w:type="gramStart"/>
      <w:r w:rsidRPr="00E6080D">
        <w:t>В случае представления документов непосредственно лицо, представляющее документы от имени аудиторской организации, аудитор - индивидуальный предприниматель (его уполномоченный представитель) предъявляют должностному лицу структурного подразделения, осуществляющего дистанционный надзор за деятельностью банков, главного управления центрального аппарата Национального банка, осуществляющего банковский надзор, документ, удостоверяющий личность, а уполномоченный представитель аудитора - индивидуального предпринимателя - также документ, удостоверяющий его полномочия.</w:t>
      </w:r>
      <w:proofErr w:type="gramEnd"/>
      <w:r w:rsidRPr="00E6080D">
        <w:t xml:space="preserve"> При представлении не всех документов и (или) выявлении в них недостоверных сведений документы к рассмотрению не </w:t>
      </w:r>
      <w:proofErr w:type="gramStart"/>
      <w:r w:rsidRPr="00E6080D">
        <w:t>принимаются и возвращаются</w:t>
      </w:r>
      <w:proofErr w:type="gramEnd"/>
      <w:r w:rsidRPr="00E6080D">
        <w:t xml:space="preserve"> лицу, их представившему.</w:t>
      </w:r>
    </w:p>
    <w:p w:rsidR="00E6080D" w:rsidRPr="00E6080D" w:rsidRDefault="00E6080D" w:rsidP="00E6080D">
      <w:pPr>
        <w:pStyle w:val="newncpi"/>
      </w:pPr>
      <w:r w:rsidRPr="00E6080D">
        <w:t>Днем получения документов, представленных непосредственно, является день их регистрации в Национальном банке, а документов, направленных заказным почтовым отправлением с описью вложения и уведомлением о вручении, - день их получения, указанный в уведомлении о вручении.</w:t>
      </w:r>
    </w:p>
    <w:p w:rsidR="00E6080D" w:rsidRPr="00E6080D" w:rsidRDefault="00E6080D" w:rsidP="00E6080D">
      <w:pPr>
        <w:pStyle w:val="point"/>
      </w:pPr>
      <w:bookmarkStart w:id="52" w:name="a94"/>
      <w:bookmarkEnd w:id="52"/>
      <w:r w:rsidRPr="00E6080D">
        <w:t>42. </w:t>
      </w:r>
      <w:proofErr w:type="gramStart"/>
      <w:r w:rsidRPr="00E6080D">
        <w:t xml:space="preserve">При одновременном согласовании аудитора в случае планирования проведения аудита бухгалтерской (финансовой) отчетности банка и (или) консолидированной бухгалтерской (финансовой) отчетности о деятельности банковской группы и (или) банковского холдинга в двух и более </w:t>
      </w:r>
      <w:proofErr w:type="spellStart"/>
      <w:r w:rsidRPr="00E6080D">
        <w:t>аудируемых</w:t>
      </w:r>
      <w:proofErr w:type="spellEnd"/>
      <w:r w:rsidRPr="00E6080D">
        <w:t xml:space="preserve"> банках, головных организациях банковской группы и (или) банковского холдинга документы, указанные в пунктах </w:t>
      </w:r>
      <w:r w:rsidRPr="00E6080D">
        <w:t>39</w:t>
      </w:r>
      <w:r w:rsidRPr="00E6080D">
        <w:t xml:space="preserve"> и 40 настоящей Инструкции, могут представляться в Национальный банк в одном экземпляре в части</w:t>
      </w:r>
      <w:proofErr w:type="gramEnd"/>
      <w:r w:rsidRPr="00E6080D">
        <w:t xml:space="preserve"> тех сведений, которые совпадают в отношении всех </w:t>
      </w:r>
      <w:proofErr w:type="spellStart"/>
      <w:r w:rsidRPr="00E6080D">
        <w:t>аудируемых</w:t>
      </w:r>
      <w:proofErr w:type="spellEnd"/>
      <w:r w:rsidRPr="00E6080D">
        <w:t xml:space="preserve"> лиц, за исключением заявления по форме согласно </w:t>
      </w:r>
      <w:r w:rsidRPr="00E6080D">
        <w:t>приложению 3</w:t>
      </w:r>
      <w:r w:rsidRPr="00E6080D">
        <w:t xml:space="preserve"> к настоящей Инструкции, информации об аудиторской организации, аудиторе - индивидуальном предпринимателе по формам согласно приложениям </w:t>
      </w:r>
      <w:r w:rsidRPr="00E6080D">
        <w:t>4</w:t>
      </w:r>
      <w:r w:rsidRPr="00E6080D">
        <w:t xml:space="preserve"> и </w:t>
      </w:r>
      <w:r w:rsidRPr="00E6080D">
        <w:t>5</w:t>
      </w:r>
      <w:r w:rsidRPr="00E6080D">
        <w:t xml:space="preserve"> к настоящей Инструкции.</w:t>
      </w:r>
    </w:p>
    <w:p w:rsidR="00E6080D" w:rsidRPr="00E6080D" w:rsidRDefault="00E6080D" w:rsidP="00E6080D">
      <w:pPr>
        <w:pStyle w:val="point"/>
      </w:pPr>
      <w:bookmarkStart w:id="53" w:name="a152"/>
      <w:bookmarkEnd w:id="53"/>
      <w:r w:rsidRPr="00E6080D">
        <w:t>43. </w:t>
      </w:r>
      <w:proofErr w:type="gramStart"/>
      <w:r w:rsidRPr="00E6080D">
        <w:t xml:space="preserve">При втором и каждом последующем обращении за согласованием аудитора ранее представленные документы, указанные в пунктах </w:t>
      </w:r>
      <w:r w:rsidRPr="00E6080D">
        <w:t>39</w:t>
      </w:r>
      <w:r w:rsidRPr="00E6080D">
        <w:t xml:space="preserve"> и 40 настоящей Инструкции, могут не представляться, если содержащиеся в них сведения являются достоверными (не изменены), за исключением заявления по форме согласно </w:t>
      </w:r>
      <w:r w:rsidRPr="00E6080D">
        <w:t>приложению 3</w:t>
      </w:r>
      <w:r w:rsidRPr="00E6080D">
        <w:t xml:space="preserve"> к настоящей Инструкции, информации об аудиторской организации, аудиторе - индивидуальном предпринимателе по формам согласно приложениям </w:t>
      </w:r>
      <w:r w:rsidRPr="00E6080D">
        <w:t>4</w:t>
      </w:r>
      <w:r w:rsidRPr="00E6080D">
        <w:t xml:space="preserve"> и </w:t>
      </w:r>
      <w:r w:rsidRPr="00E6080D">
        <w:t>5</w:t>
      </w:r>
      <w:r w:rsidRPr="00E6080D">
        <w:t xml:space="preserve"> к настоящей Инструкции</w:t>
      </w:r>
      <w:proofErr w:type="gramEnd"/>
      <w:r w:rsidRPr="00E6080D">
        <w:t>.</w:t>
      </w:r>
    </w:p>
    <w:p w:rsidR="00E6080D" w:rsidRPr="00E6080D" w:rsidRDefault="00E6080D" w:rsidP="00E6080D">
      <w:pPr>
        <w:pStyle w:val="newncpi"/>
      </w:pPr>
      <w:bookmarkStart w:id="54" w:name="a122"/>
      <w:bookmarkEnd w:id="54"/>
      <w:proofErr w:type="gramStart"/>
      <w:r w:rsidRPr="00E6080D">
        <w:t xml:space="preserve">В случае, указанном в </w:t>
      </w:r>
      <w:r w:rsidRPr="00E6080D">
        <w:t>части первой</w:t>
      </w:r>
      <w:r w:rsidRPr="00E6080D">
        <w:t xml:space="preserve"> настоящего пункта, в представляемой в Национальный банк информации об аудиторской организации, аудиторе - индивидуальном предпринимателе по формам согласно приложениям </w:t>
      </w:r>
      <w:r w:rsidRPr="00E6080D">
        <w:t>4</w:t>
      </w:r>
      <w:r w:rsidRPr="00E6080D">
        <w:t xml:space="preserve"> и </w:t>
      </w:r>
      <w:r w:rsidRPr="00E6080D">
        <w:t>5</w:t>
      </w:r>
      <w:r w:rsidRPr="00E6080D">
        <w:t xml:space="preserve"> к настоящей Инструкции руководителем аудиторской организации, аудитором - индивидуальным предпринимателем (иным уполномоченным в установленном порядке на подписание лицом) подтверждается, что сведения, которые содержатся в ранее представленных документах для согласования аудитора, являются достоверными.</w:t>
      </w:r>
      <w:proofErr w:type="gramEnd"/>
    </w:p>
    <w:p w:rsidR="00E6080D" w:rsidRPr="00E6080D" w:rsidRDefault="00E6080D" w:rsidP="00E6080D">
      <w:pPr>
        <w:pStyle w:val="newncpi"/>
      </w:pPr>
      <w:r w:rsidRPr="00E6080D">
        <w:t>Национальный банк для решения вопроса о согласован</w:t>
      </w:r>
      <w:proofErr w:type="gramStart"/>
      <w:r w:rsidRPr="00E6080D">
        <w:t>ии ау</w:t>
      </w:r>
      <w:proofErr w:type="gramEnd"/>
      <w:r w:rsidRPr="00E6080D">
        <w:t xml:space="preserve">дитора вправе запросить у аудиторской организации, аудитора - индивидуального предпринимателя документы, указанные в пунктах </w:t>
      </w:r>
      <w:r w:rsidRPr="00E6080D">
        <w:t>39</w:t>
      </w:r>
      <w:r w:rsidRPr="00E6080D">
        <w:t xml:space="preserve"> и 40 настоящей Инструкции, и продлить срок согласования аудитора на срок их представления.</w:t>
      </w:r>
    </w:p>
    <w:p w:rsidR="00E6080D" w:rsidRPr="00E6080D" w:rsidRDefault="00E6080D" w:rsidP="00E6080D">
      <w:pPr>
        <w:pStyle w:val="point"/>
      </w:pPr>
      <w:bookmarkStart w:id="55" w:name="a153"/>
      <w:bookmarkEnd w:id="55"/>
      <w:r w:rsidRPr="00E6080D">
        <w:t>44. </w:t>
      </w:r>
      <w:proofErr w:type="gramStart"/>
      <w:r w:rsidRPr="00E6080D">
        <w:t xml:space="preserve">В случае представления не всех документов, указанных в пунктах </w:t>
      </w:r>
      <w:r w:rsidRPr="00E6080D">
        <w:t>39</w:t>
      </w:r>
      <w:r w:rsidRPr="00E6080D">
        <w:t xml:space="preserve">, 40, </w:t>
      </w:r>
      <w:r w:rsidRPr="00E6080D">
        <w:t>42</w:t>
      </w:r>
      <w:r w:rsidRPr="00E6080D">
        <w:t xml:space="preserve"> и 43 настоящей Инструкции, а также выявления несоответствия представленных документов требованиям, предусмотренным в </w:t>
      </w:r>
      <w:r w:rsidRPr="00E6080D">
        <w:t>пункте 41</w:t>
      </w:r>
      <w:r w:rsidRPr="00E6080D">
        <w:t xml:space="preserve"> и (или) </w:t>
      </w:r>
      <w:r w:rsidRPr="00E6080D">
        <w:t>части второй</w:t>
      </w:r>
      <w:r w:rsidRPr="00E6080D">
        <w:t xml:space="preserve"> пункта 43 настоящей Инструкции, главным управлением центрального аппарата Национального банка, </w:t>
      </w:r>
      <w:r w:rsidRPr="00E6080D">
        <w:lastRenderedPageBreak/>
        <w:t>осуществляющим банковский надзор, не позднее пяти рабочих дней со дня поступления документов в Национальный банк аудиторской организации, аудитору - индивидуальному</w:t>
      </w:r>
      <w:proofErr w:type="gramEnd"/>
      <w:r w:rsidRPr="00E6080D">
        <w:t xml:space="preserve"> предпринимателю направляется уведомление о необходимости представления недостающих документов либо приведения представленных документов в соответствие с установленными требованиями в пятидневный срок.</w:t>
      </w:r>
    </w:p>
    <w:p w:rsidR="00E6080D" w:rsidRPr="00E6080D" w:rsidRDefault="00E6080D" w:rsidP="00E6080D">
      <w:pPr>
        <w:pStyle w:val="newncpi"/>
      </w:pPr>
      <w:r w:rsidRPr="00E6080D">
        <w:t>В случае</w:t>
      </w:r>
      <w:proofErr w:type="gramStart"/>
      <w:r w:rsidRPr="00E6080D">
        <w:t>,</w:t>
      </w:r>
      <w:proofErr w:type="gramEnd"/>
      <w:r w:rsidRPr="00E6080D">
        <w:t xml:space="preserve"> если указанные в </w:t>
      </w:r>
      <w:r w:rsidRPr="00E6080D">
        <w:t>части первой</w:t>
      </w:r>
      <w:r w:rsidRPr="00E6080D">
        <w:t xml:space="preserve"> настоящего пункта недостатки будут устранены в установленный срок, заявление считается поданным в день его первоначального поступления в Национальный банк.</w:t>
      </w:r>
    </w:p>
    <w:p w:rsidR="00E6080D" w:rsidRPr="00E6080D" w:rsidRDefault="00E6080D" w:rsidP="00E6080D">
      <w:pPr>
        <w:pStyle w:val="newncpi"/>
      </w:pPr>
      <w:r w:rsidRPr="00E6080D">
        <w:t xml:space="preserve">По решению аудиторской организации, аудитора - индивидуального предпринимателя и </w:t>
      </w:r>
      <w:proofErr w:type="spellStart"/>
      <w:r w:rsidRPr="00E6080D">
        <w:t>аудируемых</w:t>
      </w:r>
      <w:proofErr w:type="spellEnd"/>
      <w:r w:rsidRPr="00E6080D">
        <w:t xml:space="preserve"> банка, головной организации банковской группы и (или) банковского холдинга представленные для согласования аудитора документы могут быть отозваны ими до принятия Национальным банком решения о согласовании (отказе в согласовании) аудитора.</w:t>
      </w:r>
    </w:p>
    <w:p w:rsidR="00E6080D" w:rsidRPr="00E6080D" w:rsidRDefault="00E6080D" w:rsidP="00E6080D">
      <w:pPr>
        <w:pStyle w:val="point"/>
      </w:pPr>
      <w:bookmarkStart w:id="56" w:name="a98"/>
      <w:bookmarkEnd w:id="56"/>
      <w:r w:rsidRPr="00E6080D">
        <w:t xml:space="preserve">45. В согласовании аудитора отказывается </w:t>
      </w:r>
      <w:proofErr w:type="gramStart"/>
      <w:r w:rsidRPr="00E6080D">
        <w:t>при</w:t>
      </w:r>
      <w:proofErr w:type="gramEnd"/>
      <w:r w:rsidRPr="00E6080D">
        <w:t>:</w:t>
      </w:r>
    </w:p>
    <w:p w:rsidR="00E6080D" w:rsidRPr="00E6080D" w:rsidRDefault="00E6080D" w:rsidP="00E6080D">
      <w:pPr>
        <w:pStyle w:val="newncpi"/>
      </w:pPr>
      <w:proofErr w:type="gramStart"/>
      <w:r w:rsidRPr="00E6080D">
        <w:t>представлении</w:t>
      </w:r>
      <w:proofErr w:type="gramEnd"/>
      <w:r w:rsidRPr="00E6080D">
        <w:t xml:space="preserve"> не всех документов, указанных в пунктах </w:t>
      </w:r>
      <w:r w:rsidRPr="00E6080D">
        <w:t>39</w:t>
      </w:r>
      <w:r w:rsidRPr="00E6080D">
        <w:t xml:space="preserve">, 40, </w:t>
      </w:r>
      <w:r w:rsidRPr="00E6080D">
        <w:t>42</w:t>
      </w:r>
      <w:r w:rsidRPr="00E6080D">
        <w:t xml:space="preserve"> и 43 настоящей Инструкции;</w:t>
      </w:r>
    </w:p>
    <w:p w:rsidR="00E6080D" w:rsidRPr="00E6080D" w:rsidRDefault="00E6080D" w:rsidP="00E6080D">
      <w:pPr>
        <w:pStyle w:val="newncpi"/>
      </w:pPr>
      <w:proofErr w:type="gramStart"/>
      <w:r w:rsidRPr="00E6080D">
        <w:t>несоответствии</w:t>
      </w:r>
      <w:proofErr w:type="gramEnd"/>
      <w:r w:rsidRPr="00E6080D">
        <w:t xml:space="preserve"> представленных документов требованиям, предусмотренным в </w:t>
      </w:r>
      <w:r w:rsidRPr="00E6080D">
        <w:t>пункте 41</w:t>
      </w:r>
      <w:r w:rsidRPr="00E6080D">
        <w:t xml:space="preserve"> и (или) </w:t>
      </w:r>
      <w:r w:rsidRPr="00E6080D">
        <w:t>части второй</w:t>
      </w:r>
      <w:r w:rsidRPr="00E6080D">
        <w:t xml:space="preserve"> пункта 43 настоящей Инструкции;</w:t>
      </w:r>
    </w:p>
    <w:p w:rsidR="00E6080D" w:rsidRPr="00E6080D" w:rsidRDefault="00E6080D" w:rsidP="00E6080D">
      <w:pPr>
        <w:pStyle w:val="newncpi"/>
      </w:pPr>
      <w:r w:rsidRPr="00E6080D">
        <w:t xml:space="preserve">установлении факта несоблюдения требований, предусмотренных в статьях </w:t>
      </w:r>
      <w:r w:rsidRPr="00E6080D">
        <w:t>21</w:t>
      </w:r>
      <w:r w:rsidRPr="00E6080D">
        <w:t xml:space="preserve"> и 22 Закона Республики Беларусь «</w:t>
      </w:r>
      <w:proofErr w:type="gramStart"/>
      <w:r w:rsidRPr="00E6080D">
        <w:t>Об</w:t>
      </w:r>
      <w:proofErr w:type="gramEnd"/>
      <w:r w:rsidRPr="00E6080D">
        <w:t xml:space="preserve"> аудиторской деятельности»;</w:t>
      </w:r>
    </w:p>
    <w:p w:rsidR="00E6080D" w:rsidRPr="00E6080D" w:rsidRDefault="00E6080D" w:rsidP="00E6080D">
      <w:pPr>
        <w:pStyle w:val="newncpi"/>
      </w:pPr>
      <w:proofErr w:type="gramStart"/>
      <w:r w:rsidRPr="00E6080D">
        <w:t>установлении</w:t>
      </w:r>
      <w:proofErr w:type="gramEnd"/>
      <w:r w:rsidRPr="00E6080D">
        <w:t xml:space="preserve"> факта составления заведомо ложного аудиторского заключения.</w:t>
      </w:r>
    </w:p>
    <w:p w:rsidR="00E6080D" w:rsidRPr="00E6080D" w:rsidRDefault="00E6080D" w:rsidP="00E6080D">
      <w:pPr>
        <w:pStyle w:val="newncpi"/>
      </w:pPr>
      <w:r w:rsidRPr="00E6080D">
        <w:t xml:space="preserve">В согласовании аудитора также может быть отказано </w:t>
      </w:r>
      <w:proofErr w:type="gramStart"/>
      <w:r w:rsidRPr="00E6080D">
        <w:t>при</w:t>
      </w:r>
      <w:proofErr w:type="gramEnd"/>
      <w:r w:rsidRPr="00E6080D">
        <w:t>:</w:t>
      </w:r>
    </w:p>
    <w:p w:rsidR="00E6080D" w:rsidRPr="00E6080D" w:rsidRDefault="00E6080D" w:rsidP="00E6080D">
      <w:pPr>
        <w:pStyle w:val="newncpi"/>
      </w:pPr>
      <w:proofErr w:type="gramStart"/>
      <w:r w:rsidRPr="00E6080D">
        <w:t>несоответствии</w:t>
      </w:r>
      <w:proofErr w:type="gramEnd"/>
      <w:r w:rsidRPr="00E6080D">
        <w:t xml:space="preserve"> аудиторской организации, аудитора - индивидуального предпринимателя требованиям, предусмотренным в пунктах </w:t>
      </w:r>
      <w:r w:rsidRPr="00E6080D">
        <w:t>36</w:t>
      </w:r>
      <w:r w:rsidRPr="00E6080D">
        <w:t xml:space="preserve"> и 37 настоящей Инструкции;</w:t>
      </w:r>
    </w:p>
    <w:p w:rsidR="00E6080D" w:rsidRPr="00E6080D" w:rsidRDefault="00E6080D" w:rsidP="00E6080D">
      <w:pPr>
        <w:pStyle w:val="newncpi"/>
      </w:pPr>
      <w:proofErr w:type="gramStart"/>
      <w:r w:rsidRPr="00E6080D">
        <w:t>установлении</w:t>
      </w:r>
      <w:proofErr w:type="gramEnd"/>
      <w:r w:rsidRPr="00E6080D">
        <w:t xml:space="preserve"> факта получения решения о согласовании аудитора с использованием документов, содержащих недостоверные сведения, которые имели значение для принятия решения о таком согласовании;</w:t>
      </w:r>
    </w:p>
    <w:p w:rsidR="00E6080D" w:rsidRPr="00E6080D" w:rsidRDefault="00E6080D" w:rsidP="00E6080D">
      <w:pPr>
        <w:pStyle w:val="newncpi"/>
      </w:pPr>
      <w:proofErr w:type="gramStart"/>
      <w:r w:rsidRPr="00E6080D">
        <w:t>установлении</w:t>
      </w:r>
      <w:proofErr w:type="gramEnd"/>
      <w:r w:rsidRPr="00E6080D">
        <w:t xml:space="preserve"> факта нарушения требования об уведомлении Национального банка в случаях, предусмотренных пунктами </w:t>
      </w:r>
      <w:r w:rsidRPr="00E6080D">
        <w:t>47</w:t>
      </w:r>
      <w:r w:rsidRPr="00E6080D">
        <w:t xml:space="preserve"> и </w:t>
      </w:r>
      <w:r w:rsidRPr="00E6080D">
        <w:t>55</w:t>
      </w:r>
      <w:r w:rsidRPr="00E6080D">
        <w:t xml:space="preserve"> настоящей Инструкции;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установлении несоответствия масштаба деятельности аудиторской организации, аудитора - индивидуального предпринимателя масштабу и характеру деятельности </w:t>
      </w:r>
      <w:proofErr w:type="spellStart"/>
      <w:r w:rsidRPr="00E6080D">
        <w:t>аудируемых</w:t>
      </w:r>
      <w:proofErr w:type="spellEnd"/>
      <w:r w:rsidRPr="00E6080D">
        <w:t xml:space="preserve"> банка, головной организации банковской группы и (или) банковского холдинга, способного повлечь за собой некачественное проведение аудита бухгалтерской (финансовой) отчетности;</w:t>
      </w:r>
      <w:proofErr w:type="gramEnd"/>
    </w:p>
    <w:p w:rsidR="00E6080D" w:rsidRPr="00E6080D" w:rsidRDefault="00E6080D" w:rsidP="00E6080D">
      <w:pPr>
        <w:pStyle w:val="newncpi"/>
      </w:pPr>
      <w:proofErr w:type="gramStart"/>
      <w:r w:rsidRPr="00E6080D">
        <w:t>установлении</w:t>
      </w:r>
      <w:proofErr w:type="gramEnd"/>
      <w:r w:rsidRPr="00E6080D">
        <w:t xml:space="preserve"> факта некачественного проведения аудита бухгалтерской (финансовой) отчетности;</w:t>
      </w:r>
    </w:p>
    <w:p w:rsidR="00E6080D" w:rsidRPr="00E6080D" w:rsidRDefault="00E6080D" w:rsidP="00E6080D">
      <w:pPr>
        <w:pStyle w:val="newncpi"/>
      </w:pPr>
      <w:r w:rsidRPr="00E6080D">
        <w:t xml:space="preserve">установлении факта нарушения иных требований настоящей Инструкции и (или) других актов законодательства </w:t>
      </w:r>
      <w:proofErr w:type="gramStart"/>
      <w:r w:rsidRPr="00E6080D">
        <w:t>об</w:t>
      </w:r>
      <w:proofErr w:type="gramEnd"/>
      <w:r w:rsidRPr="00E6080D">
        <w:t xml:space="preserve"> аудиторской деятельности.</w:t>
      </w:r>
    </w:p>
    <w:p w:rsidR="00E6080D" w:rsidRPr="00E6080D" w:rsidRDefault="00E6080D" w:rsidP="00E6080D">
      <w:pPr>
        <w:pStyle w:val="point"/>
      </w:pPr>
      <w:bookmarkStart w:id="57" w:name="a99"/>
      <w:bookmarkEnd w:id="57"/>
      <w:r w:rsidRPr="00E6080D">
        <w:t xml:space="preserve">46. Решение о согласовании (отказе в согласовании) аудитора принимается заместителем Председателя Правления Национального банка, направляющим деятельность главного управления центрального аппарата Национального банка, осуществляющего банковский надзор, в течение пятнадцати рабочих дней со дня представления документов, указанных в пунктах </w:t>
      </w:r>
      <w:r w:rsidRPr="00E6080D">
        <w:t>39</w:t>
      </w:r>
      <w:r w:rsidRPr="00E6080D">
        <w:t xml:space="preserve">, 40, </w:t>
      </w:r>
      <w:r w:rsidRPr="00E6080D">
        <w:t>42</w:t>
      </w:r>
      <w:r w:rsidRPr="00E6080D">
        <w:t xml:space="preserve"> и 43 настоящей Инструкции.</w:t>
      </w:r>
    </w:p>
    <w:p w:rsidR="00E6080D" w:rsidRPr="00E6080D" w:rsidRDefault="00E6080D" w:rsidP="00E6080D">
      <w:pPr>
        <w:pStyle w:val="newncpi"/>
      </w:pPr>
      <w:r w:rsidRPr="00E6080D">
        <w:t xml:space="preserve">О принятом </w:t>
      </w:r>
      <w:proofErr w:type="gramStart"/>
      <w:r w:rsidRPr="00E6080D">
        <w:t>решении</w:t>
      </w:r>
      <w:proofErr w:type="gramEnd"/>
      <w:r w:rsidRPr="00E6080D">
        <w:t xml:space="preserve"> о согласовании (отказе в согласовании) аудитора аудиторская организация, аудитор - индивидуальный предприниматель и </w:t>
      </w:r>
      <w:proofErr w:type="spellStart"/>
      <w:r w:rsidRPr="00E6080D">
        <w:t>аудируемые</w:t>
      </w:r>
      <w:proofErr w:type="spellEnd"/>
      <w:r w:rsidRPr="00E6080D">
        <w:t xml:space="preserve"> банк, головная организация банковской группы и (или) банковского холдинга уведомляются в </w:t>
      </w:r>
      <w:r w:rsidRPr="00E6080D">
        <w:lastRenderedPageBreak/>
        <w:t>письменной форме. В решении об отказе в согласован</w:t>
      </w:r>
      <w:proofErr w:type="gramStart"/>
      <w:r w:rsidRPr="00E6080D">
        <w:t>ии ау</w:t>
      </w:r>
      <w:proofErr w:type="gramEnd"/>
      <w:r w:rsidRPr="00E6080D">
        <w:t>дитора указываются основания для отказа.</w:t>
      </w:r>
    </w:p>
    <w:p w:rsidR="00E6080D" w:rsidRPr="00E6080D" w:rsidRDefault="00E6080D" w:rsidP="00E6080D">
      <w:pPr>
        <w:pStyle w:val="newncpi"/>
      </w:pPr>
      <w:r w:rsidRPr="00E6080D">
        <w:t>Решение об отказе в согласован</w:t>
      </w:r>
      <w:proofErr w:type="gramStart"/>
      <w:r w:rsidRPr="00E6080D">
        <w:t>ии ау</w:t>
      </w:r>
      <w:proofErr w:type="gramEnd"/>
      <w:r w:rsidRPr="00E6080D">
        <w:t>дитора принимается на основании заключения, подготовленного главным управлением центрального аппарата Национального банка, осуществляющим банковский надзор, которое содержит обоснование причины отказа в согласовании аудитора.</w:t>
      </w:r>
    </w:p>
    <w:p w:rsidR="00E6080D" w:rsidRPr="00E6080D" w:rsidRDefault="00E6080D" w:rsidP="00E6080D">
      <w:pPr>
        <w:pStyle w:val="newncpi"/>
      </w:pPr>
      <w:r w:rsidRPr="00E6080D">
        <w:t>Решение об отказе в согласовании (отмене ранее принятого решения о согласовании) аудитора может быть обжаловано в судебном порядке.</w:t>
      </w:r>
    </w:p>
    <w:p w:rsidR="00E6080D" w:rsidRPr="00E6080D" w:rsidRDefault="00E6080D" w:rsidP="00E6080D">
      <w:pPr>
        <w:pStyle w:val="point"/>
      </w:pPr>
      <w:bookmarkStart w:id="58" w:name="a127"/>
      <w:bookmarkEnd w:id="58"/>
      <w:r w:rsidRPr="00E6080D">
        <w:t>47. </w:t>
      </w:r>
      <w:proofErr w:type="gramStart"/>
      <w:r w:rsidRPr="00E6080D">
        <w:t xml:space="preserve">В случае изменения ранее представленных в Национальный банк сведений, на основании которых было принято решение о согласовании аудитора, аудиторская организация, аудитор - индивидуальный предприниматель в десятидневный срок повторно представляют в Национальный банк в порядке, установленном </w:t>
      </w:r>
      <w:r w:rsidRPr="00E6080D">
        <w:t>пунктом 41</w:t>
      </w:r>
      <w:r w:rsidRPr="00E6080D">
        <w:t xml:space="preserve"> настоящей Инструкции, и </w:t>
      </w:r>
      <w:proofErr w:type="spellStart"/>
      <w:r w:rsidRPr="00E6080D">
        <w:t>аудируемые</w:t>
      </w:r>
      <w:proofErr w:type="spellEnd"/>
      <w:r w:rsidRPr="00E6080D">
        <w:t xml:space="preserve"> банк, головную организацию банковской группы и (или) банковского холдинга информацию об аудиторской организации, аудиторе - индивидуальном предпринимателе по формам согласно приложениям</w:t>
      </w:r>
      <w:proofErr w:type="gramEnd"/>
      <w:r w:rsidRPr="00E6080D">
        <w:t xml:space="preserve"> </w:t>
      </w:r>
      <w:r w:rsidRPr="00E6080D">
        <w:t>4</w:t>
      </w:r>
      <w:r w:rsidRPr="00E6080D">
        <w:t xml:space="preserve"> и </w:t>
      </w:r>
      <w:r w:rsidRPr="00E6080D">
        <w:t>5</w:t>
      </w:r>
      <w:r w:rsidRPr="00E6080D">
        <w:t xml:space="preserve"> к настоящей Инструкции с текстовым выделением изменившихся сведений (подчеркивание, печатание вразрядку, прописными буквами). Если изменившиеся сведения не соответствуют сведениям, содержащимся в ранее представленных в Национальный банк </w:t>
      </w:r>
      <w:proofErr w:type="gramStart"/>
      <w:r w:rsidRPr="00E6080D">
        <w:t>документах</w:t>
      </w:r>
      <w:proofErr w:type="gramEnd"/>
      <w:r w:rsidRPr="00E6080D">
        <w:t xml:space="preserve">, и (или) влекут необходимость представления дополнительных документов в соответствии с пунктами </w:t>
      </w:r>
      <w:r w:rsidRPr="00E6080D">
        <w:t>39</w:t>
      </w:r>
      <w:r w:rsidRPr="00E6080D">
        <w:t xml:space="preserve"> и 40 настоящей Инструкции, в Национальный банк также представляются соответствующие документы.</w:t>
      </w:r>
    </w:p>
    <w:p w:rsidR="00E6080D" w:rsidRPr="00E6080D" w:rsidRDefault="00E6080D" w:rsidP="00E6080D">
      <w:pPr>
        <w:pStyle w:val="newncpi"/>
      </w:pPr>
      <w:r w:rsidRPr="00E6080D">
        <w:t>В случае выявления после принятия решения о согласован</w:t>
      </w:r>
      <w:proofErr w:type="gramStart"/>
      <w:r w:rsidRPr="00E6080D">
        <w:t>ии ау</w:t>
      </w:r>
      <w:proofErr w:type="gramEnd"/>
      <w:r w:rsidRPr="00E6080D">
        <w:t xml:space="preserve">дитора оснований для отказа в согласовании аудитора, предусмотренных </w:t>
      </w:r>
      <w:r w:rsidRPr="00E6080D">
        <w:t>пунктом 45</w:t>
      </w:r>
      <w:r w:rsidRPr="00E6080D">
        <w:t xml:space="preserve"> настоящей Инструкции, Национальный банк вправе отменить ранее принятое им решение о согласовании аудитора в порядке, установленном </w:t>
      </w:r>
      <w:r w:rsidRPr="00E6080D">
        <w:t>пунктом 46</w:t>
      </w:r>
      <w:r w:rsidRPr="00E6080D">
        <w:t xml:space="preserve"> настоящей Инструкции для отказа в согласовании аудитора.</w:t>
      </w:r>
    </w:p>
    <w:p w:rsidR="00E6080D" w:rsidRPr="00E6080D" w:rsidRDefault="00E6080D" w:rsidP="00E6080D">
      <w:pPr>
        <w:pStyle w:val="point"/>
      </w:pPr>
      <w:r w:rsidRPr="00E6080D">
        <w:t>48. </w:t>
      </w:r>
      <w:proofErr w:type="gramStart"/>
      <w:r w:rsidRPr="00E6080D">
        <w:t>Банк, головная организация банковской группы и (или) банковского холдинга в случае получения отказа в согласовании (отмене ранее принятого решения о согласовании) аудитора вправе в одностороннем порядке отказаться (полностью или частично) от исполнения договора оказания аудиторских услуг, заключенного с аудиторской организацией, аудитором - индивидуальным предпринимателем.</w:t>
      </w:r>
      <w:proofErr w:type="gramEnd"/>
    </w:p>
    <w:p w:rsidR="00E6080D" w:rsidRPr="00E6080D" w:rsidRDefault="00E6080D" w:rsidP="00E6080D">
      <w:pPr>
        <w:pStyle w:val="point"/>
      </w:pPr>
      <w:r w:rsidRPr="00E6080D">
        <w:t>49. Исключен.</w:t>
      </w:r>
    </w:p>
    <w:p w:rsidR="00E6080D" w:rsidRPr="00E6080D" w:rsidRDefault="00E6080D" w:rsidP="00E6080D">
      <w:pPr>
        <w:pStyle w:val="point"/>
      </w:pPr>
      <w:r w:rsidRPr="00E6080D">
        <w:t>50. Исключен.</w:t>
      </w:r>
    </w:p>
    <w:p w:rsidR="00E6080D" w:rsidRPr="00E6080D" w:rsidRDefault="00E6080D" w:rsidP="00E6080D">
      <w:pPr>
        <w:pStyle w:val="point"/>
      </w:pPr>
      <w:bookmarkStart w:id="59" w:name="a128"/>
      <w:bookmarkEnd w:id="59"/>
      <w:r w:rsidRPr="00E6080D">
        <w:t>51. Аудиторская организация самостоятельно определяет количество аудиторов, участвующих в оказан</w:t>
      </w:r>
      <w:proofErr w:type="gramStart"/>
      <w:r w:rsidRPr="00E6080D">
        <w:t>ии ау</w:t>
      </w:r>
      <w:proofErr w:type="gramEnd"/>
      <w:r w:rsidRPr="00E6080D">
        <w:t xml:space="preserve">диторских услуг, с учетом целей оказания аудиторских услуг, их состава, организационной структуры </w:t>
      </w:r>
      <w:proofErr w:type="spellStart"/>
      <w:r w:rsidRPr="00E6080D">
        <w:t>аудируемых</w:t>
      </w:r>
      <w:proofErr w:type="spellEnd"/>
      <w:r w:rsidRPr="00E6080D">
        <w:t xml:space="preserve"> банка, банковской группы, банковского холдинга, масштаба и характера их деятельности.</w:t>
      </w:r>
    </w:p>
    <w:p w:rsidR="00E6080D" w:rsidRPr="00E6080D" w:rsidRDefault="00E6080D" w:rsidP="00E6080D">
      <w:pPr>
        <w:pStyle w:val="point"/>
      </w:pPr>
      <w:bookmarkStart w:id="60" w:name="a100"/>
      <w:bookmarkEnd w:id="60"/>
      <w:r w:rsidRPr="00E6080D">
        <w:t>52. Аудиторская организация, аудитор - индивидуальный предприниматель составляют:</w:t>
      </w:r>
    </w:p>
    <w:p w:rsidR="00E6080D" w:rsidRPr="00E6080D" w:rsidRDefault="00E6080D" w:rsidP="00E6080D">
      <w:pPr>
        <w:pStyle w:val="newncpi"/>
      </w:pPr>
      <w:r w:rsidRPr="00E6080D">
        <w:t xml:space="preserve">аудиторское заключение и письменную информацию (отчет) в </w:t>
      </w:r>
      <w:proofErr w:type="gramStart"/>
      <w:r w:rsidRPr="00E6080D">
        <w:t>соответствии</w:t>
      </w:r>
      <w:proofErr w:type="gramEnd"/>
      <w:r w:rsidRPr="00E6080D">
        <w:t xml:space="preserve"> с национальными правилами аудиторской деятельности с соблюдением особенностей, предусмотренных </w:t>
      </w:r>
      <w:r w:rsidRPr="00E6080D">
        <w:t>пунктом 51</w:t>
      </w:r>
      <w:r w:rsidRPr="00E6080D">
        <w:t xml:space="preserve"> настоящей Инструкции, - по результатам проведенного аудита годовой бухгалтерской (финансовой) отчетности банка, составленной в соответствии с требованиями законодательства;</w:t>
      </w:r>
    </w:p>
    <w:p w:rsidR="00E6080D" w:rsidRPr="00E6080D" w:rsidRDefault="00E6080D" w:rsidP="00E6080D">
      <w:pPr>
        <w:pStyle w:val="newncpi"/>
      </w:pPr>
      <w:proofErr w:type="gramStart"/>
      <w:r w:rsidRPr="00E6080D">
        <w:t xml:space="preserve">аудиторское заключение и письменную информацию (отчет) в соответствии с национальными правилами аудиторской деятельности с соблюдением особенностей, предусмотренных </w:t>
      </w:r>
      <w:r w:rsidRPr="00E6080D">
        <w:t>пунктом 51</w:t>
      </w:r>
      <w:r w:rsidRPr="00E6080D">
        <w:t xml:space="preserve"> настоящей Инструкции, - по результатам проведенного аудита годовой консолидированной бухгалтерской (финансовой) отчетности о деятельности банковской группы и (или) банковского холдинга, составленной в соответствии с требованиями законодательства;</w:t>
      </w:r>
      <w:proofErr w:type="gramEnd"/>
    </w:p>
    <w:p w:rsidR="00E6080D" w:rsidRPr="00E6080D" w:rsidRDefault="00E6080D" w:rsidP="00E6080D">
      <w:pPr>
        <w:pStyle w:val="newncpi"/>
      </w:pPr>
      <w:r w:rsidRPr="00E6080D">
        <w:lastRenderedPageBreak/>
        <w:t xml:space="preserve">аудиторское заключение в </w:t>
      </w:r>
      <w:proofErr w:type="gramStart"/>
      <w:r w:rsidRPr="00E6080D">
        <w:t>соответствии</w:t>
      </w:r>
      <w:proofErr w:type="gramEnd"/>
      <w:r w:rsidRPr="00E6080D">
        <w:t xml:space="preserve"> с международными стандартами аудита - по результатам проведенного аудита годовой бухгалтерской (финансовой) отчетности банков, составленной в соответствии с МСФО.</w:t>
      </w:r>
    </w:p>
    <w:p w:rsidR="00E6080D" w:rsidRPr="00E6080D" w:rsidRDefault="00E6080D" w:rsidP="00E6080D">
      <w:pPr>
        <w:pStyle w:val="point"/>
      </w:pPr>
      <w:r w:rsidRPr="00E6080D">
        <w:t xml:space="preserve">53. Аудиторская организация, аудитор - индивидуальный предприниматель включают в письменную информацию (отчет), подготовленную по результатам аудита годовой индивидуальной бухгалтерской (финансовой) отчетности банка и годовой консолидированной бухгалтерской (финансовой) отчетности о деятельности банковской группы и (или) банковского холдинга, головной организацией которой (которого) является этот банк, </w:t>
      </w:r>
      <w:proofErr w:type="gramStart"/>
      <w:r w:rsidRPr="00E6080D">
        <w:t>составленных</w:t>
      </w:r>
      <w:proofErr w:type="gramEnd"/>
      <w:r w:rsidRPr="00E6080D">
        <w:t xml:space="preserve"> в соответствии с требованиями законодательства, сведения:</w:t>
      </w:r>
    </w:p>
    <w:p w:rsidR="00E6080D" w:rsidRPr="00E6080D" w:rsidRDefault="00E6080D" w:rsidP="00E6080D">
      <w:pPr>
        <w:pStyle w:val="newncpi"/>
      </w:pPr>
      <w:r w:rsidRPr="00E6080D">
        <w:t>о состоянии системы корпоративного управления, включая выявленные в ней недостатки, сферы и условия возникновения конфликта интересов, которые препятствуют обеспечению безопасного функционирования банка;</w:t>
      </w:r>
    </w:p>
    <w:p w:rsidR="00E6080D" w:rsidRPr="00E6080D" w:rsidRDefault="00E6080D" w:rsidP="00E6080D">
      <w:pPr>
        <w:pStyle w:val="newncpi"/>
      </w:pPr>
      <w:r w:rsidRPr="00E6080D">
        <w:t xml:space="preserve">о состоянии системы внутреннего контроля банка, банковской группы и (или) банковского холдинга, головной организацией которой (которого) является этот банк, включая выявленные в ней недостатки, с позиции обеспечения ею достоверности </w:t>
      </w:r>
      <w:proofErr w:type="spellStart"/>
      <w:r w:rsidRPr="00E6080D">
        <w:t>аудируемой</w:t>
      </w:r>
      <w:proofErr w:type="spellEnd"/>
      <w:r w:rsidRPr="00E6080D">
        <w:t xml:space="preserve"> отчетности;</w:t>
      </w:r>
    </w:p>
    <w:p w:rsidR="00E6080D" w:rsidRPr="00E6080D" w:rsidRDefault="00E6080D" w:rsidP="00E6080D">
      <w:pPr>
        <w:pStyle w:val="newncpi"/>
      </w:pPr>
      <w:r w:rsidRPr="00E6080D">
        <w:t>о выявленных фактах, свидетельствующих об увеличении (возможном увеличении) уровня банковских рисков, и (или) факторах, влияющих (способных повлиять) на увеличение уровня банковских рисков, в том числе на консолидированной основе;</w:t>
      </w:r>
    </w:p>
    <w:p w:rsidR="00E6080D" w:rsidRPr="00E6080D" w:rsidRDefault="00E6080D" w:rsidP="00E6080D">
      <w:pPr>
        <w:pStyle w:val="newncpi"/>
      </w:pPr>
      <w:proofErr w:type="gramStart"/>
      <w:r w:rsidRPr="00E6080D">
        <w:t>об установленных случаях представления банком, головной организацией банковской группы и (или) банковского холдинга в Национальный банк недостоверной отчетности (информации) о выполнении нормативов безопасного функционирования, установленных Национальным банком, а также о выявленных нарушениях нормативных правовых актов Национального банка, регламентирующих порядок расчета показателей, характеризующих выполнение нормативов безопасного функционирования, следствием которых явилось невыполнение такого норматива (нормативов) и (или) представление в Национальный банк недостоверной</w:t>
      </w:r>
      <w:proofErr w:type="gramEnd"/>
      <w:r w:rsidRPr="00E6080D">
        <w:t xml:space="preserve"> отчетности (информации);</w:t>
      </w:r>
    </w:p>
    <w:p w:rsidR="00E6080D" w:rsidRPr="00E6080D" w:rsidRDefault="00E6080D" w:rsidP="00E6080D">
      <w:pPr>
        <w:pStyle w:val="newncpi"/>
      </w:pPr>
      <w:proofErr w:type="gramStart"/>
      <w:r w:rsidRPr="00E6080D">
        <w:t>о выявленных нарушениях, и (или) недостатках, не являющихся нарушениями, и (или) действиях (бездействии), которые могут привести (привели) к созданию положения, угрожающего безопасному функционированию банка, и (или) интересам его вкладчиков и иных кредиторов, и (или) стабильности банковской системы;</w:t>
      </w:r>
      <w:proofErr w:type="gramEnd"/>
    </w:p>
    <w:p w:rsidR="00E6080D" w:rsidRPr="00E6080D" w:rsidRDefault="00E6080D" w:rsidP="00E6080D">
      <w:pPr>
        <w:pStyle w:val="newncpi"/>
      </w:pPr>
      <w:r w:rsidRPr="00E6080D">
        <w:t>об установленных случаях увольнения, перевода на другую должность руководителя службы внутреннего аудита, о которых Национальный банк не был уведомлен в установленном порядке;</w:t>
      </w:r>
    </w:p>
    <w:p w:rsidR="00E6080D" w:rsidRPr="00E6080D" w:rsidRDefault="00E6080D" w:rsidP="00E6080D">
      <w:pPr>
        <w:pStyle w:val="newncpi"/>
      </w:pPr>
      <w:r w:rsidRPr="00E6080D">
        <w:t>об иных выявленных обстоятельствах, которые могут иметь значение для достижения Национальным банком целей по поддержанию стабильности банковской системы и защите интересов вкладчиков и иных кредиторов банков.</w:t>
      </w:r>
    </w:p>
    <w:p w:rsidR="00E6080D" w:rsidRPr="00E6080D" w:rsidRDefault="00E6080D" w:rsidP="00E6080D">
      <w:pPr>
        <w:pStyle w:val="point"/>
      </w:pPr>
      <w:r w:rsidRPr="00E6080D">
        <w:t>54. </w:t>
      </w:r>
      <w:proofErr w:type="gramStart"/>
      <w:r w:rsidRPr="00E6080D">
        <w:t xml:space="preserve">Банк, головная организация банковской группы и (или) банковского холдинга представляют в Национальный банк аудиторское заключение и письменную информацию (отчет), составленные по результатам проведенного аудита в соответствии с </w:t>
      </w:r>
      <w:r w:rsidRPr="00E6080D">
        <w:t>пунктом 52</w:t>
      </w:r>
      <w:r w:rsidRPr="00E6080D">
        <w:t xml:space="preserve"> настоящей Инструкции, вместе с </w:t>
      </w:r>
      <w:proofErr w:type="spellStart"/>
      <w:r w:rsidRPr="00E6080D">
        <w:t>аудируемой</w:t>
      </w:r>
      <w:proofErr w:type="spellEnd"/>
      <w:r w:rsidRPr="00E6080D">
        <w:t xml:space="preserve"> отчетностью в сроки, установленные банковским законодательством.</w:t>
      </w:r>
      <w:proofErr w:type="gramEnd"/>
    </w:p>
    <w:p w:rsidR="00E6080D" w:rsidRPr="00E6080D" w:rsidRDefault="00E6080D" w:rsidP="00E6080D">
      <w:pPr>
        <w:pStyle w:val="point"/>
      </w:pPr>
      <w:bookmarkStart w:id="61" w:name="a97"/>
      <w:bookmarkEnd w:id="61"/>
      <w:r w:rsidRPr="00E6080D">
        <w:t>55. </w:t>
      </w:r>
      <w:proofErr w:type="gramStart"/>
      <w:r w:rsidRPr="00E6080D">
        <w:t>Аудиторская организация, аудитор - индивидуальный предприниматель уведомляют Национальный банк в письменной форме об установленных в ходе оказания аудиторских услуг обстоятельствах, свидетельствующих о необходимости принятия Национальным банком оперативных мер по недопущению</w:t>
      </w:r>
      <w:r w:rsidRPr="00E6080D">
        <w:rPr>
          <w:i/>
          <w:iCs/>
        </w:rPr>
        <w:t xml:space="preserve"> </w:t>
      </w:r>
      <w:r w:rsidRPr="00E6080D">
        <w:t xml:space="preserve">возникновения условий, способствующих совершению банком, юридическим лицом, не являющимся банком и признаваемым входящим в состав банковского холдинга, нарушения (недостатка) и (или) действия (бездействия), которые могут привести к созданию положения, угрожающего </w:t>
      </w:r>
      <w:r w:rsidRPr="00E6080D">
        <w:lastRenderedPageBreak/>
        <w:t>безопасному</w:t>
      </w:r>
      <w:proofErr w:type="gramEnd"/>
      <w:r w:rsidRPr="00E6080D">
        <w:t xml:space="preserve"> функционированию банка, и (или) интересам его вкладчиков и иных кредиторов, и (или) стабильности банковской системы.</w:t>
      </w:r>
    </w:p>
    <w:p w:rsidR="00E6080D" w:rsidRPr="00E6080D" w:rsidRDefault="00E6080D" w:rsidP="00E6080D">
      <w:pPr>
        <w:pStyle w:val="point"/>
      </w:pPr>
      <w:r w:rsidRPr="00E6080D">
        <w:t xml:space="preserve">56. До проведения аудита бухгалтерской (финансовой) отчетности с целью обсуждения вопросов, связанных с деятельностью </w:t>
      </w:r>
      <w:proofErr w:type="spellStart"/>
      <w:r w:rsidRPr="00E6080D">
        <w:t>аудируемых</w:t>
      </w:r>
      <w:proofErr w:type="spellEnd"/>
      <w:r w:rsidRPr="00E6080D">
        <w:t xml:space="preserve"> банка, банковской группы, банковского холдинга, главное управление центрального аппарата Национального банка, осуществляющее банковский надзор, вправе провести деловую встречу (совещание) с представителями аудиторской организации, аудитором - индивидуальным предпринимателем, согласованными Национальным банком в соответствии с настоящей главой настоящей Инструкции.</w:t>
      </w:r>
    </w:p>
    <w:p w:rsidR="00E6080D" w:rsidRPr="00E6080D" w:rsidRDefault="00E6080D" w:rsidP="00E6080D">
      <w:pPr>
        <w:pStyle w:val="point"/>
      </w:pPr>
      <w:r w:rsidRPr="00E6080D">
        <w:t>57. </w:t>
      </w:r>
      <w:proofErr w:type="gramStart"/>
      <w:r w:rsidRPr="00E6080D">
        <w:t>С целью обсуждения результатов проведенного аудита бухгалтерской (финансовой) отчетности, причин допущенных нарушений (недостатков) и выработки предложений о способах их устранения (недопущения в будущем), а также обсуждения других вопросов, связанных с осуществлением аудиторской деятельности в банках, банковских группах, банковских холдингах, главное управление центрального аппарата Национального банка, осуществляющее банковский надзор, вправе провести деловую встречу (совещание) с руководителем (его заместителем) аудиторской организации, лицом</w:t>
      </w:r>
      <w:proofErr w:type="gramEnd"/>
      <w:r w:rsidRPr="00E6080D">
        <w:t xml:space="preserve">, </w:t>
      </w:r>
      <w:proofErr w:type="gramStart"/>
      <w:r w:rsidRPr="00E6080D">
        <w:t xml:space="preserve">возглавлявшим проведение аудита (проводившим аудит, если аудит проводился одним лицом) бухгалтерской (финансовой) отчетности, и аудитором - индивидуальным предпринимателем с приглашением при необходимости руководителя (его заместителя) </w:t>
      </w:r>
      <w:proofErr w:type="spellStart"/>
      <w:r w:rsidRPr="00E6080D">
        <w:t>аудируемых</w:t>
      </w:r>
      <w:proofErr w:type="spellEnd"/>
      <w:r w:rsidRPr="00E6080D">
        <w:t xml:space="preserve"> банка, головной организации банковской группы и (или) банковского холдинга, и (или) руководителя службы внутреннего аудита, и (или) иных должностных лиц банка, а в случае выражения ими условно положительного или отрицательного мнения либо в случае отказа</w:t>
      </w:r>
      <w:proofErr w:type="gramEnd"/>
      <w:r w:rsidRPr="00E6080D">
        <w:t xml:space="preserve"> от выражения мнения - с одновременным приглашением руководителя (его заместителя) и (или) иного уполномоченного представителя </w:t>
      </w:r>
      <w:proofErr w:type="spellStart"/>
      <w:r w:rsidRPr="00E6080D">
        <w:t>аудируемых</w:t>
      </w:r>
      <w:proofErr w:type="spellEnd"/>
      <w:r w:rsidRPr="00E6080D">
        <w:t xml:space="preserve"> банка, головной организации банковской группы и (или) банковского холдинга.</w:t>
      </w:r>
    </w:p>
    <w:p w:rsidR="00E6080D" w:rsidRPr="00E6080D" w:rsidRDefault="00E6080D" w:rsidP="00E6080D">
      <w:pPr>
        <w:pStyle w:val="point"/>
      </w:pPr>
      <w:bookmarkStart w:id="62" w:name="a154"/>
      <w:bookmarkEnd w:id="62"/>
      <w:r w:rsidRPr="00E6080D">
        <w:t>58. Национальный банк с соблюдением требований законодательства о сохранении конфиденциальности в отношении сведений, составляющих аудиторскую тайну, вправе запросить у аудиторской организации, аудитора - индивидуального предпринимателя документы, получаемые и (или) составляемые ими в ходе осуществления аудиторской деятельности в банках, банковских группах, банковских холдингах.</w:t>
      </w:r>
    </w:p>
    <w:p w:rsidR="00E6080D" w:rsidRPr="00E6080D" w:rsidRDefault="00E6080D" w:rsidP="00E6080D">
      <w:pPr>
        <w:pStyle w:val="newncpi"/>
      </w:pPr>
      <w:r w:rsidRPr="00E6080D">
        <w:t xml:space="preserve">Аудиторская организация, аудитор - индивидуальный предприниматель в пятидневный срок уведомляют в письменной форме соответствующий банк, головную организацию банковской группы и (или) банковского холдинга о представлении по запросу Национального банка документов, указанных в </w:t>
      </w:r>
      <w:r w:rsidRPr="00E6080D">
        <w:t>части первой</w:t>
      </w:r>
      <w:r w:rsidRPr="00E6080D">
        <w:t xml:space="preserve"> настоящего пункта.</w:t>
      </w:r>
    </w:p>
    <w:p w:rsidR="00E6080D" w:rsidRPr="00E6080D" w:rsidRDefault="00E6080D" w:rsidP="00E6080D">
      <w:pPr>
        <w:pStyle w:val="point"/>
      </w:pPr>
      <w:r w:rsidRPr="00E6080D">
        <w:t>59. Исключен.</w:t>
      </w:r>
    </w:p>
    <w:p w:rsidR="00E6080D" w:rsidRPr="00E6080D" w:rsidRDefault="00E6080D" w:rsidP="00E6080D">
      <w:pPr>
        <w:pStyle w:val="point"/>
      </w:pPr>
      <w:bookmarkStart w:id="63" w:name="a145"/>
      <w:bookmarkEnd w:id="63"/>
      <w:r w:rsidRPr="00E6080D">
        <w:t>60. </w:t>
      </w:r>
      <w:proofErr w:type="gramStart"/>
      <w:r w:rsidRPr="00E6080D">
        <w:t xml:space="preserve">Сведения об аудиторских организациях и аудиторах - индивидуальных предпринимателях, согласованных Национальным банком в соответствии с настоящей главой и (или) в отношении которых было отменено ранее принятое решение о согласовании (наименование и место нахождения аудиторской организации, фамилия, собственное имя, отчество (при его наличии у нерезидента) аудитора - индивидуального предпринимателя; наименование регистрирующего органа, номер и дата </w:t>
      </w:r>
      <w:r w:rsidRPr="00E6080D">
        <w:t>свидетельства</w:t>
      </w:r>
      <w:r w:rsidRPr="00E6080D">
        <w:t xml:space="preserve"> о государственной регистрации;</w:t>
      </w:r>
      <w:proofErr w:type="gramEnd"/>
      <w:r w:rsidRPr="00E6080D">
        <w:t xml:space="preserve"> регистрационный номер Единого государственного </w:t>
      </w:r>
      <w:r w:rsidRPr="00E6080D">
        <w:t>регистра</w:t>
      </w:r>
      <w:r w:rsidRPr="00E6080D">
        <w:t xml:space="preserve"> юридических лиц и индивидуальных предпринимателей, присвоенный регистрирующим органом аудиторской организации, аудитору - индивидуальному предпринимателю; фамилия, собственное имя, отчество (при его наличии у нерезидента) руководителя и заместителя аудиторской организации; контактный телефон), размещаются на официальном сайте Национального банка в глобальной компьютерной сети Интернет.</w:t>
      </w:r>
    </w:p>
    <w:p w:rsidR="00E6080D" w:rsidRPr="00E6080D" w:rsidRDefault="00E6080D" w:rsidP="00E6080D">
      <w:pPr>
        <w:pStyle w:val="newncpi"/>
      </w:pPr>
      <w:r w:rsidRPr="00E6080D">
        <w:t xml:space="preserve">Сведения, указанные в </w:t>
      </w:r>
      <w:r w:rsidRPr="00E6080D">
        <w:t>части первой</w:t>
      </w:r>
      <w:r w:rsidRPr="00E6080D">
        <w:t xml:space="preserve"> настоящего пункта, размещаются на официальном сайте Национального банка в глобальной компьютерной сети Интернет в соответствии с информацией об аудиторской организации, аудиторе - индивидуальном </w:t>
      </w:r>
      <w:r w:rsidRPr="00E6080D">
        <w:lastRenderedPageBreak/>
        <w:t xml:space="preserve">предпринимателе, представленной в Национальный банк по формам согласно приложениям </w:t>
      </w:r>
      <w:r w:rsidRPr="00E6080D">
        <w:t>4</w:t>
      </w:r>
      <w:r w:rsidRPr="00E6080D">
        <w:t xml:space="preserve"> и </w:t>
      </w:r>
      <w:r w:rsidRPr="00E6080D">
        <w:t>5</w:t>
      </w:r>
      <w:r w:rsidRPr="00E6080D">
        <w:t xml:space="preserve"> к настоящей Инструкции.</w:t>
      </w:r>
    </w:p>
    <w:p w:rsidR="00E6080D" w:rsidRPr="00E6080D" w:rsidRDefault="00E6080D" w:rsidP="00E6080D">
      <w:pPr>
        <w:pStyle w:val="newncpi"/>
      </w:pPr>
      <w:r w:rsidRPr="00E6080D">
        <w:t> </w:t>
      </w:r>
    </w:p>
    <w:p w:rsidR="00E6080D" w:rsidRPr="00E6080D" w:rsidRDefault="00E6080D" w:rsidP="00E6080D">
      <w:pPr>
        <w:sectPr w:rsidR="00E6080D" w:rsidRPr="00E6080D">
          <w:pgSz w:w="11906" w:h="16838"/>
          <w:pgMar w:top="567" w:right="1134" w:bottom="567" w:left="1417" w:header="0" w:footer="0" w:gutter="0"/>
          <w:cols w:space="720"/>
        </w:sectPr>
      </w:pPr>
    </w:p>
    <w:p w:rsidR="00E6080D" w:rsidRPr="00E6080D" w:rsidRDefault="00E6080D" w:rsidP="00E6080D">
      <w:pPr>
        <w:pStyle w:val="newncpi"/>
      </w:pPr>
      <w:r w:rsidRPr="00E6080D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3604"/>
      </w:tblGrid>
      <w:tr w:rsidR="00E6080D" w:rsidRPr="00E6080D" w:rsidTr="00E6080D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"/>
            </w:pPr>
            <w:r w:rsidRPr="00E6080D"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append1"/>
            </w:pPr>
            <w:bookmarkStart w:id="64" w:name="a69"/>
            <w:bookmarkEnd w:id="64"/>
            <w:r w:rsidRPr="00E6080D">
              <w:t>Приложение 1</w:t>
            </w:r>
          </w:p>
          <w:p w:rsidR="00E6080D" w:rsidRPr="00E6080D" w:rsidRDefault="00E6080D">
            <w:pPr>
              <w:pStyle w:val="append"/>
            </w:pPr>
            <w:r w:rsidRPr="00E6080D">
              <w:t xml:space="preserve">к </w:t>
            </w:r>
            <w:r w:rsidRPr="00E6080D">
              <w:t>Инструкции</w:t>
            </w:r>
            <w:r w:rsidRPr="00E6080D">
              <w:t xml:space="preserve"> о регулирован</w:t>
            </w:r>
            <w:proofErr w:type="gramStart"/>
            <w:r w:rsidRPr="00E6080D">
              <w:t xml:space="preserve">ии </w:t>
            </w:r>
            <w:r w:rsidRPr="00E6080D">
              <w:br/>
              <w:t>ау</w:t>
            </w:r>
            <w:proofErr w:type="gramEnd"/>
            <w:r w:rsidRPr="00E6080D">
              <w:t xml:space="preserve">диторской деятельности в банках, </w:t>
            </w:r>
            <w:r w:rsidRPr="00E6080D">
              <w:br/>
              <w:t xml:space="preserve">небанковских кредитно-финансовых </w:t>
            </w:r>
            <w:r w:rsidRPr="00E6080D">
              <w:br/>
              <w:t>организациях, банковских группах</w:t>
            </w:r>
            <w:r w:rsidRPr="00E6080D">
              <w:br/>
              <w:t xml:space="preserve">и банковских холдингах </w:t>
            </w:r>
          </w:p>
        </w:tc>
      </w:tr>
    </w:tbl>
    <w:p w:rsidR="00E6080D" w:rsidRPr="00E6080D" w:rsidRDefault="00E6080D" w:rsidP="00E6080D">
      <w:pPr>
        <w:pStyle w:val="begform"/>
      </w:pPr>
      <w:r w:rsidRPr="00E6080D">
        <w:t> </w:t>
      </w:r>
    </w:p>
    <w:p w:rsidR="00E6080D" w:rsidRPr="00E6080D" w:rsidRDefault="00E6080D" w:rsidP="00E6080D">
      <w:pPr>
        <w:pStyle w:val="newncpi0"/>
        <w:ind w:firstLine="5579"/>
      </w:pPr>
      <w:r w:rsidRPr="00E6080D">
        <w:t>В специальную квалификационную</w:t>
      </w:r>
    </w:p>
    <w:p w:rsidR="00E6080D" w:rsidRPr="00E6080D" w:rsidRDefault="00E6080D" w:rsidP="00E6080D">
      <w:pPr>
        <w:pStyle w:val="newncpi0"/>
        <w:ind w:firstLine="5579"/>
      </w:pPr>
      <w:r w:rsidRPr="00E6080D">
        <w:t xml:space="preserve">комиссию Национального банка </w:t>
      </w:r>
    </w:p>
    <w:p w:rsidR="00E6080D" w:rsidRPr="00E6080D" w:rsidRDefault="00E6080D" w:rsidP="00E6080D">
      <w:pPr>
        <w:pStyle w:val="newncpi0"/>
        <w:ind w:firstLine="5579"/>
      </w:pPr>
      <w:r w:rsidRPr="00E6080D">
        <w:t>Республики Беларусь</w:t>
      </w:r>
    </w:p>
    <w:p w:rsidR="00E6080D" w:rsidRPr="00E6080D" w:rsidRDefault="00E6080D" w:rsidP="00E6080D">
      <w:pPr>
        <w:pStyle w:val="newncpi0"/>
        <w:ind w:firstLine="5579"/>
      </w:pPr>
      <w:r w:rsidRPr="00E6080D">
        <w:t>_______________________________</w:t>
      </w:r>
    </w:p>
    <w:p w:rsidR="00E6080D" w:rsidRPr="00E6080D" w:rsidRDefault="00E6080D" w:rsidP="00E6080D">
      <w:pPr>
        <w:pStyle w:val="undline"/>
        <w:ind w:firstLine="5942"/>
      </w:pPr>
      <w:proofErr w:type="gramStart"/>
      <w:r w:rsidRPr="00E6080D">
        <w:t xml:space="preserve">(фамилия, собственное имя, отчество </w:t>
      </w:r>
      <w:proofErr w:type="gramEnd"/>
    </w:p>
    <w:p w:rsidR="00E6080D" w:rsidRPr="00E6080D" w:rsidRDefault="00E6080D" w:rsidP="00E6080D">
      <w:pPr>
        <w:pStyle w:val="undline"/>
        <w:ind w:firstLine="6299"/>
      </w:pPr>
      <w:r w:rsidRPr="00E6080D">
        <w:t>(при его наличии) аудитора)</w:t>
      </w:r>
    </w:p>
    <w:p w:rsidR="00E6080D" w:rsidRPr="00E6080D" w:rsidRDefault="00E6080D" w:rsidP="00E6080D">
      <w:pPr>
        <w:pStyle w:val="titlep"/>
      </w:pPr>
      <w:r w:rsidRPr="00E6080D">
        <w:t>ЗАЯВЛЕНИЕ</w:t>
      </w:r>
    </w:p>
    <w:p w:rsidR="00E6080D" w:rsidRPr="00E6080D" w:rsidRDefault="00E6080D" w:rsidP="00E6080D">
      <w:pPr>
        <w:pStyle w:val="newncpi"/>
      </w:pPr>
      <w:r w:rsidRPr="00E6080D">
        <w:t>Прошу __________________________________________________________________</w:t>
      </w:r>
    </w:p>
    <w:p w:rsidR="00E6080D" w:rsidRPr="00E6080D" w:rsidRDefault="00E6080D" w:rsidP="00E6080D">
      <w:pPr>
        <w:pStyle w:val="undline"/>
        <w:jc w:val="center"/>
      </w:pPr>
      <w:proofErr w:type="gramStart"/>
      <w:r w:rsidRPr="00E6080D">
        <w:t>(указать:</w:t>
      </w:r>
      <w:proofErr w:type="gramEnd"/>
    </w:p>
    <w:p w:rsidR="00E6080D" w:rsidRPr="00E6080D" w:rsidRDefault="00E6080D" w:rsidP="00E6080D">
      <w:pPr>
        <w:pStyle w:val="comment"/>
        <w:ind w:firstLine="567"/>
      </w:pPr>
      <w:r w:rsidRPr="00E6080D">
        <w:t xml:space="preserve">выдать свидетельство о соответствии квалификационным требованиям и требованиям к деловой репутации, предъявляемым к аудиторам, оказывающим аудиторские услуги в банках, банковских группах и банковских холдингах; </w:t>
      </w:r>
    </w:p>
    <w:p w:rsidR="00E6080D" w:rsidRPr="00E6080D" w:rsidRDefault="00E6080D" w:rsidP="00E6080D">
      <w:pPr>
        <w:pStyle w:val="comment"/>
        <w:ind w:firstLine="567"/>
      </w:pPr>
      <w:r w:rsidRPr="00E6080D">
        <w:t>допустить к прохождению тестирования с целью соблюдения требования о прохождении в Национальном банке Республики Беларусь тестирования один раз в три года. Дата прохождения предыдущего тестирования ___________________________</w:t>
      </w:r>
    </w:p>
    <w:p w:rsidR="00E6080D" w:rsidRPr="00E6080D" w:rsidRDefault="00E6080D" w:rsidP="00E6080D">
      <w:pPr>
        <w:pStyle w:val="undline"/>
        <w:ind w:firstLine="2880"/>
      </w:pPr>
      <w:r w:rsidRPr="00E6080D">
        <w:t>(указать дату)</w:t>
      </w:r>
    </w:p>
    <w:p w:rsidR="00E6080D" w:rsidRPr="00E6080D" w:rsidRDefault="00E6080D" w:rsidP="00E6080D">
      <w:pPr>
        <w:pStyle w:val="comment"/>
        <w:ind w:firstLine="567"/>
      </w:pPr>
      <w:r w:rsidRPr="00E6080D">
        <w:t>выдать дубликат свидетельства № _____ о соответствии квалификационным требованиям и требованиям к деловой репутации, предъявляемым к аудиторам, оказывающим аудиторские услуги в банках, банковских группах и банковских холдингах, выданного на основании решения специальной квалификационной комиссии Национального банка Республики Беларусь от _________________ № ______________, в связи </w:t>
      </w:r>
      <w:proofErr w:type="gramStart"/>
      <w:r w:rsidRPr="00E6080D">
        <w:t>с</w:t>
      </w:r>
      <w:proofErr w:type="gramEnd"/>
      <w:r w:rsidRPr="00E6080D">
        <w:t> ___________________________________________________________________</w:t>
      </w:r>
    </w:p>
    <w:p w:rsidR="00E6080D" w:rsidRPr="00E6080D" w:rsidRDefault="00E6080D" w:rsidP="00E6080D">
      <w:pPr>
        <w:pStyle w:val="undline"/>
        <w:jc w:val="center"/>
      </w:pPr>
      <w:r w:rsidRPr="00E6080D">
        <w:t>(указать причину)</w:t>
      </w:r>
    </w:p>
    <w:p w:rsidR="00E6080D" w:rsidRPr="00E6080D" w:rsidRDefault="00E6080D" w:rsidP="00E6080D">
      <w:pPr>
        <w:pStyle w:val="comment"/>
        <w:ind w:firstLine="567"/>
      </w:pPr>
      <w:r w:rsidRPr="00E6080D">
        <w:t xml:space="preserve">внести изменения и (или) дополнения в свидетельство № ____ о соответствии квалификационным требованиям и требованиям к деловой репутации, предъявляемым к аудиторам, оказывающим аудиторские услуги в банках, банковских группах и банковских холдингах, выданное на основании решения специальной квалификационной комиссии Национального банка Республики Беларусь от _________________ № ______________, в связи </w:t>
      </w:r>
      <w:proofErr w:type="gramStart"/>
      <w:r w:rsidRPr="00E6080D">
        <w:t>с</w:t>
      </w:r>
      <w:proofErr w:type="gramEnd"/>
      <w:r w:rsidRPr="00E6080D">
        <w:t xml:space="preserve"> ________________________________________________________________</w:t>
      </w:r>
    </w:p>
    <w:p w:rsidR="00E6080D" w:rsidRPr="00E6080D" w:rsidRDefault="00E6080D" w:rsidP="00E6080D">
      <w:pPr>
        <w:pStyle w:val="undline"/>
        <w:ind w:firstLine="4859"/>
      </w:pPr>
      <w:r w:rsidRPr="00E6080D">
        <w:t>(указать причину)</w:t>
      </w:r>
    </w:p>
    <w:p w:rsidR="00E6080D" w:rsidRPr="00E6080D" w:rsidRDefault="00E6080D" w:rsidP="00E6080D">
      <w:pPr>
        <w:pStyle w:val="newncpi"/>
      </w:pPr>
      <w:r w:rsidRPr="00E6080D">
        <w:t>О себе сообщаю следующие сведения: _______________________________________</w:t>
      </w:r>
    </w:p>
    <w:p w:rsidR="00E6080D" w:rsidRPr="00E6080D" w:rsidRDefault="00E6080D" w:rsidP="00E6080D">
      <w:pPr>
        <w:pStyle w:val="undline"/>
        <w:ind w:firstLine="5579"/>
      </w:pPr>
      <w:proofErr w:type="gramStart"/>
      <w:r w:rsidRPr="00E6080D">
        <w:t>(число, месяц, год и место рождения,</w:t>
      </w:r>
      <w:proofErr w:type="gramEnd"/>
    </w:p>
    <w:p w:rsidR="00E6080D" w:rsidRPr="00E6080D" w:rsidRDefault="00E6080D" w:rsidP="00E6080D">
      <w:pPr>
        <w:pStyle w:val="newncpi0"/>
      </w:pPr>
      <w:r w:rsidRPr="00E6080D">
        <w:t>_____________________________________________________________________________</w:t>
      </w:r>
    </w:p>
    <w:p w:rsidR="00E6080D" w:rsidRPr="00E6080D" w:rsidRDefault="00E6080D" w:rsidP="00E6080D">
      <w:pPr>
        <w:pStyle w:val="undline"/>
        <w:jc w:val="center"/>
      </w:pPr>
      <w:r w:rsidRPr="00E6080D">
        <w:t xml:space="preserve">место жительства (постоянное место жительства), контактный номер телефона, </w:t>
      </w:r>
    </w:p>
    <w:p w:rsidR="00E6080D" w:rsidRPr="00E6080D" w:rsidRDefault="00E6080D" w:rsidP="00E6080D">
      <w:pPr>
        <w:pStyle w:val="newncpi0"/>
      </w:pPr>
      <w:r w:rsidRPr="00E6080D">
        <w:t>_____________________________________________________________________________</w:t>
      </w:r>
    </w:p>
    <w:p w:rsidR="00E6080D" w:rsidRPr="00E6080D" w:rsidRDefault="00E6080D" w:rsidP="00E6080D">
      <w:pPr>
        <w:pStyle w:val="undline"/>
        <w:jc w:val="center"/>
      </w:pPr>
      <w:r w:rsidRPr="00E6080D">
        <w:t>данные документа, удостоверяющего личность)</w:t>
      </w:r>
    </w:p>
    <w:p w:rsidR="00E6080D" w:rsidRPr="00E6080D" w:rsidRDefault="00E6080D" w:rsidP="00E6080D">
      <w:pPr>
        <w:pStyle w:val="newncpi"/>
      </w:pPr>
      <w:r w:rsidRPr="00E6080D">
        <w:t> </w:t>
      </w:r>
    </w:p>
    <w:p w:rsidR="00E6080D" w:rsidRPr="00E6080D" w:rsidRDefault="00E6080D" w:rsidP="00E6080D">
      <w:pPr>
        <w:pStyle w:val="newncpi"/>
      </w:pPr>
      <w:r w:rsidRPr="00E6080D">
        <w:t xml:space="preserve">Перечень прилагаемых документов: </w:t>
      </w:r>
    </w:p>
    <w:p w:rsidR="00E6080D" w:rsidRPr="00E6080D" w:rsidRDefault="00E6080D" w:rsidP="00E6080D">
      <w:pPr>
        <w:pStyle w:val="point"/>
      </w:pPr>
      <w:r w:rsidRPr="00E6080D">
        <w:lastRenderedPageBreak/>
        <w:t>1. </w:t>
      </w:r>
    </w:p>
    <w:p w:rsidR="00E6080D" w:rsidRPr="00E6080D" w:rsidRDefault="00E6080D" w:rsidP="00E6080D">
      <w:pPr>
        <w:pStyle w:val="point"/>
      </w:pPr>
      <w:r w:rsidRPr="00E6080D">
        <w:t>2. </w:t>
      </w:r>
    </w:p>
    <w:p w:rsidR="00E6080D" w:rsidRPr="00E6080D" w:rsidRDefault="00E6080D" w:rsidP="00E6080D">
      <w:pPr>
        <w:pStyle w:val="newncpi"/>
      </w:pPr>
      <w:r w:rsidRPr="00E6080D">
        <w:t>…</w:t>
      </w:r>
    </w:p>
    <w:p w:rsidR="00E6080D" w:rsidRPr="00E6080D" w:rsidRDefault="00E6080D" w:rsidP="00E6080D">
      <w:pPr>
        <w:pStyle w:val="newncpi"/>
      </w:pPr>
      <w:r w:rsidRPr="00E6080D">
        <w:t> </w:t>
      </w:r>
    </w:p>
    <w:p w:rsidR="00E6080D" w:rsidRPr="00E6080D" w:rsidRDefault="00E6080D" w:rsidP="00E6080D">
      <w:pPr>
        <w:pStyle w:val="newncpi"/>
      </w:pPr>
      <w:r w:rsidRPr="00E6080D">
        <w:t>Уведомления в письменной форме направлять по адресу: ______________________</w:t>
      </w:r>
    </w:p>
    <w:p w:rsidR="00E6080D" w:rsidRPr="00E6080D" w:rsidRDefault="00E6080D" w:rsidP="00E6080D">
      <w:pPr>
        <w:pStyle w:val="newncpi0"/>
      </w:pPr>
      <w:r w:rsidRPr="00E6080D">
        <w:t>_____________________________________________________________________________</w:t>
      </w:r>
    </w:p>
    <w:p w:rsidR="00E6080D" w:rsidRPr="00E6080D" w:rsidRDefault="00E6080D" w:rsidP="00E6080D">
      <w:pPr>
        <w:pStyle w:val="newncpi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3367"/>
        <w:gridCol w:w="3126"/>
      </w:tblGrid>
      <w:tr w:rsidR="00E6080D" w:rsidRPr="00E6080D" w:rsidTr="00E6080D">
        <w:trPr>
          <w:trHeight w:val="24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</w:pPr>
            <w:r w:rsidRPr="00E6080D">
              <w:t>_______________________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center"/>
            </w:pPr>
            <w:r w:rsidRPr="00E6080D">
              <w:t>__________________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center"/>
            </w:pPr>
            <w:r w:rsidRPr="00E6080D">
              <w:t>_________________________</w:t>
            </w:r>
          </w:p>
        </w:tc>
      </w:tr>
      <w:tr w:rsidR="00E6080D" w:rsidRPr="00E6080D" w:rsidTr="00E6080D">
        <w:trPr>
          <w:trHeight w:val="24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(дата)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(инициалы, фамилия)</w:t>
            </w:r>
          </w:p>
        </w:tc>
      </w:tr>
    </w:tbl>
    <w:p w:rsidR="00E6080D" w:rsidRPr="00E6080D" w:rsidRDefault="00E6080D" w:rsidP="00E6080D">
      <w:pPr>
        <w:pStyle w:val="endform"/>
      </w:pPr>
      <w:r w:rsidRPr="00E6080D">
        <w:t> </w:t>
      </w:r>
    </w:p>
    <w:p w:rsidR="00E6080D" w:rsidRPr="00E6080D" w:rsidRDefault="00E6080D" w:rsidP="00E6080D">
      <w:pPr>
        <w:pStyle w:val="newncpi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3604"/>
      </w:tblGrid>
      <w:tr w:rsidR="00E6080D" w:rsidRPr="00E6080D" w:rsidTr="00E6080D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"/>
            </w:pPr>
            <w:r w:rsidRPr="00E6080D"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append1"/>
            </w:pPr>
            <w:bookmarkStart w:id="65" w:name="a86"/>
            <w:bookmarkEnd w:id="65"/>
            <w:r w:rsidRPr="00E6080D">
              <w:t>Приложение 2</w:t>
            </w:r>
          </w:p>
          <w:p w:rsidR="00E6080D" w:rsidRPr="00E6080D" w:rsidRDefault="00E6080D">
            <w:pPr>
              <w:pStyle w:val="append"/>
            </w:pPr>
            <w:r w:rsidRPr="00E6080D">
              <w:t xml:space="preserve">к </w:t>
            </w:r>
            <w:r w:rsidRPr="00E6080D">
              <w:t>Инструкции</w:t>
            </w:r>
            <w:r w:rsidRPr="00E6080D">
              <w:t xml:space="preserve"> о регулирован</w:t>
            </w:r>
            <w:proofErr w:type="gramStart"/>
            <w:r w:rsidRPr="00E6080D">
              <w:t xml:space="preserve">ии </w:t>
            </w:r>
            <w:r w:rsidRPr="00E6080D">
              <w:br/>
              <w:t>ау</w:t>
            </w:r>
            <w:proofErr w:type="gramEnd"/>
            <w:r w:rsidRPr="00E6080D">
              <w:t xml:space="preserve">диторской деятельности в банках, </w:t>
            </w:r>
            <w:r w:rsidRPr="00E6080D">
              <w:br/>
              <w:t xml:space="preserve">небанковских кредитно-финансовых </w:t>
            </w:r>
            <w:r w:rsidRPr="00E6080D">
              <w:br/>
              <w:t>организациях, банковских группах</w:t>
            </w:r>
            <w:r w:rsidRPr="00E6080D">
              <w:br/>
              <w:t xml:space="preserve">и банковских холдингах </w:t>
            </w:r>
          </w:p>
        </w:tc>
      </w:tr>
    </w:tbl>
    <w:p w:rsidR="00E6080D" w:rsidRPr="00E6080D" w:rsidRDefault="00E6080D" w:rsidP="00E6080D">
      <w:pPr>
        <w:pStyle w:val="begform"/>
      </w:pPr>
      <w:r w:rsidRPr="00E6080D">
        <w:t> </w:t>
      </w:r>
    </w:p>
    <w:p w:rsidR="00E6080D" w:rsidRPr="00E6080D" w:rsidRDefault="00E6080D" w:rsidP="00E6080D">
      <w:pPr>
        <w:pStyle w:val="titlep"/>
      </w:pPr>
      <w:r w:rsidRPr="00E6080D">
        <w:t>СВИДЕТЕЛЬСТВО № ______________</w:t>
      </w:r>
      <w:r w:rsidRPr="00E6080D">
        <w:br/>
        <w:t>о соответствии квалификационным требованиям и требованиям к деловой репутации, предъявляемым к аудиторам, оказывающим аудиторские услуги в банках, банковских группах и банковских холдингах</w:t>
      </w:r>
    </w:p>
    <w:p w:rsidR="00E6080D" w:rsidRPr="00E6080D" w:rsidRDefault="00E6080D" w:rsidP="00E6080D">
      <w:pPr>
        <w:pStyle w:val="newncpi"/>
      </w:pPr>
      <w:r w:rsidRPr="00E6080D">
        <w:t>В соответствии с решением специальной квалификационной комиссии Национального банка Республики Беларусь от «__» ____________ 20__ г. № ___________</w:t>
      </w:r>
    </w:p>
    <w:p w:rsidR="00E6080D" w:rsidRPr="00E6080D" w:rsidRDefault="00E6080D" w:rsidP="00E6080D">
      <w:pPr>
        <w:pStyle w:val="newncpi0"/>
      </w:pPr>
      <w:r w:rsidRPr="00E6080D">
        <w:t>_____________________________________________________________________________</w:t>
      </w:r>
    </w:p>
    <w:p w:rsidR="00E6080D" w:rsidRPr="00E6080D" w:rsidRDefault="00E6080D" w:rsidP="00E6080D">
      <w:pPr>
        <w:pStyle w:val="undline"/>
        <w:jc w:val="center"/>
      </w:pPr>
      <w:r w:rsidRPr="00E6080D">
        <w:t>(фамилия, собственное имя, отчество (при его наличии) аудитора)</w:t>
      </w:r>
    </w:p>
    <w:p w:rsidR="00E6080D" w:rsidRPr="00E6080D" w:rsidRDefault="00E6080D" w:rsidP="00E6080D">
      <w:pPr>
        <w:pStyle w:val="newncpi0"/>
      </w:pPr>
      <w:r w:rsidRPr="00E6080D">
        <w:t xml:space="preserve">соответствует квалификационным требованиям и требованиям к деловой репутации, предъявляемым к аудиторам, оказывающим аудиторские услуги в </w:t>
      </w:r>
      <w:proofErr w:type="gramStart"/>
      <w:r w:rsidRPr="00E6080D">
        <w:t>банках</w:t>
      </w:r>
      <w:proofErr w:type="gramEnd"/>
      <w:r w:rsidRPr="00E6080D">
        <w:t>, банковских группах и банковских холдингах.</w:t>
      </w:r>
    </w:p>
    <w:p w:rsidR="00E6080D" w:rsidRPr="00E6080D" w:rsidRDefault="00E6080D" w:rsidP="00E6080D">
      <w:pPr>
        <w:pStyle w:val="newncpi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2165"/>
        <w:gridCol w:w="2522"/>
      </w:tblGrid>
      <w:tr w:rsidR="00E6080D" w:rsidRPr="00E6080D" w:rsidTr="00E6080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left"/>
            </w:pPr>
            <w:r w:rsidRPr="00E6080D">
              <w:t>Председатель (заместитель председателя)</w:t>
            </w:r>
            <w:r w:rsidRPr="00E6080D">
              <w:br/>
              <w:t>специальной квалификационной комиссии Национального банка Республики Беларусь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080D" w:rsidRPr="00E6080D" w:rsidRDefault="00E6080D">
            <w:pPr>
              <w:pStyle w:val="newncpi0"/>
            </w:pPr>
            <w:r w:rsidRPr="00E6080D">
              <w:t>________________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080D" w:rsidRPr="00E6080D" w:rsidRDefault="00E6080D">
            <w:pPr>
              <w:pStyle w:val="newncpi0"/>
              <w:jc w:val="center"/>
            </w:pPr>
            <w:r w:rsidRPr="00E6080D">
              <w:t>___________________</w:t>
            </w:r>
          </w:p>
        </w:tc>
      </w:tr>
      <w:tr w:rsidR="00E6080D" w:rsidRPr="00E6080D" w:rsidTr="00E6080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</w:pPr>
            <w:r w:rsidRPr="00E6080D">
              <w:t> 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ind w:firstLine="539"/>
            </w:pPr>
            <w:r w:rsidRPr="00E6080D">
              <w:t>(подпись)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(инициалы, фамилия)</w:t>
            </w:r>
          </w:p>
        </w:tc>
      </w:tr>
      <w:tr w:rsidR="00E6080D" w:rsidRPr="00E6080D" w:rsidTr="00E6080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</w:pPr>
            <w:r w:rsidRPr="00E6080D">
              <w:t> 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ind w:firstLine="539"/>
            </w:pPr>
            <w:r w:rsidRPr="00E6080D">
              <w:t>М.П.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</w:pPr>
            <w:r w:rsidRPr="00E6080D">
              <w:t> </w:t>
            </w:r>
          </w:p>
        </w:tc>
      </w:tr>
    </w:tbl>
    <w:p w:rsidR="00E6080D" w:rsidRPr="00E6080D" w:rsidRDefault="00E6080D" w:rsidP="00E6080D">
      <w:pPr>
        <w:pStyle w:val="newncpi"/>
      </w:pPr>
      <w:r w:rsidRPr="00E6080D">
        <w:t> </w:t>
      </w:r>
    </w:p>
    <w:p w:rsidR="00E6080D" w:rsidRPr="00E6080D" w:rsidRDefault="00E6080D" w:rsidP="00E6080D">
      <w:pPr>
        <w:pStyle w:val="onestring"/>
      </w:pPr>
      <w:r w:rsidRPr="00E6080D">
        <w:t>Оборотная сторона</w:t>
      </w:r>
    </w:p>
    <w:p w:rsidR="00E6080D" w:rsidRPr="00E6080D" w:rsidRDefault="00E6080D" w:rsidP="00E6080D">
      <w:pPr>
        <w:pStyle w:val="newncpi"/>
      </w:pPr>
      <w:r w:rsidRPr="00E6080D">
        <w:t> </w:t>
      </w:r>
    </w:p>
    <w:p w:rsidR="00E6080D" w:rsidRPr="00E6080D" w:rsidRDefault="00E6080D" w:rsidP="00E6080D">
      <w:pPr>
        <w:pStyle w:val="newncpi"/>
      </w:pPr>
      <w:r w:rsidRPr="00E6080D">
        <w:lastRenderedPageBreak/>
        <w:t xml:space="preserve">Тестирование на соответствие квалификационным требованиям и требованиям к деловой репутации, предъявляемым к аудиторам, оказывающим аудиторские услуги в </w:t>
      </w:r>
      <w:proofErr w:type="gramStart"/>
      <w:r w:rsidRPr="00E6080D">
        <w:t>банках</w:t>
      </w:r>
      <w:proofErr w:type="gramEnd"/>
      <w:r w:rsidRPr="00E6080D">
        <w:t>, банковских группах и банковских холдингах, пройдено успешно:</w:t>
      </w:r>
    </w:p>
    <w:p w:rsidR="00E6080D" w:rsidRPr="00E6080D" w:rsidRDefault="00E6080D" w:rsidP="00E6080D">
      <w:pPr>
        <w:pStyle w:val="newncpi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4692"/>
        <w:gridCol w:w="2161"/>
      </w:tblGrid>
      <w:tr w:rsidR="00E6080D" w:rsidRPr="00E6080D" w:rsidTr="00E6080D">
        <w:trPr>
          <w:trHeight w:val="240"/>
        </w:trPr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10"/>
              <w:jc w:val="center"/>
            </w:pPr>
            <w:r w:rsidRPr="00E6080D">
              <w:t>Дата прохождения тестирования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10"/>
              <w:jc w:val="center"/>
            </w:pPr>
            <w:r w:rsidRPr="00E6080D">
              <w:t>Подпись руководителя (его заместителя) структурного подразделения центрального аппарата Национального банка Республики Беларусь, проводившего тестирование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10"/>
              <w:jc w:val="center"/>
            </w:pPr>
            <w:r w:rsidRPr="00E6080D">
              <w:t>Инициалы, фамилия</w:t>
            </w:r>
          </w:p>
        </w:tc>
      </w:tr>
      <w:tr w:rsidR="00E6080D" w:rsidRPr="00E6080D" w:rsidTr="00E6080D">
        <w:trPr>
          <w:trHeight w:val="240"/>
        </w:trPr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10"/>
            </w:pPr>
            <w:r w:rsidRPr="00E6080D">
              <w:t>1.</w:t>
            </w:r>
            <w:r w:rsidRPr="00E6080D">
              <w:br/>
              <w:t>2.</w:t>
            </w:r>
            <w:r w:rsidRPr="00E6080D">
              <w:br/>
              <w:t>…</w:t>
            </w:r>
          </w:p>
        </w:tc>
        <w:tc>
          <w:tcPr>
            <w:tcW w:w="25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10"/>
            </w:pPr>
            <w:r w:rsidRPr="00E6080D">
              <w:t> 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10"/>
            </w:pPr>
            <w:r w:rsidRPr="00E6080D">
              <w:t> </w:t>
            </w:r>
          </w:p>
        </w:tc>
      </w:tr>
    </w:tbl>
    <w:p w:rsidR="00E6080D" w:rsidRPr="00E6080D" w:rsidRDefault="00E6080D" w:rsidP="00E6080D">
      <w:pPr>
        <w:pStyle w:val="endform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pStyle w:val="newncpi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3604"/>
      </w:tblGrid>
      <w:tr w:rsidR="00E6080D" w:rsidRPr="00E6080D" w:rsidTr="00E6080D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"/>
            </w:pPr>
            <w:r w:rsidRPr="00E6080D"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append1"/>
            </w:pPr>
            <w:bookmarkStart w:id="66" w:name="a31"/>
            <w:bookmarkEnd w:id="66"/>
            <w:r w:rsidRPr="00E6080D">
              <w:t>Приложение 3</w:t>
            </w:r>
          </w:p>
          <w:p w:rsidR="00E6080D" w:rsidRPr="00E6080D" w:rsidRDefault="00E6080D">
            <w:pPr>
              <w:pStyle w:val="append"/>
            </w:pPr>
            <w:r w:rsidRPr="00E6080D">
              <w:t xml:space="preserve">к </w:t>
            </w:r>
            <w:r w:rsidRPr="00E6080D">
              <w:t>Инструкции</w:t>
            </w:r>
            <w:r w:rsidRPr="00E6080D">
              <w:t xml:space="preserve"> о регулирован</w:t>
            </w:r>
            <w:proofErr w:type="gramStart"/>
            <w:r w:rsidRPr="00E6080D">
              <w:t xml:space="preserve">ии </w:t>
            </w:r>
            <w:r w:rsidRPr="00E6080D">
              <w:br/>
              <w:t>ау</w:t>
            </w:r>
            <w:proofErr w:type="gramEnd"/>
            <w:r w:rsidRPr="00E6080D">
              <w:t xml:space="preserve">диторской деятельности в банках, </w:t>
            </w:r>
            <w:r w:rsidRPr="00E6080D">
              <w:br/>
              <w:t xml:space="preserve">небанковских кредитно-финансовых </w:t>
            </w:r>
            <w:r w:rsidRPr="00E6080D">
              <w:br/>
              <w:t>организациях, банковских группах</w:t>
            </w:r>
            <w:r w:rsidRPr="00E6080D">
              <w:br/>
              <w:t xml:space="preserve">и банковских холдингах </w:t>
            </w:r>
          </w:p>
        </w:tc>
      </w:tr>
    </w:tbl>
    <w:p w:rsidR="00E6080D" w:rsidRPr="00E6080D" w:rsidRDefault="00E6080D" w:rsidP="00E6080D">
      <w:pPr>
        <w:pStyle w:val="begform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876"/>
      </w:tblGrid>
      <w:tr w:rsidR="00E6080D" w:rsidRPr="00E6080D" w:rsidTr="00E6080D">
        <w:tc>
          <w:tcPr>
            <w:tcW w:w="2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</w:pPr>
            <w:r w:rsidRPr="00E6080D">
              <w:t> </w:t>
            </w:r>
          </w:p>
        </w:tc>
        <w:tc>
          <w:tcPr>
            <w:tcW w:w="2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left"/>
            </w:pPr>
            <w:r w:rsidRPr="00E6080D">
              <w:t>В Национальный банк Республики Беларусь</w:t>
            </w:r>
          </w:p>
        </w:tc>
      </w:tr>
      <w:tr w:rsidR="00E6080D" w:rsidRPr="00E6080D" w:rsidTr="00E6080D">
        <w:tc>
          <w:tcPr>
            <w:tcW w:w="2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</w:pPr>
            <w:r w:rsidRPr="00E6080D">
              <w:t> </w:t>
            </w:r>
          </w:p>
        </w:tc>
        <w:tc>
          <w:tcPr>
            <w:tcW w:w="2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</w:pPr>
            <w:r w:rsidRPr="00E6080D">
              <w:t>_______________________________________</w:t>
            </w:r>
          </w:p>
        </w:tc>
      </w:tr>
      <w:tr w:rsidR="00E6080D" w:rsidRPr="00E6080D" w:rsidTr="00E6080D">
        <w:trPr>
          <w:trHeight w:val="240"/>
        </w:trPr>
        <w:tc>
          <w:tcPr>
            <w:tcW w:w="2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10"/>
            </w:pPr>
            <w:r w:rsidRPr="00E6080D">
              <w:t> </w:t>
            </w:r>
          </w:p>
        </w:tc>
        <w:tc>
          <w:tcPr>
            <w:tcW w:w="2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10"/>
              <w:jc w:val="center"/>
            </w:pPr>
            <w:proofErr w:type="gramStart"/>
            <w:r w:rsidRPr="00E6080D">
              <w:t xml:space="preserve">(наименование аудиторской организации (фамилия, собственное имя, отчество (при его наличии) </w:t>
            </w:r>
            <w:r w:rsidRPr="00E6080D">
              <w:br/>
              <w:t>аудитора - индивидуального предпринимателя)</w:t>
            </w:r>
            <w:proofErr w:type="gramEnd"/>
          </w:p>
        </w:tc>
      </w:tr>
      <w:tr w:rsidR="00E6080D" w:rsidRPr="00E6080D" w:rsidTr="00E6080D">
        <w:trPr>
          <w:trHeight w:val="240"/>
        </w:trPr>
        <w:tc>
          <w:tcPr>
            <w:tcW w:w="2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10"/>
            </w:pPr>
            <w:r w:rsidRPr="00E6080D">
              <w:t> </w:t>
            </w:r>
          </w:p>
        </w:tc>
        <w:tc>
          <w:tcPr>
            <w:tcW w:w="2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</w:pPr>
            <w:r w:rsidRPr="00E6080D">
              <w:t>_______________________________________</w:t>
            </w:r>
          </w:p>
        </w:tc>
      </w:tr>
      <w:tr w:rsidR="00E6080D" w:rsidRPr="00E6080D" w:rsidTr="00E6080D">
        <w:tc>
          <w:tcPr>
            <w:tcW w:w="2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10"/>
            </w:pPr>
            <w:r w:rsidRPr="00E6080D">
              <w:t> </w:t>
            </w:r>
          </w:p>
        </w:tc>
        <w:tc>
          <w:tcPr>
            <w:tcW w:w="2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10"/>
              <w:jc w:val="center"/>
            </w:pPr>
            <w:proofErr w:type="gramStart"/>
            <w:r w:rsidRPr="00E6080D">
              <w:t>(наименование банка (головной организации банковской группы и (или) банковского холдинга)</w:t>
            </w:r>
            <w:proofErr w:type="gramEnd"/>
          </w:p>
        </w:tc>
      </w:tr>
    </w:tbl>
    <w:p w:rsidR="00E6080D" w:rsidRPr="00E6080D" w:rsidRDefault="00E6080D" w:rsidP="00E6080D">
      <w:pPr>
        <w:pStyle w:val="titlep"/>
        <w:spacing w:after="0"/>
      </w:pPr>
      <w:r w:rsidRPr="00E6080D">
        <w:t>ХОДАТАЙСТВО</w:t>
      </w:r>
    </w:p>
    <w:p w:rsidR="00E6080D" w:rsidRPr="00E6080D" w:rsidRDefault="00E6080D" w:rsidP="00E6080D">
      <w:pPr>
        <w:pStyle w:val="titlep"/>
        <w:spacing w:before="0"/>
      </w:pPr>
      <w:r w:rsidRPr="00E6080D">
        <w:t>о проведении оценки соответствия требованиям, предъявляемым к аудиторским организациям, аудиторам - индивидуальным предпринимателям, осуществляющим аудиторскую деятельность в банках, банковских группах и банковских холдингах</w:t>
      </w:r>
    </w:p>
    <w:p w:rsidR="00E6080D" w:rsidRPr="00E6080D" w:rsidRDefault="00E6080D" w:rsidP="00E6080D">
      <w:pPr>
        <w:pStyle w:val="newncpi"/>
      </w:pPr>
      <w:proofErr w:type="gramStart"/>
      <w:r w:rsidRPr="00E6080D">
        <w:t>Просим провести оценку соответствия требованиям, предъявляемым к аудиторским организациям, аудиторам - индивидуальным предпринимателям, осуществляющим аудиторскую деятельность в банках, банковских группах и банковских холдингах, в отношении ___________________________________________________________________</w:t>
      </w:r>
      <w:proofErr w:type="gramEnd"/>
    </w:p>
    <w:p w:rsidR="00E6080D" w:rsidRPr="00E6080D" w:rsidRDefault="00E6080D" w:rsidP="00E6080D">
      <w:pPr>
        <w:pStyle w:val="undline"/>
        <w:ind w:firstLine="3600"/>
      </w:pPr>
      <w:proofErr w:type="gramStart"/>
      <w:r w:rsidRPr="00E6080D">
        <w:t>(наименование аудиторской организации</w:t>
      </w:r>
      <w:proofErr w:type="gramEnd"/>
    </w:p>
    <w:p w:rsidR="00E6080D" w:rsidRPr="00E6080D" w:rsidRDefault="00E6080D" w:rsidP="00E6080D">
      <w:pPr>
        <w:pStyle w:val="newncpi0"/>
      </w:pPr>
      <w:r w:rsidRPr="00E6080D">
        <w:t>_____________________________________________________________________________</w:t>
      </w:r>
    </w:p>
    <w:p w:rsidR="00E6080D" w:rsidRPr="00E6080D" w:rsidRDefault="00E6080D" w:rsidP="00E6080D">
      <w:pPr>
        <w:pStyle w:val="undline"/>
        <w:jc w:val="center"/>
      </w:pPr>
      <w:r w:rsidRPr="00E6080D">
        <w:t>(фамилия, собственное имя, отчество (при его наличии) аудитора - индивидуального предпринимателя)</w:t>
      </w:r>
    </w:p>
    <w:p w:rsidR="00E6080D" w:rsidRPr="00E6080D" w:rsidRDefault="00E6080D" w:rsidP="00E6080D">
      <w:pPr>
        <w:pStyle w:val="newncpi0"/>
      </w:pPr>
      <w:proofErr w:type="gramStart"/>
      <w:r w:rsidRPr="00E6080D">
        <w:t>планирующей</w:t>
      </w:r>
      <w:proofErr w:type="gramEnd"/>
      <w:r w:rsidRPr="00E6080D">
        <w:t> (планирующего) проводить аудит ____________________________________</w:t>
      </w:r>
      <w:r w:rsidRPr="00E6080D">
        <w:br/>
        <w:t>______________________________________________________________________________</w:t>
      </w:r>
    </w:p>
    <w:p w:rsidR="00E6080D" w:rsidRPr="00E6080D" w:rsidRDefault="00E6080D" w:rsidP="00E6080D">
      <w:pPr>
        <w:pStyle w:val="undline"/>
        <w:ind w:firstLine="3600"/>
      </w:pPr>
      <w:r w:rsidRPr="00E6080D">
        <w:t xml:space="preserve">(указать вид </w:t>
      </w:r>
      <w:proofErr w:type="spellStart"/>
      <w:r w:rsidRPr="00E6080D">
        <w:t>аудируемой</w:t>
      </w:r>
      <w:proofErr w:type="spellEnd"/>
      <w:r w:rsidRPr="00E6080D">
        <w:t xml:space="preserve"> отчетности)</w:t>
      </w:r>
    </w:p>
    <w:p w:rsidR="00E6080D" w:rsidRPr="00E6080D" w:rsidRDefault="00E6080D" w:rsidP="00E6080D">
      <w:pPr>
        <w:pStyle w:val="newncpi"/>
      </w:pPr>
      <w:r w:rsidRPr="00E6080D">
        <w:t>Уведомление об отказе в признании Национальным банком Республики Беларусь аудиторской организации (аудитора - индивидуального предпринимателя) соответствующей (соответствующим) данным требованиям направить по адресу: _______</w:t>
      </w:r>
    </w:p>
    <w:p w:rsidR="00E6080D" w:rsidRPr="00E6080D" w:rsidRDefault="00E6080D" w:rsidP="00E6080D">
      <w:pPr>
        <w:pStyle w:val="newncpi0"/>
      </w:pPr>
      <w:r w:rsidRPr="00E6080D">
        <w:t>_____________________________________________________________________________</w:t>
      </w:r>
    </w:p>
    <w:p w:rsidR="00E6080D" w:rsidRPr="00E6080D" w:rsidRDefault="00E6080D" w:rsidP="00E6080D">
      <w:pPr>
        <w:pStyle w:val="newncpi"/>
      </w:pPr>
      <w:r w:rsidRPr="00E6080D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2527"/>
        <w:gridCol w:w="3966"/>
      </w:tblGrid>
      <w:tr w:rsidR="00E6080D" w:rsidRPr="00E6080D" w:rsidTr="00E6080D">
        <w:trPr>
          <w:trHeight w:val="24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</w:pPr>
            <w:r w:rsidRPr="00E6080D">
              <w:t>_______________________</w:t>
            </w:r>
          </w:p>
        </w:tc>
        <w:tc>
          <w:tcPr>
            <w:tcW w:w="1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center"/>
            </w:pPr>
            <w:r w:rsidRPr="00E6080D">
              <w:t>_______________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center"/>
            </w:pPr>
            <w:r w:rsidRPr="00E6080D">
              <w:t>________________________________</w:t>
            </w:r>
          </w:p>
        </w:tc>
      </w:tr>
      <w:tr w:rsidR="00E6080D" w:rsidRPr="00E6080D" w:rsidTr="00E6080D">
        <w:trPr>
          <w:trHeight w:val="24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(дата)</w:t>
            </w:r>
          </w:p>
        </w:tc>
        <w:tc>
          <w:tcPr>
            <w:tcW w:w="1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(подпись)</w:t>
            </w:r>
          </w:p>
          <w:p w:rsidR="00E6080D" w:rsidRPr="00E6080D" w:rsidRDefault="00E6080D">
            <w:pPr>
              <w:pStyle w:val="newncpi0"/>
              <w:ind w:firstLine="902"/>
            </w:pPr>
            <w:r w:rsidRPr="00E6080D">
              <w:t>М.П.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proofErr w:type="gramStart"/>
            <w:r w:rsidRPr="00E6080D">
              <w:t>(инициалы, фамилия руководителя (иного уполномоченного на подписание лица) аудиторской организации (аудитора - индивидуального предпринимателя)</w:t>
            </w:r>
            <w:proofErr w:type="gramEnd"/>
          </w:p>
        </w:tc>
      </w:tr>
    </w:tbl>
    <w:p w:rsidR="00E6080D" w:rsidRPr="00E6080D" w:rsidRDefault="00E6080D" w:rsidP="00E6080D">
      <w:pPr>
        <w:pStyle w:val="newncpi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2527"/>
        <w:gridCol w:w="3966"/>
      </w:tblGrid>
      <w:tr w:rsidR="00E6080D" w:rsidRPr="00E6080D" w:rsidTr="00E6080D">
        <w:trPr>
          <w:trHeight w:val="24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</w:pPr>
            <w:r w:rsidRPr="00E6080D">
              <w:t>_______________________</w:t>
            </w:r>
          </w:p>
        </w:tc>
        <w:tc>
          <w:tcPr>
            <w:tcW w:w="1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center"/>
            </w:pPr>
            <w:r w:rsidRPr="00E6080D">
              <w:t>_______________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center"/>
            </w:pPr>
            <w:r w:rsidRPr="00E6080D">
              <w:t>________________________________</w:t>
            </w:r>
          </w:p>
        </w:tc>
      </w:tr>
      <w:tr w:rsidR="00E6080D" w:rsidRPr="00E6080D" w:rsidTr="00E6080D">
        <w:trPr>
          <w:trHeight w:val="24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(дата)</w:t>
            </w:r>
          </w:p>
        </w:tc>
        <w:tc>
          <w:tcPr>
            <w:tcW w:w="1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(подпись)</w:t>
            </w:r>
          </w:p>
          <w:p w:rsidR="00E6080D" w:rsidRPr="00E6080D" w:rsidRDefault="00E6080D">
            <w:pPr>
              <w:pStyle w:val="newncpi0"/>
              <w:ind w:firstLine="902"/>
            </w:pPr>
            <w:r w:rsidRPr="00E6080D">
              <w:t>М.П.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proofErr w:type="gramStart"/>
            <w:r w:rsidRPr="00E6080D">
              <w:t>(инициалы, фамилия руководителя (иного уполномоченного на подписание лица) банка (головной организации банковской группы и (или) банковского холдинга)</w:t>
            </w:r>
            <w:proofErr w:type="gramEnd"/>
          </w:p>
        </w:tc>
      </w:tr>
    </w:tbl>
    <w:p w:rsidR="00E6080D" w:rsidRPr="00E6080D" w:rsidRDefault="00E6080D" w:rsidP="00E6080D">
      <w:pPr>
        <w:pStyle w:val="newncpi"/>
      </w:pPr>
      <w:r w:rsidRPr="00E6080D">
        <w:t> </w:t>
      </w:r>
    </w:p>
    <w:p w:rsidR="00E6080D" w:rsidRPr="00E6080D" w:rsidRDefault="00E6080D" w:rsidP="00E6080D">
      <w:pPr>
        <w:pStyle w:val="newncpi"/>
      </w:pPr>
      <w:r w:rsidRPr="00E6080D">
        <w:t>Перечень прилагаемых документов:</w:t>
      </w:r>
    </w:p>
    <w:p w:rsidR="00E6080D" w:rsidRPr="00E6080D" w:rsidRDefault="00E6080D" w:rsidP="00E6080D">
      <w:pPr>
        <w:pStyle w:val="point"/>
      </w:pPr>
      <w:r w:rsidRPr="00E6080D">
        <w:t xml:space="preserve">1. Информация об аудиторской организации (аудиторе - индивидуальном предпринимателе) по состоянию </w:t>
      </w:r>
      <w:proofErr w:type="gramStart"/>
      <w:r w:rsidRPr="00E6080D">
        <w:t>на</w:t>
      </w:r>
      <w:proofErr w:type="gramEnd"/>
      <w:r w:rsidRPr="00E6080D">
        <w:t xml:space="preserve"> ______________________________________________</w:t>
      </w:r>
    </w:p>
    <w:p w:rsidR="00E6080D" w:rsidRPr="00E6080D" w:rsidRDefault="00E6080D" w:rsidP="00E6080D">
      <w:pPr>
        <w:pStyle w:val="point"/>
      </w:pPr>
      <w:r w:rsidRPr="00E6080D">
        <w:t>2. </w:t>
      </w:r>
    </w:p>
    <w:p w:rsidR="00E6080D" w:rsidRPr="00E6080D" w:rsidRDefault="00E6080D" w:rsidP="00E6080D">
      <w:pPr>
        <w:pStyle w:val="newncpi"/>
      </w:pPr>
      <w:r w:rsidRPr="00E6080D">
        <w:t>...</w:t>
      </w:r>
    </w:p>
    <w:p w:rsidR="00E6080D" w:rsidRPr="00E6080D" w:rsidRDefault="00E6080D" w:rsidP="00E6080D">
      <w:pPr>
        <w:pStyle w:val="newncpi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2527"/>
        <w:gridCol w:w="3966"/>
      </w:tblGrid>
      <w:tr w:rsidR="00E6080D" w:rsidRPr="00E6080D" w:rsidTr="00E6080D">
        <w:trPr>
          <w:trHeight w:val="24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</w:pPr>
            <w:r w:rsidRPr="00E6080D">
              <w:t>_______________________</w:t>
            </w:r>
          </w:p>
        </w:tc>
        <w:tc>
          <w:tcPr>
            <w:tcW w:w="1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center"/>
            </w:pPr>
            <w:r w:rsidRPr="00E6080D">
              <w:t>_______________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center"/>
            </w:pPr>
            <w:r w:rsidRPr="00E6080D">
              <w:t>________________________________</w:t>
            </w:r>
          </w:p>
        </w:tc>
      </w:tr>
      <w:tr w:rsidR="00E6080D" w:rsidRPr="00E6080D" w:rsidTr="00E6080D">
        <w:trPr>
          <w:trHeight w:val="24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(дата)</w:t>
            </w:r>
          </w:p>
        </w:tc>
        <w:tc>
          <w:tcPr>
            <w:tcW w:w="1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(подпись)</w:t>
            </w:r>
          </w:p>
          <w:p w:rsidR="00E6080D" w:rsidRPr="00E6080D" w:rsidRDefault="00E6080D">
            <w:pPr>
              <w:pStyle w:val="newncpi0"/>
              <w:ind w:firstLine="902"/>
            </w:pPr>
            <w:r w:rsidRPr="00E6080D">
              <w:t>М.П.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proofErr w:type="gramStart"/>
            <w:r w:rsidRPr="00E6080D">
              <w:t>(инициалы, фамилия руководителя (иного уполномоченного на подписание лица) аудиторской организации (аудитора - индивидуального предпринимателя)</w:t>
            </w:r>
            <w:proofErr w:type="gramEnd"/>
          </w:p>
        </w:tc>
      </w:tr>
    </w:tbl>
    <w:p w:rsidR="00E6080D" w:rsidRPr="00E6080D" w:rsidRDefault="00E6080D" w:rsidP="00E6080D">
      <w:pPr>
        <w:pStyle w:val="endform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pStyle w:val="newncpi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3604"/>
      </w:tblGrid>
      <w:tr w:rsidR="00E6080D" w:rsidRPr="00E6080D" w:rsidTr="00E6080D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"/>
            </w:pPr>
            <w:r w:rsidRPr="00E6080D"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append1"/>
            </w:pPr>
            <w:bookmarkStart w:id="67" w:name="a52"/>
            <w:bookmarkEnd w:id="67"/>
            <w:r w:rsidRPr="00E6080D">
              <w:t>Приложение 4</w:t>
            </w:r>
          </w:p>
          <w:p w:rsidR="00E6080D" w:rsidRPr="00E6080D" w:rsidRDefault="00E6080D">
            <w:pPr>
              <w:pStyle w:val="append"/>
            </w:pPr>
            <w:r w:rsidRPr="00E6080D">
              <w:t xml:space="preserve">к </w:t>
            </w:r>
            <w:r w:rsidRPr="00E6080D">
              <w:t>Инструкции</w:t>
            </w:r>
            <w:r w:rsidRPr="00E6080D">
              <w:t xml:space="preserve"> о регулирован</w:t>
            </w:r>
            <w:proofErr w:type="gramStart"/>
            <w:r w:rsidRPr="00E6080D">
              <w:t xml:space="preserve">ии </w:t>
            </w:r>
            <w:r w:rsidRPr="00E6080D">
              <w:br/>
              <w:t>ау</w:t>
            </w:r>
            <w:proofErr w:type="gramEnd"/>
            <w:r w:rsidRPr="00E6080D">
              <w:t xml:space="preserve">диторской деятельности в банках, </w:t>
            </w:r>
            <w:r w:rsidRPr="00E6080D">
              <w:br/>
              <w:t xml:space="preserve">небанковских кредитно-финансовых </w:t>
            </w:r>
            <w:r w:rsidRPr="00E6080D">
              <w:br/>
              <w:t>организациях, банковских группах</w:t>
            </w:r>
            <w:r w:rsidRPr="00E6080D">
              <w:br/>
              <w:t xml:space="preserve">и банковских холдингах </w:t>
            </w:r>
          </w:p>
        </w:tc>
      </w:tr>
    </w:tbl>
    <w:p w:rsidR="00E6080D" w:rsidRPr="00E6080D" w:rsidRDefault="00E6080D" w:rsidP="00E6080D">
      <w:pPr>
        <w:pStyle w:val="begform"/>
      </w:pPr>
      <w:r w:rsidRPr="00E6080D">
        <w:t> </w:t>
      </w:r>
    </w:p>
    <w:p w:rsidR="00E6080D" w:rsidRPr="00E6080D" w:rsidRDefault="00E6080D" w:rsidP="00E6080D">
      <w:pPr>
        <w:pStyle w:val="titlep"/>
        <w:spacing w:after="0"/>
      </w:pPr>
      <w:r w:rsidRPr="00E6080D">
        <w:t>ИНФОРМАЦИЯ</w:t>
      </w:r>
      <w:r w:rsidRPr="00E6080D">
        <w:br/>
        <w:t>об аудиторской организации</w:t>
      </w:r>
    </w:p>
    <w:p w:rsidR="00E6080D" w:rsidRPr="00E6080D" w:rsidRDefault="00E6080D" w:rsidP="00E6080D">
      <w:pPr>
        <w:pStyle w:val="newncpi0"/>
        <w:jc w:val="center"/>
      </w:pPr>
      <w:r w:rsidRPr="00E6080D">
        <w:t xml:space="preserve">по состоянию </w:t>
      </w:r>
      <w:proofErr w:type="gramStart"/>
      <w:r w:rsidRPr="00E6080D">
        <w:t>на</w:t>
      </w:r>
      <w:proofErr w:type="gramEnd"/>
      <w:r w:rsidRPr="00E6080D">
        <w:t xml:space="preserve"> ___________</w:t>
      </w:r>
    </w:p>
    <w:p w:rsidR="00E6080D" w:rsidRPr="00E6080D" w:rsidRDefault="00E6080D" w:rsidP="00E6080D">
      <w:pPr>
        <w:pStyle w:val="newncpi0"/>
      </w:pPr>
      <w:r w:rsidRPr="00E6080D">
        <w:t>_____________________________________________________________________________</w:t>
      </w:r>
    </w:p>
    <w:p w:rsidR="00E6080D" w:rsidRPr="00E6080D" w:rsidRDefault="00E6080D" w:rsidP="00E6080D">
      <w:pPr>
        <w:pStyle w:val="undline"/>
        <w:jc w:val="center"/>
      </w:pPr>
      <w:proofErr w:type="gramStart"/>
      <w:r w:rsidRPr="00E6080D">
        <w:t>(наименование банка (головной организации банковской группы и (или) банковского холдинга)</w:t>
      </w:r>
      <w:proofErr w:type="gramEnd"/>
    </w:p>
    <w:p w:rsidR="00E6080D" w:rsidRPr="00E6080D" w:rsidRDefault="00E6080D" w:rsidP="00E6080D">
      <w:pPr>
        <w:pStyle w:val="newncpi0"/>
      </w:pPr>
      <w:r w:rsidRPr="00E6080D">
        <w:t>_________________________________________________________________ за ______ год</w:t>
      </w:r>
    </w:p>
    <w:p w:rsidR="00E6080D" w:rsidRPr="00E6080D" w:rsidRDefault="00E6080D" w:rsidP="00E6080D">
      <w:pPr>
        <w:pStyle w:val="undline"/>
        <w:ind w:firstLine="2880"/>
      </w:pPr>
      <w:r w:rsidRPr="00E6080D">
        <w:t xml:space="preserve">(вид </w:t>
      </w:r>
      <w:proofErr w:type="spellStart"/>
      <w:r w:rsidRPr="00E6080D">
        <w:t>аудируемой</w:t>
      </w:r>
      <w:proofErr w:type="spellEnd"/>
      <w:r w:rsidRPr="00E6080D">
        <w:t xml:space="preserve"> отчетности)</w:t>
      </w:r>
    </w:p>
    <w:p w:rsidR="00E6080D" w:rsidRPr="00E6080D" w:rsidRDefault="00E6080D" w:rsidP="00E6080D">
      <w:pPr>
        <w:pStyle w:val="newncpi"/>
      </w:pPr>
      <w:r w:rsidRPr="00E6080D"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553"/>
        <w:gridCol w:w="1146"/>
        <w:gridCol w:w="555"/>
        <w:gridCol w:w="929"/>
        <w:gridCol w:w="1141"/>
        <w:gridCol w:w="1417"/>
        <w:gridCol w:w="1056"/>
        <w:gridCol w:w="901"/>
        <w:gridCol w:w="420"/>
      </w:tblGrid>
      <w:tr w:rsidR="00E6080D" w:rsidRPr="00E6080D" w:rsidTr="00E6080D">
        <w:trPr>
          <w:trHeight w:val="240"/>
        </w:trPr>
        <w:tc>
          <w:tcPr>
            <w:tcW w:w="6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Наименование, фамилия, собственное имя, отчество (при его наличии у нерезидента)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 xml:space="preserve">Место </w:t>
            </w:r>
            <w:proofErr w:type="spellStart"/>
            <w:r w:rsidRPr="00E6080D">
              <w:t>нахо</w:t>
            </w:r>
            <w:proofErr w:type="gramStart"/>
            <w:r w:rsidRPr="00E6080D">
              <w:t>ж</w:t>
            </w:r>
            <w:proofErr w:type="spellEnd"/>
            <w:r w:rsidRPr="00E6080D">
              <w:t>-</w:t>
            </w:r>
            <w:proofErr w:type="gramEnd"/>
            <w:r w:rsidRPr="00E6080D">
              <w:br/>
            </w:r>
            <w:proofErr w:type="spellStart"/>
            <w:r w:rsidRPr="00E6080D">
              <w:t>дения</w:t>
            </w:r>
            <w:proofErr w:type="spellEnd"/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Наименование регистриру</w:t>
            </w:r>
            <w:proofErr w:type="gramStart"/>
            <w:r w:rsidRPr="00E6080D">
              <w:t>ю-</w:t>
            </w:r>
            <w:proofErr w:type="gramEnd"/>
            <w:r w:rsidRPr="00E6080D">
              <w:br/>
            </w:r>
            <w:proofErr w:type="spellStart"/>
            <w:r w:rsidRPr="00E6080D">
              <w:t>щего</w:t>
            </w:r>
            <w:proofErr w:type="spellEnd"/>
            <w:r w:rsidRPr="00E6080D">
              <w:t xml:space="preserve"> органа, номер и дата документа, </w:t>
            </w:r>
            <w:proofErr w:type="spellStart"/>
            <w:r w:rsidRPr="00E6080D">
              <w:t>подтверж</w:t>
            </w:r>
            <w:proofErr w:type="spellEnd"/>
            <w:r w:rsidRPr="00E6080D">
              <w:t>-</w:t>
            </w:r>
            <w:r w:rsidRPr="00E6080D">
              <w:br/>
              <w:t xml:space="preserve">дающего </w:t>
            </w:r>
            <w:proofErr w:type="spellStart"/>
            <w:r w:rsidRPr="00E6080D">
              <w:t>государ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ственную</w:t>
            </w:r>
            <w:proofErr w:type="spellEnd"/>
            <w:r w:rsidRPr="00E6080D">
              <w:t xml:space="preserve"> регистрацию, регистра-</w:t>
            </w:r>
            <w:r w:rsidRPr="00E6080D">
              <w:br/>
            </w:r>
            <w:proofErr w:type="spellStart"/>
            <w:r w:rsidRPr="00E6080D">
              <w:t>ционный</w:t>
            </w:r>
            <w:proofErr w:type="spellEnd"/>
            <w:r w:rsidRPr="00E6080D">
              <w:t xml:space="preserve"> номер Единого </w:t>
            </w:r>
            <w:proofErr w:type="spellStart"/>
            <w:r w:rsidRPr="00E6080D">
              <w:t>государствен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ного</w:t>
            </w:r>
            <w:proofErr w:type="spellEnd"/>
            <w:r w:rsidRPr="00E6080D">
              <w:t xml:space="preserve"> </w:t>
            </w:r>
            <w:r w:rsidRPr="00E6080D">
              <w:t>регистра</w:t>
            </w:r>
            <w:r w:rsidRPr="00E6080D">
              <w:t xml:space="preserve"> юридических лиц и </w:t>
            </w:r>
            <w:proofErr w:type="spellStart"/>
            <w:r w:rsidRPr="00E6080D">
              <w:t>индиви</w:t>
            </w:r>
            <w:proofErr w:type="spellEnd"/>
            <w:r w:rsidRPr="00E6080D">
              <w:t>-</w:t>
            </w:r>
            <w:r w:rsidRPr="00E6080D">
              <w:br/>
              <w:t xml:space="preserve">дуальных </w:t>
            </w:r>
            <w:proofErr w:type="spellStart"/>
            <w:r w:rsidRPr="00E6080D">
              <w:t>предпри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нимателей</w:t>
            </w:r>
            <w:proofErr w:type="spellEnd"/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Кол</w:t>
            </w:r>
            <w:proofErr w:type="gramStart"/>
            <w:r w:rsidRPr="00E6080D">
              <w:t>и-</w:t>
            </w:r>
            <w:proofErr w:type="gramEnd"/>
            <w:r w:rsidRPr="00E6080D">
              <w:br/>
            </w:r>
            <w:proofErr w:type="spellStart"/>
            <w:r w:rsidRPr="00E6080D">
              <w:t>чество</w:t>
            </w:r>
            <w:proofErr w:type="spellEnd"/>
            <w:r w:rsidRPr="00E6080D">
              <w:t xml:space="preserve"> лет подряд </w:t>
            </w:r>
            <w:proofErr w:type="spellStart"/>
            <w:r w:rsidRPr="00E6080D">
              <w:t>прове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дения</w:t>
            </w:r>
            <w:proofErr w:type="spellEnd"/>
            <w:r w:rsidRPr="00E6080D">
              <w:t xml:space="preserve"> аудита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 xml:space="preserve">Сведения о </w:t>
            </w:r>
            <w:proofErr w:type="spellStart"/>
            <w:r w:rsidRPr="00E6080D">
              <w:t>квалиф</w:t>
            </w:r>
            <w:proofErr w:type="gramStart"/>
            <w:r w:rsidRPr="00E6080D">
              <w:t>и</w:t>
            </w:r>
            <w:proofErr w:type="spellEnd"/>
            <w:r w:rsidRPr="00E6080D">
              <w:t>-</w:t>
            </w:r>
            <w:proofErr w:type="gramEnd"/>
            <w:r w:rsidRPr="00E6080D">
              <w:br/>
            </w:r>
            <w:proofErr w:type="spellStart"/>
            <w:r w:rsidRPr="00E6080D">
              <w:t>кационном</w:t>
            </w:r>
            <w:proofErr w:type="spellEnd"/>
            <w:r w:rsidRPr="00E6080D">
              <w:t xml:space="preserve"> </w:t>
            </w:r>
            <w:r w:rsidRPr="00E6080D">
              <w:t>аттестате</w:t>
            </w:r>
            <w:r w:rsidRPr="00E6080D">
              <w:t xml:space="preserve"> аудитора, выданном </w:t>
            </w:r>
            <w:proofErr w:type="spellStart"/>
            <w:r w:rsidRPr="00E6080D">
              <w:t>Минис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терством</w:t>
            </w:r>
            <w:proofErr w:type="spellEnd"/>
            <w:r w:rsidRPr="00E6080D">
              <w:t xml:space="preserve"> финансов (номер, номер и дата принятия решения)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 xml:space="preserve">Сведения о свидетельстве о </w:t>
            </w:r>
            <w:proofErr w:type="spellStart"/>
            <w:r w:rsidRPr="00E6080D">
              <w:t>соотве</w:t>
            </w:r>
            <w:proofErr w:type="gramStart"/>
            <w:r w:rsidRPr="00E6080D">
              <w:t>т</w:t>
            </w:r>
            <w:proofErr w:type="spellEnd"/>
            <w:r w:rsidRPr="00E6080D">
              <w:t>-</w:t>
            </w:r>
            <w:proofErr w:type="gramEnd"/>
            <w:r w:rsidRPr="00E6080D">
              <w:br/>
            </w:r>
            <w:proofErr w:type="spellStart"/>
            <w:r w:rsidRPr="00E6080D">
              <w:t>ствии</w:t>
            </w:r>
            <w:proofErr w:type="spellEnd"/>
            <w:r w:rsidRPr="00E6080D">
              <w:t xml:space="preserve"> </w:t>
            </w:r>
            <w:proofErr w:type="spellStart"/>
            <w:r w:rsidRPr="00E6080D">
              <w:t>квалифи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кационным</w:t>
            </w:r>
            <w:proofErr w:type="spellEnd"/>
            <w:r w:rsidRPr="00E6080D">
              <w:t xml:space="preserve"> требованиям и требованиям к деловой репутации, </w:t>
            </w:r>
            <w:proofErr w:type="spellStart"/>
            <w:r w:rsidRPr="00E6080D">
              <w:t>предъяв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ляемым</w:t>
            </w:r>
            <w:proofErr w:type="spellEnd"/>
            <w:r w:rsidRPr="00E6080D">
              <w:t xml:space="preserve"> к аудиторам, оказывающим аудиторские услуги в банках, выданном Национальным банком (номер, номер и дата принятия решения)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Сведения о дипломе (</w:t>
            </w:r>
            <w:proofErr w:type="spellStart"/>
            <w:r w:rsidRPr="00E6080D">
              <w:t>серт</w:t>
            </w:r>
            <w:proofErr w:type="gramStart"/>
            <w:r w:rsidRPr="00E6080D">
              <w:t>и</w:t>
            </w:r>
            <w:proofErr w:type="spellEnd"/>
            <w:r w:rsidRPr="00E6080D">
              <w:t>-</w:t>
            </w:r>
            <w:proofErr w:type="gramEnd"/>
            <w:r w:rsidRPr="00E6080D">
              <w:br/>
            </w:r>
            <w:proofErr w:type="spellStart"/>
            <w:r w:rsidRPr="00E6080D">
              <w:t>фикате</w:t>
            </w:r>
            <w:proofErr w:type="spellEnd"/>
            <w:r w:rsidRPr="00E6080D">
              <w:t>) международных ассоциаций (организаций) профессиональных сертифицированных бухгалтеров и аудиторов, подтверждающем успешную сдачу экзамена по международным стандартам бухгалтерского учета и (или) финансовой отчетности (номер, дата выдачи, кем выдан)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Сведения о вхождении в состав объединения аудиторских организаций (сетей), действ</w:t>
            </w:r>
            <w:proofErr w:type="gramStart"/>
            <w:r w:rsidRPr="00E6080D">
              <w:t>у-</w:t>
            </w:r>
            <w:proofErr w:type="gramEnd"/>
            <w:r w:rsidRPr="00E6080D">
              <w:br/>
            </w:r>
            <w:proofErr w:type="spellStart"/>
            <w:r w:rsidRPr="00E6080D">
              <w:t>ющего</w:t>
            </w:r>
            <w:proofErr w:type="spellEnd"/>
            <w:r w:rsidRPr="00E6080D">
              <w:t xml:space="preserve"> при </w:t>
            </w:r>
            <w:proofErr w:type="spellStart"/>
            <w:r w:rsidRPr="00E6080D">
              <w:t>Междуна</w:t>
            </w:r>
            <w:proofErr w:type="spellEnd"/>
            <w:r w:rsidRPr="00E6080D">
              <w:t>-</w:t>
            </w:r>
            <w:r w:rsidRPr="00E6080D">
              <w:br/>
              <w:t>родной федерации бухгалтеров, либо в состав организации (сети), входящей в состав такого объединения (</w:t>
            </w:r>
            <w:proofErr w:type="spellStart"/>
            <w:r w:rsidRPr="00E6080D">
              <w:t>наиме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нование</w:t>
            </w:r>
            <w:proofErr w:type="spellEnd"/>
            <w:r w:rsidRPr="00E6080D">
              <w:t xml:space="preserve"> объединения (сети)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 xml:space="preserve">Сведения об отсутствии (наличии) </w:t>
            </w:r>
            <w:proofErr w:type="spellStart"/>
            <w:r w:rsidRPr="00E6080D">
              <w:t>непог</w:t>
            </w:r>
            <w:proofErr w:type="gramStart"/>
            <w:r w:rsidRPr="00E6080D">
              <w:t>а</w:t>
            </w:r>
            <w:proofErr w:type="spellEnd"/>
            <w:r w:rsidRPr="00E6080D">
              <w:t>-</w:t>
            </w:r>
            <w:proofErr w:type="gramEnd"/>
            <w:r w:rsidRPr="00E6080D">
              <w:br/>
            </w:r>
            <w:proofErr w:type="spellStart"/>
            <w:r w:rsidRPr="00E6080D">
              <w:t>шенной</w:t>
            </w:r>
            <w:proofErr w:type="spellEnd"/>
            <w:r w:rsidRPr="00E6080D">
              <w:t xml:space="preserve"> или неснятой судимости за </w:t>
            </w:r>
            <w:proofErr w:type="spellStart"/>
            <w:r w:rsidRPr="00E6080D">
              <w:t>преступ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ления</w:t>
            </w:r>
            <w:proofErr w:type="spellEnd"/>
            <w:r w:rsidRPr="00E6080D">
              <w:t xml:space="preserve"> против </w:t>
            </w:r>
            <w:proofErr w:type="spellStart"/>
            <w:r w:rsidRPr="00E6080D">
              <w:t>собствен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ности</w:t>
            </w:r>
            <w:proofErr w:type="spellEnd"/>
            <w:r w:rsidRPr="00E6080D">
              <w:t xml:space="preserve"> и порядка </w:t>
            </w:r>
            <w:proofErr w:type="spellStart"/>
            <w:r w:rsidRPr="00E6080D">
              <w:t>осуществ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ления</w:t>
            </w:r>
            <w:proofErr w:type="spellEnd"/>
            <w:r w:rsidRPr="00E6080D">
              <w:t xml:space="preserve"> </w:t>
            </w:r>
            <w:proofErr w:type="spellStart"/>
            <w:r w:rsidRPr="00E6080D">
              <w:t>экономи</w:t>
            </w:r>
            <w:proofErr w:type="spellEnd"/>
            <w:r w:rsidRPr="00E6080D">
              <w:t>-</w:t>
            </w:r>
            <w:r w:rsidRPr="00E6080D">
              <w:br/>
              <w:t>ческой деятель-</w:t>
            </w:r>
            <w:r w:rsidRPr="00E6080D">
              <w:br/>
            </w:r>
            <w:proofErr w:type="spellStart"/>
            <w:r w:rsidRPr="00E6080D">
              <w:t>ности</w:t>
            </w:r>
            <w:proofErr w:type="spellEnd"/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Пр</w:t>
            </w:r>
            <w:proofErr w:type="gramStart"/>
            <w:r w:rsidRPr="00E6080D">
              <w:t>и-</w:t>
            </w:r>
            <w:proofErr w:type="gramEnd"/>
            <w:r w:rsidRPr="00E6080D">
              <w:br/>
              <w:t>меча-</w:t>
            </w:r>
            <w:r w:rsidRPr="00E6080D">
              <w:br/>
            </w:r>
            <w:proofErr w:type="spellStart"/>
            <w:r w:rsidRPr="00E6080D">
              <w:t>ние</w:t>
            </w:r>
            <w:proofErr w:type="spellEnd"/>
          </w:p>
        </w:tc>
      </w:tr>
      <w:tr w:rsidR="00E6080D" w:rsidRPr="00E6080D" w:rsidTr="00E6080D">
        <w:trPr>
          <w:trHeight w:val="240"/>
        </w:trPr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10</w:t>
            </w:r>
          </w:p>
        </w:tc>
      </w:tr>
      <w:tr w:rsidR="00E6080D" w:rsidRPr="00E6080D" w:rsidTr="00E6080D">
        <w:trPr>
          <w:trHeight w:val="240"/>
        </w:trPr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1. Аудиторская организация: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</w:tr>
      <w:tr w:rsidR="00E6080D" w:rsidRPr="00E6080D" w:rsidTr="00E6080D">
        <w:trPr>
          <w:trHeight w:val="240"/>
        </w:trPr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2. Руководитель аудиторской организации: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</w:tr>
      <w:tr w:rsidR="00E6080D" w:rsidRPr="00E6080D" w:rsidTr="00E6080D">
        <w:trPr>
          <w:trHeight w:val="240"/>
        </w:trPr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3. Заместитель руководителя аудиторской организации: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</w:tr>
      <w:tr w:rsidR="00E6080D" w:rsidRPr="00E6080D" w:rsidTr="00E6080D">
        <w:trPr>
          <w:trHeight w:val="240"/>
        </w:trPr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 xml:space="preserve">4. Аудиторы, состоящие в </w:t>
            </w:r>
            <w:proofErr w:type="gramStart"/>
            <w:r w:rsidRPr="00E6080D">
              <w:t>штате</w:t>
            </w:r>
            <w:proofErr w:type="gramEnd"/>
            <w:r w:rsidRPr="00E6080D">
              <w:t xml:space="preserve"> аудиторской организации, для которых такая организация является основным местом работы (указать не менее пяти):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</w:tr>
      <w:tr w:rsidR="00E6080D" w:rsidRPr="00E6080D" w:rsidTr="00E6080D">
        <w:trPr>
          <w:trHeight w:val="240"/>
        </w:trPr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5. Лицо, возглавляющее проведение аудита (проводящее аудит, если аудит проводится одним лицом):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</w:tr>
      <w:tr w:rsidR="00E6080D" w:rsidRPr="00E6080D" w:rsidTr="00E6080D">
        <w:trPr>
          <w:trHeight w:val="240"/>
        </w:trPr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 xml:space="preserve">6. Работники, состоящие в </w:t>
            </w:r>
            <w:proofErr w:type="gramStart"/>
            <w:r w:rsidRPr="00E6080D">
              <w:t>штате</w:t>
            </w:r>
            <w:proofErr w:type="gramEnd"/>
            <w:r w:rsidRPr="00E6080D">
              <w:t xml:space="preserve"> и планирующие участвовать в оказании аудиторских услуг: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</w:tr>
      <w:tr w:rsidR="00E6080D" w:rsidRPr="00E6080D" w:rsidTr="00E6080D">
        <w:trPr>
          <w:trHeight w:val="240"/>
        </w:trPr>
        <w:tc>
          <w:tcPr>
            <w:tcW w:w="6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 xml:space="preserve">7. Лица, не состоящие в </w:t>
            </w:r>
            <w:proofErr w:type="gramStart"/>
            <w:r w:rsidRPr="00E6080D">
              <w:t>штате</w:t>
            </w:r>
            <w:proofErr w:type="gramEnd"/>
            <w:r w:rsidRPr="00E6080D">
              <w:t xml:space="preserve"> и привлекаемые в качестве экспертов: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 </w:t>
            </w:r>
          </w:p>
        </w:tc>
      </w:tr>
    </w:tbl>
    <w:p w:rsidR="00E6080D" w:rsidRPr="00E6080D" w:rsidRDefault="00E6080D" w:rsidP="00E6080D">
      <w:pPr>
        <w:pStyle w:val="newncpi"/>
      </w:pPr>
      <w:r w:rsidRPr="00E6080D">
        <w:t> </w:t>
      </w:r>
    </w:p>
    <w:p w:rsidR="00E6080D" w:rsidRPr="00E6080D" w:rsidRDefault="00E6080D" w:rsidP="00E6080D">
      <w:pPr>
        <w:pStyle w:val="newncpi"/>
      </w:pPr>
      <w:r w:rsidRPr="00E6080D">
        <w:t>Мною подтверждается, что:</w:t>
      </w:r>
    </w:p>
    <w:p w:rsidR="00E6080D" w:rsidRPr="00E6080D" w:rsidRDefault="00E6080D" w:rsidP="00E6080D">
      <w:pPr>
        <w:pStyle w:val="newncpi"/>
      </w:pPr>
      <w:r w:rsidRPr="00E6080D">
        <w:t>требования, предъявляемые к аудиторской организации при осуществлен</w:t>
      </w:r>
      <w:proofErr w:type="gramStart"/>
      <w:r w:rsidRPr="00E6080D">
        <w:t>ии ау</w:t>
      </w:r>
      <w:proofErr w:type="gramEnd"/>
      <w:r w:rsidRPr="00E6080D">
        <w:t>диторской деятельности в банках, банковских группах и банковских холдингах, соблюдены;</w:t>
      </w:r>
    </w:p>
    <w:p w:rsidR="00E6080D" w:rsidRPr="00E6080D" w:rsidRDefault="00E6080D" w:rsidP="00E6080D">
      <w:pPr>
        <w:pStyle w:val="newncpi"/>
      </w:pPr>
      <w:r w:rsidRPr="00E6080D">
        <w:t xml:space="preserve">сведения, содержащиеся в </w:t>
      </w:r>
      <w:proofErr w:type="gramStart"/>
      <w:r w:rsidRPr="00E6080D">
        <w:t>документах</w:t>
      </w:r>
      <w:proofErr w:type="gramEnd"/>
      <w:r w:rsidRPr="00E6080D">
        <w:t>, представленных для проведения оценки соответствия данным требованиям аудиторской организации, планирующей проводить аудит _____________________ за 20__ год 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96"/>
      </w:tblGrid>
      <w:tr w:rsidR="00E6080D" w:rsidRPr="00E6080D" w:rsidTr="00E6080D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080D" w:rsidRPr="00E6080D" w:rsidRDefault="00E6080D">
            <w:pPr>
              <w:pStyle w:val="undline"/>
              <w:ind w:firstLine="1077"/>
            </w:pPr>
            <w:r w:rsidRPr="00E6080D">
              <w:lastRenderedPageBreak/>
              <w:t>(указать вид отчетности)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080D" w:rsidRPr="00E6080D" w:rsidRDefault="00E6080D">
            <w:pPr>
              <w:pStyle w:val="undline"/>
              <w:ind w:firstLine="1208"/>
            </w:pPr>
            <w:r w:rsidRPr="00E6080D">
              <w:t xml:space="preserve">(наименование </w:t>
            </w:r>
            <w:proofErr w:type="spellStart"/>
            <w:r w:rsidRPr="00E6080D">
              <w:t>аудируемого</w:t>
            </w:r>
            <w:proofErr w:type="spellEnd"/>
            <w:r w:rsidRPr="00E6080D">
              <w:t xml:space="preserve"> лица)</w:t>
            </w:r>
          </w:p>
        </w:tc>
      </w:tr>
    </w:tbl>
    <w:p w:rsidR="00E6080D" w:rsidRPr="00E6080D" w:rsidRDefault="00E6080D" w:rsidP="00E6080D">
      <w:pPr>
        <w:pStyle w:val="newncpi0"/>
      </w:pPr>
      <w:r w:rsidRPr="00E6080D">
        <w:t>являются достоверными;</w:t>
      </w:r>
    </w:p>
    <w:p w:rsidR="00E6080D" w:rsidRPr="00E6080D" w:rsidRDefault="00E6080D" w:rsidP="00E6080D">
      <w:pPr>
        <w:pStyle w:val="newncpi"/>
      </w:pPr>
      <w:r w:rsidRPr="00E6080D">
        <w:t>электронная копия документов, представленных для проведения оценки соответствия данным требованиям аудиторской организации, планирующей проводить аудит _____________________ за 20__ год 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96"/>
      </w:tblGrid>
      <w:tr w:rsidR="00E6080D" w:rsidRPr="00E6080D" w:rsidTr="00E6080D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080D" w:rsidRPr="00E6080D" w:rsidRDefault="00E6080D">
            <w:pPr>
              <w:pStyle w:val="undline"/>
              <w:ind w:firstLine="1077"/>
            </w:pPr>
            <w:r w:rsidRPr="00E6080D">
              <w:t>(указать вид отчетности)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080D" w:rsidRPr="00E6080D" w:rsidRDefault="00E6080D">
            <w:pPr>
              <w:pStyle w:val="undline"/>
              <w:ind w:firstLine="1208"/>
            </w:pPr>
            <w:r w:rsidRPr="00E6080D">
              <w:t xml:space="preserve">(наименование </w:t>
            </w:r>
            <w:proofErr w:type="spellStart"/>
            <w:r w:rsidRPr="00E6080D">
              <w:t>аудируемого</w:t>
            </w:r>
            <w:proofErr w:type="spellEnd"/>
            <w:r w:rsidRPr="00E6080D">
              <w:t xml:space="preserve"> лица)</w:t>
            </w:r>
          </w:p>
        </w:tc>
      </w:tr>
    </w:tbl>
    <w:p w:rsidR="00E6080D" w:rsidRPr="00E6080D" w:rsidRDefault="00E6080D" w:rsidP="00E6080D">
      <w:pPr>
        <w:pStyle w:val="newncpi0"/>
      </w:pPr>
      <w:r w:rsidRPr="00E6080D">
        <w:t>соответствует оригиналу на бумажном носителе.</w:t>
      </w:r>
    </w:p>
    <w:p w:rsidR="00E6080D" w:rsidRPr="00E6080D" w:rsidRDefault="00E6080D" w:rsidP="00E6080D">
      <w:pPr>
        <w:pStyle w:val="newncpi"/>
      </w:pPr>
      <w:r w:rsidRPr="00E6080D">
        <w:t> </w:t>
      </w:r>
    </w:p>
    <w:p w:rsidR="00E6080D" w:rsidRPr="00E6080D" w:rsidRDefault="00E6080D" w:rsidP="00E6080D">
      <w:pPr>
        <w:pStyle w:val="newncpi0"/>
      </w:pPr>
      <w:r w:rsidRPr="00E6080D">
        <w:t>Контактный телефон: 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2527"/>
        <w:gridCol w:w="3966"/>
      </w:tblGrid>
      <w:tr w:rsidR="00E6080D" w:rsidRPr="00E6080D" w:rsidTr="00E6080D">
        <w:trPr>
          <w:trHeight w:val="24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</w:pPr>
            <w:r w:rsidRPr="00E6080D">
              <w:t>_______________________</w:t>
            </w:r>
          </w:p>
        </w:tc>
        <w:tc>
          <w:tcPr>
            <w:tcW w:w="1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center"/>
            </w:pPr>
            <w:r w:rsidRPr="00E6080D">
              <w:t>_______________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center"/>
            </w:pPr>
            <w:r w:rsidRPr="00E6080D">
              <w:t>________________________________</w:t>
            </w:r>
          </w:p>
        </w:tc>
      </w:tr>
      <w:tr w:rsidR="00E6080D" w:rsidRPr="00E6080D" w:rsidTr="00E6080D">
        <w:trPr>
          <w:trHeight w:val="24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(дата)</w:t>
            </w:r>
          </w:p>
        </w:tc>
        <w:tc>
          <w:tcPr>
            <w:tcW w:w="1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(подпись)</w:t>
            </w:r>
          </w:p>
          <w:p w:rsidR="00E6080D" w:rsidRPr="00E6080D" w:rsidRDefault="00E6080D">
            <w:pPr>
              <w:pStyle w:val="newncpi0"/>
              <w:ind w:firstLine="902"/>
            </w:pPr>
            <w:r w:rsidRPr="00E6080D">
              <w:t>М.П.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(инициалы, фамилия руководителя (иного уполномоченного на подписание лица) аудиторской организации)</w:t>
            </w:r>
          </w:p>
        </w:tc>
      </w:tr>
    </w:tbl>
    <w:p w:rsidR="00E6080D" w:rsidRPr="00E6080D" w:rsidRDefault="00E6080D" w:rsidP="00E6080D">
      <w:pPr>
        <w:pStyle w:val="endform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7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pStyle w:val="newncpi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3604"/>
      </w:tblGrid>
      <w:tr w:rsidR="00E6080D" w:rsidRPr="00E6080D" w:rsidTr="00E6080D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"/>
            </w:pPr>
            <w:r w:rsidRPr="00E6080D"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append1"/>
            </w:pPr>
            <w:bookmarkStart w:id="68" w:name="a36"/>
            <w:bookmarkEnd w:id="68"/>
            <w:r w:rsidRPr="00E6080D">
              <w:t>Приложение 5</w:t>
            </w:r>
          </w:p>
          <w:p w:rsidR="00E6080D" w:rsidRPr="00E6080D" w:rsidRDefault="00E6080D">
            <w:pPr>
              <w:pStyle w:val="append"/>
            </w:pPr>
            <w:r w:rsidRPr="00E6080D">
              <w:t xml:space="preserve">к </w:t>
            </w:r>
            <w:r w:rsidRPr="00E6080D">
              <w:t>Инструкции</w:t>
            </w:r>
            <w:r w:rsidRPr="00E6080D">
              <w:t xml:space="preserve"> о регулирован</w:t>
            </w:r>
            <w:proofErr w:type="gramStart"/>
            <w:r w:rsidRPr="00E6080D">
              <w:t xml:space="preserve">ии </w:t>
            </w:r>
            <w:r w:rsidRPr="00E6080D">
              <w:br/>
              <w:t>ау</w:t>
            </w:r>
            <w:proofErr w:type="gramEnd"/>
            <w:r w:rsidRPr="00E6080D">
              <w:t xml:space="preserve">диторской деятельности в банках, </w:t>
            </w:r>
            <w:r w:rsidRPr="00E6080D">
              <w:br/>
              <w:t xml:space="preserve">небанковских кредитно-финансовых </w:t>
            </w:r>
            <w:r w:rsidRPr="00E6080D">
              <w:br/>
              <w:t>организациях, банковских группах</w:t>
            </w:r>
            <w:r w:rsidRPr="00E6080D">
              <w:br/>
              <w:t xml:space="preserve">и банковских холдингах </w:t>
            </w:r>
          </w:p>
        </w:tc>
      </w:tr>
    </w:tbl>
    <w:p w:rsidR="00E6080D" w:rsidRPr="00E6080D" w:rsidRDefault="00E6080D" w:rsidP="00E6080D">
      <w:pPr>
        <w:pStyle w:val="begform"/>
      </w:pPr>
      <w:r w:rsidRPr="00E6080D">
        <w:t> </w:t>
      </w:r>
    </w:p>
    <w:p w:rsidR="00E6080D" w:rsidRPr="00E6080D" w:rsidRDefault="00E6080D" w:rsidP="00E6080D">
      <w:pPr>
        <w:pStyle w:val="titlep"/>
        <w:spacing w:after="0"/>
      </w:pPr>
      <w:r w:rsidRPr="00E6080D">
        <w:t>ИНФОРМАЦИЯ</w:t>
      </w:r>
      <w:r w:rsidRPr="00E6080D">
        <w:br/>
        <w:t>об аудиторе - индивидуальном предпринимателе</w:t>
      </w:r>
    </w:p>
    <w:p w:rsidR="00E6080D" w:rsidRPr="00E6080D" w:rsidRDefault="00E6080D" w:rsidP="00E6080D">
      <w:pPr>
        <w:pStyle w:val="newncpi0"/>
        <w:jc w:val="center"/>
      </w:pPr>
      <w:r w:rsidRPr="00E6080D">
        <w:t xml:space="preserve">по состоянию </w:t>
      </w:r>
      <w:proofErr w:type="gramStart"/>
      <w:r w:rsidRPr="00E6080D">
        <w:t>на</w:t>
      </w:r>
      <w:proofErr w:type="gramEnd"/>
      <w:r w:rsidRPr="00E6080D">
        <w:t xml:space="preserve"> ____________________</w:t>
      </w:r>
    </w:p>
    <w:p w:rsidR="00E6080D" w:rsidRPr="00E6080D" w:rsidRDefault="00E6080D" w:rsidP="00E6080D">
      <w:pPr>
        <w:pStyle w:val="newncpi0"/>
      </w:pPr>
      <w:r w:rsidRPr="00E6080D">
        <w:t>_____________________________________________________________________________</w:t>
      </w:r>
    </w:p>
    <w:p w:rsidR="00E6080D" w:rsidRPr="00E6080D" w:rsidRDefault="00E6080D" w:rsidP="00E6080D">
      <w:pPr>
        <w:pStyle w:val="undline"/>
        <w:jc w:val="center"/>
      </w:pPr>
      <w:proofErr w:type="gramStart"/>
      <w:r w:rsidRPr="00E6080D">
        <w:t>(наименование банка (головной организации банковской группы и (или) банковского холдинга)</w:t>
      </w:r>
      <w:proofErr w:type="gramEnd"/>
    </w:p>
    <w:p w:rsidR="00E6080D" w:rsidRPr="00E6080D" w:rsidRDefault="00E6080D" w:rsidP="00E6080D">
      <w:pPr>
        <w:pStyle w:val="newncpi0"/>
      </w:pPr>
      <w:r w:rsidRPr="00E6080D">
        <w:t>_________________________________________________________________ за ______ год</w:t>
      </w:r>
    </w:p>
    <w:p w:rsidR="00E6080D" w:rsidRPr="00E6080D" w:rsidRDefault="00E6080D" w:rsidP="00E6080D">
      <w:pPr>
        <w:pStyle w:val="undline"/>
        <w:ind w:firstLine="2880"/>
      </w:pPr>
      <w:r w:rsidRPr="00E6080D">
        <w:t xml:space="preserve">(вид </w:t>
      </w:r>
      <w:proofErr w:type="spellStart"/>
      <w:r w:rsidRPr="00E6080D">
        <w:t>аудируемой</w:t>
      </w:r>
      <w:proofErr w:type="spellEnd"/>
      <w:r w:rsidRPr="00E6080D">
        <w:t xml:space="preserve"> отчетности)</w:t>
      </w:r>
    </w:p>
    <w:p w:rsidR="00E6080D" w:rsidRPr="00E6080D" w:rsidRDefault="00E6080D" w:rsidP="00E6080D">
      <w:pPr>
        <w:pStyle w:val="newncpi"/>
      </w:pPr>
      <w:r w:rsidRPr="00E6080D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612"/>
        <w:gridCol w:w="1028"/>
        <w:gridCol w:w="495"/>
        <w:gridCol w:w="792"/>
        <w:gridCol w:w="1079"/>
        <w:gridCol w:w="1416"/>
        <w:gridCol w:w="1177"/>
        <w:gridCol w:w="1002"/>
        <w:gridCol w:w="480"/>
      </w:tblGrid>
      <w:tr w:rsidR="00E6080D" w:rsidRPr="00E6080D" w:rsidTr="00E6080D">
        <w:trPr>
          <w:trHeight w:val="240"/>
        </w:trPr>
        <w:tc>
          <w:tcPr>
            <w:tcW w:w="7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Фамилия, собственное имя, отчество (при его наличии у нерезидента) аудитора - индивидуального предпринимателя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Место жител</w:t>
            </w:r>
            <w:proofErr w:type="gramStart"/>
            <w:r w:rsidRPr="00E6080D">
              <w:t>ь-</w:t>
            </w:r>
            <w:proofErr w:type="gramEnd"/>
            <w:r w:rsidRPr="00E6080D">
              <w:br/>
            </w:r>
            <w:proofErr w:type="spellStart"/>
            <w:r w:rsidRPr="00E6080D">
              <w:t>ства</w:t>
            </w:r>
            <w:proofErr w:type="spellEnd"/>
            <w:r w:rsidRPr="00E6080D">
              <w:t xml:space="preserve"> (для </w:t>
            </w:r>
            <w:proofErr w:type="spellStart"/>
            <w:r w:rsidRPr="00E6080D">
              <w:t>нерези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дента</w:t>
            </w:r>
            <w:proofErr w:type="spellEnd"/>
            <w:r w:rsidRPr="00E6080D">
              <w:t xml:space="preserve"> - </w:t>
            </w:r>
            <w:proofErr w:type="spellStart"/>
            <w:r w:rsidRPr="00E6080D">
              <w:t>постоян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ное</w:t>
            </w:r>
            <w:proofErr w:type="spellEnd"/>
            <w:r w:rsidRPr="00E6080D">
              <w:t xml:space="preserve"> место житель-</w:t>
            </w:r>
            <w:r w:rsidRPr="00E6080D">
              <w:br/>
            </w:r>
            <w:proofErr w:type="spellStart"/>
            <w:r w:rsidRPr="00E6080D">
              <w:t>ства</w:t>
            </w:r>
            <w:proofErr w:type="spellEnd"/>
            <w:r w:rsidRPr="00E6080D">
              <w:t>)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 xml:space="preserve">Наименование </w:t>
            </w:r>
            <w:proofErr w:type="spellStart"/>
            <w:r w:rsidRPr="00E6080D">
              <w:t>регистр</w:t>
            </w:r>
            <w:proofErr w:type="gramStart"/>
            <w:r w:rsidRPr="00E6080D">
              <w:t>и</w:t>
            </w:r>
            <w:proofErr w:type="spellEnd"/>
            <w:r w:rsidRPr="00E6080D">
              <w:t>-</w:t>
            </w:r>
            <w:proofErr w:type="gramEnd"/>
            <w:r w:rsidRPr="00E6080D">
              <w:br/>
            </w:r>
            <w:proofErr w:type="spellStart"/>
            <w:r w:rsidRPr="00E6080D">
              <w:t>рующего</w:t>
            </w:r>
            <w:proofErr w:type="spellEnd"/>
            <w:r w:rsidRPr="00E6080D">
              <w:t xml:space="preserve"> органа, номер и дата документа, </w:t>
            </w:r>
            <w:proofErr w:type="spellStart"/>
            <w:r w:rsidRPr="00E6080D">
              <w:t>подтверж</w:t>
            </w:r>
            <w:proofErr w:type="spellEnd"/>
            <w:r w:rsidRPr="00E6080D">
              <w:t>-</w:t>
            </w:r>
            <w:r w:rsidRPr="00E6080D">
              <w:br/>
              <w:t xml:space="preserve">дающего </w:t>
            </w:r>
            <w:proofErr w:type="spellStart"/>
            <w:r w:rsidRPr="00E6080D">
              <w:t>государст</w:t>
            </w:r>
            <w:proofErr w:type="spellEnd"/>
            <w:r w:rsidRPr="00E6080D">
              <w:t>-</w:t>
            </w:r>
            <w:r w:rsidRPr="00E6080D">
              <w:br/>
              <w:t>венную регистрацию, регистра-</w:t>
            </w:r>
            <w:r w:rsidRPr="00E6080D">
              <w:br/>
            </w:r>
            <w:proofErr w:type="spellStart"/>
            <w:r w:rsidRPr="00E6080D">
              <w:t>ционный</w:t>
            </w:r>
            <w:proofErr w:type="spellEnd"/>
            <w:r w:rsidRPr="00E6080D">
              <w:t xml:space="preserve"> номер Единого </w:t>
            </w:r>
            <w:proofErr w:type="spellStart"/>
            <w:r w:rsidRPr="00E6080D">
              <w:t>государст</w:t>
            </w:r>
            <w:proofErr w:type="spellEnd"/>
            <w:r w:rsidRPr="00E6080D">
              <w:t>-</w:t>
            </w:r>
            <w:r w:rsidRPr="00E6080D">
              <w:br/>
              <w:t xml:space="preserve">венного </w:t>
            </w:r>
            <w:r w:rsidRPr="00E6080D">
              <w:t>регистра</w:t>
            </w:r>
            <w:r w:rsidRPr="00E6080D">
              <w:t xml:space="preserve"> юридических </w:t>
            </w:r>
            <w:r w:rsidRPr="00E6080D">
              <w:lastRenderedPageBreak/>
              <w:t xml:space="preserve">лиц и </w:t>
            </w:r>
            <w:proofErr w:type="spellStart"/>
            <w:r w:rsidRPr="00E6080D">
              <w:t>индиви</w:t>
            </w:r>
            <w:proofErr w:type="spellEnd"/>
            <w:r w:rsidRPr="00E6080D">
              <w:t>-</w:t>
            </w:r>
            <w:r w:rsidRPr="00E6080D">
              <w:br/>
              <w:t xml:space="preserve">дуальных </w:t>
            </w:r>
            <w:proofErr w:type="spellStart"/>
            <w:r w:rsidRPr="00E6080D">
              <w:t>предпри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нимателей</w:t>
            </w:r>
            <w:proofErr w:type="spellEnd"/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lastRenderedPageBreak/>
              <w:t>Кол</w:t>
            </w:r>
            <w:proofErr w:type="gramStart"/>
            <w:r w:rsidRPr="00E6080D">
              <w:t>и-</w:t>
            </w:r>
            <w:proofErr w:type="gramEnd"/>
            <w:r w:rsidRPr="00E6080D">
              <w:br/>
            </w:r>
            <w:proofErr w:type="spellStart"/>
            <w:r w:rsidRPr="00E6080D">
              <w:t>чество</w:t>
            </w:r>
            <w:proofErr w:type="spellEnd"/>
            <w:r w:rsidRPr="00E6080D">
              <w:t xml:space="preserve"> лет подряд </w:t>
            </w:r>
            <w:proofErr w:type="spellStart"/>
            <w:r w:rsidRPr="00E6080D">
              <w:t>прове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дения</w:t>
            </w:r>
            <w:proofErr w:type="spellEnd"/>
            <w:r w:rsidRPr="00E6080D">
              <w:t xml:space="preserve"> аудита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 xml:space="preserve">Сведения о </w:t>
            </w:r>
            <w:proofErr w:type="spellStart"/>
            <w:r w:rsidRPr="00E6080D">
              <w:t>квалиф</w:t>
            </w:r>
            <w:proofErr w:type="gramStart"/>
            <w:r w:rsidRPr="00E6080D">
              <w:t>и</w:t>
            </w:r>
            <w:proofErr w:type="spellEnd"/>
            <w:r w:rsidRPr="00E6080D">
              <w:t>-</w:t>
            </w:r>
            <w:proofErr w:type="gramEnd"/>
            <w:r w:rsidRPr="00E6080D">
              <w:br/>
            </w:r>
            <w:proofErr w:type="spellStart"/>
            <w:r w:rsidRPr="00E6080D">
              <w:t>кационном</w:t>
            </w:r>
            <w:proofErr w:type="spellEnd"/>
            <w:r w:rsidRPr="00E6080D">
              <w:t xml:space="preserve"> </w:t>
            </w:r>
            <w:r w:rsidRPr="00E6080D">
              <w:t>аттестате</w:t>
            </w:r>
            <w:r w:rsidRPr="00E6080D">
              <w:t xml:space="preserve"> аудитора, выданном </w:t>
            </w:r>
            <w:proofErr w:type="spellStart"/>
            <w:r w:rsidRPr="00E6080D">
              <w:t>Минис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терством</w:t>
            </w:r>
            <w:proofErr w:type="spellEnd"/>
            <w:r w:rsidRPr="00E6080D">
              <w:t xml:space="preserve"> финансов (номер, номер и дата принятия решения)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 xml:space="preserve">Сведения о </w:t>
            </w:r>
            <w:proofErr w:type="spellStart"/>
            <w:r w:rsidRPr="00E6080D">
              <w:t>свид</w:t>
            </w:r>
            <w:proofErr w:type="gramStart"/>
            <w:r w:rsidRPr="00E6080D">
              <w:t>е</w:t>
            </w:r>
            <w:proofErr w:type="spellEnd"/>
            <w:r w:rsidRPr="00E6080D">
              <w:t>-</w:t>
            </w:r>
            <w:proofErr w:type="gramEnd"/>
            <w:r w:rsidRPr="00E6080D">
              <w:br/>
            </w:r>
            <w:proofErr w:type="spellStart"/>
            <w:r w:rsidRPr="00E6080D">
              <w:t>тельстве</w:t>
            </w:r>
            <w:proofErr w:type="spellEnd"/>
            <w:r w:rsidRPr="00E6080D">
              <w:t xml:space="preserve"> о соответствии </w:t>
            </w:r>
            <w:proofErr w:type="spellStart"/>
            <w:r w:rsidRPr="00E6080D">
              <w:t>квалифи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кационным</w:t>
            </w:r>
            <w:proofErr w:type="spellEnd"/>
            <w:r w:rsidRPr="00E6080D">
              <w:t xml:space="preserve"> требованиям и требованиям к деловой репутации, </w:t>
            </w:r>
            <w:proofErr w:type="spellStart"/>
            <w:r w:rsidRPr="00E6080D">
              <w:t>предъяв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ляемым</w:t>
            </w:r>
            <w:proofErr w:type="spellEnd"/>
            <w:r w:rsidRPr="00E6080D">
              <w:t xml:space="preserve"> к аудиторам, оказывающим аудиторские услуги в банках, выданном </w:t>
            </w:r>
            <w:proofErr w:type="spellStart"/>
            <w:r w:rsidRPr="00E6080D">
              <w:t>Нацио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lastRenderedPageBreak/>
              <w:t>нальным</w:t>
            </w:r>
            <w:proofErr w:type="spellEnd"/>
            <w:r w:rsidRPr="00E6080D">
              <w:t xml:space="preserve"> банком (номер, номер и дата принятия решения)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lastRenderedPageBreak/>
              <w:t xml:space="preserve">Сведения о дипломе (сертификате) международных ассоциаций (организаций) профессиональных сертифицированных бухгалтеров и аудиторов, подтверждающем успешную сдачу экзамена по международным стандартам бухгалтерского учета и (или) финансовой отчетности (номер, дата выдачи, кем </w:t>
            </w:r>
            <w:r w:rsidRPr="00E6080D">
              <w:lastRenderedPageBreak/>
              <w:t>выдан)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proofErr w:type="gramStart"/>
            <w:r w:rsidRPr="00E6080D">
              <w:lastRenderedPageBreak/>
              <w:t xml:space="preserve">Сведения о вхождении в состав объединения аудиторских организаций (сетей), действующего при Международной федерации бухгалтеров, либо в состав организации (сети), входящей в состав такого объединения (наименование объединения </w:t>
            </w:r>
            <w:r w:rsidRPr="00E6080D">
              <w:lastRenderedPageBreak/>
              <w:t>(сети)</w:t>
            </w:r>
            <w:proofErr w:type="gramEnd"/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lastRenderedPageBreak/>
              <w:t xml:space="preserve">Сведения об отсутствии (наличии) непогашенной или неснятой судимости за преступления против </w:t>
            </w:r>
            <w:proofErr w:type="spellStart"/>
            <w:r w:rsidRPr="00E6080D">
              <w:t>собстве</w:t>
            </w:r>
            <w:proofErr w:type="gramStart"/>
            <w:r w:rsidRPr="00E6080D">
              <w:t>н</w:t>
            </w:r>
            <w:proofErr w:type="spellEnd"/>
            <w:r w:rsidRPr="00E6080D">
              <w:t>-</w:t>
            </w:r>
            <w:proofErr w:type="gramEnd"/>
            <w:r w:rsidRPr="00E6080D">
              <w:br/>
            </w:r>
            <w:proofErr w:type="spellStart"/>
            <w:r w:rsidRPr="00E6080D">
              <w:t>ности</w:t>
            </w:r>
            <w:proofErr w:type="spellEnd"/>
            <w:r w:rsidRPr="00E6080D">
              <w:t xml:space="preserve"> и порядка </w:t>
            </w:r>
            <w:proofErr w:type="spellStart"/>
            <w:r w:rsidRPr="00E6080D">
              <w:t>осуществ</w:t>
            </w:r>
            <w:proofErr w:type="spellEnd"/>
            <w:r w:rsidRPr="00E6080D">
              <w:t>-</w:t>
            </w:r>
            <w:r w:rsidRPr="00E6080D">
              <w:br/>
            </w:r>
            <w:proofErr w:type="spellStart"/>
            <w:r w:rsidRPr="00E6080D">
              <w:t>ления</w:t>
            </w:r>
            <w:proofErr w:type="spellEnd"/>
            <w:r w:rsidRPr="00E6080D">
              <w:t xml:space="preserve"> </w:t>
            </w:r>
            <w:proofErr w:type="spellStart"/>
            <w:r w:rsidRPr="00E6080D">
              <w:t>экономи</w:t>
            </w:r>
            <w:proofErr w:type="spellEnd"/>
            <w:r w:rsidRPr="00E6080D">
              <w:t>-</w:t>
            </w:r>
            <w:r w:rsidRPr="00E6080D">
              <w:br/>
              <w:t>ческой деятельности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Пр</w:t>
            </w:r>
            <w:proofErr w:type="gramStart"/>
            <w:r w:rsidRPr="00E6080D">
              <w:t>и-</w:t>
            </w:r>
            <w:proofErr w:type="gramEnd"/>
            <w:r w:rsidRPr="00E6080D">
              <w:br/>
              <w:t>меча-</w:t>
            </w:r>
            <w:r w:rsidRPr="00E6080D">
              <w:br/>
            </w:r>
            <w:proofErr w:type="spellStart"/>
            <w:r w:rsidRPr="00E6080D">
              <w:t>ние</w:t>
            </w:r>
            <w:proofErr w:type="spellEnd"/>
          </w:p>
        </w:tc>
      </w:tr>
      <w:tr w:rsidR="00E6080D" w:rsidRPr="00E6080D" w:rsidTr="00E6080D">
        <w:trPr>
          <w:trHeight w:val="240"/>
        </w:trPr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lastRenderedPageBreak/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80D" w:rsidRPr="00E6080D" w:rsidRDefault="00E6080D">
            <w:pPr>
              <w:pStyle w:val="table8"/>
              <w:jc w:val="center"/>
            </w:pPr>
            <w:r w:rsidRPr="00E6080D">
              <w:t>10</w:t>
            </w:r>
          </w:p>
        </w:tc>
      </w:tr>
      <w:tr w:rsidR="00E6080D" w:rsidRPr="00E6080D" w:rsidTr="00E6080D">
        <w:trPr>
          <w:trHeight w:val="240"/>
        </w:trPr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Аудитор - индивидуальный предприниматель: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table8"/>
            </w:pPr>
            <w:r w:rsidRPr="00E6080D">
              <w:t> </w:t>
            </w:r>
          </w:p>
        </w:tc>
      </w:tr>
    </w:tbl>
    <w:p w:rsidR="00E6080D" w:rsidRPr="00E6080D" w:rsidRDefault="00E6080D" w:rsidP="00E6080D">
      <w:pPr>
        <w:pStyle w:val="newncpi"/>
      </w:pPr>
      <w:r w:rsidRPr="00E6080D">
        <w:t> </w:t>
      </w:r>
    </w:p>
    <w:p w:rsidR="00E6080D" w:rsidRPr="00E6080D" w:rsidRDefault="00E6080D" w:rsidP="00E6080D">
      <w:pPr>
        <w:pStyle w:val="newncpi"/>
      </w:pPr>
      <w:r w:rsidRPr="00E6080D">
        <w:t>Мною подтверждается, что:</w:t>
      </w:r>
    </w:p>
    <w:p w:rsidR="00E6080D" w:rsidRPr="00E6080D" w:rsidRDefault="00E6080D" w:rsidP="00E6080D">
      <w:pPr>
        <w:pStyle w:val="newncpi"/>
      </w:pPr>
      <w:r w:rsidRPr="00E6080D">
        <w:t xml:space="preserve">требования, предъявляемые к аудитору - индивидуальному предпринимателю при осуществлении </w:t>
      </w:r>
      <w:proofErr w:type="gramStart"/>
      <w:r w:rsidRPr="00E6080D">
        <w:t>аудиторской</w:t>
      </w:r>
      <w:proofErr w:type="gramEnd"/>
      <w:r w:rsidRPr="00E6080D">
        <w:t xml:space="preserve"> деятельности в банках, банковских группах и банковских холдингах, соблюдены;</w:t>
      </w:r>
    </w:p>
    <w:p w:rsidR="00E6080D" w:rsidRPr="00E6080D" w:rsidRDefault="00E6080D" w:rsidP="00E6080D">
      <w:pPr>
        <w:pStyle w:val="newncpi"/>
      </w:pPr>
      <w:r w:rsidRPr="00E6080D">
        <w:t xml:space="preserve">сведения, содержащиеся в </w:t>
      </w:r>
      <w:proofErr w:type="gramStart"/>
      <w:r w:rsidRPr="00E6080D">
        <w:t>документах</w:t>
      </w:r>
      <w:proofErr w:type="gramEnd"/>
      <w:r w:rsidRPr="00E6080D">
        <w:t>, представленных для проведения оценки соответствия данным требованиям аудитора - индивидуального предпринимателя, планирующего проводить аудит ____________________ за 20__ год 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3615"/>
      </w:tblGrid>
      <w:tr w:rsidR="00E6080D" w:rsidRPr="00E6080D" w:rsidTr="00E6080D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080D" w:rsidRPr="00E6080D" w:rsidRDefault="00E6080D">
            <w:pPr>
              <w:pStyle w:val="undline"/>
              <w:ind w:firstLine="3600"/>
            </w:pPr>
            <w:r w:rsidRPr="00E6080D">
              <w:t>(указать вид отчетности)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080D" w:rsidRPr="00E6080D" w:rsidRDefault="00E6080D">
            <w:pPr>
              <w:pStyle w:val="undline"/>
              <w:ind w:firstLine="533"/>
              <w:jc w:val="center"/>
            </w:pPr>
            <w:r w:rsidRPr="00E6080D">
              <w:t xml:space="preserve">(наименование </w:t>
            </w:r>
            <w:proofErr w:type="spellStart"/>
            <w:r w:rsidRPr="00E6080D">
              <w:t>аудируемого</w:t>
            </w:r>
            <w:proofErr w:type="spellEnd"/>
            <w:r w:rsidRPr="00E6080D">
              <w:t xml:space="preserve"> лица)</w:t>
            </w:r>
          </w:p>
        </w:tc>
      </w:tr>
    </w:tbl>
    <w:p w:rsidR="00E6080D" w:rsidRPr="00E6080D" w:rsidRDefault="00E6080D" w:rsidP="00E6080D">
      <w:pPr>
        <w:pStyle w:val="newncpi0"/>
      </w:pPr>
      <w:r w:rsidRPr="00E6080D">
        <w:t>являются достоверными;</w:t>
      </w:r>
    </w:p>
    <w:p w:rsidR="00E6080D" w:rsidRPr="00E6080D" w:rsidRDefault="00E6080D" w:rsidP="00E6080D">
      <w:pPr>
        <w:pStyle w:val="newncpi"/>
      </w:pPr>
      <w:r w:rsidRPr="00E6080D">
        <w:t>электронная копия документов, представленных для проведения оценки соответствия данным требованиям аудитора - индивидуального предпринимателя, планирующего проводить аудит _____________________ за 20__ год 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435"/>
      </w:tblGrid>
      <w:tr w:rsidR="00E6080D" w:rsidRPr="00E6080D" w:rsidTr="00E6080D"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080D" w:rsidRPr="00E6080D" w:rsidRDefault="00E6080D">
            <w:pPr>
              <w:pStyle w:val="undline"/>
              <w:ind w:firstLine="3600"/>
            </w:pPr>
            <w:r w:rsidRPr="00E6080D">
              <w:t>(указать вид отчетности)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080D" w:rsidRPr="00E6080D" w:rsidRDefault="00E6080D">
            <w:pPr>
              <w:pStyle w:val="undline"/>
              <w:ind w:firstLine="352"/>
            </w:pPr>
            <w:r w:rsidRPr="00E6080D">
              <w:t xml:space="preserve">(наименование </w:t>
            </w:r>
            <w:proofErr w:type="spellStart"/>
            <w:r w:rsidRPr="00E6080D">
              <w:t>аудируемого</w:t>
            </w:r>
            <w:proofErr w:type="spellEnd"/>
            <w:r w:rsidRPr="00E6080D">
              <w:t xml:space="preserve"> лица)</w:t>
            </w:r>
          </w:p>
        </w:tc>
      </w:tr>
    </w:tbl>
    <w:p w:rsidR="00E6080D" w:rsidRPr="00E6080D" w:rsidRDefault="00E6080D" w:rsidP="00E6080D">
      <w:pPr>
        <w:pStyle w:val="newncpi0"/>
      </w:pPr>
      <w:r w:rsidRPr="00E6080D">
        <w:t>соответствует оригиналу на бумажном носителе.</w:t>
      </w:r>
    </w:p>
    <w:p w:rsidR="00E6080D" w:rsidRPr="00E6080D" w:rsidRDefault="00E6080D" w:rsidP="00E6080D">
      <w:pPr>
        <w:pStyle w:val="newncpi"/>
      </w:pPr>
      <w:r w:rsidRPr="00E6080D">
        <w:t> </w:t>
      </w:r>
    </w:p>
    <w:p w:rsidR="00E6080D" w:rsidRPr="00E6080D" w:rsidRDefault="00E6080D" w:rsidP="00E6080D">
      <w:pPr>
        <w:pStyle w:val="newncpi"/>
      </w:pPr>
      <w:r w:rsidRPr="00E6080D">
        <w:t>Контактный телефон: 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2527"/>
        <w:gridCol w:w="3966"/>
      </w:tblGrid>
      <w:tr w:rsidR="00E6080D" w:rsidRPr="00E6080D" w:rsidTr="00E6080D">
        <w:trPr>
          <w:trHeight w:val="24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</w:pPr>
            <w:r w:rsidRPr="00E6080D">
              <w:t>_______________________</w:t>
            </w:r>
          </w:p>
        </w:tc>
        <w:tc>
          <w:tcPr>
            <w:tcW w:w="1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center"/>
            </w:pPr>
            <w:r w:rsidRPr="00E6080D">
              <w:t>_______________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newncpi0"/>
              <w:jc w:val="center"/>
            </w:pPr>
            <w:r w:rsidRPr="00E6080D">
              <w:t>________________________________</w:t>
            </w:r>
          </w:p>
        </w:tc>
      </w:tr>
      <w:tr w:rsidR="00E6080D" w:rsidRPr="00E6080D" w:rsidTr="00E6080D">
        <w:trPr>
          <w:trHeight w:val="24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(дата)</w:t>
            </w:r>
          </w:p>
        </w:tc>
        <w:tc>
          <w:tcPr>
            <w:tcW w:w="1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r w:rsidRPr="00E6080D">
              <w:t>(подпись)</w:t>
            </w:r>
          </w:p>
          <w:p w:rsidR="00E6080D" w:rsidRPr="00E6080D" w:rsidRDefault="00E6080D">
            <w:pPr>
              <w:pStyle w:val="newncpi0"/>
              <w:ind w:firstLine="902"/>
            </w:pPr>
            <w:r w:rsidRPr="00E6080D">
              <w:t>М.П.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80D" w:rsidRPr="00E6080D" w:rsidRDefault="00E6080D">
            <w:pPr>
              <w:pStyle w:val="undline"/>
              <w:jc w:val="center"/>
            </w:pPr>
            <w:proofErr w:type="gramStart"/>
            <w:r w:rsidRPr="00E6080D">
              <w:t>(инициалы, фамилия аудитора - индивидуального предпринимателя (иного уполномоченного на подписание лица)</w:t>
            </w:r>
            <w:proofErr w:type="gramEnd"/>
          </w:p>
        </w:tc>
      </w:tr>
    </w:tbl>
    <w:p w:rsidR="00E6080D" w:rsidRPr="00E6080D" w:rsidRDefault="00E6080D" w:rsidP="00E6080D">
      <w:pPr>
        <w:pStyle w:val="endform"/>
      </w:pPr>
      <w:r w:rsidRPr="00E608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7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6080D" w:rsidRPr="00E6080D" w:rsidTr="00E6080D">
        <w:tc>
          <w:tcPr>
            <w:tcW w:w="0" w:type="auto"/>
            <w:vAlign w:val="center"/>
            <w:hideMark/>
          </w:tcPr>
          <w:p w:rsidR="00E6080D" w:rsidRPr="00E6080D" w:rsidRDefault="00E6080D">
            <w:pPr>
              <w:rPr>
                <w:sz w:val="24"/>
                <w:szCs w:val="24"/>
              </w:rPr>
            </w:pPr>
          </w:p>
        </w:tc>
      </w:tr>
    </w:tbl>
    <w:p w:rsidR="00E6080D" w:rsidRPr="00E6080D" w:rsidRDefault="00E6080D" w:rsidP="00E6080D">
      <w:pPr>
        <w:sectPr w:rsidR="00E6080D" w:rsidRPr="00E6080D">
          <w:pgSz w:w="11920" w:h="16838"/>
          <w:pgMar w:top="567" w:right="1134" w:bottom="567" w:left="1417" w:header="0" w:footer="0" w:gutter="0"/>
          <w:cols w:space="720"/>
        </w:sectPr>
      </w:pPr>
      <w:bookmarkStart w:id="69" w:name="_GoBack"/>
      <w:bookmarkEnd w:id="69"/>
    </w:p>
    <w:p w:rsidR="00E6080D" w:rsidRPr="00E6080D" w:rsidRDefault="00E6080D" w:rsidP="00E6080D">
      <w:pPr>
        <w:pStyle w:val="newncpi"/>
        <w:ind w:firstLine="0"/>
      </w:pPr>
    </w:p>
    <w:p w:rsidR="007645C7" w:rsidRDefault="007645C7"/>
    <w:sectPr w:rsidR="007645C7" w:rsidSect="00E6080D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0D"/>
    <w:rsid w:val="00115E39"/>
    <w:rsid w:val="001D3C2B"/>
    <w:rsid w:val="007645C7"/>
    <w:rsid w:val="008B17C0"/>
    <w:rsid w:val="00B67BFF"/>
    <w:rsid w:val="00E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80D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E6080D"/>
    <w:rPr>
      <w:color w:val="0038C8"/>
      <w:u w:val="single"/>
    </w:rPr>
  </w:style>
  <w:style w:type="paragraph" w:customStyle="1" w:styleId="part">
    <w:name w:val="part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6080D"/>
    <w:pPr>
      <w:spacing w:before="360" w:after="360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6080D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E6080D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E6080D"/>
    <w:pPr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6080D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6080D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6080D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razdel">
    <w:name w:val="razdel"/>
    <w:basedOn w:val="a"/>
    <w:rsid w:val="00E6080D"/>
    <w:pPr>
      <w:ind w:firstLine="567"/>
      <w:jc w:val="center"/>
    </w:pPr>
    <w:rPr>
      <w:rFonts w:eastAsia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6080D"/>
    <w:pPr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6080D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E6080D"/>
    <w:pPr>
      <w:spacing w:before="360" w:after="3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6080D"/>
    <w:pPr>
      <w:spacing w:before="360"/>
      <w:jc w:val="center"/>
    </w:pPr>
    <w:rPr>
      <w:rFonts w:eastAsia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6080D"/>
    <w:rPr>
      <w:rFonts w:eastAsia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6080D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6080D"/>
    <w:rPr>
      <w:rFonts w:eastAsia="Times New Roman" w:cs="Times New Roman"/>
      <w:i/>
      <w:iCs/>
      <w:sz w:val="22"/>
      <w:lang w:eastAsia="ru-RU"/>
    </w:rPr>
  </w:style>
  <w:style w:type="paragraph" w:customStyle="1" w:styleId="odobren1">
    <w:name w:val="odobren1"/>
    <w:basedOn w:val="a"/>
    <w:rsid w:val="00E6080D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comment">
    <w:name w:val="comment"/>
    <w:basedOn w:val="a"/>
    <w:rsid w:val="00E6080D"/>
    <w:pPr>
      <w:spacing w:before="160" w:after="160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6080D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6080D"/>
    <w:pPr>
      <w:spacing w:before="360" w:after="360"/>
      <w:ind w:firstLine="567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6080D"/>
    <w:rPr>
      <w:rFonts w:eastAsia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6080D"/>
    <w:rPr>
      <w:rFonts w:eastAsia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6080D"/>
    <w:rPr>
      <w:rFonts w:eastAsia="Times New Roman" w:cs="Times New Roman"/>
      <w:i/>
      <w:iCs/>
      <w:sz w:val="22"/>
      <w:lang w:eastAsia="ru-RU"/>
    </w:rPr>
  </w:style>
  <w:style w:type="paragraph" w:customStyle="1" w:styleId="prinodobren">
    <w:name w:val="prinodobren"/>
    <w:basedOn w:val="a"/>
    <w:rsid w:val="00E6080D"/>
    <w:pPr>
      <w:spacing w:before="360" w:after="360"/>
    </w:pPr>
    <w:rPr>
      <w:rFonts w:eastAsia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E6080D"/>
    <w:rPr>
      <w:rFonts w:eastAsia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6080D"/>
    <w:pPr>
      <w:ind w:firstLine="1021"/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E6080D"/>
    <w:pPr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E6080D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6080D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6080D"/>
    <w:pPr>
      <w:spacing w:after="360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6080D"/>
    <w:pPr>
      <w:spacing w:before="360" w:after="360"/>
      <w:ind w:firstLine="567"/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6080D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E6080D"/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E6080D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080D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6080D"/>
    <w:pPr>
      <w:ind w:left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6080D"/>
    <w:pPr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6080D"/>
    <w:pPr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6080D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6080D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6080D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6080D"/>
    <w:pPr>
      <w:spacing w:before="120"/>
      <w:ind w:left="1134"/>
      <w:jc w:val="both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6080D"/>
    <w:pPr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6080D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608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6080D"/>
    <w:pPr>
      <w:ind w:firstLine="567"/>
      <w:jc w:val="both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6080D"/>
    <w:pPr>
      <w:ind w:firstLine="567"/>
      <w:jc w:val="both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6080D"/>
    <w:pPr>
      <w:spacing w:before="360" w:after="360"/>
      <w:ind w:firstLine="567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6080D"/>
    <w:pPr>
      <w:spacing w:before="360" w:after="360"/>
      <w:ind w:firstLine="567"/>
      <w:jc w:val="center"/>
    </w:pPr>
    <w:rPr>
      <w:rFonts w:eastAsia="Times New Roman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E6080D"/>
    <w:pPr>
      <w:spacing w:before="160" w:after="160"/>
      <w:ind w:left="1134" w:hanging="1134"/>
    </w:pPr>
    <w:rPr>
      <w:rFonts w:eastAsia="Times New Roman" w:cs="Times New Roman"/>
      <w:sz w:val="22"/>
      <w:lang w:eastAsia="ru-RU"/>
    </w:rPr>
  </w:style>
  <w:style w:type="paragraph" w:customStyle="1" w:styleId="gosreg">
    <w:name w:val="gosreg"/>
    <w:basedOn w:val="a"/>
    <w:rsid w:val="00E6080D"/>
    <w:pPr>
      <w:jc w:val="both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6080D"/>
    <w:pPr>
      <w:spacing w:before="360" w:after="360"/>
    </w:pPr>
    <w:rPr>
      <w:rFonts w:eastAsia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6080D"/>
    <w:pPr>
      <w:ind w:left="5103"/>
    </w:pPr>
    <w:rPr>
      <w:rFonts w:eastAsia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6080D"/>
    <w:pPr>
      <w:spacing w:before="160" w:after="160"/>
      <w:ind w:left="2835"/>
    </w:pPr>
    <w:rPr>
      <w:rFonts w:eastAsia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6080D"/>
    <w:pPr>
      <w:ind w:firstLine="567"/>
      <w:jc w:val="both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6080D"/>
    <w:pPr>
      <w:spacing w:before="160" w:after="16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6080D"/>
    <w:rPr>
      <w:rFonts w:eastAsia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6080D"/>
    <w:rPr>
      <w:rFonts w:eastAsia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6080D"/>
    <w:rPr>
      <w:rFonts w:eastAsia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6080D"/>
    <w:rPr>
      <w:rFonts w:eastAsia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6080D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6080D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E6080D"/>
    <w:pPr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E6080D"/>
    <w:pPr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E6080D"/>
    <w:pPr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E6080D"/>
    <w:pPr>
      <w:spacing w:before="100" w:beforeAutospacing="1" w:after="100" w:afterAutospacing="1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E608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E608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6080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6080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6080D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E6080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E608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6080D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E6080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6080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6080D"/>
    <w:rPr>
      <w:rFonts w:ascii="Symbol" w:hAnsi="Symbol" w:hint="default"/>
    </w:rPr>
  </w:style>
  <w:style w:type="character" w:customStyle="1" w:styleId="onewind3">
    <w:name w:val="onewind3"/>
    <w:basedOn w:val="a0"/>
    <w:rsid w:val="00E6080D"/>
    <w:rPr>
      <w:rFonts w:ascii="Wingdings 3" w:hAnsi="Wingdings 3" w:hint="default"/>
    </w:rPr>
  </w:style>
  <w:style w:type="character" w:customStyle="1" w:styleId="onewind2">
    <w:name w:val="onewind2"/>
    <w:basedOn w:val="a0"/>
    <w:rsid w:val="00E6080D"/>
    <w:rPr>
      <w:rFonts w:ascii="Wingdings 2" w:hAnsi="Wingdings 2" w:hint="default"/>
    </w:rPr>
  </w:style>
  <w:style w:type="character" w:customStyle="1" w:styleId="onewind">
    <w:name w:val="onewind"/>
    <w:basedOn w:val="a0"/>
    <w:rsid w:val="00E6080D"/>
    <w:rPr>
      <w:rFonts w:ascii="Wingdings" w:hAnsi="Wingdings" w:hint="default"/>
    </w:rPr>
  </w:style>
  <w:style w:type="character" w:customStyle="1" w:styleId="rednoun">
    <w:name w:val="rednoun"/>
    <w:basedOn w:val="a0"/>
    <w:rsid w:val="00E6080D"/>
  </w:style>
  <w:style w:type="character" w:customStyle="1" w:styleId="post">
    <w:name w:val="post"/>
    <w:basedOn w:val="a0"/>
    <w:rsid w:val="00E6080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6080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E6080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6080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6080D"/>
    <w:rPr>
      <w:rFonts w:ascii="Arial" w:hAnsi="Arial" w:cs="Arial" w:hint="default"/>
    </w:rPr>
  </w:style>
  <w:style w:type="table" w:customStyle="1" w:styleId="tablencpi">
    <w:name w:val="tablencpi"/>
    <w:basedOn w:val="a1"/>
    <w:rsid w:val="00E6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80D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E6080D"/>
    <w:rPr>
      <w:color w:val="0038C8"/>
      <w:u w:val="single"/>
    </w:rPr>
  </w:style>
  <w:style w:type="paragraph" w:customStyle="1" w:styleId="part">
    <w:name w:val="part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6080D"/>
    <w:pPr>
      <w:spacing w:before="360" w:after="360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6080D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E6080D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E6080D"/>
    <w:pPr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6080D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6080D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6080D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razdel">
    <w:name w:val="razdel"/>
    <w:basedOn w:val="a"/>
    <w:rsid w:val="00E6080D"/>
    <w:pPr>
      <w:ind w:firstLine="567"/>
      <w:jc w:val="center"/>
    </w:pPr>
    <w:rPr>
      <w:rFonts w:eastAsia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6080D"/>
    <w:pPr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6080D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E6080D"/>
    <w:pPr>
      <w:spacing w:before="360" w:after="3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6080D"/>
    <w:pPr>
      <w:spacing w:before="360"/>
      <w:jc w:val="center"/>
    </w:pPr>
    <w:rPr>
      <w:rFonts w:eastAsia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6080D"/>
    <w:rPr>
      <w:rFonts w:eastAsia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6080D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6080D"/>
    <w:rPr>
      <w:rFonts w:eastAsia="Times New Roman" w:cs="Times New Roman"/>
      <w:i/>
      <w:iCs/>
      <w:sz w:val="22"/>
      <w:lang w:eastAsia="ru-RU"/>
    </w:rPr>
  </w:style>
  <w:style w:type="paragraph" w:customStyle="1" w:styleId="odobren1">
    <w:name w:val="odobren1"/>
    <w:basedOn w:val="a"/>
    <w:rsid w:val="00E6080D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comment">
    <w:name w:val="comment"/>
    <w:basedOn w:val="a"/>
    <w:rsid w:val="00E6080D"/>
    <w:pPr>
      <w:spacing w:before="160" w:after="160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6080D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6080D"/>
    <w:pPr>
      <w:spacing w:before="360" w:after="360"/>
      <w:ind w:firstLine="567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6080D"/>
    <w:rPr>
      <w:rFonts w:eastAsia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6080D"/>
    <w:rPr>
      <w:rFonts w:eastAsia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6080D"/>
    <w:rPr>
      <w:rFonts w:eastAsia="Times New Roman" w:cs="Times New Roman"/>
      <w:i/>
      <w:iCs/>
      <w:sz w:val="22"/>
      <w:lang w:eastAsia="ru-RU"/>
    </w:rPr>
  </w:style>
  <w:style w:type="paragraph" w:customStyle="1" w:styleId="prinodobren">
    <w:name w:val="prinodobren"/>
    <w:basedOn w:val="a"/>
    <w:rsid w:val="00E6080D"/>
    <w:pPr>
      <w:spacing w:before="360" w:after="360"/>
    </w:pPr>
    <w:rPr>
      <w:rFonts w:eastAsia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E6080D"/>
    <w:rPr>
      <w:rFonts w:eastAsia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6080D"/>
    <w:pPr>
      <w:ind w:firstLine="1021"/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E6080D"/>
    <w:pPr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E6080D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6080D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6080D"/>
    <w:pPr>
      <w:spacing w:after="360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6080D"/>
    <w:pPr>
      <w:spacing w:before="360" w:after="360"/>
      <w:ind w:firstLine="567"/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6080D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E6080D"/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E6080D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080D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6080D"/>
    <w:pPr>
      <w:ind w:left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6080D"/>
    <w:pPr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6080D"/>
    <w:pPr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6080D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6080D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6080D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6080D"/>
    <w:pPr>
      <w:spacing w:before="120"/>
      <w:ind w:left="1134"/>
      <w:jc w:val="both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6080D"/>
    <w:pPr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6080D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608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6080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6080D"/>
    <w:pPr>
      <w:ind w:firstLine="567"/>
      <w:jc w:val="both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6080D"/>
    <w:pPr>
      <w:ind w:firstLine="567"/>
      <w:jc w:val="both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6080D"/>
    <w:pPr>
      <w:spacing w:before="360" w:after="360"/>
      <w:ind w:firstLine="567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6080D"/>
    <w:pPr>
      <w:spacing w:before="360" w:after="360"/>
      <w:ind w:firstLine="567"/>
      <w:jc w:val="center"/>
    </w:pPr>
    <w:rPr>
      <w:rFonts w:eastAsia="Times New Roman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E6080D"/>
    <w:pPr>
      <w:spacing w:before="160" w:after="160"/>
      <w:ind w:left="1134" w:hanging="1134"/>
    </w:pPr>
    <w:rPr>
      <w:rFonts w:eastAsia="Times New Roman" w:cs="Times New Roman"/>
      <w:sz w:val="22"/>
      <w:lang w:eastAsia="ru-RU"/>
    </w:rPr>
  </w:style>
  <w:style w:type="paragraph" w:customStyle="1" w:styleId="gosreg">
    <w:name w:val="gosreg"/>
    <w:basedOn w:val="a"/>
    <w:rsid w:val="00E6080D"/>
    <w:pPr>
      <w:jc w:val="both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6080D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6080D"/>
    <w:pPr>
      <w:spacing w:before="360" w:after="360"/>
    </w:pPr>
    <w:rPr>
      <w:rFonts w:eastAsia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6080D"/>
    <w:pPr>
      <w:ind w:left="5103"/>
    </w:pPr>
    <w:rPr>
      <w:rFonts w:eastAsia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6080D"/>
    <w:pPr>
      <w:spacing w:before="160" w:after="160"/>
      <w:ind w:left="2835"/>
    </w:pPr>
    <w:rPr>
      <w:rFonts w:eastAsia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6080D"/>
    <w:pPr>
      <w:ind w:firstLine="567"/>
      <w:jc w:val="both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6080D"/>
    <w:pPr>
      <w:spacing w:before="160" w:after="16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6080D"/>
    <w:rPr>
      <w:rFonts w:eastAsia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6080D"/>
    <w:rPr>
      <w:rFonts w:eastAsia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6080D"/>
    <w:rPr>
      <w:rFonts w:eastAsia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6080D"/>
    <w:rPr>
      <w:rFonts w:eastAsia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6080D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6080D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E6080D"/>
    <w:pPr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E6080D"/>
    <w:pPr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E6080D"/>
    <w:pPr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E6080D"/>
    <w:pPr>
      <w:spacing w:before="100" w:beforeAutospacing="1" w:after="100" w:afterAutospacing="1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E608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E608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6080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6080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6080D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E6080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E608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6080D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E6080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6080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6080D"/>
    <w:rPr>
      <w:rFonts w:ascii="Symbol" w:hAnsi="Symbol" w:hint="default"/>
    </w:rPr>
  </w:style>
  <w:style w:type="character" w:customStyle="1" w:styleId="onewind3">
    <w:name w:val="onewind3"/>
    <w:basedOn w:val="a0"/>
    <w:rsid w:val="00E6080D"/>
    <w:rPr>
      <w:rFonts w:ascii="Wingdings 3" w:hAnsi="Wingdings 3" w:hint="default"/>
    </w:rPr>
  </w:style>
  <w:style w:type="character" w:customStyle="1" w:styleId="onewind2">
    <w:name w:val="onewind2"/>
    <w:basedOn w:val="a0"/>
    <w:rsid w:val="00E6080D"/>
    <w:rPr>
      <w:rFonts w:ascii="Wingdings 2" w:hAnsi="Wingdings 2" w:hint="default"/>
    </w:rPr>
  </w:style>
  <w:style w:type="character" w:customStyle="1" w:styleId="onewind">
    <w:name w:val="onewind"/>
    <w:basedOn w:val="a0"/>
    <w:rsid w:val="00E6080D"/>
    <w:rPr>
      <w:rFonts w:ascii="Wingdings" w:hAnsi="Wingdings" w:hint="default"/>
    </w:rPr>
  </w:style>
  <w:style w:type="character" w:customStyle="1" w:styleId="rednoun">
    <w:name w:val="rednoun"/>
    <w:basedOn w:val="a0"/>
    <w:rsid w:val="00E6080D"/>
  </w:style>
  <w:style w:type="character" w:customStyle="1" w:styleId="post">
    <w:name w:val="post"/>
    <w:basedOn w:val="a0"/>
    <w:rsid w:val="00E6080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6080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E6080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6080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6080D"/>
    <w:rPr>
      <w:rFonts w:ascii="Arial" w:hAnsi="Arial" w:cs="Arial" w:hint="default"/>
    </w:rPr>
  </w:style>
  <w:style w:type="table" w:customStyle="1" w:styleId="tablencpi">
    <w:name w:val="tablencpi"/>
    <w:basedOn w:val="a1"/>
    <w:rsid w:val="00E6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569D2-28E0-46E1-9AF7-4B2CFEE16324}"/>
</file>

<file path=customXml/itemProps2.xml><?xml version="1.0" encoding="utf-8"?>
<ds:datastoreItem xmlns:ds="http://schemas.openxmlformats.org/officeDocument/2006/customXml" ds:itemID="{EB17A374-7A9B-4F8C-A879-56EE8C61ED78}"/>
</file>

<file path=customXml/itemProps3.xml><?xml version="1.0" encoding="utf-8"?>
<ds:datastoreItem xmlns:ds="http://schemas.openxmlformats.org/officeDocument/2006/customXml" ds:itemID="{6B92796E-70DE-487F-903A-754128DF8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13398</Words>
  <Characters>76369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2017-05-02T11:12:00Z</dcterms:created>
  <dcterms:modified xsi:type="dcterms:W3CDTF">2017-05-02T11:15:00Z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