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C5" w:rsidRPr="008C1AC5" w:rsidRDefault="008C1AC5" w:rsidP="008C1AC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Учреждение образования </w:t>
      </w:r>
    </w:p>
    <w:p w:rsidR="008C1AC5" w:rsidRPr="008C1AC5" w:rsidRDefault="008C1AC5" w:rsidP="008C1AC5">
      <w:pPr>
        <w:spacing w:after="0" w:line="288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«Гомельский государственный университет имени Франциска Скорины»</w:t>
      </w:r>
    </w:p>
    <w:p w:rsidR="008C1AC5" w:rsidRPr="008C1AC5" w:rsidRDefault="008C1AC5" w:rsidP="008C1AC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AC5" w:rsidRPr="008C1AC5" w:rsidRDefault="008C1AC5" w:rsidP="008C1AC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УТВЕРЖДАЮ</w:t>
      </w:r>
    </w:p>
    <w:p w:rsidR="008C1AC5" w:rsidRPr="008C1AC5" w:rsidRDefault="008C1AC5" w:rsidP="008C1AC5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Проректор по учебной работе </w:t>
      </w:r>
    </w:p>
    <w:p w:rsidR="008C1AC5" w:rsidRPr="008C1AC5" w:rsidRDefault="008C1AC5" w:rsidP="008C1AC5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>УО «ГГУ имени Ф. Скорины»</w:t>
      </w:r>
    </w:p>
    <w:p w:rsidR="008C1AC5" w:rsidRPr="008C1AC5" w:rsidRDefault="008C1AC5" w:rsidP="008C1AC5">
      <w:pPr>
        <w:tabs>
          <w:tab w:val="center" w:pos="64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gramStart"/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>_  И.</w:t>
      </w:r>
      <w:proofErr w:type="gramEnd"/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> В. Семченко</w:t>
      </w:r>
    </w:p>
    <w:p w:rsidR="008C1AC5" w:rsidRPr="008C1AC5" w:rsidRDefault="008C1AC5" w:rsidP="008C1AC5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(</w:t>
      </w:r>
      <w:proofErr w:type="gramStart"/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</w:t>
      </w:r>
      <w:proofErr w:type="gramEnd"/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) </w:t>
      </w:r>
    </w:p>
    <w:p w:rsidR="008C1AC5" w:rsidRPr="008C1AC5" w:rsidRDefault="008C1AC5" w:rsidP="008C1AC5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8C1AC5" w:rsidRPr="008C1AC5" w:rsidRDefault="008C1AC5" w:rsidP="008C1AC5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____________________</w:t>
      </w:r>
    </w:p>
    <w:p w:rsidR="008C1AC5" w:rsidRPr="008C1AC5" w:rsidRDefault="008C1AC5" w:rsidP="008C1AC5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(</w:t>
      </w:r>
      <w:proofErr w:type="gramStart"/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</w:t>
      </w:r>
      <w:proofErr w:type="gramEnd"/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утверждения)</w:t>
      </w:r>
    </w:p>
    <w:p w:rsidR="008C1AC5" w:rsidRPr="008C1AC5" w:rsidRDefault="008C1AC5" w:rsidP="008C1AC5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8C1AC5" w:rsidRPr="008C1AC5" w:rsidRDefault="008C1AC5" w:rsidP="008C1AC5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Регистрационный № УД-___________/уч. </w:t>
      </w: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7E02DC" w:rsidP="008C1AC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</w:t>
      </w:r>
      <w:r w:rsidR="008A4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АРОСЛАВЯНСКИЙ ЯЗЫК</w:t>
      </w: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Учебная программа учреждения высшего образования</w:t>
      </w: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8C1A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</w:t>
      </w:r>
      <w:proofErr w:type="gramEnd"/>
      <w:r w:rsidRPr="008C1A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учебной дисциплине для специальности</w:t>
      </w: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1-21 05 02 Русская филология (по направлениям)</w:t>
      </w:r>
    </w:p>
    <w:p w:rsid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1-21 05 02-01 литературно-редакционная деятельность</w:t>
      </w:r>
    </w:p>
    <w:p w:rsidR="00B97CE9" w:rsidRPr="008C1AC5" w:rsidRDefault="00B97CE9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1-21 05 02-02 компьютерное обеспечение</w:t>
      </w:r>
    </w:p>
    <w:p w:rsidR="008C1AC5" w:rsidRPr="008C1AC5" w:rsidRDefault="00361A62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1-21 05 02-04 русский язык как иностранный</w:t>
      </w: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C5" w:rsidRPr="008C1AC5" w:rsidRDefault="008C1AC5" w:rsidP="008C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361A6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8C1AC5" w:rsidRPr="00B97CE9" w:rsidRDefault="008C1AC5" w:rsidP="00B97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Учебная программа составлена на основе типовой учебной программы </w:t>
      </w:r>
      <w:r w:rsidR="00361A62">
        <w:rPr>
          <w:rFonts w:ascii="Times New Roman" w:eastAsia="Times New Roman" w:hAnsi="Times New Roman" w:cs="Times New Roman"/>
          <w:sz w:val="28"/>
          <w:szCs w:val="20"/>
          <w:lang w:eastAsia="ru-RU"/>
        </w:rPr>
        <w:t>«Старославянский язык</w:t>
      </w: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утвержденной </w:t>
      </w:r>
      <w:r w:rsidR="00B97CE9" w:rsidRPr="00B97CE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29.12</w:t>
      </w:r>
      <w:r w:rsidRPr="00B97CE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.2012</w:t>
      </w:r>
      <w:r w:rsidRPr="00B97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регистрационный номер </w:t>
      </w:r>
      <w:r w:rsidR="00B97CE9" w:rsidRPr="00B97CE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ТД-А.443</w:t>
      </w:r>
      <w:r w:rsidRPr="00B97CE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/тип</w:t>
      </w:r>
      <w:r w:rsidRPr="00B97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учебных планов ГГУ имени Ф. Скорины, утв.17.06.2016, регистрационный номер Д 21-02-16</w:t>
      </w:r>
    </w:p>
    <w:p w:rsidR="008C1AC5" w:rsidRPr="00B97CE9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СОСТАВИТЕЛИ</w:t>
      </w: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>Е. </w:t>
      </w:r>
      <w:r w:rsidR="00361A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proofErr w:type="spellStart"/>
      <w:r w:rsidR="00361A62">
        <w:rPr>
          <w:rFonts w:ascii="Times New Roman" w:eastAsia="Times New Roman" w:hAnsi="Times New Roman" w:cs="Times New Roman"/>
          <w:sz w:val="28"/>
          <w:szCs w:val="20"/>
          <w:lang w:eastAsia="ru-RU"/>
        </w:rPr>
        <w:t>Холявко</w:t>
      </w:r>
      <w:proofErr w:type="spellEnd"/>
      <w:r w:rsidR="00361A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доцент</w:t>
      </w: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кафедры русского, общего и славянского языкознания УО «ГГУ имени Ф. Скорины»</w:t>
      </w:r>
      <w:r w:rsidR="00361A6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кандидат</w:t>
      </w:r>
      <w:r w:rsidRPr="008C1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филологических наук, доцент. </w:t>
      </w: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AC5" w:rsidRPr="008C1AC5" w:rsidRDefault="008C1AC5" w:rsidP="008C1AC5">
      <w:pPr>
        <w:spacing w:before="60" w:after="0" w:line="240" w:lineRule="auto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8C1AC5" w:rsidRPr="008C1AC5" w:rsidRDefault="008C1AC5" w:rsidP="008C1AC5">
      <w:pPr>
        <w:keepNext/>
        <w:spacing w:before="60" w:after="0" w:line="240" w:lineRule="auto"/>
        <w:outlineLvl w:val="6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AC5" w:rsidRPr="008C1AC5" w:rsidRDefault="008C1AC5" w:rsidP="008C1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AC5" w:rsidRPr="008C1AC5" w:rsidRDefault="008C1AC5" w:rsidP="008C1AC5">
      <w:pPr>
        <w:keepNext/>
        <w:spacing w:before="60"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К УТВЕРЖДЕНИЮ</w:t>
      </w:r>
    </w:p>
    <w:p w:rsidR="008C1AC5" w:rsidRPr="008C1AC5" w:rsidRDefault="008C1AC5" w:rsidP="008C1A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C5" w:rsidRPr="008C1AC5" w:rsidRDefault="008C1AC5" w:rsidP="008C1A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русского, общего и славянского языкознания УО «ГГУ имени Ф. Скорины»</w:t>
      </w: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</w:t>
      </w:r>
      <w:r w:rsidR="0082561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№   </w:t>
      </w:r>
      <w:r w:rsidRPr="008C1A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825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  <w:bookmarkStart w:id="0" w:name="_GoBack"/>
      <w:bookmarkEnd w:id="0"/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1AC5" w:rsidRPr="008C1AC5" w:rsidRDefault="008C1AC5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C5" w:rsidRPr="008C1AC5" w:rsidRDefault="008C1AC5" w:rsidP="008C1A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ГГУ имени Ф. Скорины</w:t>
      </w:r>
    </w:p>
    <w:p w:rsidR="008C1AC5" w:rsidRPr="008C1AC5" w:rsidRDefault="008C1AC5" w:rsidP="008C1AC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proofErr w:type="gramEnd"/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82561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8C1AC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от</w:t>
      </w:r>
      <w:r w:rsidR="0082561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                </w:t>
      </w:r>
      <w:r w:rsidRPr="008C1A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1AC5" w:rsidRPr="008C1AC5" w:rsidRDefault="008C1AC5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C5" w:rsidRDefault="008C1AC5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Default="00530F6C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Default="00530F6C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Default="00530F6C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Default="00530F6C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Default="00530F6C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Default="00530F6C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Default="00530F6C" w:rsidP="008C1AC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Pr="00530F6C" w:rsidRDefault="00530F6C" w:rsidP="005D1EB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ПОЯСНИТЕЛЬНАЯ ЗАПИСКА</w:t>
      </w:r>
    </w:p>
    <w:p w:rsidR="00530F6C" w:rsidRPr="00530F6C" w:rsidRDefault="00530F6C" w:rsidP="005D1EBB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06F2" w:rsidRPr="00A406F2" w:rsidRDefault="00A406F2" w:rsidP="005D1EB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 Актуальность изучения дисциплины</w:t>
      </w:r>
    </w:p>
    <w:p w:rsidR="006652CE" w:rsidRPr="006652CE" w:rsidRDefault="006652CE" w:rsidP="005D1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Pr="006652CE">
        <w:rPr>
          <w:rFonts w:ascii="Times New Roman" w:hAnsi="Times New Roman" w:cs="Times New Roman"/>
          <w:sz w:val="28"/>
          <w:szCs w:val="28"/>
        </w:rPr>
        <w:t xml:space="preserve"> компонента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из раздела специальных дисциплин </w:t>
      </w:r>
      <w:r w:rsidRPr="006652CE">
        <w:rPr>
          <w:rFonts w:ascii="Times New Roman" w:hAnsi="Times New Roman" w:cs="Times New Roman"/>
          <w:sz w:val="28"/>
          <w:szCs w:val="28"/>
        </w:rPr>
        <w:t xml:space="preserve">«Старославянский язык» обеспечивает глубокое понимание языковых закономерностей, которые определяют структуру и функционирование языковой системы в прошлом и настоящем, позволяет ориентироваться в ее изменениях на современном этапе и в определенной степени прогнозировать направления ее развития в будущем. Все это означает научное овладение </w:t>
      </w:r>
      <w:r>
        <w:rPr>
          <w:rFonts w:ascii="Times New Roman" w:hAnsi="Times New Roman" w:cs="Times New Roman"/>
          <w:sz w:val="28"/>
          <w:szCs w:val="28"/>
        </w:rPr>
        <w:t xml:space="preserve">языком, что составляет одно из </w:t>
      </w:r>
      <w:r w:rsidRPr="006652CE">
        <w:rPr>
          <w:rFonts w:ascii="Times New Roman" w:hAnsi="Times New Roman" w:cs="Times New Roman"/>
          <w:sz w:val="28"/>
          <w:szCs w:val="28"/>
        </w:rPr>
        <w:t>актуальных направлений обучения студентов специальности «Русская филология».</w:t>
      </w:r>
    </w:p>
    <w:p w:rsidR="006652CE" w:rsidRPr="006652CE" w:rsidRDefault="006652CE" w:rsidP="005D1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 xml:space="preserve">Необходимость дисциплины «Старославянский язык» обусловлена тем, что она открывает цикл историко-лингвистических дисциплин, изучаемых студентами-русистами филологических факультетов. Этот курс закладывает основы фундаментальной лингвистической подготовки филолога-русиста, именно здесь осваиваются теоретические принципы и практические навыки сравнительно-исторического анализа. </w:t>
      </w:r>
    </w:p>
    <w:p w:rsidR="006652CE" w:rsidRDefault="006652CE" w:rsidP="005D1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Поскольку обучение осуществляется в условиях белорусско-русского двуязычия, факты праславянского и старославянского языков рассматриваются в сопоставлении с соответствующими фактами белорусского и русского языков. Такой подход позволяет обосновать закономерности развития каждого языка, осмыслить истоки общности лингвистических систем.</w:t>
      </w:r>
    </w:p>
    <w:p w:rsidR="00A406F2" w:rsidRPr="00A406F2" w:rsidRDefault="00A406F2" w:rsidP="005D1E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разработана на основе компетентного подхода требований к формированию компетенций, сформулированных в образовательном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дарте ОСВО 1-21 05</w:t>
      </w:r>
      <w:r w:rsidRPr="00A4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6F2">
        <w:rPr>
          <w:rFonts w:ascii="Times New Roman" w:eastAsia="Times New Roman" w:hAnsi="Times New Roman" w:cs="Times New Roman"/>
          <w:sz w:val="28"/>
          <w:szCs w:val="28"/>
          <w:lang w:eastAsia="ru-RU"/>
        </w:rPr>
        <w:t>-2013.</w:t>
      </w:r>
    </w:p>
    <w:p w:rsidR="00A406F2" w:rsidRDefault="00A406F2" w:rsidP="005D1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6F2" w:rsidRPr="00A406F2" w:rsidRDefault="00A406F2" w:rsidP="005D1E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0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 Цели и задачи учебной дисциплины</w:t>
      </w:r>
    </w:p>
    <w:p w:rsidR="006652CE" w:rsidRPr="006652CE" w:rsidRDefault="00E56245" w:rsidP="005D1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245">
        <w:rPr>
          <w:rFonts w:ascii="Times New Roman" w:hAnsi="Times New Roman" w:cs="Times New Roman"/>
          <w:b/>
          <w:sz w:val="28"/>
          <w:szCs w:val="28"/>
        </w:rPr>
        <w:t>Цель</w:t>
      </w:r>
      <w:r w:rsidR="006652CE" w:rsidRPr="006652CE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 xml:space="preserve">сциплины «Старославянский язык» – </w:t>
      </w:r>
      <w:r w:rsidR="006652CE" w:rsidRPr="006652CE">
        <w:rPr>
          <w:rFonts w:ascii="Times New Roman" w:hAnsi="Times New Roman" w:cs="Times New Roman"/>
          <w:sz w:val="28"/>
          <w:szCs w:val="28"/>
        </w:rPr>
        <w:t>овладение теоретическими основами и практическими навыками старославянского языка.</w:t>
      </w:r>
    </w:p>
    <w:p w:rsidR="006652CE" w:rsidRPr="006652CE" w:rsidRDefault="00E56245" w:rsidP="005D1EB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624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6652CE" w:rsidRPr="006652CE">
        <w:rPr>
          <w:rFonts w:ascii="Times New Roman" w:hAnsi="Times New Roman" w:cs="Times New Roman"/>
          <w:sz w:val="28"/>
          <w:szCs w:val="28"/>
        </w:rPr>
        <w:t>:</w:t>
      </w:r>
    </w:p>
    <w:p w:rsidR="006652CE" w:rsidRPr="00E56245" w:rsidRDefault="00E56245" w:rsidP="005D1EB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2CE" w:rsidRPr="00E56245">
        <w:rPr>
          <w:rFonts w:ascii="Times New Roman" w:hAnsi="Times New Roman" w:cs="Times New Roman"/>
          <w:sz w:val="28"/>
          <w:szCs w:val="28"/>
        </w:rPr>
        <w:t>ознакомление с историей создания первого литературного языка славян, основными памятниками старославянского языка, своеобразием славянских азбук;</w:t>
      </w:r>
    </w:p>
    <w:p w:rsidR="006652CE" w:rsidRPr="00E56245" w:rsidRDefault="00E56245" w:rsidP="005D1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2CE" w:rsidRPr="00E56245">
        <w:rPr>
          <w:rFonts w:ascii="Times New Roman" w:hAnsi="Times New Roman" w:cs="Times New Roman"/>
          <w:sz w:val="28"/>
          <w:szCs w:val="28"/>
        </w:rPr>
        <w:t>усвоение основных фонетических, грамматических и лексических особенностей развития языка от индоевропейского до старославянского состояния;</w:t>
      </w:r>
    </w:p>
    <w:p w:rsidR="006652CE" w:rsidRPr="00E56245" w:rsidRDefault="00E56245" w:rsidP="005D1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24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652CE" w:rsidRPr="00E56245">
        <w:rPr>
          <w:rFonts w:ascii="Times New Roman" w:hAnsi="Times New Roman" w:cs="Times New Roman"/>
          <w:sz w:val="28"/>
          <w:szCs w:val="28"/>
        </w:rPr>
        <w:t>у студентов знания строения фонетической, грамматической и лексической систем старославянского языка;</w:t>
      </w:r>
    </w:p>
    <w:p w:rsidR="006652CE" w:rsidRPr="00E56245" w:rsidRDefault="00E56245" w:rsidP="005D1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2CE" w:rsidRPr="00E56245">
        <w:rPr>
          <w:rFonts w:ascii="Times New Roman" w:hAnsi="Times New Roman" w:cs="Times New Roman"/>
          <w:sz w:val="28"/>
          <w:szCs w:val="28"/>
        </w:rPr>
        <w:t>овладение навыком чтения, перевода и анализа текста на старославянском языке;</w:t>
      </w:r>
    </w:p>
    <w:p w:rsidR="006652CE" w:rsidRDefault="00E56245" w:rsidP="005D1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2CE" w:rsidRPr="00E56245">
        <w:rPr>
          <w:rFonts w:ascii="Times New Roman" w:hAnsi="Times New Roman" w:cs="Times New Roman"/>
          <w:sz w:val="28"/>
          <w:szCs w:val="28"/>
        </w:rPr>
        <w:t>выработка практического умения применять полученные знания при изучении современного русского языка.</w:t>
      </w:r>
    </w:p>
    <w:p w:rsidR="005D1EBB" w:rsidRPr="00530F6C" w:rsidRDefault="005D1EBB" w:rsidP="005D1EB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530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и навыки</w:t>
      </w:r>
      <w:r w:rsidRPr="00530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должны быть выработаны в процессе изучения дисциплины:</w:t>
      </w:r>
    </w:p>
    <w:p w:rsidR="006652CE" w:rsidRPr="006652CE" w:rsidRDefault="005D1EBB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="006652CE" w:rsidRPr="006652CE">
        <w:rPr>
          <w:rFonts w:ascii="Times New Roman" w:hAnsi="Times New Roman" w:cs="Times New Roman"/>
          <w:sz w:val="28"/>
          <w:szCs w:val="28"/>
        </w:rPr>
        <w:t xml:space="preserve"> результате изучения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«Старославянский язык» специалист </w:t>
      </w:r>
      <w:r w:rsidR="006652CE" w:rsidRPr="006652CE">
        <w:rPr>
          <w:rFonts w:ascii="Times New Roman" w:hAnsi="Times New Roman" w:cs="Times New Roman"/>
          <w:bCs/>
          <w:sz w:val="28"/>
          <w:szCs w:val="28"/>
        </w:rPr>
        <w:t xml:space="preserve">должен </w:t>
      </w:r>
      <w:r w:rsidR="006652CE" w:rsidRPr="005D1EBB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6652CE" w:rsidRP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историю создания первого литературного языка славян;</w:t>
      </w:r>
    </w:p>
    <w:p w:rsidR="006652CE" w:rsidRP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основные памятники старославянского языка;</w:t>
      </w:r>
    </w:p>
    <w:p w:rsidR="006652CE" w:rsidRP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своеобразие двух славянских азбук – кириллицы и глаголицы;</w:t>
      </w:r>
    </w:p>
    <w:p w:rsidR="006652CE" w:rsidRP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основные фонетические, грамматические и лексические особенности развития языка от индоевропейского к праславянскому и далее к старославянскому состоянию;</w:t>
      </w:r>
    </w:p>
    <w:p w:rsidR="006652CE" w:rsidRP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строение фонетической, грамматической и лексическо</w:t>
      </w:r>
      <w:r w:rsidR="005D1EBB">
        <w:rPr>
          <w:rFonts w:ascii="Times New Roman" w:hAnsi="Times New Roman" w:cs="Times New Roman"/>
          <w:sz w:val="28"/>
          <w:szCs w:val="28"/>
        </w:rPr>
        <w:t>й систем старославянского языка;</w:t>
      </w:r>
      <w:r w:rsidRPr="006652CE">
        <w:rPr>
          <w:rFonts w:ascii="Times New Roman" w:hAnsi="Times New Roman" w:cs="Times New Roman"/>
          <w:sz w:val="28"/>
          <w:szCs w:val="28"/>
        </w:rPr>
        <w:tab/>
      </w:r>
    </w:p>
    <w:p w:rsidR="006652CE" w:rsidRPr="006652CE" w:rsidRDefault="005D1EBB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652CE" w:rsidRPr="006652CE">
        <w:rPr>
          <w:rFonts w:ascii="Times New Roman" w:hAnsi="Times New Roman" w:cs="Times New Roman"/>
          <w:sz w:val="28"/>
          <w:szCs w:val="28"/>
        </w:rPr>
        <w:t>тудент</w:t>
      </w:r>
      <w:proofErr w:type="gramEnd"/>
      <w:r w:rsidR="006652CE" w:rsidRPr="006652CE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6652CE" w:rsidRPr="005D1EBB">
        <w:rPr>
          <w:rFonts w:ascii="Times New Roman" w:hAnsi="Times New Roman" w:cs="Times New Roman"/>
          <w:sz w:val="28"/>
          <w:szCs w:val="28"/>
        </w:rPr>
        <w:t>уметь:</w:t>
      </w:r>
    </w:p>
    <w:p w:rsidR="006652CE" w:rsidRP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читать, переводить и анализировать тексты на старославянском языке;</w:t>
      </w:r>
    </w:p>
    <w:p w:rsidR="006652CE" w:rsidRP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применять полученные знания при изучении современных славянских языков;</w:t>
      </w:r>
    </w:p>
    <w:p w:rsidR="006652CE" w:rsidRDefault="006652CE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E">
        <w:rPr>
          <w:rFonts w:ascii="Times New Roman" w:hAnsi="Times New Roman" w:cs="Times New Roman"/>
          <w:sz w:val="28"/>
          <w:szCs w:val="28"/>
        </w:rPr>
        <w:t>- применять полученные знания при изучении истории и диалектологии славянских языков.</w:t>
      </w:r>
    </w:p>
    <w:p w:rsidR="005D1EBB" w:rsidRDefault="005D1EBB" w:rsidP="0062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EBB" w:rsidRPr="005D1EBB" w:rsidRDefault="005D1EBB" w:rsidP="00622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 Требования к уровню освоения содержания учебного материала</w:t>
      </w:r>
    </w:p>
    <w:p w:rsidR="005D1EBB" w:rsidRDefault="005D1EBB" w:rsidP="00622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студент должен закрепить и развить академические (АК)</w:t>
      </w:r>
      <w:r w:rsidR="00622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социально-личностные (СЛК) и профессиональные (ПК)</w:t>
      </w:r>
      <w:r w:rsidRPr="005D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предусмотренные в образовательном стандарте </w:t>
      </w:r>
      <w:r w:rsidR="00E9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 1-2</w:t>
      </w:r>
      <w:r w:rsidRPr="005D1EBB"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 w:rsidR="00E9686F">
        <w:rPr>
          <w:rFonts w:ascii="Times New Roman" w:eastAsia="Times New Roman" w:hAnsi="Times New Roman" w:cs="Times New Roman"/>
          <w:sz w:val="28"/>
          <w:szCs w:val="28"/>
          <w:lang w:eastAsia="ru-RU"/>
        </w:rPr>
        <w:t>5 02</w:t>
      </w:r>
      <w:r w:rsidRPr="005D1EBB">
        <w:rPr>
          <w:rFonts w:ascii="Times New Roman" w:eastAsia="Times New Roman" w:hAnsi="Times New Roman" w:cs="Times New Roman"/>
          <w:sz w:val="28"/>
          <w:szCs w:val="28"/>
          <w:lang w:eastAsia="ru-RU"/>
        </w:rPr>
        <w:t>-2013</w:t>
      </w:r>
      <w:r w:rsidR="00622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76B" w:rsidRPr="0062276B" w:rsidRDefault="0062276B" w:rsidP="0062276B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2276B">
        <w:rPr>
          <w:rFonts w:ascii="Times New Roman" w:eastAsia="Times New Roman" w:hAnsi="Times New Roman" w:cs="Times New Roman"/>
          <w:sz w:val="28"/>
          <w:szCs w:val="24"/>
          <w:lang w:eastAsia="ru-RU"/>
        </w:rPr>
        <w:t>академические</w:t>
      </w:r>
      <w:proofErr w:type="gramEnd"/>
      <w:r w:rsidRPr="00622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компетенции; студент должен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АК-1 – уметь применять базовые научно-теоретические знания для решения теоретических и практических задач;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АК-2 – владеть системным и сравнительным анализом;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АК-3 – владеть исследовательскими навыками;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АК-4 – уметь работать самостоятельно;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АК-5 – быть способным порождать новые идеи, обладать креативностью;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АК-6 – владеть междисциплинарным подходом при решении проблем;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АК-7 – иметь навыки, связанные с использованием технических устройств;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АК-8 – обладать навыками устной и письменной коммуникации;</w:t>
      </w:r>
    </w:p>
    <w:p w:rsidR="0062276B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АК-9 – уметь учиться, повышать свою квалификацию в течение жизни.</w:t>
      </w:r>
    </w:p>
    <w:p w:rsidR="0062276B" w:rsidRPr="0062276B" w:rsidRDefault="0062276B" w:rsidP="0062276B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2276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</w:t>
      </w:r>
      <w:proofErr w:type="gramEnd"/>
      <w:r w:rsidRPr="0062276B">
        <w:rPr>
          <w:rFonts w:ascii="Times New Roman" w:eastAsia="Times New Roman" w:hAnsi="Times New Roman" w:cs="Times New Roman"/>
          <w:sz w:val="28"/>
          <w:szCs w:val="24"/>
          <w:lang w:eastAsia="ru-RU"/>
        </w:rPr>
        <w:t>-личностные компетенции; студент должен: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СЛК-5 – быть способным к критике и самокритике;</w:t>
      </w:r>
    </w:p>
    <w:p w:rsidR="0062276B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СЛК-7 – логично, аргументированно и ясно строить устную и письменную речь, использовать навыки публичной речи, ведения дискуссии и полемики.</w:t>
      </w:r>
    </w:p>
    <w:p w:rsidR="0062276B" w:rsidRPr="0062276B" w:rsidRDefault="0062276B" w:rsidP="0062276B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2276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профессиональные</w:t>
      </w:r>
      <w:proofErr w:type="gramEnd"/>
      <w:r w:rsidRPr="00622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компетенции; студент должен быть способен:</w:t>
      </w:r>
    </w:p>
    <w:p w:rsidR="0062276B" w:rsidRPr="00530F6C" w:rsidRDefault="0062276B" w:rsidP="0062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ПК-7 – планировать, организовывать и вести научно-исследовательскую деятельность в области филологии;</w:t>
      </w:r>
    </w:p>
    <w:p w:rsidR="0062276B" w:rsidRPr="00530F6C" w:rsidRDefault="0062276B" w:rsidP="00D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62276B" w:rsidRPr="00530F6C" w:rsidRDefault="0062276B" w:rsidP="00D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ПК-9 – использовать в работе новые компьютерные методы сбора, обработки и хранения информации;</w:t>
      </w:r>
    </w:p>
    <w:p w:rsidR="0062276B" w:rsidRPr="00530F6C" w:rsidRDefault="0062276B" w:rsidP="00D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ПК-10 – представлять итоги научной работы в соответствии с предъявляемыми требованиями;</w:t>
      </w:r>
    </w:p>
    <w:p w:rsidR="0062276B" w:rsidRPr="00530F6C" w:rsidRDefault="0062276B" w:rsidP="00D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ПК-11 – применять современную методику реферирования и редактирования текстов</w:t>
      </w:r>
    </w:p>
    <w:p w:rsidR="0062276B" w:rsidRPr="00530F6C" w:rsidRDefault="0062276B" w:rsidP="00D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ПК-12 – пользоваться научной и справочной литературой на русском языке и белорусском языках;</w:t>
      </w:r>
    </w:p>
    <w:p w:rsidR="0062276B" w:rsidRPr="00530F6C" w:rsidRDefault="0062276B" w:rsidP="00D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ПК-13 – применять современную методологию лингвистических и литературоведческих исследований.</w:t>
      </w:r>
    </w:p>
    <w:p w:rsidR="0062276B" w:rsidRPr="00530F6C" w:rsidRDefault="0062276B" w:rsidP="00D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ПК-18 – готовить доклады, материалы к презентации и представительствовать на них.</w:t>
      </w:r>
    </w:p>
    <w:p w:rsidR="00F83425" w:rsidRDefault="00F83425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1.4 Структура содержания учебной дисциплины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 дисциплины представлено в виде тем, которые характеризуются самостоятельными укрупненными дидактическими единицами содержания обучения.</w:t>
      </w:r>
    </w:p>
    <w:p w:rsidR="005351ED" w:rsidRPr="006652CE" w:rsidRDefault="005D1EBB" w:rsidP="00DD7E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Содержание тем опирается на приобретенные ранее студентами компетенции при изучении дисциплин </w:t>
      </w:r>
      <w:r w:rsidR="005351ED" w:rsidRPr="006652CE">
        <w:rPr>
          <w:rFonts w:ascii="Times New Roman" w:hAnsi="Times New Roman" w:cs="Times New Roman"/>
          <w:sz w:val="28"/>
          <w:szCs w:val="28"/>
        </w:rPr>
        <w:t>«Введение в языкознание», «Введение в славянскую филологию».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1.5 Методы (технологии) обучения</w:t>
      </w:r>
    </w:p>
    <w:p w:rsid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Основными методами (технологиями) обучения, отвечающими целям изучения дисциплины являются:</w:t>
      </w:r>
    </w:p>
    <w:p w:rsidR="005351ED" w:rsidRPr="005D1EBB" w:rsidRDefault="005351ED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модульное и дифференцированное обучение;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элементы учебно-исследовательской деятельности,</w:t>
      </w:r>
      <w:r w:rsidR="005351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метод творческого задания, </w:t>
      </w:r>
      <w:r w:rsidR="00DD7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метод активной оценки, </w:t>
      </w: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используемые на </w:t>
      </w:r>
      <w:r w:rsidR="005351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практических </w:t>
      </w: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занятиях и при самостоятельной работе.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1.6 Организация самостоятельной работы студентов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изучении дисциплины используются следующие формы самостоятельной работы: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контролируемая самос</w:t>
      </w:r>
      <w:r w:rsidR="005351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тоятельная работа в виде выполнения </w:t>
      </w: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индивидуальных </w:t>
      </w:r>
      <w:r w:rsidR="005351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заданий </w:t>
      </w: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аудитории во время проведения </w:t>
      </w:r>
      <w:r w:rsidR="005351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практических </w:t>
      </w: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занятий под контролем пре</w:t>
      </w:r>
      <w:r w:rsidR="005351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подавателя в соответствии</w:t>
      </w: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расписанием;</w:t>
      </w:r>
    </w:p>
    <w:p w:rsid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управляемая самостоятельная работа, в том числе в виде выполнения индивидуальных задани</w:t>
      </w:r>
      <w:r w:rsidR="005351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с консультацией преподавателя;</w:t>
      </w:r>
    </w:p>
    <w:p w:rsidR="005351ED" w:rsidRPr="005D1EBB" w:rsidRDefault="005351ED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коррекционный тренинг вне запланированных аудиторных часов.</w:t>
      </w:r>
    </w:p>
    <w:p w:rsidR="005D1EBB" w:rsidRPr="005D1EBB" w:rsidRDefault="005D1EBB" w:rsidP="00DD7E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1.7 Диагностика компетенции студента</w:t>
      </w:r>
    </w:p>
    <w:p w:rsidR="005D1EBB" w:rsidRPr="005D1EBB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Для оценки достижений студентов используется следующий диагностический инструментарий (в скобках какие компетенции проверяются):</w:t>
      </w:r>
    </w:p>
    <w:p w:rsidR="00AB71B0" w:rsidRDefault="005D1EBB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1E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- </w:t>
      </w:r>
      <w:r w:rsidR="00AB71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организация промежуточного и рубежного контроля по каждому модулю (АК-1, АК-2, ПК-8, ПК-13);</w:t>
      </w:r>
    </w:p>
    <w:p w:rsidR="00AB71B0" w:rsidRDefault="00AB71B0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- 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коллоквиум  (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АК-2, АК-3, АК-4, АК-5, </w:t>
      </w:r>
      <w:r w:rsidR="00EA2B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СЛК-7, ПК-12, ПК-18);</w:t>
      </w:r>
    </w:p>
    <w:p w:rsidR="00EA2B91" w:rsidRDefault="00EA2B91" w:rsidP="00DD7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- организация итогового контроля (АК-1, АК-2, Ак-3, АК-5, СЛК-5, СЛК-7, ПК-10).</w:t>
      </w:r>
    </w:p>
    <w:p w:rsidR="00B53EAE" w:rsidRDefault="00B53EAE" w:rsidP="00B53E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53EAE" w:rsidRPr="00B53EAE" w:rsidRDefault="00B53EAE" w:rsidP="008872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Форма обучения – дневная, курс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семестр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Общее количество часов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13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 (3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,5 зачетной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единицы); аудиторное количество часов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62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из них: лекции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30 часов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(в том числе управл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яемая самостоятельная работа – 2 часа),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практические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занятия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32 часа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Форма отчетности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экзамен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семестре.</w:t>
      </w:r>
    </w:p>
    <w:p w:rsidR="00B53EAE" w:rsidRPr="00B53EAE" w:rsidRDefault="00B53EAE" w:rsidP="008872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 обучения – заочная, курсы 1, семестры 1-2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Общее количество часов – 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 (3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,5 зачетной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единицы); аудиторное </w:t>
      </w:r>
      <w:r w:rsidR="001815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часов – 16, из них лекции – 8 часов, практические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занятия – 8</w:t>
      </w:r>
      <w:r w:rsidR="001815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часов. Форма отчетности – экзамен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</w:t>
      </w:r>
      <w:r w:rsidR="001815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2</w:t>
      </w:r>
      <w:r w:rsidRPr="00B53E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семестре. </w:t>
      </w:r>
    </w:p>
    <w:p w:rsidR="00AB71B0" w:rsidRDefault="00B53EAE" w:rsidP="008872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3EA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br w:type="page"/>
      </w:r>
    </w:p>
    <w:p w:rsidR="00530F6C" w:rsidRDefault="00530F6C" w:rsidP="00530F6C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СОДЕРЖАНИЕ УЧЕБНОГО МАТЕРИАЛА</w:t>
      </w:r>
    </w:p>
    <w:p w:rsidR="00452682" w:rsidRDefault="00452682" w:rsidP="00530F6C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  <w:r w:rsidRPr="0045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1.1 Старославянский язык – единый литературный язык славян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Старославянский язык как фиксация древней славянской речи. Соотношение и хронология индоевропейского, праславянского, старославянского языков. Периодизация индоевропейского праязыка и периодизация праславянского языка. Основные черты праславянского языка. Основные черты старославянского языка. Значение старославянского языка для реконструкции праславянского языка.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старославянского языка. Просветительская деятельность Константина (Кирилла) и 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Источники сведений о жизни и деятельности Кирилла и 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сведения об учениках Кирилла и 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деятельность.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Диалектная основа старославянского языка и ее 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межславянское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расширение. Варианты названий старославянского языка и их употребление в науке. Сведения о дальнейшей судьбе старославянского языка. Роль старославянского языка в развитии славянских литературных языков.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1.2 Азбуки старославянской письменности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азбук, их происхождение, распространение во времени и пространстве. Названия букв, звуковые и числовые значения букв старославянских азбук. Лигатуры и 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аллографы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кириллицы. Диакритические знаки.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Кириллические и глаголические памятники старославянского языка.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из истории изучения старославянского языка.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proofErr w:type="gramStart"/>
      <w:r w:rsidRPr="0045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5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ФОНЕТИКА</w:t>
      </w:r>
      <w:proofErr w:type="gramEnd"/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2.1 Общая характеристика фонетической системы старославянского языка второй </w:t>
      </w:r>
      <w:proofErr w:type="gramStart"/>
      <w:r w:rsidRPr="004526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половины  </w:t>
      </w:r>
      <w:r w:rsidRPr="004526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IX</w:t>
      </w:r>
      <w:proofErr w:type="gramEnd"/>
      <w:r w:rsidRPr="004526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века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Хронология звуковых явлений старославянского языка. Система вокализма и консонантизма старославянского языка. Характеристика гласных по месту и способу образования. Носовые, лабиализованные гласные. Редуцированные гласные ъ и ь, </w:t>
      </w:r>
      <w:proofErr w:type="gramStart"/>
      <w:r w:rsidRPr="0045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напряженные  ы</w:t>
      </w:r>
      <w:proofErr w:type="gramEnd"/>
      <w:r w:rsidRPr="0045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45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Pr="0045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Сильная и слабая позиции редуцированных. Позиционные изменения гласных.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согласных по месту и способу образования. Дифференциация согласных по признаку глухости / звонкости, твердости / мягкости. Особенности передачи на письме слоговых плавных [р], [л</w:t>
      </w:r>
      <w:proofErr w:type="gram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];  сложных</w:t>
      </w:r>
      <w:proofErr w:type="gram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согласных [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’], [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’]; [</w:t>
      </w:r>
      <w:r w:rsidRPr="00452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]; [ф].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старославянского слога. Принцип восходящей звучности. Законы слога. Гласные в начале слога.  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Тема 2.2 Изменения в фонетической системе старославянского языка конца Х—X</w:t>
      </w: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живых фонетических процессов в памятниках письменности. Судьба редуцированных гласных. Причины и следствия падения редуцированных.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Позднейшие изменения согласных: отвердение шипящих; изменение аффрикаты [</w:t>
      </w:r>
      <w:r w:rsidRPr="00452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gram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] &gt;</w:t>
      </w:r>
      <w:proofErr w:type="gram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[з] с последующим отвердением; упрощение 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неначальных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сочетаний [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’], [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’], [</w:t>
      </w:r>
      <w:proofErr w:type="spellStart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spellEnd"/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’], [мл’]; регрессивное смягчение согласных.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2.3 Характеристика праславянских фонетических процессов и их результатов в славянских языках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характеристика фонетической системы праславянского языка раннего периода. Направление эволюции фонетической системы праславянского языка. </w:t>
      </w:r>
    </w:p>
    <w:p w:rsidR="00452682" w:rsidRPr="00452682" w:rsidRDefault="00452682" w:rsidP="0045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славянских гласных. Древнейшие количественные и качественные чередования гласных. Грамматические функции древнейшего качественного чередования *о // *е.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к восходящей звучности слога в праславянском языке и ее следствия в фонетической системе старославянского языка. Явления конца слова. Монофтонгизация праславянских дифтонгов. Монофтонгизация дифтонгических сочетаний с носовыми. Возникновение носовых гласных. Судьба сочетаний гласных с плавными в середине слова между согласными в южных, восточных и западных диалектах праславянского языка. Судьба сочетаний гласных с плавными в начале слова перед согласными в диалектах праславянского языка. Судьба сочетаний редуцированных с плавными в праславянском языке, появление праславянских сонантов *ŗ, *l.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к восходящей звучности слога как основа развития тенденции к гармонии слога.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Тенденция к гармонии слога в праславянском языке и ее следствия в фонетической системе старославянского языка. Палатализация заднеязычных согласных.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согласных с *</w:t>
      </w:r>
      <w:r w:rsidRPr="00452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изменение согласных и групп согласных под влиянием * </w:t>
      </w:r>
      <w:r w:rsidRPr="00452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Отражение диалектного членения праславянского языка в результатах преобразования некоторых сочетаний согласных с * </w:t>
      </w:r>
      <w:r w:rsidRPr="00452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Диссимиляция и упрощение групп согласных.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Древнейшие чередования согласных звуков.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3.1 Имя существительное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Лексико-грамматические разряды слов в праславянском и старославянском языке.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грамматические категории имени в старославянском языке: категории рода, числа и падежа.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Типы основ имени в индоевропейском праязыке и праславянском языке. Типы склонения имени в старославянском языке. Критерии классификации. Парадигмы склонения. Особенности склонения. Происхождение падежных флексий имени.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типов склонения имени в соответствии с категорией рода в старославянском языке. Взаимодействие типов и вариантов именного склонения. Развитие категории одушевленности.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3.2 Местоимение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грамматические категории. Особенности проявления категорий рода и числа местоимений. Личные местоимения, их склонение. Неличные местоимения, их склонение. Система старославянских указательных местоимений.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3.3 Имя прилагательное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прилагательных как самостоятельной части речи. Лексико-грамматические разряды имен прилагательных. Основные грамматические категории.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и полные формы прилагательных, их семантика и функциональное различие. Синтаксические функции имен прилагательных. Склонение кратких прилагательных. Развитие категории определенности как основа появления полных прилагательных. Особенности склонения полных прилагательных. Морфонологические процессы в формах словоизменения полных прилагательных.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сравнения прилагательных: образование и особенности изменения.</w:t>
      </w:r>
    </w:p>
    <w:p w:rsid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proofErr w:type="gramStart"/>
      <w:r w:rsidRPr="0045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3.4  Глагол</w:t>
      </w:r>
      <w:proofErr w:type="gramEnd"/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Грамматические категории глагола. Типы глагольных основ и грамматические формы глагола, образующиеся от этих основ. Классы глагола в зависимости от типа основы настоящего времени.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Спрягаемые формы глагола. Система времени старославянского глагола.  Спряжение глагола в настоящем, прошедших и будущих временах. Ирреальные наклонения глагола. Спряжение глагола в повелительном и условном наклонении. </w:t>
      </w:r>
    </w:p>
    <w:p w:rsidR="00452682" w:rsidRPr="00452682" w:rsidRDefault="00452682" w:rsidP="0045268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Именные формы глагола. Инфинитив и супин. Причастия. Образование и склонение причастных форм. </w:t>
      </w:r>
    </w:p>
    <w:p w:rsidR="00452682" w:rsidRPr="00452682" w:rsidRDefault="00452682" w:rsidP="0045268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682" w:rsidRPr="00530F6C" w:rsidRDefault="00452682" w:rsidP="0045268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30F6C" w:rsidRPr="00530F6C" w:rsidRDefault="00530F6C" w:rsidP="00530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7816" w:rsidRDefault="003D7816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816" w:rsidRDefault="003D7816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816" w:rsidRDefault="003D7816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816" w:rsidRDefault="003D7816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816" w:rsidRDefault="003D7816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F6C" w:rsidRPr="003D7816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78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ИНФОРМАЦИОННО-МЕТОДИЧЕСКАЯ ЧАСТЬ</w:t>
      </w:r>
    </w:p>
    <w:p w:rsidR="00043309" w:rsidRDefault="00043309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3309" w:rsidRPr="00043309" w:rsidRDefault="00043309" w:rsidP="00043309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Методические рекомендации по организации и выполнению УСР </w:t>
      </w:r>
    </w:p>
    <w:p w:rsidR="00043309" w:rsidRPr="00043309" w:rsidRDefault="00043309" w:rsidP="00043309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r w:rsidRPr="00043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дис</w:t>
      </w:r>
      <w:r w:rsidRPr="00043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oftHyphen/>
        <w:t>циплине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«Старославянский язык»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43309" w:rsidRPr="00043309" w:rsidTr="0010270E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309" w:rsidRPr="00043309" w:rsidRDefault="00043309" w:rsidP="0004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3309" w:rsidRPr="00043309" w:rsidRDefault="00043309" w:rsidP="0004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самостоятельного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выделяется следующая тема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 «</w:t>
      </w: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Старославянский язык»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3309" w:rsidRDefault="00043309" w:rsidP="000433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Азбуки старославянской письменности </w:t>
      </w:r>
    </w:p>
    <w:p w:rsidR="00043309" w:rsidRPr="00043309" w:rsidRDefault="00043309" w:rsidP="00043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изучение данной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преследует следующие цели:</w:t>
      </w:r>
    </w:p>
    <w:p w:rsidR="00043309" w:rsidRPr="00043309" w:rsidRDefault="00043309" w:rsidP="000433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учебно-познавательной деятельности обучающихся;</w:t>
      </w:r>
    </w:p>
    <w:p w:rsidR="00043309" w:rsidRPr="00043309" w:rsidRDefault="00043309" w:rsidP="000433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умений и навыков самостоятельного приобретения и обобщения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проблеме, не имеющей в науке общепринятой интерпретации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309" w:rsidRPr="00043309" w:rsidRDefault="00043309" w:rsidP="000433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компетенций в применении полученных знаний.</w:t>
      </w:r>
    </w:p>
    <w:p w:rsidR="00043309" w:rsidRPr="00043309" w:rsidRDefault="00043309" w:rsidP="0004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09" w:rsidRPr="00043309" w:rsidRDefault="00043309" w:rsidP="000433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Учебная программа УСР</w:t>
      </w:r>
    </w:p>
    <w:p w:rsidR="00043309" w:rsidRPr="00043309" w:rsidRDefault="00043309" w:rsidP="000433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3309" w:rsidRPr="00043309" w:rsidRDefault="00043309" w:rsidP="00043309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</w:t>
      </w:r>
      <w:r w:rsidR="0034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1.2</w:t>
      </w:r>
      <w:r w:rsidRPr="00043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34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Азбуки старославянской письменности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3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043309" w:rsidRPr="00043309" w:rsidRDefault="00043309" w:rsidP="00340F9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достаточные знания по изученному учебному материа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043309" w:rsidRPr="00043309" w:rsidRDefault="00043309" w:rsidP="0034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09" w:rsidRPr="00043309" w:rsidRDefault="00043309" w:rsidP="00FE682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Виды заданий УСР с учетом модулей сложности</w:t>
      </w:r>
    </w:p>
    <w:p w:rsidR="00043309" w:rsidRPr="00043309" w:rsidRDefault="00043309" w:rsidP="00FE68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3309" w:rsidRPr="00043309" w:rsidRDefault="00043309" w:rsidP="00FE6827">
      <w:pPr>
        <w:widowControl w:val="0"/>
        <w:tabs>
          <w:tab w:val="left" w:pos="2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задания, формирующие достаточные знания по изученному учебному материалу на уровне узнавания:</w:t>
      </w:r>
    </w:p>
    <w:p w:rsidR="00043309" w:rsidRDefault="00043309" w:rsidP="00FE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Составить </w:t>
      </w:r>
      <w:r w:rsid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опорный 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по</w:t>
      </w:r>
      <w:r w:rsid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предложенным вопросам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изуче</w:t>
      </w:r>
      <w:r w:rsid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специальной ли</w:t>
      </w:r>
      <w:r w:rsid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тературы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827" w:rsidRPr="00043309" w:rsidRDefault="00FE6827" w:rsidP="00FE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E6827" w:rsidRPr="00FE6827" w:rsidRDefault="00FE6827" w:rsidP="00FE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FE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FE6827" w:rsidRPr="00FE6827" w:rsidRDefault="00FE6827" w:rsidP="00FE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проверка опорных конспектов</w:t>
      </w:r>
      <w:r w:rsidRPr="00FE6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09" w:rsidRPr="00043309" w:rsidRDefault="00043309" w:rsidP="00FE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09" w:rsidRPr="00043309" w:rsidRDefault="00043309" w:rsidP="00FE68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Б) задания, формирующие компетенции на уровне воспроизведения:</w:t>
      </w:r>
    </w:p>
    <w:p w:rsidR="00043309" w:rsidRPr="00043309" w:rsidRDefault="00043309" w:rsidP="00FE6827">
      <w:pPr>
        <w:tabs>
          <w:tab w:val="left" w:pos="750"/>
          <w:tab w:val="left" w:pos="11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Подготовить </w:t>
      </w:r>
      <w:r w:rsid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устный ответ на коллоквиуме </w:t>
      </w: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заданным вопросам.</w:t>
      </w:r>
    </w:p>
    <w:p w:rsidR="00FE6827" w:rsidRDefault="00FE6827" w:rsidP="00FE6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3309" w:rsidRDefault="00FE6827" w:rsidP="00FE6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Рекомендуемые вопросы к коллоквиуму</w:t>
      </w:r>
    </w:p>
    <w:p w:rsidR="00FE6827" w:rsidRPr="00FE6827" w:rsidRDefault="00FE6827" w:rsidP="00FE68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Возникновение старославянского языка. </w:t>
      </w:r>
    </w:p>
    <w:p w:rsidR="00FE6827" w:rsidRPr="00FE6827" w:rsidRDefault="00FE6827" w:rsidP="00FE68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Диалектная основа старославянского языка и ее </w:t>
      </w:r>
      <w:proofErr w:type="spellStart"/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межславянское</w:t>
      </w:r>
      <w:proofErr w:type="spellEnd"/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расширение. </w:t>
      </w:r>
    </w:p>
    <w:p w:rsidR="00FE6827" w:rsidRPr="00FE6827" w:rsidRDefault="00FE6827" w:rsidP="00FE68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старославянского языка в развитии славянских литературных языков.</w:t>
      </w:r>
    </w:p>
    <w:p w:rsidR="00FE6827" w:rsidRPr="00FE6827" w:rsidRDefault="00FE6827" w:rsidP="00FE68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старославянских азбук, их происхождение, вопрос о сравнительной древности. </w:t>
      </w:r>
    </w:p>
    <w:p w:rsidR="00FE6827" w:rsidRPr="00FE6827" w:rsidRDefault="00FE6827" w:rsidP="00FE68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Кириллические и глаголические памятники старославянского языка.</w:t>
      </w:r>
    </w:p>
    <w:p w:rsidR="00FE6827" w:rsidRDefault="00FE6827" w:rsidP="00CF119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Научное изучение старославянского языка.</w:t>
      </w:r>
    </w:p>
    <w:p w:rsidR="00FE6827" w:rsidRDefault="00FE6827" w:rsidP="00CF119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27" w:rsidRPr="00FE6827" w:rsidRDefault="00FE6827" w:rsidP="00CF119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выполнения заданий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индивидуальная.</w:t>
      </w:r>
    </w:p>
    <w:p w:rsidR="00FE6827" w:rsidRPr="00FE6827" w:rsidRDefault="00FE6827" w:rsidP="00CF119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контроля выполнения заданий</w:t>
      </w:r>
      <w:r w:rsidRPr="00FE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устный опрос.</w:t>
      </w:r>
    </w:p>
    <w:p w:rsidR="00FE6827" w:rsidRPr="00043309" w:rsidRDefault="00FE6827" w:rsidP="00CF11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43309" w:rsidRDefault="00043309" w:rsidP="00CF119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В)</w:t>
      </w:r>
      <w:r w:rsidRPr="00043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задания, формирующие компетенции на уровне применения полученных знаний:</w:t>
      </w:r>
    </w:p>
    <w:p w:rsidR="00FE6827" w:rsidRPr="00FE6827" w:rsidRDefault="00FE6827" w:rsidP="00CF119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Подготовить устный ответ по полемической проблеме происхождения славянских азбук, их сравнительной древности.</w:t>
      </w:r>
    </w:p>
    <w:p w:rsidR="00FE6827" w:rsidRDefault="00FE6827" w:rsidP="00CF119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E6827" w:rsidRPr="00FE6827" w:rsidRDefault="00FE6827" w:rsidP="00CF119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выполнения заданий – </w:t>
      </w:r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 и групповая.</w:t>
      </w:r>
    </w:p>
    <w:p w:rsidR="00FE6827" w:rsidRPr="00961895" w:rsidRDefault="00FE6827" w:rsidP="00CF119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6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контроля выполнения заданий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дискуссия с элементами поиска аргументации существующих в науке гипотез; мультимедийная презентация.</w:t>
      </w:r>
    </w:p>
    <w:p w:rsidR="00961895" w:rsidRPr="00530F6C" w:rsidRDefault="00961895" w:rsidP="00CF1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1895" w:rsidRPr="00961895" w:rsidRDefault="00961895" w:rsidP="00CF1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961895" w:rsidRDefault="00961895" w:rsidP="00CF1191">
      <w:pPr>
        <w:widowControl w:val="0"/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1. </w:t>
      </w:r>
      <w:proofErr w:type="spellStart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Хабургаев</w:t>
      </w:r>
      <w:proofErr w:type="spellEnd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Г.А. Старославянский язык / Г.А. </w:t>
      </w:r>
      <w:proofErr w:type="spellStart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Хабургаев</w:t>
      </w:r>
      <w:proofErr w:type="spellEnd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gramStart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Альянс, 2012. –  288 с.</w:t>
      </w:r>
    </w:p>
    <w:p w:rsidR="005C6EE3" w:rsidRPr="00961895" w:rsidRDefault="005C6EE3" w:rsidP="00CF1191">
      <w:pPr>
        <w:widowControl w:val="0"/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Хабургаев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Г.А. Первые столетия славянской письменной культуры / Г.А.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Хабургаев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Изд-во Московского университета, 1994. – 320 с.</w:t>
      </w:r>
    </w:p>
    <w:p w:rsidR="00961895" w:rsidRPr="00961895" w:rsidRDefault="00961895" w:rsidP="00CF1191">
      <w:pPr>
        <w:widowControl w:val="0"/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C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Селищев, А.М. Старославянский язык: в 2-х ч. / А.М. Селищев. – </w:t>
      </w:r>
      <w:proofErr w:type="gramStart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  <w:r w:rsidRPr="0096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Наука, 2006. – 496 с.</w:t>
      </w:r>
    </w:p>
    <w:p w:rsidR="00961895" w:rsidRDefault="005C6EE3" w:rsidP="00CF119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4</w:t>
      </w:r>
      <w:r w:rsid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61895" w:rsidRP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Камчатнов</w:t>
      </w:r>
      <w:proofErr w:type="spellEnd"/>
      <w:r w:rsidR="00961895" w:rsidRP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А.М. Старославянс</w:t>
      </w:r>
      <w:r w:rsid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язык / А.М. </w:t>
      </w:r>
      <w:proofErr w:type="spellStart"/>
      <w:r w:rsid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Камчатнов</w:t>
      </w:r>
      <w:proofErr w:type="spellEnd"/>
      <w:r w:rsid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EBook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1895" w:rsidRP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2009. – 219 </w:t>
      </w:r>
      <w:r w:rsidR="00961895" w:rsidRPr="0096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5C6EE3" w:rsidRPr="00961895" w:rsidRDefault="005C6EE3" w:rsidP="00CF119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5. Ремнева, М.Л. Старославянский язык / М.Л. Ремнева.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Академический проект, 2004. – 352 с.</w:t>
      </w:r>
    </w:p>
    <w:p w:rsidR="00043309" w:rsidRDefault="00043309" w:rsidP="00CF119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91" w:rsidRDefault="00CF1191" w:rsidP="00CF119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</w:t>
      </w:r>
      <w:r w:rsidR="003E1D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практических занятий</w:t>
      </w:r>
    </w:p>
    <w:p w:rsidR="003E1D52" w:rsidRPr="003E1D52" w:rsidRDefault="003E1D52" w:rsidP="003E1D52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E1D52">
        <w:rPr>
          <w:rFonts w:ascii="Times New Roman" w:eastAsia="Calibri" w:hAnsi="Times New Roman" w:cs="Times New Roman"/>
          <w:sz w:val="28"/>
          <w:szCs w:val="28"/>
        </w:rPr>
        <w:t>Азбуки старославянской письменности.</w:t>
      </w:r>
    </w:p>
    <w:p w:rsidR="003E1D52" w:rsidRPr="003E1D52" w:rsidRDefault="003E1D52" w:rsidP="003E1D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E1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характеристика фонетической системы старославянского языка второй половины </w:t>
      </w:r>
      <w:r w:rsidRPr="003E1D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Pr="003E1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века.</w:t>
      </w:r>
    </w:p>
    <w:p w:rsidR="003E1D52" w:rsidRPr="003E1D52" w:rsidRDefault="003E1D52" w:rsidP="003E1D52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E1D52">
        <w:rPr>
          <w:rFonts w:ascii="Times New Roman" w:eastAsia="Calibri" w:hAnsi="Times New Roman" w:cs="Times New Roman"/>
          <w:sz w:val="28"/>
          <w:szCs w:val="28"/>
        </w:rPr>
        <w:t>Изменения в фонетической системе старославянского языка конца Х—X</w:t>
      </w:r>
      <w:r w:rsidRPr="003E1D5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E1D52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3E1D52" w:rsidRPr="003E1D52" w:rsidRDefault="003E1D52" w:rsidP="003E1D52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E1D52">
        <w:rPr>
          <w:rFonts w:ascii="Times New Roman" w:eastAsia="Calibri" w:hAnsi="Times New Roman" w:cs="Times New Roman"/>
          <w:sz w:val="28"/>
          <w:szCs w:val="28"/>
        </w:rPr>
        <w:t>Характеристика праславянских фонетических процессов и их результатов в славянских языках.</w:t>
      </w:r>
    </w:p>
    <w:p w:rsidR="003E1D52" w:rsidRPr="003E1D52" w:rsidRDefault="003E1D52" w:rsidP="003E1D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E1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существительное.</w:t>
      </w:r>
    </w:p>
    <w:p w:rsidR="003E1D52" w:rsidRPr="003E1D52" w:rsidRDefault="003E1D52" w:rsidP="003E1D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E1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Местоимение.</w:t>
      </w:r>
    </w:p>
    <w:p w:rsidR="003E1D52" w:rsidRPr="003E1D52" w:rsidRDefault="003E1D52" w:rsidP="003E1D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3E1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прилагательное.</w:t>
      </w:r>
    </w:p>
    <w:p w:rsidR="003E1D52" w:rsidRPr="003E1D52" w:rsidRDefault="003E1D52" w:rsidP="003E1D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E1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Глагол.</w:t>
      </w:r>
    </w:p>
    <w:p w:rsidR="00043309" w:rsidRPr="00043309" w:rsidRDefault="003E1D52" w:rsidP="003E1D52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309" w:rsidRPr="00043309" w:rsidRDefault="00043309" w:rsidP="003E1D52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1D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Рекомендуемые формы контроля знаний</w:t>
      </w:r>
    </w:p>
    <w:p w:rsidR="00043309" w:rsidRPr="003E1D52" w:rsidRDefault="003E1D52" w:rsidP="003E1D52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3309" w:rsidRPr="003E1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работы.</w:t>
      </w:r>
    </w:p>
    <w:p w:rsidR="00043309" w:rsidRDefault="003E1D52" w:rsidP="003E1D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043309" w:rsidRPr="003E1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Коллоквиум.</w:t>
      </w:r>
    </w:p>
    <w:p w:rsidR="003E1D52" w:rsidRPr="003E1D52" w:rsidRDefault="003E1D52" w:rsidP="003E1D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09" w:rsidRDefault="00043309" w:rsidP="00FB3E7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1" w:name="bookmark1"/>
      <w:r w:rsidRPr="00043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Рекомендуемые темы контрольных работ</w:t>
      </w:r>
      <w:bookmarkEnd w:id="1"/>
    </w:p>
    <w:p w:rsidR="003E1D52" w:rsidRPr="003E1D52" w:rsidRDefault="003E1D52" w:rsidP="003E1D52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52">
        <w:rPr>
          <w:rFonts w:ascii="Times New Roman" w:hAnsi="Times New Roman" w:cs="Times New Roman"/>
          <w:sz w:val="28"/>
          <w:szCs w:val="28"/>
        </w:rPr>
        <w:t>Редуцированные гласные.</w:t>
      </w:r>
    </w:p>
    <w:p w:rsidR="003E1D52" w:rsidRPr="003E1D52" w:rsidRDefault="003E1D52" w:rsidP="003E1D5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52">
        <w:rPr>
          <w:rFonts w:ascii="Times New Roman" w:hAnsi="Times New Roman" w:cs="Times New Roman"/>
          <w:sz w:val="28"/>
          <w:szCs w:val="28"/>
        </w:rPr>
        <w:t>Чередование гласных.</w:t>
      </w:r>
    </w:p>
    <w:p w:rsidR="003E1D52" w:rsidRPr="003E1D52" w:rsidRDefault="003E1D52" w:rsidP="003E1D5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52">
        <w:rPr>
          <w:rFonts w:ascii="Times New Roman" w:hAnsi="Times New Roman" w:cs="Times New Roman"/>
          <w:sz w:val="28"/>
          <w:szCs w:val="28"/>
        </w:rPr>
        <w:t>История дифтонгов и дифтонгических сочетаний.</w:t>
      </w:r>
    </w:p>
    <w:p w:rsidR="003E1D52" w:rsidRPr="003E1D52" w:rsidRDefault="003E1D52" w:rsidP="003E1D5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52">
        <w:rPr>
          <w:rFonts w:ascii="Times New Roman" w:hAnsi="Times New Roman" w:cs="Times New Roman"/>
          <w:sz w:val="28"/>
          <w:szCs w:val="28"/>
        </w:rPr>
        <w:t>Происхождение славянских согласных.</w:t>
      </w:r>
    </w:p>
    <w:p w:rsidR="003E1D52" w:rsidRPr="003E1D52" w:rsidRDefault="003E1D52" w:rsidP="003E1D5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52">
        <w:rPr>
          <w:rFonts w:ascii="Times New Roman" w:hAnsi="Times New Roman" w:cs="Times New Roman"/>
          <w:sz w:val="28"/>
          <w:szCs w:val="28"/>
        </w:rPr>
        <w:t>Имя существительное.</w:t>
      </w:r>
    </w:p>
    <w:p w:rsidR="003E1D52" w:rsidRPr="003E1D52" w:rsidRDefault="003E1D52" w:rsidP="003E1D5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52">
        <w:rPr>
          <w:rFonts w:ascii="Times New Roman" w:hAnsi="Times New Roman" w:cs="Times New Roman"/>
          <w:sz w:val="28"/>
          <w:szCs w:val="28"/>
        </w:rPr>
        <w:t>Морфологический разбор именных частей речи.</w:t>
      </w:r>
    </w:p>
    <w:p w:rsidR="003E1D52" w:rsidRPr="003E1D52" w:rsidRDefault="003E1D52" w:rsidP="003E1D5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52">
        <w:rPr>
          <w:rFonts w:ascii="Times New Roman" w:hAnsi="Times New Roman" w:cs="Times New Roman"/>
          <w:sz w:val="28"/>
          <w:szCs w:val="28"/>
        </w:rPr>
        <w:t>Глагол.</w:t>
      </w:r>
    </w:p>
    <w:p w:rsidR="003E1D52" w:rsidRPr="00043309" w:rsidRDefault="003E1D52" w:rsidP="003E1D52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43309" w:rsidRPr="00043309" w:rsidRDefault="00043309" w:rsidP="003E1D52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2" w:name="bookmark2"/>
      <w:r w:rsidRPr="00043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Рекомендуемые вопросы к </w:t>
      </w:r>
      <w:bookmarkEnd w:id="2"/>
      <w:r w:rsidR="003E1D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экзамену</w:t>
      </w:r>
    </w:p>
    <w:p w:rsidR="00FB3E74" w:rsidRPr="00FB3E74" w:rsidRDefault="00FB3E74" w:rsidP="00FB3E74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Старославянский язык как древнейший письменный язык славян.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и хронология индоевропейского, праславянского, старославянского языков. </w:t>
      </w:r>
    </w:p>
    <w:p w:rsidR="00FB3E74" w:rsidRPr="00FB3E74" w:rsidRDefault="00A93E10" w:rsidP="00A93E1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«старославянский язык», «церковнославянский», «праславянский». </w:t>
      </w:r>
    </w:p>
    <w:p w:rsidR="00FB3E74" w:rsidRPr="00FB3E74" w:rsidRDefault="00A93E10" w:rsidP="00A93E10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старославянского языка.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Диалектная основа старославянского языка и ее </w:t>
      </w:r>
      <w:proofErr w:type="spellStart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межславянское</w:t>
      </w:r>
      <w:proofErr w:type="spellEnd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расширение. 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исследование старославянского языка.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Азбуки старославянской письменности.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8.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Кириллические и глаголические памятники старославянского языка.</w:t>
      </w:r>
    </w:p>
    <w:p w:rsidR="00FB3E74" w:rsidRPr="00FB3E74" w:rsidRDefault="00A93E10" w:rsidP="00FB3E74">
      <w:pPr>
        <w:tabs>
          <w:tab w:val="num" w:pos="162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9.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вокализма старославянского языка. 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10.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консонантизма старославянского языка.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11.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старославянского слога. 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12.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Редуцированные гласные в старославянском языке и их судьба.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памятниках старославянской письменности живых фонетических процессов.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фонетической системы праславянского языка раннего периода.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15.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славянских гласных.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16.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Древнейшие количественные и качественные чередования гласных.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17.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к восходящей звучности слога в праславянском языке и ее следствия.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18.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Дифтонги раннего праславянского языка.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19.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носовых гласных.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20.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сочетаний гласных с плавными в середине слова между согласными в разных диалектах праславянского языка.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21.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сочетаний гласных с плавными в начале слова перед согласными в диалектах праславянского языка.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22.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сочетаний редуцированных гласных с плавными согласными в праславянском языке.</w:t>
      </w:r>
    </w:p>
    <w:p w:rsidR="00FB3E74" w:rsidRPr="00FB3E74" w:rsidRDefault="00A93E10" w:rsidP="00A93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23.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к гармонии слога в праславянском языке и ее следствия.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24.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Палатализации заднеязычных согласных.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25.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согласных с *</w:t>
      </w:r>
      <w:r w:rsidRPr="00FB3E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26.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Переходное смягчение в группах согласных.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27.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Диссимиляция и упрощение в сочетаниях согласных.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28.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существительное: основные грамматические категории.  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29.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склонения имени в старославянском языке.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30.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существительных с основой на *</w:t>
      </w:r>
      <w:proofErr w:type="gramStart"/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ā  и</w:t>
      </w:r>
      <w:proofErr w:type="gramEnd"/>
      <w:r w:rsidRPr="00FB3E7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*</w:t>
      </w:r>
      <w:r w:rsidRPr="00FB3E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ā. 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31.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Склонение существительных с основой на *</w:t>
      </w:r>
      <w:proofErr w:type="gramStart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ŏ  и</w:t>
      </w:r>
      <w:proofErr w:type="gramEnd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ŏ.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32.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существительных с основами на *ŭ.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33.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существительных с основой на   *ĭ.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34.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существительных с основой на согласный и на *ū.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35.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Словообразование существительных.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падежных флексий имени.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(взаимодействие) склонений в старославянских текстах.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38.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категории одушевленности.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39.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появления в старославянских текстах новых окончаний именного склонения.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40.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Разряды местоимений. </w:t>
      </w:r>
    </w:p>
    <w:p w:rsidR="00FB3E74" w:rsidRPr="00FB3E74" w:rsidRDefault="00A93E1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41.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местоимения, их склонение.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42.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Неличные местоимения, их склонение.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43.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Лексико-грамматические разряды имен прилагательных.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44.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и полные формы прилагательных, их семантика и функциональное различие. </w:t>
      </w:r>
    </w:p>
    <w:p w:rsidR="00FB3E74" w:rsidRPr="00FB3E74" w:rsidRDefault="00F64E2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45.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Склонение кратких прилагательных.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46.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образования и склонения полных прилагательных.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47.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сравнения прилагательных.</w:t>
      </w:r>
    </w:p>
    <w:p w:rsidR="00FB3E74" w:rsidRPr="00FB3E74" w:rsidRDefault="00F64E20" w:rsidP="00F64E20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48.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глагольных основ и грамматические формы глагола, образующиеся от этих основ.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49.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глагола.</w:t>
      </w:r>
    </w:p>
    <w:p w:rsidR="00FB3E74" w:rsidRPr="00FB3E74" w:rsidRDefault="00F64E2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50.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настоящего времени глагола.</w:t>
      </w:r>
    </w:p>
    <w:p w:rsidR="00FB3E74" w:rsidRPr="00FB3E74" w:rsidRDefault="00F64E2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51. </w:t>
      </w:r>
      <w:proofErr w:type="gramStart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 будущего</w:t>
      </w:r>
      <w:proofErr w:type="gramEnd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глагола.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52.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форм прошедшего времени глагола.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53.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аориста.</w:t>
      </w:r>
    </w:p>
    <w:p w:rsidR="00FB3E74" w:rsidRPr="00FB3E74" w:rsidRDefault="00F64E2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54.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Имперфект.</w:t>
      </w:r>
    </w:p>
    <w:p w:rsidR="00FB3E74" w:rsidRPr="00FB3E74" w:rsidRDefault="00F64E2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55.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Перфект.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56.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Плюсквамперфект.</w:t>
      </w:r>
    </w:p>
    <w:p w:rsidR="00FB3E74" w:rsidRPr="00FB3E74" w:rsidRDefault="00F64E2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57. </w:t>
      </w:r>
      <w:proofErr w:type="gramStart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Повелительное  наклонение</w:t>
      </w:r>
      <w:proofErr w:type="gramEnd"/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глагола.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58.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Сослагательное наклонение глагола. 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59.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Именные формы глагола. </w:t>
      </w:r>
    </w:p>
    <w:p w:rsidR="00FB3E74" w:rsidRPr="00FB3E74" w:rsidRDefault="00F64E20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60.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Причастия действительного залога настоящего времени.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действительного залога прошедшего времени.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Несклоняемые причастия действительного залога прошедшего времени.</w:t>
      </w:r>
    </w:p>
    <w:p w:rsidR="00FB3E74" w:rsidRPr="00FB3E74" w:rsidRDefault="00FB3E74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r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страдательного залога настоящего времени.</w:t>
      </w:r>
    </w:p>
    <w:p w:rsidR="00FB3E74" w:rsidRPr="00FB3E74" w:rsidRDefault="00815EAB" w:rsidP="00FB3E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</w:t>
      </w:r>
      <w:r w:rsidR="00FB3E74" w:rsidRPr="00FB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Причастия страдательного залога прошедшего времени.</w:t>
      </w:r>
    </w:p>
    <w:p w:rsidR="00043309" w:rsidRPr="00FB3E74" w:rsidRDefault="00043309" w:rsidP="00FB3E74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5F0" w:rsidRDefault="002155F0" w:rsidP="003E1D5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155F0" w:rsidRDefault="002155F0" w:rsidP="003E1D5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155F0" w:rsidRDefault="002155F0" w:rsidP="003E1D5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30F6C" w:rsidRPr="003E1D52" w:rsidRDefault="00530F6C" w:rsidP="008448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E1D5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Рекомендуемая литература</w:t>
      </w:r>
    </w:p>
    <w:p w:rsidR="00530F6C" w:rsidRPr="00530F6C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30F6C" w:rsidRPr="00530F6C" w:rsidRDefault="00530F6C" w:rsidP="0065656E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</w:t>
      </w:r>
    </w:p>
    <w:p w:rsidR="00844828" w:rsidRPr="00844828" w:rsidRDefault="00844828" w:rsidP="0065656E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Хабургаев</w:t>
      </w:r>
      <w:proofErr w:type="spellEnd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Старославянский язык / Г.А. </w:t>
      </w:r>
      <w:proofErr w:type="spellStart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Хабургаев</w:t>
      </w:r>
      <w:proofErr w:type="spellEnd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Альянс, 2012. –  288 с.</w:t>
      </w:r>
    </w:p>
    <w:p w:rsidR="00844828" w:rsidRPr="00844828" w:rsidRDefault="00844828" w:rsidP="0065656E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Селищев, А.М. Старославянский </w:t>
      </w:r>
      <w:proofErr w:type="gramStart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ч. / А.М. Селищев. – </w:t>
      </w:r>
      <w:proofErr w:type="gramStart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2006. – 496 с.</w:t>
      </w:r>
    </w:p>
    <w:p w:rsidR="00844828" w:rsidRPr="00844828" w:rsidRDefault="00844828" w:rsidP="0065656E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Кривчик, В.Ф.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Старославянский язык / В.Ф. Кривчик, Н.С. Можейко. – </w:t>
      </w:r>
      <w:proofErr w:type="gramStart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школа, 1985. – 303 с.</w:t>
      </w:r>
    </w:p>
    <w:p w:rsidR="00844828" w:rsidRPr="00844828" w:rsidRDefault="00844828" w:rsidP="0065656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Супрун, А.Е. Праславянский язык / А.Е. Супрун. – </w:t>
      </w:r>
      <w:proofErr w:type="gramStart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4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Университетское, 1993. – 82 с.</w:t>
      </w:r>
    </w:p>
    <w:p w:rsidR="00530F6C" w:rsidRPr="00530F6C" w:rsidRDefault="00530F6C" w:rsidP="0065656E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</w:t>
      </w:r>
    </w:p>
    <w:p w:rsidR="00844828" w:rsidRPr="00844828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Вайан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 Руководство по старославянскому языку / А.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Вайан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 w:rsid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Либроком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, 2009. – 450 с.</w:t>
      </w:r>
    </w:p>
    <w:p w:rsidR="00844828" w:rsidRPr="00815EAB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2. </w:t>
      </w:r>
      <w:proofErr w:type="spellStart"/>
      <w:r w:rsidR="00844828"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Войлова</w:t>
      </w:r>
      <w:proofErr w:type="spellEnd"/>
      <w:r w:rsidR="00844828"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К.А. Старославянский язык / К.А. </w:t>
      </w:r>
      <w:proofErr w:type="spellStart"/>
      <w:r w:rsidR="00844828"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Войлова</w:t>
      </w:r>
      <w:proofErr w:type="spellEnd"/>
      <w:r w:rsidR="00844828"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gramStart"/>
      <w:r w:rsidR="00844828"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Дрофа, 2010. – 368 с.</w:t>
      </w:r>
    </w:p>
    <w:p w:rsidR="00844828" w:rsidRPr="00844828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3.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Горшков, А.И.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Старославянский  (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древнецерковнославянский) язык / А.И. Горшков.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Астрель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АСТ, 2004. – 144 с.</w:t>
      </w:r>
    </w:p>
    <w:p w:rsidR="00844828" w:rsidRPr="00844828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4.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Груцо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А.П. Старославянский язык / А.П.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Груцо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ТетраСистемс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, 2004. – 336 с.</w:t>
      </w:r>
    </w:p>
    <w:p w:rsidR="00844828" w:rsidRPr="00844828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5.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Иваницкая, Е.Н. Старославянский язык / Е.Н. Иваницкая.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Академия, 2011. – 160 с.</w:t>
      </w:r>
    </w:p>
    <w:p w:rsidR="00844828" w:rsidRPr="00844828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6.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Иванова, Т.А. Старославянский язык / Т.А. Иванова.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Изд-во С.-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Петерб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ун-та,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1998. – 224 с.</w:t>
      </w:r>
    </w:p>
    <w:p w:rsidR="00844828" w:rsidRPr="00844828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7.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Камчатнов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, А.М. Старославянс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кий язык / А.М.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Камчатнов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EBook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2009. – 219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</w:t>
      </w:r>
    </w:p>
    <w:p w:rsidR="00844828" w:rsidRPr="00844828" w:rsidRDefault="00815EAB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Ремнева, М.Л. Старославянский язык (+СD-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ROM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/ М.Л. Ремнева.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 w:rsid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МГУ, 2012. – 672 с.</w:t>
      </w:r>
    </w:p>
    <w:p w:rsidR="00844828" w:rsidRPr="00844828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9.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Соболева, Л.И. Лекции-комментарии по фонетике старославянского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языка 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учеб.-метод. пособие / Л.И. Соболева.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БГУ, 2012. – 155 с.</w:t>
      </w:r>
    </w:p>
    <w:p w:rsidR="00844828" w:rsidRDefault="0065656E" w:rsidP="0065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10.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Соболева, Л.И. Старославянский язык в таблицах. Фонетика. Морфология / Л.И. Соболева.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БГУ, 2006. – 295 с.</w:t>
      </w:r>
    </w:p>
    <w:p w:rsidR="00815EAB" w:rsidRPr="00961895" w:rsidRDefault="0065656E" w:rsidP="0065656E">
      <w:pPr>
        <w:widowControl w:val="0"/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11. </w:t>
      </w:r>
      <w:proofErr w:type="spellStart"/>
      <w:r w:rsidR="00815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Хабургаев</w:t>
      </w:r>
      <w:proofErr w:type="spellEnd"/>
      <w:r w:rsidR="00815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Г.А. Первые столетия славянской письменной культуры / Г.А. </w:t>
      </w:r>
      <w:proofErr w:type="spellStart"/>
      <w:r w:rsidR="00815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Хабургаев</w:t>
      </w:r>
      <w:proofErr w:type="spellEnd"/>
      <w:r w:rsidR="00815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gramStart"/>
      <w:r w:rsidR="00815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 :</w:t>
      </w:r>
      <w:proofErr w:type="gramEnd"/>
      <w:r w:rsidR="00815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Изд-во Московского университета, 1994. – 320 с.</w:t>
      </w:r>
    </w:p>
    <w:p w:rsidR="00844828" w:rsidRPr="00844828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12.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Шулежкова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С.Г. Старославянский язык, древнерусский язык и историческая грамматика русского языка. Опыт сопоставительного изучения / С.Г. </w:t>
      </w:r>
      <w:proofErr w:type="spell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Шулежкова</w:t>
      </w:r>
      <w:proofErr w:type="spell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Наука, Флинта, 2010. – 128 с.</w:t>
      </w:r>
    </w:p>
    <w:p w:rsidR="00844828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13.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Фразеологический словарь старославянского языка. </w:t>
      </w:r>
      <w:proofErr w:type="gramStart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844828" w:rsidRPr="00844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Наука, Флинта, 2011. – 424 с.</w:t>
      </w:r>
    </w:p>
    <w:p w:rsid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Сборники упражнений и тексты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1.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Бондалетов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В.Д. Старославянский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язык. Сборник упражнений / В.Д.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Бондалетов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Н.Г. Самсонов, Л.Н. Самсонова. –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Флинта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2000. – 312 с.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2.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Бондалетов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В.Д. Старославянский язык. Таблицы. Тексты. Учебный словарь / В.Д.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Бондалетов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Н.Г. Самсонов, Л.Н. Самсонова. –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Наука, Флинта, 2010. – 296 с.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 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Горшкова, О.В.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Сборник упражнений по старославянскому языку / О.В. Горшкова, Т.А. Хмелевская. –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Просвещение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,1985.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126 с.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4.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Груцо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А.П. Старославянский язык: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</w:t>
      </w:r>
      <w:proofErr w:type="spellEnd"/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. курс</w:t>
      </w:r>
      <w:proofErr w:type="gram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А.П.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Груцо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Мн.: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ТетраСистемс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2005. – 336 с.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5. 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Дементьев, А.А. Сборник задач и упражнений по старославянскому языку / А.А. Дементьев. –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Просвещение, 1975. – 348 с.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6. 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Стеценко, А.Н. Хрестоматия по старославянскому языку / А.Н. Стеценко. –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Просвещение, 1984. – 159 с.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7.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Шулежкова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С.Г. Хрестоматия по старославянскому языку. Тексты, словарь,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фоноприложение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(+СD) / С.Г.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Шулежкова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Наука, Флинта, 2011. – 296 с.</w:t>
      </w: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Научно-методические материалы</w:t>
      </w:r>
    </w:p>
    <w:p w:rsid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1.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Холявко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Е.И. Старославянский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 :</w:t>
      </w:r>
      <w:proofErr w:type="gram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руководство по выполнению контрольных работ для студентов заочного факультета специальности 1-21 05 02 русская филология (по направлениям) / Е.И. </w:t>
      </w:r>
      <w:proofErr w:type="spell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Холявко</w:t>
      </w:r>
      <w:proofErr w:type="spell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; М-во образования РБ, Гомельский гос. ун-т им.</w:t>
      </w:r>
      <w:r w:rsidR="00A63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 С</w:t>
      </w:r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корины. – </w:t>
      </w:r>
      <w:proofErr w:type="gramStart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Гомель :</w:t>
      </w:r>
      <w:proofErr w:type="gramEnd"/>
      <w:r w:rsidRPr="00656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ГГУ им. Ф. Скорины, 2011. – 40 с.</w:t>
      </w:r>
    </w:p>
    <w:p w:rsidR="009461C3" w:rsidRPr="0065656E" w:rsidRDefault="009461C3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56E" w:rsidRP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65656E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656E" w:rsidRPr="00844828" w:rsidRDefault="0065656E" w:rsidP="0065656E">
      <w:pPr>
        <w:tabs>
          <w:tab w:val="num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F6C" w:rsidRPr="00530F6C" w:rsidRDefault="00530F6C" w:rsidP="00844828">
      <w:pPr>
        <w:tabs>
          <w:tab w:val="num" w:pos="994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1C3" w:rsidRDefault="009461C3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F6C" w:rsidRPr="00D12708" w:rsidRDefault="00530F6C" w:rsidP="00530F6C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ПРОТОКОЛ СОГЛАСОВАНИЯ УЧЕБНОЙ ПРОГРАММЫ</w:t>
      </w:r>
    </w:p>
    <w:p w:rsidR="00530F6C" w:rsidRDefault="00530F6C" w:rsidP="00530F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ИЗУЧАЕМОЙ УЧЕБНОЙ ДИСЦИПЛИНЕ</w:t>
      </w:r>
    </w:p>
    <w:p w:rsidR="007B7C24" w:rsidRPr="007B7C24" w:rsidRDefault="007B7C24" w:rsidP="00530F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7C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«Старославянский язык»</w:t>
      </w:r>
    </w:p>
    <w:p w:rsidR="00530F6C" w:rsidRDefault="00530F6C" w:rsidP="00530F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ДРУГИМИ ДИСЦИПЛИНАМИ СПЕЦИАЛЬНОСТИ</w:t>
      </w:r>
    </w:p>
    <w:p w:rsidR="007B7C24" w:rsidRPr="007B7C24" w:rsidRDefault="007B7C24" w:rsidP="007B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7C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1-21 05 02 Русская филология (по направлениям)</w:t>
      </w:r>
    </w:p>
    <w:p w:rsidR="00530F6C" w:rsidRPr="00530F6C" w:rsidRDefault="00530F6C" w:rsidP="00530F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F6C" w:rsidRPr="00530F6C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960"/>
        <w:gridCol w:w="2340"/>
      </w:tblGrid>
      <w:tr w:rsidR="00530F6C" w:rsidRPr="00530F6C" w:rsidTr="005351ED">
        <w:tc>
          <w:tcPr>
            <w:tcW w:w="1980" w:type="dxa"/>
          </w:tcPr>
          <w:p w:rsidR="00530F6C" w:rsidRPr="00530F6C" w:rsidRDefault="00530F6C" w:rsidP="00530F6C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Название </w:t>
            </w:r>
          </w:p>
          <w:p w:rsidR="00530F6C" w:rsidRPr="00530F6C" w:rsidRDefault="00530F6C" w:rsidP="00530F6C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дисциплины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:rsidR="00530F6C" w:rsidRPr="00530F6C" w:rsidRDefault="00530F6C" w:rsidP="00530F6C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которой </w:t>
            </w:r>
          </w:p>
          <w:p w:rsidR="00530F6C" w:rsidRPr="00530F6C" w:rsidRDefault="00530F6C" w:rsidP="00530F6C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требуется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согласование</w:t>
            </w:r>
          </w:p>
        </w:tc>
        <w:tc>
          <w:tcPr>
            <w:tcW w:w="1620" w:type="dxa"/>
          </w:tcPr>
          <w:p w:rsidR="00530F6C" w:rsidRPr="00530F6C" w:rsidRDefault="00530F6C" w:rsidP="00530F6C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Название </w:t>
            </w:r>
          </w:p>
          <w:p w:rsidR="00530F6C" w:rsidRPr="00530F6C" w:rsidRDefault="00530F6C" w:rsidP="00530F6C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кафедры</w:t>
            </w:r>
            <w:proofErr w:type="gramEnd"/>
          </w:p>
        </w:tc>
        <w:tc>
          <w:tcPr>
            <w:tcW w:w="3960" w:type="dxa"/>
          </w:tcPr>
          <w:p w:rsidR="00530F6C" w:rsidRPr="00530F6C" w:rsidRDefault="00530F6C" w:rsidP="00530F6C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Предложения </w:t>
            </w:r>
          </w:p>
          <w:p w:rsidR="00530F6C" w:rsidRPr="00530F6C" w:rsidRDefault="00530F6C" w:rsidP="00530F6C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изменениях в содержании учебной программы </w:t>
            </w:r>
          </w:p>
          <w:p w:rsidR="00530F6C" w:rsidRPr="00530F6C" w:rsidRDefault="00530F6C" w:rsidP="00530F6C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изучаемой учебной </w:t>
            </w:r>
          </w:p>
          <w:p w:rsidR="00530F6C" w:rsidRPr="00530F6C" w:rsidRDefault="00530F6C" w:rsidP="00530F6C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дисциплине</w:t>
            </w:r>
            <w:proofErr w:type="gramEnd"/>
          </w:p>
        </w:tc>
        <w:tc>
          <w:tcPr>
            <w:tcW w:w="2340" w:type="dxa"/>
          </w:tcPr>
          <w:p w:rsidR="00530F6C" w:rsidRPr="00530F6C" w:rsidRDefault="00530F6C" w:rsidP="0053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7B7C24" w:rsidRPr="00530F6C" w:rsidTr="005351ED">
        <w:tc>
          <w:tcPr>
            <w:tcW w:w="1980" w:type="dxa"/>
          </w:tcPr>
          <w:p w:rsidR="007B7C24" w:rsidRPr="00530F6C" w:rsidRDefault="007B7C24" w:rsidP="007B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Введение в славянскую филологию</w:t>
            </w:r>
          </w:p>
        </w:tc>
        <w:tc>
          <w:tcPr>
            <w:tcW w:w="1620" w:type="dxa"/>
          </w:tcPr>
          <w:p w:rsidR="007B7C24" w:rsidRPr="007B7C24" w:rsidRDefault="007B7C24" w:rsidP="007B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русского, общего и славянского языкознания</w:t>
            </w:r>
          </w:p>
        </w:tc>
        <w:tc>
          <w:tcPr>
            <w:tcW w:w="3960" w:type="dxa"/>
          </w:tcPr>
          <w:p w:rsidR="007B7C24" w:rsidRDefault="007B7C24" w:rsidP="007B7C2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24" w:rsidRPr="00530F6C" w:rsidRDefault="007B7C24" w:rsidP="007B7C2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7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 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</w:p>
        </w:tc>
        <w:tc>
          <w:tcPr>
            <w:tcW w:w="2340" w:type="dxa"/>
          </w:tcPr>
          <w:p w:rsidR="007B7C24" w:rsidRPr="007B7C24" w:rsidRDefault="007B7C24" w:rsidP="007B7C24">
            <w:pPr>
              <w:pStyle w:val="13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 xml:space="preserve">Рекомендовать </w:t>
            </w:r>
            <w:proofErr w:type="gramStart"/>
            <w:r w:rsidRPr="007B7C24">
              <w:rPr>
                <w:sz w:val="28"/>
                <w:szCs w:val="28"/>
              </w:rPr>
              <w:t>к  утверждению</w:t>
            </w:r>
            <w:proofErr w:type="gramEnd"/>
            <w:r w:rsidRPr="007B7C24">
              <w:rPr>
                <w:sz w:val="28"/>
                <w:szCs w:val="28"/>
              </w:rPr>
              <w:t xml:space="preserve"> учебную программу в представленном варианте</w:t>
            </w:r>
            <w:r>
              <w:rPr>
                <w:sz w:val="28"/>
                <w:szCs w:val="28"/>
              </w:rPr>
              <w:t>,</w:t>
            </w:r>
          </w:p>
          <w:p w:rsidR="007B7C24" w:rsidRPr="007B7C24" w:rsidRDefault="007B7C24" w:rsidP="007B7C24">
            <w:pPr>
              <w:pStyle w:val="13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7B7C24">
              <w:rPr>
                <w:sz w:val="28"/>
                <w:szCs w:val="28"/>
              </w:rPr>
              <w:t>протокол</w:t>
            </w:r>
            <w:proofErr w:type="gramEnd"/>
            <w:r w:rsidRPr="007B7C24">
              <w:rPr>
                <w:sz w:val="28"/>
                <w:szCs w:val="28"/>
              </w:rPr>
              <w:t xml:space="preserve"> № _____ </w:t>
            </w:r>
          </w:p>
          <w:p w:rsidR="007B7C24" w:rsidRPr="00441C44" w:rsidRDefault="007B7C24" w:rsidP="007B7C2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B7C24">
              <w:rPr>
                <w:sz w:val="28"/>
                <w:szCs w:val="28"/>
              </w:rPr>
              <w:t>от</w:t>
            </w:r>
            <w:proofErr w:type="gramEnd"/>
            <w:r w:rsidRPr="007B7C24">
              <w:rPr>
                <w:sz w:val="28"/>
                <w:szCs w:val="28"/>
              </w:rPr>
              <w:t xml:space="preserve"> ____. _____. 20___</w:t>
            </w:r>
          </w:p>
        </w:tc>
      </w:tr>
    </w:tbl>
    <w:p w:rsidR="00530F6C" w:rsidRPr="00530F6C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F6C" w:rsidRPr="00530F6C" w:rsidRDefault="00530F6C" w:rsidP="00530F6C">
      <w:pPr>
        <w:tabs>
          <w:tab w:val="left" w:pos="1134"/>
        </w:tabs>
        <w:spacing w:after="0" w:line="240" w:lineRule="auto"/>
        <w:ind w:left="709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F6C" w:rsidRPr="007B7C24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ДОПОЛНЕНИЯ И ИЗМЕНЕНИЯ К УЧЕБНОЙ ПРОГРАММЕ </w:t>
      </w:r>
    </w:p>
    <w:p w:rsidR="00530F6C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ИЗУЧАЕМОЙ УЧЕБНОЙ ДИСЦИПЛИНЕ</w:t>
      </w:r>
    </w:p>
    <w:p w:rsidR="002F6851" w:rsidRPr="002F6851" w:rsidRDefault="002F6851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6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«Старославянский язык»</w:t>
      </w:r>
    </w:p>
    <w:p w:rsidR="00530F6C" w:rsidRPr="007B7C24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proofErr w:type="gramEnd"/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B7C2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20  </w:t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 </w:t>
      </w:r>
      <w:r w:rsidR="007B7C2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20   </w:t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530F6C" w:rsidRPr="007B7C24" w:rsidRDefault="00530F6C" w:rsidP="00530F6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530F6C" w:rsidRPr="00530F6C" w:rsidTr="005351ED">
        <w:tc>
          <w:tcPr>
            <w:tcW w:w="817" w:type="dxa"/>
          </w:tcPr>
          <w:p w:rsidR="00530F6C" w:rsidRPr="00530F6C" w:rsidRDefault="00530F6C" w:rsidP="007B7C2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№№</w:t>
            </w:r>
          </w:p>
          <w:p w:rsidR="00530F6C" w:rsidRPr="00530F6C" w:rsidRDefault="00530F6C" w:rsidP="007B7C2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пп</w:t>
            </w:r>
            <w:proofErr w:type="spellEnd"/>
            <w:proofErr w:type="gramEnd"/>
          </w:p>
        </w:tc>
        <w:tc>
          <w:tcPr>
            <w:tcW w:w="4871" w:type="dxa"/>
          </w:tcPr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Дополнения и изменения</w:t>
            </w:r>
          </w:p>
        </w:tc>
        <w:tc>
          <w:tcPr>
            <w:tcW w:w="4167" w:type="dxa"/>
          </w:tcPr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Основание</w:t>
            </w:r>
          </w:p>
        </w:tc>
      </w:tr>
      <w:tr w:rsidR="00530F6C" w:rsidRPr="00530F6C" w:rsidTr="005351ED">
        <w:tc>
          <w:tcPr>
            <w:tcW w:w="817" w:type="dxa"/>
          </w:tcPr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530F6C" w:rsidRPr="00530F6C" w:rsidRDefault="00530F6C" w:rsidP="00530F6C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0F6C" w:rsidRPr="00530F6C" w:rsidRDefault="00530F6C" w:rsidP="00530F6C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0F6C" w:rsidRPr="00530F6C" w:rsidRDefault="00530F6C" w:rsidP="00530F6C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0F6C" w:rsidRPr="00530F6C" w:rsidRDefault="00530F6C" w:rsidP="00530F6C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67" w:type="dxa"/>
          </w:tcPr>
          <w:p w:rsidR="00530F6C" w:rsidRPr="00530F6C" w:rsidRDefault="00530F6C" w:rsidP="00530F6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B7C24" w:rsidRDefault="007B7C24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F6C" w:rsidRPr="00530F6C" w:rsidRDefault="00530F6C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программа пересмотрена и одобрена на заседании кафедры</w:t>
      </w:r>
    </w:p>
    <w:p w:rsidR="00530F6C" w:rsidRPr="00530F6C" w:rsidRDefault="00530F6C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30F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русского</w:t>
      </w:r>
      <w:proofErr w:type="gramEnd"/>
      <w:r w:rsidRPr="00530F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 общего и славянского языкознания</w:t>
      </w: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</w:t>
      </w:r>
      <w:r w:rsidR="007B7C2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№ ____ от ________ 201__</w:t>
      </w: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г.)</w:t>
      </w:r>
    </w:p>
    <w:p w:rsidR="00530F6C" w:rsidRPr="00530F6C" w:rsidRDefault="00530F6C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F6C" w:rsidRPr="00530F6C" w:rsidRDefault="00530F6C" w:rsidP="00530F6C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530F6C" w:rsidRPr="00530F6C" w:rsidRDefault="00530F6C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proofErr w:type="gramEnd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филологич</w:t>
      </w:r>
      <w:r w:rsidR="007B7C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наук, доцент</w:t>
      </w:r>
      <w:r w:rsidR="007B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  Е.В. </w:t>
      </w:r>
      <w:proofErr w:type="spellStart"/>
      <w:r w:rsidR="007B7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Ничипорчик</w:t>
      </w:r>
      <w:proofErr w:type="spellEnd"/>
    </w:p>
    <w:p w:rsidR="00530F6C" w:rsidRPr="00530F6C" w:rsidRDefault="00530F6C" w:rsidP="00530F6C">
      <w:pPr>
        <w:spacing w:after="0" w:line="240" w:lineRule="auto"/>
        <w:ind w:left="708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B7C24" w:rsidRDefault="007B7C24" w:rsidP="00530F6C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6C" w:rsidRPr="00530F6C" w:rsidRDefault="00530F6C" w:rsidP="00530F6C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30F6C" w:rsidRPr="00530F6C" w:rsidRDefault="00530F6C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</w:t>
      </w:r>
    </w:p>
    <w:p w:rsidR="00530F6C" w:rsidRPr="00530F6C" w:rsidRDefault="00530F6C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proofErr w:type="gramEnd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филологических наук, доце</w:t>
      </w:r>
      <w:r w:rsidR="007B7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нт   ___________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Е.Н. </w:t>
      </w:r>
      <w:proofErr w:type="spellStart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</w:p>
    <w:p w:rsidR="00530F6C" w:rsidRPr="00530F6C" w:rsidRDefault="00530F6C" w:rsidP="00530F6C">
      <w:pPr>
        <w:spacing w:after="0" w:line="240" w:lineRule="auto"/>
        <w:ind w:left="708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</w:t>
      </w:r>
    </w:p>
    <w:p w:rsidR="00530F6C" w:rsidRPr="00530F6C" w:rsidRDefault="00530F6C" w:rsidP="00530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F6C" w:rsidRPr="00530F6C" w:rsidRDefault="00530F6C" w:rsidP="00530F6C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1ED" w:rsidRPr="008C1AC5" w:rsidRDefault="005351ED" w:rsidP="008C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51ED" w:rsidRPr="008C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41001F"/>
    <w:multiLevelType w:val="hybridMultilevel"/>
    <w:tmpl w:val="57AA7188"/>
    <w:lvl w:ilvl="0" w:tplc="3A206E38">
      <w:start w:val="1"/>
      <w:numFmt w:val="decimal"/>
      <w:lvlText w:val="%1"/>
      <w:lvlJc w:val="left"/>
      <w:pPr>
        <w:tabs>
          <w:tab w:val="num" w:pos="994"/>
        </w:tabs>
        <w:ind w:left="54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F0BE1"/>
    <w:multiLevelType w:val="singleLevel"/>
    <w:tmpl w:val="AFDAB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3">
    <w:nsid w:val="14AB114A"/>
    <w:multiLevelType w:val="hybridMultilevel"/>
    <w:tmpl w:val="D90AE044"/>
    <w:lvl w:ilvl="0" w:tplc="D1589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6C9"/>
    <w:multiLevelType w:val="hybridMultilevel"/>
    <w:tmpl w:val="4BE4E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A36F0"/>
    <w:multiLevelType w:val="hybridMultilevel"/>
    <w:tmpl w:val="D1B82ECE"/>
    <w:lvl w:ilvl="0" w:tplc="760292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B341E5"/>
    <w:multiLevelType w:val="singleLevel"/>
    <w:tmpl w:val="E47E39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7">
    <w:nsid w:val="27702311"/>
    <w:multiLevelType w:val="hybridMultilevel"/>
    <w:tmpl w:val="D3FC27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7720C09"/>
    <w:multiLevelType w:val="hybridMultilevel"/>
    <w:tmpl w:val="D9CE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6388"/>
    <w:multiLevelType w:val="hybridMultilevel"/>
    <w:tmpl w:val="2672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B36775"/>
    <w:multiLevelType w:val="multilevel"/>
    <w:tmpl w:val="DDC09018"/>
    <w:styleLink w:val="a"/>
    <w:lvl w:ilvl="0">
      <w:numFmt w:val="bullet"/>
      <w:lvlText w:val=""/>
      <w:lvlJc w:val="left"/>
      <w:pPr>
        <w:tabs>
          <w:tab w:val="num" w:pos="624"/>
        </w:tabs>
        <w:ind w:left="0" w:firstLine="51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733363"/>
    <w:multiLevelType w:val="hybridMultilevel"/>
    <w:tmpl w:val="7584A9DC"/>
    <w:lvl w:ilvl="0" w:tplc="0D8E4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22DB9"/>
    <w:multiLevelType w:val="hybridMultilevel"/>
    <w:tmpl w:val="A196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E6FCF"/>
    <w:multiLevelType w:val="hybridMultilevel"/>
    <w:tmpl w:val="FAC89864"/>
    <w:lvl w:ilvl="0" w:tplc="A66E3C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A23B0B"/>
    <w:multiLevelType w:val="hybridMultilevel"/>
    <w:tmpl w:val="AF526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D393E7A"/>
    <w:multiLevelType w:val="hybridMultilevel"/>
    <w:tmpl w:val="33FE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0415A"/>
    <w:multiLevelType w:val="hybridMultilevel"/>
    <w:tmpl w:val="72B625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340D11"/>
    <w:multiLevelType w:val="multilevel"/>
    <w:tmpl w:val="DDC09018"/>
    <w:numStyleLink w:val="a"/>
  </w:abstractNum>
  <w:abstractNum w:abstractNumId="18">
    <w:nsid w:val="679F0776"/>
    <w:multiLevelType w:val="hybridMultilevel"/>
    <w:tmpl w:val="2794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942DD"/>
    <w:multiLevelType w:val="multilevel"/>
    <w:tmpl w:val="DDC09018"/>
    <w:numStyleLink w:val="a"/>
  </w:abstractNum>
  <w:abstractNum w:abstractNumId="20">
    <w:nsid w:val="72087A9F"/>
    <w:multiLevelType w:val="hybridMultilevel"/>
    <w:tmpl w:val="CC3E0414"/>
    <w:lvl w:ilvl="0" w:tplc="FA40EAEC">
      <w:start w:val="46"/>
      <w:numFmt w:val="decimal"/>
      <w:lvlText w:val="%1"/>
      <w:lvlJc w:val="left"/>
      <w:pPr>
        <w:tabs>
          <w:tab w:val="num" w:pos="994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97BEF"/>
    <w:multiLevelType w:val="hybridMultilevel"/>
    <w:tmpl w:val="662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3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15"/>
  </w:num>
  <w:num w:numId="16">
    <w:abstractNumId w:val="7"/>
  </w:num>
  <w:num w:numId="17">
    <w:abstractNumId w:val="9"/>
  </w:num>
  <w:num w:numId="18">
    <w:abstractNumId w:val="6"/>
  </w:num>
  <w:num w:numId="19">
    <w:abstractNumId w:val="2"/>
  </w:num>
  <w:num w:numId="20">
    <w:abstractNumId w:val="12"/>
  </w:num>
  <w:num w:numId="21">
    <w:abstractNumId w:val="16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C5"/>
    <w:rsid w:val="00043309"/>
    <w:rsid w:val="001815DA"/>
    <w:rsid w:val="002155F0"/>
    <w:rsid w:val="002F6851"/>
    <w:rsid w:val="00340F95"/>
    <w:rsid w:val="00361A62"/>
    <w:rsid w:val="003D7816"/>
    <w:rsid w:val="003E1D52"/>
    <w:rsid w:val="003F2A26"/>
    <w:rsid w:val="00452682"/>
    <w:rsid w:val="004769FF"/>
    <w:rsid w:val="004B0356"/>
    <w:rsid w:val="004B4573"/>
    <w:rsid w:val="00530F6C"/>
    <w:rsid w:val="005351ED"/>
    <w:rsid w:val="005C6EE3"/>
    <w:rsid w:val="005D1EBB"/>
    <w:rsid w:val="0062276B"/>
    <w:rsid w:val="0065656E"/>
    <w:rsid w:val="006652CE"/>
    <w:rsid w:val="00784E77"/>
    <w:rsid w:val="007B7C24"/>
    <w:rsid w:val="007E02DC"/>
    <w:rsid w:val="00815EAB"/>
    <w:rsid w:val="0082561C"/>
    <w:rsid w:val="00844828"/>
    <w:rsid w:val="008872B6"/>
    <w:rsid w:val="008A4AB3"/>
    <w:rsid w:val="008C1AC5"/>
    <w:rsid w:val="009461C3"/>
    <w:rsid w:val="00961895"/>
    <w:rsid w:val="00A406F2"/>
    <w:rsid w:val="00A63C25"/>
    <w:rsid w:val="00A93E10"/>
    <w:rsid w:val="00AB71B0"/>
    <w:rsid w:val="00B15098"/>
    <w:rsid w:val="00B53EAE"/>
    <w:rsid w:val="00B93960"/>
    <w:rsid w:val="00B97CE9"/>
    <w:rsid w:val="00C44789"/>
    <w:rsid w:val="00CD03BA"/>
    <w:rsid w:val="00CF1191"/>
    <w:rsid w:val="00D12708"/>
    <w:rsid w:val="00DD7ED2"/>
    <w:rsid w:val="00E56245"/>
    <w:rsid w:val="00E9686F"/>
    <w:rsid w:val="00EA2B91"/>
    <w:rsid w:val="00EC709A"/>
    <w:rsid w:val="00F64E20"/>
    <w:rsid w:val="00F83425"/>
    <w:rsid w:val="00FB3E74"/>
    <w:rsid w:val="00FE6827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39AC-4998-4A6A-A051-047265EB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next w:val="a0"/>
    <w:link w:val="10"/>
    <w:qFormat/>
    <w:rsid w:val="00530F6C"/>
    <w:pPr>
      <w:keepNext/>
      <w:suppressAutoHyphens/>
      <w:spacing w:before="240" w:after="60" w:line="240" w:lineRule="auto"/>
      <w:jc w:val="center"/>
      <w:outlineLvl w:val="0"/>
    </w:pPr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30F6C"/>
    <w:pPr>
      <w:keepNext/>
      <w:keepLines/>
      <w:spacing w:before="40" w:after="0" w:line="240" w:lineRule="auto"/>
      <w:ind w:firstLine="5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0F6C"/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30F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0F6C"/>
  </w:style>
  <w:style w:type="paragraph" w:styleId="a4">
    <w:name w:val="Body Text Indent"/>
    <w:basedOn w:val="a0"/>
    <w:link w:val="a5"/>
    <w:unhideWhenUsed/>
    <w:rsid w:val="00530F6C"/>
    <w:pPr>
      <w:spacing w:after="120" w:line="240" w:lineRule="auto"/>
      <w:ind w:left="283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530F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Название1"/>
    <w:basedOn w:val="a0"/>
    <w:rsid w:val="00530F6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Пояснительная записка"/>
    <w:basedOn w:val="3"/>
    <w:rsid w:val="00530F6C"/>
    <w:pPr>
      <w:spacing w:after="0"/>
      <w:ind w:left="57" w:firstLine="284"/>
    </w:pPr>
    <w:rPr>
      <w:sz w:val="24"/>
      <w:szCs w:val="24"/>
    </w:rPr>
  </w:style>
  <w:style w:type="numbering" w:customStyle="1" w:styleId="a">
    <w:name w:val="Стиль маркированный"/>
    <w:rsid w:val="00530F6C"/>
    <w:pPr>
      <w:numPr>
        <w:numId w:val="5"/>
      </w:numPr>
    </w:pPr>
  </w:style>
  <w:style w:type="paragraph" w:styleId="3">
    <w:name w:val="Body Text 3"/>
    <w:basedOn w:val="a0"/>
    <w:link w:val="30"/>
    <w:uiPriority w:val="99"/>
    <w:semiHidden/>
    <w:unhideWhenUsed/>
    <w:rsid w:val="00530F6C"/>
    <w:pPr>
      <w:spacing w:after="120" w:line="240" w:lineRule="auto"/>
      <w:ind w:firstLine="51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530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530F6C"/>
    <w:pPr>
      <w:spacing w:after="0" w:line="240" w:lineRule="auto"/>
      <w:ind w:firstLine="51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530F6C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0"/>
    <w:link w:val="32"/>
    <w:rsid w:val="00530F6C"/>
    <w:pPr>
      <w:spacing w:after="120" w:line="240" w:lineRule="auto"/>
      <w:ind w:left="283" w:firstLine="51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30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0"/>
    <w:uiPriority w:val="99"/>
    <w:unhideWhenUsed/>
    <w:rsid w:val="0053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530F6C"/>
    <w:pPr>
      <w:tabs>
        <w:tab w:val="center" w:pos="4677"/>
        <w:tab w:val="right" w:pos="9355"/>
      </w:tabs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530F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530F6C"/>
    <w:pPr>
      <w:tabs>
        <w:tab w:val="center" w:pos="4677"/>
        <w:tab w:val="right" w:pos="9355"/>
      </w:tabs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530F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0"/>
    <w:uiPriority w:val="34"/>
    <w:qFormat/>
    <w:rsid w:val="00E56245"/>
    <w:pPr>
      <w:ind w:left="720"/>
      <w:contextualSpacing/>
    </w:pPr>
  </w:style>
  <w:style w:type="paragraph" w:styleId="af">
    <w:name w:val="Body Text"/>
    <w:basedOn w:val="a0"/>
    <w:link w:val="af0"/>
    <w:uiPriority w:val="99"/>
    <w:semiHidden/>
    <w:unhideWhenUsed/>
    <w:rsid w:val="00043309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43309"/>
  </w:style>
  <w:style w:type="paragraph" w:customStyle="1" w:styleId="13">
    <w:name w:val="Обычный1"/>
    <w:rsid w:val="007B7C24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52CE4-35BE-47C8-83AD-68A940C0B863}"/>
</file>

<file path=customXml/itemProps2.xml><?xml version="1.0" encoding="utf-8"?>
<ds:datastoreItem xmlns:ds="http://schemas.openxmlformats.org/officeDocument/2006/customXml" ds:itemID="{EA7182FD-B568-4FF6-BE48-A7BBB1DBB9DF}"/>
</file>

<file path=customXml/itemProps3.xml><?xml version="1.0" encoding="utf-8"?>
<ds:datastoreItem xmlns:ds="http://schemas.openxmlformats.org/officeDocument/2006/customXml" ds:itemID="{00DF76A6-387D-4F61-8377-96A8A8D6D02E}"/>
</file>

<file path=customXml/itemProps4.xml><?xml version="1.0" encoding="utf-8"?>
<ds:datastoreItem xmlns:ds="http://schemas.openxmlformats.org/officeDocument/2006/customXml" ds:itemID="{7E1F12CA-3F1C-4CAB-9571-2D825469A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42</cp:revision>
  <dcterms:created xsi:type="dcterms:W3CDTF">2019-02-01T03:53:00Z</dcterms:created>
  <dcterms:modified xsi:type="dcterms:W3CDTF">2019-02-05T03:49:00Z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