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00" w:rsidRDefault="005A1D97" w:rsidP="00243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образования</w:t>
      </w:r>
    </w:p>
    <w:p w:rsidR="005A1D97" w:rsidRDefault="005A1D97" w:rsidP="00243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"Гомель</w:t>
      </w:r>
      <w:r w:rsidR="00243500">
        <w:rPr>
          <w:rFonts w:ascii="Times New Roman" w:hAnsi="Times New Roman" w:cs="Times New Roman"/>
          <w:b/>
          <w:sz w:val="28"/>
          <w:szCs w:val="28"/>
        </w:rPr>
        <w:t xml:space="preserve">ский государственный университет имени Франциска </w:t>
      </w:r>
      <w:r>
        <w:rPr>
          <w:rFonts w:ascii="Times New Roman" w:hAnsi="Times New Roman" w:cs="Times New Roman"/>
          <w:b/>
          <w:sz w:val="28"/>
          <w:szCs w:val="28"/>
        </w:rPr>
        <w:t>Скорины"</w:t>
      </w:r>
    </w:p>
    <w:p w:rsidR="005A1D97" w:rsidRDefault="005A1D97" w:rsidP="00243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D97" w:rsidRDefault="005A1D97" w:rsidP="005A1D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1D97" w:rsidRDefault="00243500" w:rsidP="002435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УТВЕРЖДАЮ</w:t>
      </w:r>
    </w:p>
    <w:p w:rsidR="005A1D97" w:rsidRDefault="005A1D97" w:rsidP="0024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350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Проректор по учебной работе</w:t>
      </w:r>
    </w:p>
    <w:p w:rsidR="005A1D97" w:rsidRDefault="005A1D97" w:rsidP="0024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43500">
        <w:rPr>
          <w:rFonts w:ascii="Times New Roman" w:hAnsi="Times New Roman" w:cs="Times New Roman"/>
          <w:sz w:val="28"/>
          <w:szCs w:val="28"/>
        </w:rPr>
        <w:t xml:space="preserve">                    ГГУ имени Ф.Скорины</w:t>
      </w:r>
    </w:p>
    <w:p w:rsidR="005A1D97" w:rsidRPr="005D2F28" w:rsidRDefault="005A1D97" w:rsidP="0024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4350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D2F28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Семченко</w:t>
      </w:r>
    </w:p>
    <w:p w:rsidR="005A1D97" w:rsidRDefault="005A1D97" w:rsidP="0024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4350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A1D97" w:rsidRDefault="005A1D97" w:rsidP="0024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4350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5A1D97" w:rsidRDefault="005A1D97" w:rsidP="00243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4350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0"/>
          <w:szCs w:val="20"/>
        </w:rPr>
        <w:t>дата утверждения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A1D97" w:rsidRDefault="005A1D97" w:rsidP="00243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D97" w:rsidRPr="005D2F28" w:rsidRDefault="005A1D97" w:rsidP="002435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4350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Регистрационный №  У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__________/</w:t>
      </w:r>
      <w:proofErr w:type="spellStart"/>
      <w:r w:rsidRPr="0024350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243500">
        <w:rPr>
          <w:rFonts w:ascii="Times New Roman" w:hAnsi="Times New Roman" w:cs="Times New Roman"/>
          <w:sz w:val="28"/>
          <w:szCs w:val="28"/>
        </w:rPr>
        <w:t>.</w:t>
      </w:r>
    </w:p>
    <w:p w:rsidR="005A1D97" w:rsidRDefault="005A1D97" w:rsidP="005A1D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5A1D97" w:rsidRDefault="005A1D97" w:rsidP="005A1D97">
      <w:pPr>
        <w:rPr>
          <w:rFonts w:ascii="Times New Roman" w:hAnsi="Times New Roman" w:cs="Times New Roman"/>
          <w:b/>
          <w:sz w:val="28"/>
          <w:szCs w:val="28"/>
        </w:rPr>
      </w:pPr>
    </w:p>
    <w:p w:rsidR="005A1D97" w:rsidRDefault="005A1D97" w:rsidP="005A1D97">
      <w:pPr>
        <w:rPr>
          <w:rFonts w:ascii="Times New Roman" w:hAnsi="Times New Roman" w:cs="Times New Roman"/>
          <w:b/>
          <w:sz w:val="28"/>
          <w:szCs w:val="28"/>
        </w:rPr>
      </w:pPr>
    </w:p>
    <w:p w:rsidR="005A1D97" w:rsidRDefault="005A1D97" w:rsidP="005A1D9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СЕМАНТИЧЕСКАЯ ДЕРИВАЦИЯ В ЯЗЫКЕ И ТЕКСТЕ</w:t>
      </w:r>
    </w:p>
    <w:p w:rsidR="005A1D97" w:rsidRDefault="005A1D97" w:rsidP="005A1D9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D97" w:rsidRDefault="005A1D97" w:rsidP="005A1D9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программа учреждения высшего образования</w:t>
      </w:r>
    </w:p>
    <w:p w:rsidR="005A1D97" w:rsidRDefault="005A1D97" w:rsidP="005A1D9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</w:t>
      </w:r>
      <w:r w:rsidR="00243500">
        <w:rPr>
          <w:rFonts w:ascii="Times New Roman" w:hAnsi="Times New Roman" w:cs="Times New Roman"/>
          <w:b/>
          <w:sz w:val="28"/>
          <w:szCs w:val="28"/>
        </w:rPr>
        <w:t>ной дисциплине для специальностей</w:t>
      </w:r>
    </w:p>
    <w:p w:rsidR="005A1D97" w:rsidRDefault="005A1D97" w:rsidP="005A1D9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1-21 05 02 Русская филология </w:t>
      </w:r>
      <w:r w:rsidR="0024350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по направлениям</w:t>
      </w:r>
      <w:r w:rsidR="00243500">
        <w:rPr>
          <w:rFonts w:ascii="Times New Roman" w:hAnsi="Times New Roman" w:cs="Times New Roman"/>
          <w:b/>
          <w:sz w:val="28"/>
          <w:szCs w:val="28"/>
        </w:rPr>
        <w:t>)</w:t>
      </w:r>
    </w:p>
    <w:p w:rsidR="005A1D97" w:rsidRDefault="00243500" w:rsidP="005A1D9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5A1D97">
        <w:rPr>
          <w:rFonts w:ascii="Times New Roman" w:hAnsi="Times New Roman" w:cs="Times New Roman"/>
          <w:b/>
          <w:sz w:val="28"/>
          <w:szCs w:val="28"/>
        </w:rPr>
        <w:t>1-21 05 02-01 литературно-редакционная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A1D97" w:rsidRDefault="005A1D97" w:rsidP="005A1D9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D97" w:rsidRDefault="005A1D97" w:rsidP="005A1D9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A1D97" w:rsidRDefault="005A1D97" w:rsidP="005A1D97">
      <w:pPr>
        <w:rPr>
          <w:rFonts w:ascii="Times New Roman" w:hAnsi="Times New Roman" w:cs="Times New Roman"/>
          <w:b/>
          <w:sz w:val="28"/>
          <w:szCs w:val="28"/>
        </w:rPr>
      </w:pPr>
    </w:p>
    <w:p w:rsidR="005A1D97" w:rsidRDefault="005A1D97" w:rsidP="005A1D97">
      <w:pPr>
        <w:rPr>
          <w:rFonts w:ascii="Times New Roman" w:hAnsi="Times New Roman" w:cs="Times New Roman"/>
          <w:b/>
          <w:sz w:val="28"/>
          <w:szCs w:val="28"/>
        </w:rPr>
      </w:pPr>
    </w:p>
    <w:p w:rsidR="005A1D97" w:rsidRDefault="005A1D97" w:rsidP="005A1D97">
      <w:pPr>
        <w:rPr>
          <w:rFonts w:ascii="Times New Roman" w:hAnsi="Times New Roman" w:cs="Times New Roman"/>
          <w:b/>
          <w:sz w:val="28"/>
          <w:szCs w:val="28"/>
        </w:rPr>
      </w:pPr>
    </w:p>
    <w:p w:rsidR="005A1D97" w:rsidRDefault="005A1D97" w:rsidP="005A1D97">
      <w:pPr>
        <w:rPr>
          <w:rFonts w:ascii="Times New Roman" w:hAnsi="Times New Roman" w:cs="Times New Roman"/>
          <w:b/>
          <w:sz w:val="28"/>
          <w:szCs w:val="28"/>
        </w:rPr>
      </w:pPr>
    </w:p>
    <w:p w:rsidR="005A1D97" w:rsidRDefault="005A1D97" w:rsidP="005A1D97">
      <w:pPr>
        <w:rPr>
          <w:rFonts w:ascii="Times New Roman" w:hAnsi="Times New Roman" w:cs="Times New Roman"/>
          <w:b/>
          <w:sz w:val="28"/>
          <w:szCs w:val="28"/>
        </w:rPr>
      </w:pPr>
    </w:p>
    <w:p w:rsidR="005A1D97" w:rsidRDefault="005A1D97" w:rsidP="005A1D97">
      <w:pPr>
        <w:rPr>
          <w:rFonts w:ascii="Times New Roman" w:hAnsi="Times New Roman" w:cs="Times New Roman"/>
          <w:b/>
          <w:sz w:val="28"/>
          <w:szCs w:val="28"/>
        </w:rPr>
      </w:pPr>
    </w:p>
    <w:p w:rsidR="005A1D97" w:rsidRPr="00243500" w:rsidRDefault="005A1D97" w:rsidP="005A1D97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500">
        <w:rPr>
          <w:rFonts w:ascii="Times New Roman" w:hAnsi="Times New Roman" w:cs="Times New Roman"/>
          <w:sz w:val="28"/>
          <w:szCs w:val="28"/>
        </w:rPr>
        <w:t>2018</w:t>
      </w:r>
    </w:p>
    <w:p w:rsidR="00243500" w:rsidRDefault="00243500" w:rsidP="005A1D97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43500" w:rsidRDefault="00243500" w:rsidP="005A1D97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5A1D97" w:rsidRDefault="005A1D97" w:rsidP="0024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500">
        <w:rPr>
          <w:rFonts w:ascii="Times New Roman" w:hAnsi="Times New Roman" w:cs="Times New Roman"/>
          <w:sz w:val="28"/>
          <w:szCs w:val="28"/>
        </w:rPr>
        <w:lastRenderedPageBreak/>
        <w:t xml:space="preserve">Учебная программа составлена на основе </w:t>
      </w:r>
      <w:r w:rsidR="00243500" w:rsidRPr="00243500">
        <w:rPr>
          <w:rFonts w:ascii="Times New Roman" w:hAnsi="Times New Roman" w:cs="Times New Roman"/>
          <w:sz w:val="28"/>
          <w:szCs w:val="28"/>
        </w:rPr>
        <w:t>об</w:t>
      </w:r>
      <w:r w:rsidR="00243500">
        <w:rPr>
          <w:rFonts w:ascii="Times New Roman" w:hAnsi="Times New Roman" w:cs="Times New Roman"/>
          <w:sz w:val="28"/>
          <w:szCs w:val="28"/>
        </w:rPr>
        <w:t>разовательного стандарта ОСВО</w:t>
      </w:r>
    </w:p>
    <w:p w:rsidR="00243500" w:rsidRDefault="00243500" w:rsidP="0024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1-21 05 02 – 2013 и учебных планов ГГУ имени Ф. Скорины, утв. 17.06.2016, </w:t>
      </w:r>
    </w:p>
    <w:p w:rsidR="00243500" w:rsidRPr="00243500" w:rsidRDefault="00243500" w:rsidP="0024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21-02-16.</w:t>
      </w:r>
    </w:p>
    <w:p w:rsidR="005A1D97" w:rsidRPr="00243500" w:rsidRDefault="005A1D97" w:rsidP="0024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D97" w:rsidRDefault="005A1D97" w:rsidP="005A1D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D97" w:rsidRDefault="005A1D97" w:rsidP="005A1D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739" w:rsidRDefault="00251739" w:rsidP="005A1D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D97" w:rsidRDefault="00684DE4" w:rsidP="005A1D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</w:t>
      </w:r>
    </w:p>
    <w:p w:rsidR="005A1D97" w:rsidRDefault="005A1D97" w:rsidP="005A1D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D97" w:rsidRPr="00883C24" w:rsidRDefault="005A1D97" w:rsidP="005A1D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Е.И. Тимошенко – доцент кафедры русского, общего и славянского языкознания ГГУ имени Ф. Скорины, кандидат филологических наук, доцент</w:t>
      </w:r>
      <w:r w:rsidR="00684DE4">
        <w:rPr>
          <w:rFonts w:ascii="Times New Roman" w:hAnsi="Times New Roman" w:cs="Times New Roman"/>
          <w:sz w:val="28"/>
          <w:szCs w:val="28"/>
        </w:rPr>
        <w:t>.</w:t>
      </w:r>
    </w:p>
    <w:p w:rsidR="005A1D97" w:rsidRDefault="005A1D97" w:rsidP="005A1D97">
      <w:pPr>
        <w:rPr>
          <w:rFonts w:ascii="Times New Roman" w:hAnsi="Times New Roman" w:cs="Times New Roman"/>
          <w:b/>
          <w:sz w:val="28"/>
          <w:szCs w:val="28"/>
        </w:rPr>
      </w:pPr>
    </w:p>
    <w:p w:rsidR="005A1D97" w:rsidRDefault="005A1D97" w:rsidP="005A1D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D97" w:rsidRDefault="005A1D97" w:rsidP="005A1D97">
      <w:pPr>
        <w:rPr>
          <w:rFonts w:ascii="Times New Roman" w:hAnsi="Times New Roman" w:cs="Times New Roman"/>
          <w:b/>
          <w:sz w:val="28"/>
          <w:szCs w:val="28"/>
        </w:rPr>
      </w:pPr>
    </w:p>
    <w:p w:rsidR="00684DE4" w:rsidRDefault="00684DE4" w:rsidP="005A1D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D97" w:rsidRDefault="005A1D97" w:rsidP="005A1D9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РЕКОМЕНДОВАНА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 УТВЕРЖДЕНИЮ</w:t>
      </w:r>
    </w:p>
    <w:p w:rsidR="005A1D97" w:rsidRDefault="00684DE4" w:rsidP="005A1D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A1D97">
        <w:rPr>
          <w:rFonts w:ascii="Times New Roman" w:hAnsi="Times New Roman" w:cs="Times New Roman"/>
          <w:sz w:val="28"/>
          <w:szCs w:val="28"/>
        </w:rPr>
        <w:t xml:space="preserve">афедрой русского, общего и славянского языкознания </w:t>
      </w:r>
      <w:r w:rsidR="00251739">
        <w:rPr>
          <w:rFonts w:ascii="Times New Roman" w:hAnsi="Times New Roman" w:cs="Times New Roman"/>
          <w:sz w:val="28"/>
          <w:szCs w:val="28"/>
        </w:rPr>
        <w:t>ГГУ имени Ф. Скорины</w:t>
      </w:r>
    </w:p>
    <w:p w:rsidR="005A1D97" w:rsidRPr="00684DE4" w:rsidRDefault="005A1D97" w:rsidP="005A1D97">
      <w:pPr>
        <w:jc w:val="both"/>
        <w:rPr>
          <w:rFonts w:ascii="Times New Roman" w:hAnsi="Times New Roman" w:cs="Times New Roman"/>
          <w:sz w:val="28"/>
          <w:szCs w:val="28"/>
        </w:rPr>
      </w:pPr>
      <w:r w:rsidRPr="00684DE4">
        <w:rPr>
          <w:rFonts w:ascii="Times New Roman" w:hAnsi="Times New Roman" w:cs="Times New Roman"/>
          <w:sz w:val="28"/>
          <w:szCs w:val="28"/>
        </w:rPr>
        <w:t xml:space="preserve">(протокол  </w:t>
      </w:r>
      <w:r w:rsidRPr="00684DE4">
        <w:rPr>
          <w:rFonts w:ascii="Times New Roman" w:hAnsi="Times New Roman" w:cs="Times New Roman"/>
          <w:sz w:val="28"/>
          <w:szCs w:val="28"/>
          <w:u w:val="single"/>
        </w:rPr>
        <w:t xml:space="preserve">№   </w:t>
      </w:r>
      <w:r w:rsidR="00684DE4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684DE4">
        <w:rPr>
          <w:rFonts w:ascii="Times New Roman" w:hAnsi="Times New Roman" w:cs="Times New Roman"/>
          <w:sz w:val="28"/>
          <w:szCs w:val="28"/>
          <w:u w:val="single"/>
        </w:rPr>
        <w:t xml:space="preserve">   от </w:t>
      </w:r>
      <w:r w:rsidR="00684DE4">
        <w:rPr>
          <w:rFonts w:ascii="Times New Roman" w:hAnsi="Times New Roman" w:cs="Times New Roman"/>
          <w:sz w:val="28"/>
          <w:szCs w:val="28"/>
          <w:u w:val="single"/>
        </w:rPr>
        <w:t>15.05.2018</w:t>
      </w:r>
      <w:proofErr w:type="gramStart"/>
      <w:r w:rsidRPr="00684DE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84DE4">
        <w:rPr>
          <w:rFonts w:ascii="Times New Roman" w:hAnsi="Times New Roman" w:cs="Times New Roman"/>
          <w:sz w:val="28"/>
          <w:szCs w:val="28"/>
        </w:rPr>
        <w:t>;</w:t>
      </w:r>
    </w:p>
    <w:p w:rsidR="005A1D97" w:rsidRPr="00280D1A" w:rsidRDefault="00684DE4" w:rsidP="005A1D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A1D97">
        <w:rPr>
          <w:rFonts w:ascii="Times New Roman" w:hAnsi="Times New Roman" w:cs="Times New Roman"/>
          <w:sz w:val="28"/>
          <w:szCs w:val="28"/>
        </w:rPr>
        <w:t xml:space="preserve">аучно-методическим советом ГГУ имени Ф. Скорины </w:t>
      </w:r>
    </w:p>
    <w:p w:rsidR="005A1D97" w:rsidRPr="00684DE4" w:rsidRDefault="005A1D97" w:rsidP="005A1D97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84DE4">
        <w:rPr>
          <w:rFonts w:ascii="Times New Roman" w:hAnsi="Times New Roman" w:cs="Times New Roman"/>
          <w:sz w:val="28"/>
          <w:szCs w:val="28"/>
        </w:rPr>
        <w:t xml:space="preserve">(протокол  </w:t>
      </w:r>
      <w:r w:rsidRPr="00684DE4">
        <w:rPr>
          <w:rFonts w:ascii="Times New Roman" w:hAnsi="Times New Roman" w:cs="Times New Roman"/>
          <w:sz w:val="28"/>
          <w:szCs w:val="28"/>
          <w:u w:val="single"/>
        </w:rPr>
        <w:t xml:space="preserve">№    </w:t>
      </w:r>
      <w:r w:rsidR="00684DE4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684DE4">
        <w:rPr>
          <w:rFonts w:ascii="Times New Roman" w:hAnsi="Times New Roman" w:cs="Times New Roman"/>
          <w:sz w:val="28"/>
          <w:szCs w:val="28"/>
          <w:u w:val="single"/>
        </w:rPr>
        <w:t xml:space="preserve">  от </w:t>
      </w:r>
      <w:r w:rsidR="00684DE4">
        <w:rPr>
          <w:rFonts w:ascii="Times New Roman" w:hAnsi="Times New Roman" w:cs="Times New Roman"/>
          <w:sz w:val="28"/>
          <w:szCs w:val="28"/>
          <w:u w:val="single"/>
        </w:rPr>
        <w:t>23.05.2018)</w:t>
      </w:r>
      <w:r w:rsidRPr="00684DE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84DE4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</w:t>
      </w:r>
    </w:p>
    <w:p w:rsidR="005A1D97" w:rsidRDefault="005A1D97" w:rsidP="005A1D97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5A1D97" w:rsidRDefault="005A1D97" w:rsidP="005A1D97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684DE4" w:rsidRDefault="00684DE4" w:rsidP="005A1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DE4" w:rsidRDefault="00684DE4" w:rsidP="005A1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739" w:rsidRDefault="00251739" w:rsidP="005A1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DE4" w:rsidRDefault="00684DE4" w:rsidP="005A1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DE4" w:rsidRDefault="00684DE4" w:rsidP="005A1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DE4" w:rsidRDefault="00684DE4" w:rsidP="005A1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D97" w:rsidRPr="005A1D97" w:rsidRDefault="005A1D97" w:rsidP="005A1D97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1.1 Актуальность изучения дисциплины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Дисциплина «Семантическая деривация в языке и тексте» представляет компонент УВО цикла дисциплин специализации. В современной лингвистике описательный подход</w:t>
      </w:r>
      <w:r>
        <w:rPr>
          <w:rFonts w:ascii="Times New Roman" w:hAnsi="Times New Roman" w:cs="Times New Roman"/>
          <w:sz w:val="28"/>
          <w:szCs w:val="28"/>
        </w:rPr>
        <w:tab/>
        <w:t>к изучению языковых фактов и явлений сменился подходом объяснительным. В свете указанного положения является общепризнанным, что исследование современного языкового состояния невозможно  без учета и опоры на историю языка. Применительно к области лексической семантики это означает, что лексическое значение слова, в том числе и отдельно значение многозначного слова, должно быть подвергнуто семантической реконструкции. Данный подход, с одной стороны, позволяет представить специфику структурно-семанти</w:t>
      </w:r>
      <w:r w:rsidR="00251739">
        <w:rPr>
          <w:rFonts w:ascii="Times New Roman" w:hAnsi="Times New Roman" w:cs="Times New Roman"/>
          <w:sz w:val="28"/>
          <w:szCs w:val="28"/>
        </w:rPr>
        <w:t>ческих связей, т.е. выводимость,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хронологическую последовательность и т.п., компонентов в семантических полях данного языка, а с другой – выявить закономерности осмысления окружающей действительности и тех отношений, которые существуют между реалиями внешнего мира, носителями того или иного языка. Таким образом, составление каталога семантических переходов рассматривается как одна из задач диахронической (а также и синхронной) семантики.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Восприятие человеком окружающего мира проявляется в установлении отношений тождества, подобия, сравнения и др. между отдельными явлениями. Подобные модели являются универсальными и находят свое отражение в языках различного грамматического строя. Рассмотрение подобных универсальных когнитивных и – соответственно - языковых моделей также входит в проблематику дисциплины специализации.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Семантические изменения в слове часто не только сопровождаются, но и прямо обусловлены изменениями внешнего (фонетического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морфемно-структурного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характера.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Поэтому один из  разделов дисциплины специализации посвящен рассмотрению семантических изменений  в слове на фоне или в тесной связи с изменениями формального характера: чередованиями звуков, явлением упрощения групп согласных, «стойкой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префиксальностью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и подобными, – приводящими не только к семантическим сдвигам, но и к деэтимологизации и отрыву слова от прежде родственных слов.</w:t>
      </w:r>
      <w:proofErr w:type="gramEnd"/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Изменение семантики слова часто обусловлено не только действием  универсальных закономерностей человеческого мышления, но и индивидуальным видением мира художником слова – писателем или поэтом, а также влиянием сочетаемости с другими словами в художественном тексте. В связи со сказанным оправданно включение в программу дисциплины специализации проблемы индивидуальных и окказиональных семантических изменений слова в тексте литературного произведения.</w:t>
      </w:r>
    </w:p>
    <w:p w:rsidR="00684DE4" w:rsidRPr="00243500" w:rsidRDefault="005A1D97" w:rsidP="00684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Учебная программа разработана на основе компетентного подхода требований к формированию компетенций, сформулированных</w:t>
      </w:r>
      <w:r w:rsidR="00684DE4" w:rsidRPr="00684DE4">
        <w:rPr>
          <w:rFonts w:ascii="Times New Roman" w:hAnsi="Times New Roman" w:cs="Times New Roman"/>
          <w:sz w:val="28"/>
          <w:szCs w:val="28"/>
        </w:rPr>
        <w:t xml:space="preserve"> </w:t>
      </w:r>
      <w:r w:rsidR="00684DE4" w:rsidRPr="00243500">
        <w:rPr>
          <w:rFonts w:ascii="Times New Roman" w:hAnsi="Times New Roman" w:cs="Times New Roman"/>
          <w:sz w:val="28"/>
          <w:szCs w:val="28"/>
        </w:rPr>
        <w:t>на основе об</w:t>
      </w:r>
      <w:r w:rsidR="00684DE4">
        <w:rPr>
          <w:rFonts w:ascii="Times New Roman" w:hAnsi="Times New Roman" w:cs="Times New Roman"/>
          <w:sz w:val="28"/>
          <w:szCs w:val="28"/>
        </w:rPr>
        <w:t>разовательного стандарта ОСВО 1-21 05 02 – 2013 и учебных планов ГГУ имени Ф. Скорины, утв. 17.06.2016, регистрационный номер Д 21-02-16.</w:t>
      </w:r>
    </w:p>
    <w:p w:rsidR="005A1D97" w:rsidRPr="00684DE4" w:rsidRDefault="005A1D97" w:rsidP="00684DE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B5DFF">
        <w:rPr>
          <w:rFonts w:ascii="Times New Roman" w:hAnsi="Times New Roman" w:cs="Times New Roman"/>
          <w:color w:val="0070C0"/>
          <w:sz w:val="28"/>
          <w:szCs w:val="28"/>
        </w:rPr>
        <w:lastRenderedPageBreak/>
        <w:t>.</w:t>
      </w:r>
      <w:r w:rsidR="00684DE4">
        <w:rPr>
          <w:rFonts w:ascii="Times New Roman" w:hAnsi="Times New Roman" w:cs="Times New Roman"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1.2 Цели и задачи учебной дисциплины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изучения дисциплины специализации является усвоение студентами типологии семантических преобразований в области лексической семантики, носящих закономерный характер и позволяющих представить отраженные в них закономерности человеческого мышления.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задачи изучения дисциплины входит: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осветить аспекты изучения слова как единицы лексико-семантической подсистемы языка;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представить наиболее устойчивые типы семантических переходов на материале русского, а также других славянских и индоевропейских языков;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показать связь семантических изменений в слове с изменениями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морфемно-фонетического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характера;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индивидуально-авторские семантические преобразования слова в контексте закономерных семантических изменений в системе языка.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D97" w:rsidRDefault="005A1D97" w:rsidP="005A1D9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1.3 Требования к уровню освоения содержания учебного материала</w:t>
      </w:r>
    </w:p>
    <w:p w:rsidR="005A1D97" w:rsidRPr="00684DE4" w:rsidRDefault="005A1D97" w:rsidP="005A1D97">
      <w:pPr>
        <w:pStyle w:val="a3"/>
        <w:spacing w:after="0"/>
        <w:ind w:left="0" w:firstLine="709"/>
      </w:pPr>
      <w:r w:rsidRPr="006B1CDF">
        <w:rPr>
          <w:szCs w:val="28"/>
        </w:rPr>
        <w:t>В результате изучения дисциплины студент должен закрепить и развить академические компетенции</w:t>
      </w:r>
      <w:r>
        <w:rPr>
          <w:szCs w:val="28"/>
        </w:rPr>
        <w:t xml:space="preserve"> </w:t>
      </w:r>
      <w:r w:rsidRPr="006B1CDF">
        <w:rPr>
          <w:szCs w:val="28"/>
        </w:rPr>
        <w:t xml:space="preserve">(АК), предусмотренные в образовательном стандарте </w:t>
      </w:r>
      <w:r w:rsidR="00684DE4" w:rsidRPr="00684DE4">
        <w:rPr>
          <w:szCs w:val="28"/>
        </w:rPr>
        <w:t xml:space="preserve">ОСВО 1-21 05 02 – </w:t>
      </w:r>
      <w:r w:rsidRPr="00684DE4">
        <w:rPr>
          <w:szCs w:val="28"/>
        </w:rPr>
        <w:t>2013:</w:t>
      </w:r>
      <w:r w:rsidRPr="00684DE4">
        <w:t xml:space="preserve"> </w:t>
      </w:r>
    </w:p>
    <w:p w:rsidR="005A1D97" w:rsidRDefault="005A1D97" w:rsidP="005A1D97">
      <w:pPr>
        <w:pStyle w:val="a3"/>
        <w:spacing w:after="0"/>
        <w:ind w:left="709" w:firstLine="0"/>
      </w:pPr>
      <w:r>
        <w:t>1) академические компетенции:</w:t>
      </w:r>
    </w:p>
    <w:p w:rsidR="005A1D97" w:rsidRDefault="005A1D97" w:rsidP="005A1D97">
      <w:pPr>
        <w:pStyle w:val="a3"/>
        <w:spacing w:after="0"/>
        <w:ind w:left="0" w:firstLine="709"/>
      </w:pPr>
      <w:r>
        <w:t>АК-1 – уметь применять базовые научно-теоретические знания для решения теоретических и практических задач;</w:t>
      </w:r>
    </w:p>
    <w:p w:rsidR="005A1D97" w:rsidRDefault="005A1D97" w:rsidP="005A1D97">
      <w:pPr>
        <w:pStyle w:val="a3"/>
        <w:spacing w:after="0"/>
        <w:ind w:left="0" w:firstLine="709"/>
      </w:pPr>
      <w:r>
        <w:t>АК-2 – владеть системным и сравнительным анализом;</w:t>
      </w:r>
    </w:p>
    <w:p w:rsidR="005A1D97" w:rsidRDefault="005A1D97" w:rsidP="005A1D97">
      <w:pPr>
        <w:pStyle w:val="a3"/>
        <w:spacing w:after="0"/>
        <w:ind w:left="0" w:firstLine="709"/>
      </w:pPr>
      <w:r>
        <w:t>АК-3 – владеть исследовательскими навыками;</w:t>
      </w:r>
    </w:p>
    <w:p w:rsidR="005A1D97" w:rsidRDefault="005A1D97" w:rsidP="005A1D97">
      <w:pPr>
        <w:pStyle w:val="a3"/>
        <w:spacing w:after="0"/>
        <w:ind w:left="0" w:firstLine="709"/>
      </w:pPr>
      <w:r>
        <w:t>АК-4 – уметь работать самостоятельно;</w:t>
      </w:r>
    </w:p>
    <w:p w:rsidR="005A1D97" w:rsidRDefault="005A1D97" w:rsidP="005A1D97">
      <w:pPr>
        <w:pStyle w:val="a3"/>
        <w:spacing w:after="0"/>
        <w:ind w:left="0" w:firstLine="709"/>
      </w:pPr>
      <w:r>
        <w:t xml:space="preserve">АК-5 – быть способным порождать новые идеи, обладать </w:t>
      </w:r>
      <w:proofErr w:type="spellStart"/>
      <w:r>
        <w:t>креативностью</w:t>
      </w:r>
      <w:proofErr w:type="spellEnd"/>
      <w:r>
        <w:t>;</w:t>
      </w:r>
    </w:p>
    <w:p w:rsidR="005A1D97" w:rsidRDefault="005A1D97" w:rsidP="005A1D97">
      <w:pPr>
        <w:pStyle w:val="a3"/>
        <w:spacing w:after="0"/>
        <w:ind w:left="0" w:firstLine="709"/>
      </w:pPr>
      <w:r>
        <w:t>АК-6 – владеть междисциплинарным подходом при решении проблем;</w:t>
      </w:r>
    </w:p>
    <w:p w:rsidR="005A1D97" w:rsidRDefault="005A1D97" w:rsidP="005A1D97">
      <w:pPr>
        <w:pStyle w:val="a3"/>
        <w:spacing w:after="0"/>
        <w:ind w:left="0" w:firstLine="709"/>
      </w:pPr>
      <w:r>
        <w:t>АК-7 – иметь навыки, связанные с использованием технических устройств;</w:t>
      </w:r>
    </w:p>
    <w:p w:rsidR="005A1D97" w:rsidRDefault="005A1D97" w:rsidP="005A1D97">
      <w:pPr>
        <w:pStyle w:val="a3"/>
        <w:spacing w:after="0"/>
        <w:ind w:left="0" w:firstLine="709"/>
      </w:pPr>
      <w:r>
        <w:t>АК-8 – обладать навыками устной и письменной коммуникации;</w:t>
      </w:r>
    </w:p>
    <w:p w:rsidR="005A1D97" w:rsidRDefault="005A1D97" w:rsidP="005A1D97">
      <w:pPr>
        <w:pStyle w:val="a3"/>
        <w:spacing w:after="0"/>
        <w:ind w:left="0" w:firstLine="709"/>
      </w:pPr>
      <w:r>
        <w:t>АК-9 – уметь учиться, повышать свою квалификацию в течение жизни;</w:t>
      </w:r>
    </w:p>
    <w:p w:rsidR="005A1D97" w:rsidRDefault="00251739" w:rsidP="005A1D97">
      <w:pPr>
        <w:pStyle w:val="a3"/>
        <w:spacing w:after="0"/>
        <w:ind w:left="540" w:firstLine="0"/>
      </w:pPr>
      <w:r>
        <w:t xml:space="preserve">   </w:t>
      </w:r>
      <w:r w:rsidR="005A1D97">
        <w:t>2) социально-личностные компетенции:</w:t>
      </w:r>
    </w:p>
    <w:p w:rsidR="005A1D97" w:rsidRDefault="005A1D97" w:rsidP="005A1D97">
      <w:pPr>
        <w:pStyle w:val="a3"/>
        <w:spacing w:after="0"/>
        <w:ind w:left="0" w:firstLine="709"/>
      </w:pPr>
      <w:r>
        <w:t>СЛК-5 – быть способным к критике и самокритике;</w:t>
      </w:r>
    </w:p>
    <w:p w:rsidR="005A1D97" w:rsidRDefault="005A1D97" w:rsidP="005A1D97">
      <w:pPr>
        <w:pStyle w:val="a3"/>
        <w:spacing w:after="0"/>
        <w:ind w:left="0" w:firstLine="709"/>
      </w:pPr>
      <w:r>
        <w:t>СЛК-7 – логично, аргументированно и ясно строить устную и письменную речь, использовать навыки публичной речи, ведения дискуссии и полемики;</w:t>
      </w:r>
    </w:p>
    <w:p w:rsidR="005A1D97" w:rsidRDefault="00251739" w:rsidP="005A1D97">
      <w:pPr>
        <w:pStyle w:val="a3"/>
        <w:spacing w:after="0"/>
        <w:ind w:left="540" w:firstLine="0"/>
      </w:pPr>
      <w:r>
        <w:t xml:space="preserve">  </w:t>
      </w:r>
      <w:r w:rsidR="005A1D97">
        <w:t xml:space="preserve">3) профессиональные компетенции: </w:t>
      </w:r>
    </w:p>
    <w:p w:rsidR="005A1D97" w:rsidRDefault="005A1D97" w:rsidP="005A1D97">
      <w:pPr>
        <w:pStyle w:val="a3"/>
        <w:spacing w:after="0"/>
        <w:ind w:left="0" w:firstLine="709"/>
      </w:pPr>
      <w:r>
        <w:t>ПК-7 – планировать, организовывать и вести научно-исследовательскую деятельность в области филологии;</w:t>
      </w:r>
    </w:p>
    <w:p w:rsidR="005A1D97" w:rsidRDefault="005A1D97" w:rsidP="005A1D97">
      <w:pPr>
        <w:pStyle w:val="a3"/>
        <w:spacing w:after="0"/>
        <w:ind w:left="0" w:firstLine="709"/>
      </w:pPr>
      <w:r>
        <w:t>ПК-8 – выбирать необходимые методы исследования, модифицировать существующие и применять новые методы, исходя из задач конкретного исследования;</w:t>
      </w:r>
    </w:p>
    <w:p w:rsidR="005A1D97" w:rsidRDefault="005A1D97" w:rsidP="005A1D97">
      <w:pPr>
        <w:pStyle w:val="a3"/>
        <w:spacing w:after="0"/>
        <w:ind w:left="0" w:firstLine="709"/>
      </w:pPr>
      <w:r>
        <w:t>ПК-9 – использовать в работе новые компьютерные методы сбора, обработки и хранения информации;</w:t>
      </w:r>
    </w:p>
    <w:p w:rsidR="005A1D97" w:rsidRDefault="005A1D97" w:rsidP="005A1D97">
      <w:pPr>
        <w:pStyle w:val="a3"/>
        <w:spacing w:after="0"/>
        <w:ind w:left="0" w:firstLine="709"/>
      </w:pPr>
      <w:r>
        <w:lastRenderedPageBreak/>
        <w:t>ПК-10 – представлять итоги научной работы в соответствии с предъявляемыми требованиями;</w:t>
      </w:r>
    </w:p>
    <w:p w:rsidR="005A1D97" w:rsidRDefault="005A1D97" w:rsidP="005A1D97">
      <w:pPr>
        <w:pStyle w:val="a3"/>
        <w:spacing w:after="0"/>
        <w:ind w:left="0" w:firstLine="709"/>
      </w:pPr>
      <w:r>
        <w:t>ПК-11 – применять современную методику реферирования и редактирования текстов;</w:t>
      </w:r>
    </w:p>
    <w:p w:rsidR="005A1D97" w:rsidRDefault="005A1D97" w:rsidP="005A1D97">
      <w:pPr>
        <w:pStyle w:val="a3"/>
        <w:spacing w:after="0"/>
        <w:ind w:left="0" w:firstLine="709"/>
      </w:pPr>
      <w:r>
        <w:t>ПК-12 – пользоваться научной и справочной литературой на русском языке и белорусском языках;</w:t>
      </w:r>
    </w:p>
    <w:p w:rsidR="005A1D97" w:rsidRDefault="005A1D97" w:rsidP="005A1D97">
      <w:pPr>
        <w:pStyle w:val="a3"/>
        <w:spacing w:after="0"/>
        <w:ind w:left="0" w:firstLine="709"/>
      </w:pPr>
      <w:r>
        <w:t>ПК-13 – применять современную методологию лингвистических и литературоведческих исследований.</w:t>
      </w:r>
    </w:p>
    <w:p w:rsidR="005A1D97" w:rsidRDefault="005A1D97" w:rsidP="005A1D97">
      <w:pPr>
        <w:pStyle w:val="a3"/>
        <w:spacing w:after="0"/>
        <w:ind w:left="0" w:firstLine="709"/>
      </w:pPr>
      <w:r>
        <w:t>ПК-18 – готовить доклады, материалы к презентации и представительствовать на них.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1.4  Структура содержания учебной дисциплины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Структура изложения программного материала обусловлена спецификой теоретических направлений в области проблематики дисциплины специализации, поэтому выделяются следующие разделы: раздел, в котором рассматриваются  теоретические аспекты изучения слова в современной семасиологии; раздел, посвященный типологии семантических переходов в области лексической семантики; раздел, освещающий вопросы связи семантических изменений с фонетическими и морфемными изменениями в слове и тем самым отражающий диахронический аспект семантической деривации;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раздел, освещающий специфику индивидуально-авторского переосмысления семантики слова.</w:t>
      </w:r>
    </w:p>
    <w:p w:rsidR="005A1D97" w:rsidRPr="00251739" w:rsidRDefault="005A1D97" w:rsidP="005A1D9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A1D97" w:rsidRDefault="005A1D97" w:rsidP="005A1D9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1.5  Методы (технологии) обучения</w:t>
      </w:r>
    </w:p>
    <w:p w:rsidR="005A1D97" w:rsidRPr="000B559A" w:rsidRDefault="005A1D97" w:rsidP="005A1D97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B559A">
        <w:rPr>
          <w:rFonts w:ascii="Times New Roman" w:hAnsi="Times New Roman" w:cs="Times New Roman"/>
          <w:spacing w:val="-2"/>
          <w:sz w:val="28"/>
          <w:szCs w:val="28"/>
        </w:rPr>
        <w:t>Основными методами (технологиями) обучения, отвечающими целям изучения дисциплины являются:</w:t>
      </w:r>
    </w:p>
    <w:p w:rsidR="005A1D97" w:rsidRPr="000B559A" w:rsidRDefault="005A1D97" w:rsidP="005A1D97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B559A">
        <w:rPr>
          <w:rFonts w:ascii="Times New Roman" w:hAnsi="Times New Roman" w:cs="Times New Roman"/>
          <w:spacing w:val="-2"/>
          <w:sz w:val="28"/>
          <w:szCs w:val="28"/>
        </w:rPr>
        <w:t>- элементы проблемного обучения (проблемное изложение, вариативно</w:t>
      </w:r>
      <w:r>
        <w:rPr>
          <w:rFonts w:ascii="Times New Roman" w:hAnsi="Times New Roman" w:cs="Times New Roman"/>
          <w:spacing w:val="-2"/>
          <w:sz w:val="28"/>
          <w:szCs w:val="28"/>
        </w:rPr>
        <w:t>е изложение</w:t>
      </w:r>
      <w:r w:rsidRPr="000B559A">
        <w:rPr>
          <w:rFonts w:ascii="Times New Roman" w:hAnsi="Times New Roman" w:cs="Times New Roman"/>
          <w:spacing w:val="-2"/>
          <w:sz w:val="28"/>
          <w:szCs w:val="28"/>
        </w:rPr>
        <w:t>), реализуемые на лекционных занятиях;</w:t>
      </w:r>
    </w:p>
    <w:p w:rsidR="005A1D97" w:rsidRDefault="005A1D97" w:rsidP="005A1D97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B559A"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метод синхронного семантического анализа языкового материала на основе  толковых словарей современного русского языка;</w:t>
      </w:r>
    </w:p>
    <w:p w:rsidR="005A1D97" w:rsidRDefault="005A1D97" w:rsidP="005A1D97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 метод диахронического анализа семантики слова на основе данных исторических, этимологических и диалектных словарей русского языка;</w:t>
      </w:r>
    </w:p>
    <w:p w:rsidR="005A1D97" w:rsidRDefault="005A1D97" w:rsidP="005A1D97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 метод контекстуально-семантического анализа слова в художественном тексте.</w:t>
      </w:r>
    </w:p>
    <w:p w:rsidR="005A1D97" w:rsidRPr="00251739" w:rsidRDefault="005A1D97" w:rsidP="005A1D97">
      <w:pPr>
        <w:ind w:firstLine="540"/>
        <w:contextualSpacing/>
        <w:jc w:val="both"/>
        <w:rPr>
          <w:rFonts w:ascii="Times New Roman" w:hAnsi="Times New Roman" w:cs="Times New Roman"/>
          <w:b/>
          <w:i/>
          <w:spacing w:val="-2"/>
          <w:sz w:val="20"/>
          <w:szCs w:val="20"/>
        </w:rPr>
      </w:pPr>
    </w:p>
    <w:p w:rsidR="005A1D97" w:rsidRPr="000B559A" w:rsidRDefault="005A1D97" w:rsidP="005A1D97">
      <w:pPr>
        <w:ind w:firstLine="540"/>
        <w:contextualSpacing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2"/>
          <w:sz w:val="28"/>
          <w:szCs w:val="28"/>
        </w:rPr>
        <w:t>1.6  Организация самостоятельной работы студентов</w:t>
      </w:r>
    </w:p>
    <w:p w:rsidR="005A1D97" w:rsidRPr="00531CD2" w:rsidRDefault="005A1D97" w:rsidP="005A1D9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31CD2">
        <w:rPr>
          <w:rFonts w:ascii="Times New Roman" w:hAnsi="Times New Roman" w:cs="Times New Roman"/>
          <w:spacing w:val="-2"/>
          <w:sz w:val="28"/>
          <w:szCs w:val="28"/>
        </w:rPr>
        <w:t>При изучении дисциплины используются следующие формы самостоятельной работы:</w:t>
      </w:r>
    </w:p>
    <w:p w:rsidR="005A1D97" w:rsidRDefault="005A1D97" w:rsidP="005A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изучение лингвистической литературы;</w:t>
      </w:r>
    </w:p>
    <w:p w:rsidR="005A1D97" w:rsidRDefault="005A1D97" w:rsidP="005A1D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самостоятельный семантический (синхронный и диахронический) анализ лексического значения слова, предполагающий определение типов семантического переноса, его механизмов и оснований.</w:t>
      </w:r>
    </w:p>
    <w:p w:rsidR="005A1D97" w:rsidRPr="001B55F5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55F5">
        <w:rPr>
          <w:rFonts w:ascii="Times New Roman" w:hAnsi="Times New Roman" w:cs="Times New Roman"/>
          <w:b/>
          <w:i/>
          <w:sz w:val="28"/>
          <w:szCs w:val="28"/>
        </w:rPr>
        <w:t>1.7.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Диагностика компетенции студента</w:t>
      </w:r>
      <w:r w:rsidRPr="001B55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1D97" w:rsidRPr="001B55F5" w:rsidRDefault="005A1D97" w:rsidP="005A1D97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1B55F5">
        <w:rPr>
          <w:rFonts w:ascii="Times New Roman" w:hAnsi="Times New Roman" w:cs="Times New Roman"/>
          <w:spacing w:val="-2"/>
          <w:sz w:val="28"/>
          <w:szCs w:val="28"/>
        </w:rPr>
        <w:t>ля оценки достижений студентов используется следующий диагностический инструментарий (в скобках какие компетенции проверяются):</w:t>
      </w:r>
    </w:p>
    <w:p w:rsidR="005A1D97" w:rsidRDefault="005A1D97" w:rsidP="005A1D97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55F5">
        <w:rPr>
          <w:rFonts w:ascii="Times New Roman" w:hAnsi="Times New Roman" w:cs="Times New Roman"/>
          <w:spacing w:val="-2"/>
          <w:sz w:val="28"/>
          <w:szCs w:val="28"/>
        </w:rPr>
        <w:lastRenderedPageBreak/>
        <w:t>- проведение текущих контрольных опросов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по отдельным темам (АК-1, АК-8, АК-9, СЛК-7);</w:t>
      </w:r>
    </w:p>
    <w:p w:rsidR="005A1D97" w:rsidRDefault="005A1D97" w:rsidP="005A1D97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 оценка выполнения практических заданий (АК-1, АК-2, АК-3, АК-4, АК-8,  АК-9, СЛК-5, СЛК-7, ПК-7, ПК-8, ПК-10, ПК-12, ПК-13);</w:t>
      </w:r>
    </w:p>
    <w:p w:rsidR="005A1D97" w:rsidRDefault="005A1D97" w:rsidP="005A1D97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 оценка реферирования лингвистических работ (АК-1, АК-4, АК-6, АК-7, АК-8, АК-9, СЛК-7, ПК-10, ПК-11, ПК-12, ПК-18).</w:t>
      </w:r>
    </w:p>
    <w:p w:rsidR="005A1D97" w:rsidRDefault="005A1D97" w:rsidP="005A1D97">
      <w:pPr>
        <w:spacing w:after="0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A1D97" w:rsidRPr="00684DE4" w:rsidRDefault="005A1D97" w:rsidP="005A1D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0D5A">
        <w:rPr>
          <w:rFonts w:ascii="Times New Roman" w:hAnsi="Times New Roman" w:cs="Times New Roman"/>
          <w:sz w:val="28"/>
          <w:szCs w:val="28"/>
        </w:rPr>
        <w:t>Дисциплина предусмотрена учебным планом</w:t>
      </w:r>
      <w:r>
        <w:rPr>
          <w:rFonts w:ascii="Times New Roman" w:hAnsi="Times New Roman" w:cs="Times New Roman"/>
          <w:sz w:val="28"/>
          <w:szCs w:val="28"/>
        </w:rPr>
        <w:t xml:space="preserve"> для студентов дневной </w:t>
      </w:r>
      <w:r w:rsidRPr="003C0D5A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C0D5A">
        <w:rPr>
          <w:rFonts w:ascii="Times New Roman" w:hAnsi="Times New Roman" w:cs="Times New Roman"/>
          <w:sz w:val="28"/>
          <w:szCs w:val="28"/>
        </w:rPr>
        <w:t xml:space="preserve"> обучения. Студенты дневной формы обучения изучают дисциплину на </w:t>
      </w:r>
      <w:r>
        <w:rPr>
          <w:rFonts w:ascii="Times New Roman" w:hAnsi="Times New Roman" w:cs="Times New Roman"/>
          <w:sz w:val="28"/>
          <w:szCs w:val="28"/>
        </w:rPr>
        <w:t>втором</w:t>
      </w:r>
      <w:r w:rsidRPr="003C0D5A">
        <w:rPr>
          <w:rFonts w:ascii="Times New Roman" w:hAnsi="Times New Roman" w:cs="Times New Roman"/>
          <w:sz w:val="28"/>
          <w:szCs w:val="28"/>
        </w:rPr>
        <w:t xml:space="preserve"> курсе, в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Pr="003C0D5A">
        <w:rPr>
          <w:rFonts w:ascii="Times New Roman" w:hAnsi="Times New Roman" w:cs="Times New Roman"/>
          <w:sz w:val="28"/>
          <w:szCs w:val="28"/>
        </w:rPr>
        <w:t xml:space="preserve"> семестре; </w:t>
      </w:r>
      <w:r w:rsidR="00684DE4" w:rsidRPr="00684DE4">
        <w:rPr>
          <w:rFonts w:ascii="Times New Roman" w:hAnsi="Times New Roman" w:cs="Times New Roman"/>
          <w:sz w:val="28"/>
          <w:szCs w:val="28"/>
        </w:rPr>
        <w:t>общее количество часов – 5</w:t>
      </w:r>
      <w:r w:rsidRPr="00684DE4">
        <w:rPr>
          <w:rFonts w:ascii="Times New Roman" w:hAnsi="Times New Roman" w:cs="Times New Roman"/>
          <w:sz w:val="28"/>
          <w:szCs w:val="28"/>
        </w:rPr>
        <w:t>2 (1,5 зачетных единицы); аудиторное количест</w:t>
      </w:r>
      <w:r w:rsidR="00684DE4" w:rsidRPr="00684DE4">
        <w:rPr>
          <w:rFonts w:ascii="Times New Roman" w:hAnsi="Times New Roman" w:cs="Times New Roman"/>
          <w:sz w:val="28"/>
          <w:szCs w:val="28"/>
        </w:rPr>
        <w:t>во часов 34, из них: лекции – 24</w:t>
      </w:r>
      <w:r w:rsidRPr="00684DE4">
        <w:rPr>
          <w:rFonts w:ascii="Times New Roman" w:hAnsi="Times New Roman" w:cs="Times New Roman"/>
          <w:sz w:val="28"/>
          <w:szCs w:val="28"/>
        </w:rPr>
        <w:t>, лабораторные занятия – нет, практические занятия – 14; форма отчётности – зачет.</w:t>
      </w:r>
    </w:p>
    <w:p w:rsidR="005A1D97" w:rsidRPr="008035D4" w:rsidRDefault="005A1D97" w:rsidP="005A1D9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A1D97" w:rsidRPr="008035D4" w:rsidRDefault="005A1D97" w:rsidP="005A1D9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A1D97" w:rsidRPr="008035D4" w:rsidRDefault="005A1D97" w:rsidP="005A1D9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A1D97" w:rsidRDefault="005A1D97" w:rsidP="005A1D97">
      <w:pPr>
        <w:rPr>
          <w:rFonts w:ascii="Times New Roman" w:hAnsi="Times New Roman" w:cs="Times New Roman"/>
          <w:b/>
          <w:sz w:val="28"/>
          <w:szCs w:val="28"/>
        </w:rPr>
      </w:pPr>
    </w:p>
    <w:p w:rsidR="005A1D97" w:rsidRDefault="005A1D97" w:rsidP="005A1D97">
      <w:pPr>
        <w:rPr>
          <w:rFonts w:ascii="Times New Roman" w:hAnsi="Times New Roman" w:cs="Times New Roman"/>
          <w:b/>
          <w:sz w:val="28"/>
          <w:szCs w:val="28"/>
        </w:rPr>
      </w:pPr>
    </w:p>
    <w:p w:rsidR="005A1D97" w:rsidRDefault="005A1D97" w:rsidP="005A1D97">
      <w:pPr>
        <w:rPr>
          <w:rFonts w:ascii="Times New Roman" w:hAnsi="Times New Roman" w:cs="Times New Roman"/>
          <w:b/>
          <w:sz w:val="28"/>
          <w:szCs w:val="28"/>
        </w:rPr>
      </w:pPr>
    </w:p>
    <w:p w:rsidR="005A1D97" w:rsidRDefault="005A1D97" w:rsidP="005A1D97">
      <w:pPr>
        <w:rPr>
          <w:rFonts w:ascii="Times New Roman" w:hAnsi="Times New Roman" w:cs="Times New Roman"/>
          <w:b/>
          <w:sz w:val="28"/>
          <w:szCs w:val="28"/>
        </w:rPr>
      </w:pPr>
    </w:p>
    <w:p w:rsidR="005A1D97" w:rsidRDefault="005A1D97" w:rsidP="005A1D97">
      <w:pPr>
        <w:rPr>
          <w:rFonts w:ascii="Times New Roman" w:hAnsi="Times New Roman" w:cs="Times New Roman"/>
          <w:b/>
          <w:sz w:val="28"/>
          <w:szCs w:val="28"/>
        </w:rPr>
      </w:pPr>
    </w:p>
    <w:p w:rsidR="005A1D97" w:rsidRDefault="005A1D97" w:rsidP="005A1D97">
      <w:pPr>
        <w:rPr>
          <w:rFonts w:ascii="Times New Roman" w:hAnsi="Times New Roman" w:cs="Times New Roman"/>
          <w:b/>
          <w:sz w:val="28"/>
          <w:szCs w:val="28"/>
        </w:rPr>
      </w:pPr>
    </w:p>
    <w:p w:rsidR="005A1D97" w:rsidRDefault="005A1D97" w:rsidP="005A1D97">
      <w:pPr>
        <w:rPr>
          <w:rFonts w:ascii="Times New Roman" w:hAnsi="Times New Roman" w:cs="Times New Roman"/>
          <w:b/>
          <w:sz w:val="28"/>
          <w:szCs w:val="28"/>
        </w:rPr>
      </w:pPr>
    </w:p>
    <w:p w:rsidR="005A1D97" w:rsidRDefault="005A1D97" w:rsidP="005A1D97">
      <w:pPr>
        <w:rPr>
          <w:rFonts w:ascii="Times New Roman" w:hAnsi="Times New Roman" w:cs="Times New Roman"/>
          <w:b/>
          <w:sz w:val="28"/>
          <w:szCs w:val="28"/>
        </w:rPr>
      </w:pPr>
    </w:p>
    <w:p w:rsidR="005A1D97" w:rsidRDefault="005A1D97" w:rsidP="005A1D97">
      <w:pPr>
        <w:rPr>
          <w:rFonts w:ascii="Times New Roman" w:hAnsi="Times New Roman" w:cs="Times New Roman"/>
          <w:b/>
          <w:sz w:val="28"/>
          <w:szCs w:val="28"/>
        </w:rPr>
      </w:pPr>
    </w:p>
    <w:p w:rsidR="005A1D97" w:rsidRDefault="005A1D97" w:rsidP="005A1D97">
      <w:pPr>
        <w:rPr>
          <w:rFonts w:ascii="Times New Roman" w:hAnsi="Times New Roman" w:cs="Times New Roman"/>
          <w:b/>
          <w:sz w:val="28"/>
          <w:szCs w:val="28"/>
        </w:rPr>
      </w:pPr>
    </w:p>
    <w:p w:rsidR="005A1D97" w:rsidRDefault="005A1D97" w:rsidP="005A1D97">
      <w:pPr>
        <w:rPr>
          <w:rFonts w:ascii="Times New Roman" w:hAnsi="Times New Roman" w:cs="Times New Roman"/>
          <w:b/>
          <w:sz w:val="28"/>
          <w:szCs w:val="28"/>
        </w:rPr>
      </w:pPr>
    </w:p>
    <w:p w:rsidR="005A1D97" w:rsidRDefault="005A1D97" w:rsidP="005A1D97">
      <w:pPr>
        <w:rPr>
          <w:rFonts w:ascii="Times New Roman" w:hAnsi="Times New Roman" w:cs="Times New Roman"/>
          <w:b/>
          <w:sz w:val="28"/>
          <w:szCs w:val="28"/>
        </w:rPr>
      </w:pPr>
    </w:p>
    <w:p w:rsidR="00251739" w:rsidRDefault="00251739" w:rsidP="005A1D97">
      <w:pPr>
        <w:rPr>
          <w:rFonts w:ascii="Times New Roman" w:hAnsi="Times New Roman" w:cs="Times New Roman"/>
          <w:b/>
          <w:sz w:val="28"/>
          <w:szCs w:val="28"/>
        </w:rPr>
      </w:pPr>
    </w:p>
    <w:p w:rsidR="00684DE4" w:rsidRDefault="00684DE4" w:rsidP="005A1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DE4" w:rsidRDefault="00684DE4" w:rsidP="005A1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DE4" w:rsidRDefault="00684DE4" w:rsidP="005A1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D97" w:rsidRDefault="005A1D97" w:rsidP="005A1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ДИСЦИПЛИНЫ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Раздел 1 СЛОВО В ЛЕКСИКО-СЕМАНТИЧЕСКОЙ ПОДСИСТЕМЕ ЯЗЫКА</w:t>
      </w:r>
    </w:p>
    <w:p w:rsidR="005A1D97" w:rsidRDefault="005A1D97" w:rsidP="00D844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74F0">
        <w:rPr>
          <w:rFonts w:ascii="Times New Roman" w:hAnsi="Times New Roman" w:cs="Times New Roman"/>
          <w:b/>
          <w:i/>
          <w:sz w:val="28"/>
          <w:szCs w:val="28"/>
        </w:rPr>
        <w:t>Тема 1.</w:t>
      </w:r>
      <w:r w:rsidR="002517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Слово как центральная единица языка</w:t>
      </w:r>
    </w:p>
    <w:p w:rsidR="005A1D97" w:rsidRPr="00AC212F" w:rsidRDefault="005A1D97" w:rsidP="005A1D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Вопрос о центральной единице языка в современном языкознании. Аргументы в пользу признания морфемы в качестве центральной единицы языка. Аргументы в пользу признания слова в качестве центральной единицы языка. Признаки слова (материальность,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номинативность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фонетическая и морфологическая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цельнооформленность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индивидуальность лексического значения,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идиоматичность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Определения слова. Лексическое и грамматическое значение слова.  Понятие как ядро лексического значения. Соотношение понятия и лексического значения. Типы понятий, отражаемые различными словарями языка. «Ближайшее» и «отдаленное» значение слова (А.А.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Потебня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Коннотативные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компоненты лексического значения.  Форма слова (Ф.Ф. Фортунатов). Фонетические, акцентологические, словообразовательные, морфологические, лексико-семантические варианты слова.</w:t>
      </w:r>
    </w:p>
    <w:p w:rsidR="005A1D97" w:rsidRDefault="005A1D97" w:rsidP="005A1D9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1D97" w:rsidRDefault="005A1D97" w:rsidP="005A1D9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3D0E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i/>
          <w:sz w:val="28"/>
          <w:szCs w:val="28"/>
        </w:rPr>
        <w:t>1.2 Аспекты изучения слова</w:t>
      </w:r>
    </w:p>
    <w:p w:rsidR="005A1D97" w:rsidRDefault="005A1D97" w:rsidP="005A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«Измерения» слова: парадигматическое, синтагматическое,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эпидигматическое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1D97" w:rsidRDefault="005A1D97" w:rsidP="005A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Лексоцентрический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аспект изучения слова. Направления, выделяемые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лексоцентрическом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аспекте: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семиологическое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предполагающее изучение соотношения  значения слова, мышления и реальной действительности (понятия денотата,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сигнификата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референта); б) структурно-семантическое, предполагающее изучение структуры лексического значения слова (понятие компонентного анализа лексического значения, методика компонентного анализа); в) функционально-стилистическое, предполагающее изучение функционально-стилевой принадлежности слова и типов его стилистической окраски. </w:t>
      </w:r>
    </w:p>
    <w:p w:rsidR="005A1D97" w:rsidRDefault="005A1D97" w:rsidP="005A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Текстоцентрический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аспект: слово как элемент художественного текста.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A1D97" w:rsidRPr="00684DE4" w:rsidRDefault="005A1D97" w:rsidP="005A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Тема 1.3 Системность лексики</w:t>
      </w:r>
    </w:p>
    <w:p w:rsidR="005A1D97" w:rsidRDefault="005A1D97" w:rsidP="005A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Понятие системности в языке в целом и в лексико-семантической подсистеме языка в частности. Обоснование системного характера словарного состава языка (М.М. Покровский, В.В. Виноградов, Д.Н. Шмелев, А.А. Уфимцева и др.). Типы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микролексических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объединений, отражающих системность лексики: семантические поля (Й. Трир); лексико-семантические и тематические группы слов (Ф.П. Филин); антонимические пары слов;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конверсивы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слова, связанные ассоциативными связями;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гиперо-гипонимические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 слов и т.п.</w:t>
      </w:r>
    </w:p>
    <w:p w:rsidR="005A1D97" w:rsidRDefault="005A1D97" w:rsidP="005A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1D97" w:rsidRDefault="005A1D97" w:rsidP="00D844A4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93F20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i/>
          <w:sz w:val="28"/>
          <w:szCs w:val="28"/>
        </w:rPr>
        <w:t>1.4 Полисемия как проявление системности</w:t>
      </w:r>
      <w:r w:rsidR="00D844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лексики</w:t>
      </w:r>
    </w:p>
    <w:p w:rsidR="005A1D97" w:rsidRDefault="005A1D97" w:rsidP="005A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Понятие полисемии (многозначности) слова. Понятие семантической структуры многозначного слова. Понятие лексико-семантического варианта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(А.И. Смирницкий). Критерии определения основного значения слова (частотность употребления; базовый характер значения, выступающий как основа формирования переносных значений; наименьшая степень зависимости от контекста). Типы лексических значений слова. Основания классификации лексических  </w:t>
      </w:r>
      <w:r>
        <w:rPr>
          <w:rFonts w:ascii="Times New Roman" w:hAnsi="Times New Roman" w:cs="Times New Roman"/>
          <w:sz w:val="28"/>
          <w:szCs w:val="28"/>
        </w:rPr>
        <w:tab/>
        <w:t xml:space="preserve">значений. Классификация типов лексических значений слова академика В.В. Виноградова. Типы семантического переноса (метафора и метонимия) как основные типы семантической деривации. Понятие метафоры. Виды метафоры (когнитивная, образная, стертая).  Понятие метонимии. Регулярные типы метонимических переносов. Системность семантических переносов. Связанные значения слова: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фразеологически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связанные, конструктивно ограниченные, синтаксически обусловленные.</w:t>
      </w:r>
    </w:p>
    <w:p w:rsidR="005A1D97" w:rsidRDefault="005A1D97" w:rsidP="005A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D97" w:rsidRDefault="005A1D97" w:rsidP="005A1D9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Раздел 2. ТИПОЛОГИЯ СЕМАНТИЧЕСКИХ ПЕРЕХОДОВ В ЯЗЫКЕ</w:t>
      </w:r>
    </w:p>
    <w:p w:rsidR="005A1D97" w:rsidRDefault="005A1D97" w:rsidP="00D844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2.1 </w:t>
      </w:r>
      <w:r w:rsidR="002517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Причины семантических изменений в языке</w:t>
      </w:r>
    </w:p>
    <w:p w:rsidR="005A1D97" w:rsidRDefault="005A1D97" w:rsidP="005A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Обзор классификаций причин семантических изменений слова  в лингвистике. Причины экстралингвистического характера: коммуникативные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Причины внутриязыкового характера: собственно языковые (фонетическое сходство слов, «давление» системы и др.); речевые (синтаксическая позиция как фактор, обусловливающий сдвиг в семантике слова; влияние контекста на семантику слова; явления семантической конденсации, семантического приращения, прономинализации лексически полноценных единиц).</w:t>
      </w:r>
    </w:p>
    <w:p w:rsidR="005A1D97" w:rsidRDefault="005A1D97" w:rsidP="005A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1D97" w:rsidRDefault="005A1D97" w:rsidP="005A1D9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2.2 </w:t>
      </w:r>
      <w:r w:rsidR="002517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Лексические </w:t>
      </w:r>
      <w:r w:rsidR="002517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="002517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семантические </w:t>
      </w:r>
      <w:r w:rsidR="002517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универсалии </w:t>
      </w:r>
      <w:r w:rsidR="002517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2517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языке</w:t>
      </w:r>
    </w:p>
    <w:p w:rsidR="005A1D97" w:rsidRPr="00FA4890" w:rsidRDefault="005A1D97" w:rsidP="005A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Понятие языковой универсалии. Основания выделения и соответствующие им типы языковых универсалий. Понятие лексической универсалии. Понятие семантической универсалии.  Теория «семантических примитивов» А.</w:t>
      </w:r>
      <w:r w:rsidR="00251739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Вежбицкой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Список «семантических примитивов». Лексические единицы, отражающие национально-культурную специфику: 1) обозначающие предметы и артефакты материального мира; 2) обозначающие явления духовной культуры и абстрактные понятия.</w:t>
      </w:r>
    </w:p>
    <w:p w:rsidR="005A1D97" w:rsidRDefault="005A1D97" w:rsidP="005A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1D97" w:rsidRDefault="005A1D97" w:rsidP="005A1D9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Тема 2.3 Каталог семантических изменений в лексико-семантической подсистеме русского языка в сопоставлении с другими славянскими и индоевропейскими языками</w:t>
      </w:r>
    </w:p>
    <w:p w:rsidR="005A1D97" w:rsidRDefault="005A1D97" w:rsidP="005A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Закономерности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темпоральных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значений.</w:t>
      </w:r>
    </w:p>
    <w:p w:rsidR="005A1D97" w:rsidRDefault="005A1D97" w:rsidP="005A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Закономерности формирования абстрактных оценочных значений: а) формирование значений положительной оценки: мотивационные модели  «прилаженный, приноровленный → одобряемый, хороший», «расположенный в определенном месте → одобряемый, хороший», «законченный, завершенный → одобряемый, хороший», «большой → хороший», «светлый, чистый → одобряемый, хороший», «выходящий из ряда подобных → отличный, очень хороший» и др.; б) </w:t>
      </w:r>
      <w:r w:rsidRPr="00680F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значений отрицательной оценки: </w:t>
      </w:r>
      <w:r>
        <w:rPr>
          <w:rFonts w:ascii="Times New Roman" w:hAnsi="Times New Roman" w:cs="Times New Roman"/>
          <w:sz w:val="28"/>
          <w:szCs w:val="28"/>
        </w:rPr>
        <w:lastRenderedPageBreak/>
        <w:t>мотивационные модели: «незначительный по размеру → плохой», «темный, грязный → плохой»  и др.</w:t>
      </w:r>
      <w:proofErr w:type="gramEnd"/>
    </w:p>
    <w:p w:rsidR="005A1D97" w:rsidRDefault="005A1D97" w:rsidP="005A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D97" w:rsidRDefault="005A1D97" w:rsidP="005A1D9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2.4 </w:t>
      </w:r>
      <w:r w:rsidRPr="009947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Роль приставки в формировании абстрактных модальных и оценочных значений</w:t>
      </w:r>
    </w:p>
    <w:p w:rsidR="005A1D97" w:rsidRPr="00B70D14" w:rsidRDefault="005A1D97" w:rsidP="005A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Происхождение приставки как части слова. Семантические функции приставок в производных словах. Формирование значения положительной оценки в русских словах с «живыми» и историческими приставками, имеющими исконное значение приближения, присоединения (</w:t>
      </w:r>
      <w:r w:rsidRPr="00F96BD3">
        <w:rPr>
          <w:rFonts w:ascii="Times New Roman" w:hAnsi="Times New Roman" w:cs="Times New Roman"/>
          <w:i/>
          <w:sz w:val="28"/>
          <w:szCs w:val="28"/>
        </w:rPr>
        <w:t>при-, д</w:t>
      </w:r>
      <w:proofErr w:type="gramStart"/>
      <w:r w:rsidRPr="00F96BD3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). Формирование значения отрицательной оценки в русских словах с «живыми» и историческими приставками, имеющими исконное значение удаления, разделения (</w:t>
      </w:r>
      <w:r>
        <w:rPr>
          <w:rFonts w:ascii="Times New Roman" w:hAnsi="Times New Roman" w:cs="Times New Roman"/>
          <w:i/>
          <w:sz w:val="28"/>
          <w:szCs w:val="28"/>
        </w:rPr>
        <w:t>от-, из-, раз-, (рас-), вы-</w:t>
      </w:r>
      <w:r>
        <w:rPr>
          <w:rFonts w:ascii="Times New Roman" w:hAnsi="Times New Roman" w:cs="Times New Roman"/>
          <w:sz w:val="28"/>
          <w:szCs w:val="28"/>
        </w:rPr>
        <w:t>). Формирование модальных значений в словах с приставками, имеющими исконное значение нахождения под или над чем-либо (</w:t>
      </w:r>
      <w:r>
        <w:rPr>
          <w:rFonts w:ascii="Times New Roman" w:hAnsi="Times New Roman" w:cs="Times New Roman"/>
          <w:i/>
          <w:sz w:val="28"/>
          <w:szCs w:val="28"/>
        </w:rPr>
        <w:t>под-, над-</w:t>
      </w:r>
      <w:r>
        <w:rPr>
          <w:rFonts w:ascii="Times New Roman" w:hAnsi="Times New Roman" w:cs="Times New Roman"/>
          <w:sz w:val="28"/>
          <w:szCs w:val="28"/>
        </w:rPr>
        <w:t>). Отражение пространственной модели мира в формировании абстрактных оценочных и модальных значений.</w:t>
      </w:r>
    </w:p>
    <w:p w:rsidR="005A1D97" w:rsidRDefault="005A1D97" w:rsidP="005A1D9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A1D97" w:rsidRDefault="005A1D97" w:rsidP="005A1D9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Раздел 3. СЕМАНТИЧЕСКИЕ ИЗМЕНЕНИЯ  В СЛОВЕ В СВЕТЕ ФОНЕТИЧЕСКИХ И СЛОВООБРАЗОВАТЕЛЬНЫХ ПРОЦЕССОВ В ИСТОРИИ ЯЗЫКА</w:t>
      </w:r>
    </w:p>
    <w:p w:rsidR="005A1D97" w:rsidRDefault="005A1D97" w:rsidP="005A1D9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A1D97" w:rsidRDefault="005A1D97" w:rsidP="005A1D9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Тема 3.1 Семантика производного слова</w:t>
      </w:r>
    </w:p>
    <w:p w:rsidR="005A1D97" w:rsidRPr="00B70D14" w:rsidRDefault="005A1D97" w:rsidP="005A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 об изоморфизме/автономности семантического и словообразовательного уровней в слове. Понятия лексической и синтаксической деривации по отношению к производному слову</w:t>
      </w:r>
      <w:r w:rsidRPr="009912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(Ежи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Другие типы семантических отношений между производящим и производным словом. 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демотивации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). Группировки слов в составе словообразовательного гнезда по типам семантических связей. Разрушение словообразовательных и формирование этимологических гнезд.</w:t>
      </w:r>
    </w:p>
    <w:p w:rsidR="005A1D97" w:rsidRDefault="005A1D97" w:rsidP="005A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D97" w:rsidRDefault="005A1D97" w:rsidP="005A1D9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Тема 3.2</w:t>
      </w:r>
      <w:r w:rsidRPr="005A59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Лексическая семантика и этимология. Типы исторических изменений в лексической семантике слова</w:t>
      </w:r>
    </w:p>
    <w:p w:rsidR="005A1D97" w:rsidRDefault="005A1D97" w:rsidP="005A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Задачи этимологического анализа слова. Проблема соотнесенности происхождения слова и его современного лексического значения. Работы О.Н. Трубачева. Понятие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реэтимологизации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Понятие внутренней формы слова. Учение о внутренней форме слова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Потебни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Причины утраты внутренней формы слова. Типы исторических изменений в лексической семантике слова (расширение семантического объема слова; сужение, или специализация; перераспределение лексико-семантических вариантов в семантической структуре слова).</w:t>
      </w:r>
    </w:p>
    <w:p w:rsidR="00251739" w:rsidRDefault="00251739" w:rsidP="00D844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1D97" w:rsidRDefault="005A1D97" w:rsidP="00D844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677A">
        <w:rPr>
          <w:rFonts w:ascii="Times New Roman" w:hAnsi="Times New Roman" w:cs="Times New Roman"/>
          <w:b/>
          <w:i/>
          <w:sz w:val="28"/>
          <w:szCs w:val="28"/>
        </w:rPr>
        <w:t>Те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ма 3.3 </w:t>
      </w:r>
      <w:r w:rsidR="002517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Слово в этимологическом гнезде</w:t>
      </w:r>
    </w:p>
    <w:p w:rsidR="005A1D97" w:rsidRDefault="005A1D97" w:rsidP="005A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Понятия словообразовательного и этимологического гнезда. Основания реконструкции этимологических гнезд: фонетические, словообразовательные, семантические. Понятие этимолого-семантического поля (В.Г. Гак). Системный </w:t>
      </w:r>
      <w:r>
        <w:rPr>
          <w:rFonts w:ascii="Times New Roman" w:hAnsi="Times New Roman" w:cs="Times New Roman"/>
          <w:sz w:val="28"/>
          <w:szCs w:val="28"/>
        </w:rPr>
        <w:lastRenderedPageBreak/>
        <w:t>характер семантических изменений лексических единиц, входящих в этимологические гнезда, образующие этимолого-семантические поля.</w:t>
      </w:r>
    </w:p>
    <w:p w:rsidR="00251739" w:rsidRDefault="00251739" w:rsidP="00D844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D97" w:rsidRDefault="005A1D97" w:rsidP="00D844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251739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4. СЕМАНТИЧЕСКАЯ ДЕРИВАЦИЯ В ХУДОЖЕСТВЕННОМ ТЕКСТЕ</w:t>
      </w:r>
    </w:p>
    <w:p w:rsidR="005A1D97" w:rsidRDefault="005A1D97" w:rsidP="005A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1D97" w:rsidRDefault="005A1D97" w:rsidP="005A1D9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Тема 4.1 Индивидуально-авторские семантические преобразования слова в художественном тексте</w:t>
      </w:r>
    </w:p>
    <w:p w:rsidR="005A1D97" w:rsidRPr="002D4F85" w:rsidRDefault="005A1D97" w:rsidP="005A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Текстоцентрический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 изучению семантики слова. Психолингвистический аспект семантики слова (работы А.Н. Леонтьева). Различие понятий «значение слова» и «употребление слова», «значение слова» и «смысл слова». Потенциальные семантические компоненты и скрытые стилистические коннотации, реализующиеся в контексте. Анализ индивидуально-авторских семантических преобразований слова в произведениях М. Цветаевой, Р. Рождественского, Е. Евтушенко, Б. Ахмадуллиной и других поэтов. Контекстный анализ художественного текста. Семантические художественные окказионализмы в свете системных  семантических изменений.</w:t>
      </w:r>
    </w:p>
    <w:p w:rsidR="005A1D97" w:rsidRPr="002D4F85" w:rsidRDefault="005A1D97" w:rsidP="005A1D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1D97" w:rsidRDefault="005A1D97" w:rsidP="005A1D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1D97" w:rsidRDefault="005A1D97" w:rsidP="005A1D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1D97" w:rsidRDefault="005A1D97" w:rsidP="005A1D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1D97" w:rsidRDefault="005A1D97" w:rsidP="005A1D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1D97" w:rsidRDefault="005A1D97" w:rsidP="005A1D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1D97" w:rsidRDefault="005A1D97" w:rsidP="005A1D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1D97" w:rsidRDefault="005A1D97" w:rsidP="005A1D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1D97" w:rsidRDefault="005A1D97" w:rsidP="005A1D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1D97" w:rsidRDefault="005A1D97" w:rsidP="005A1D97">
      <w:pPr>
        <w:rPr>
          <w:rFonts w:ascii="Times New Roman" w:hAnsi="Times New Roman" w:cs="Times New Roman"/>
          <w:sz w:val="28"/>
          <w:szCs w:val="28"/>
        </w:rPr>
      </w:pPr>
    </w:p>
    <w:p w:rsidR="005A1D97" w:rsidRDefault="005A1D97" w:rsidP="005A1D97">
      <w:pPr>
        <w:rPr>
          <w:rFonts w:ascii="Times New Roman" w:hAnsi="Times New Roman" w:cs="Times New Roman"/>
          <w:sz w:val="28"/>
          <w:szCs w:val="28"/>
        </w:rPr>
      </w:pPr>
    </w:p>
    <w:p w:rsidR="005A1D97" w:rsidRDefault="005A1D97" w:rsidP="005A1D97">
      <w:pPr>
        <w:rPr>
          <w:rFonts w:ascii="Times New Roman" w:hAnsi="Times New Roman" w:cs="Times New Roman"/>
          <w:sz w:val="28"/>
          <w:szCs w:val="28"/>
        </w:rPr>
      </w:pPr>
    </w:p>
    <w:p w:rsidR="005A1D97" w:rsidRDefault="005A1D97" w:rsidP="005A1D97">
      <w:pPr>
        <w:rPr>
          <w:rFonts w:ascii="Times New Roman" w:hAnsi="Times New Roman" w:cs="Times New Roman"/>
          <w:sz w:val="28"/>
          <w:szCs w:val="28"/>
        </w:rPr>
      </w:pPr>
    </w:p>
    <w:p w:rsidR="005A1D97" w:rsidRDefault="005A1D97" w:rsidP="005A1D97">
      <w:pPr>
        <w:rPr>
          <w:rFonts w:ascii="Times New Roman" w:hAnsi="Times New Roman" w:cs="Times New Roman"/>
          <w:sz w:val="28"/>
          <w:szCs w:val="28"/>
        </w:rPr>
      </w:pPr>
    </w:p>
    <w:p w:rsidR="005A1D97" w:rsidRDefault="005A1D97" w:rsidP="005A1D97">
      <w:pPr>
        <w:rPr>
          <w:rFonts w:ascii="Times New Roman" w:hAnsi="Times New Roman" w:cs="Times New Roman"/>
          <w:sz w:val="28"/>
          <w:szCs w:val="28"/>
        </w:rPr>
      </w:pPr>
    </w:p>
    <w:p w:rsidR="005A1D97" w:rsidRDefault="005A1D97" w:rsidP="005A1D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1D97" w:rsidRDefault="005A1D97" w:rsidP="005A1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D97" w:rsidRPr="009A3D6E" w:rsidRDefault="005A1D97" w:rsidP="005A1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D6E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ИНФОРМАЦИОННО-МЕТОДИЧЕСКАЯ ЧАСТЬ</w:t>
      </w:r>
    </w:p>
    <w:p w:rsidR="005A1D97" w:rsidRPr="009A3D6E" w:rsidRDefault="005A1D97" w:rsidP="005A1D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1D97" w:rsidRDefault="005A1D97" w:rsidP="005A1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перечень тем практических занятий</w:t>
      </w:r>
    </w:p>
    <w:p w:rsidR="005A1D97" w:rsidRDefault="005A1D97" w:rsidP="005A1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Системность лексики  (решение семантических задач, связанных с системными отношениями в лексике).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Типы лексических значений слова.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Типы семантических переносов. Разграничение полисемии и омонимии.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Лексическая семантика и этимология. Внутренняя форма слова.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Типы исторических изменений в лексической семантике слова.</w:t>
      </w:r>
    </w:p>
    <w:p w:rsidR="005A1D97" w:rsidRDefault="005A1D97" w:rsidP="00D84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1D97" w:rsidRPr="00FC3295" w:rsidRDefault="005A1D97" w:rsidP="005A1D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3295">
        <w:rPr>
          <w:rFonts w:ascii="Times New Roman" w:hAnsi="Times New Roman" w:cs="Times New Roman"/>
          <w:i/>
          <w:sz w:val="28"/>
          <w:szCs w:val="28"/>
        </w:rPr>
        <w:lastRenderedPageBreak/>
        <w:t>Рекомендуемая литература</w:t>
      </w:r>
    </w:p>
    <w:p w:rsidR="005A1D97" w:rsidRPr="00FC3295" w:rsidRDefault="005A1D97" w:rsidP="005A1D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1D97" w:rsidRPr="00FC3295" w:rsidRDefault="005A1D97" w:rsidP="005A1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295">
        <w:rPr>
          <w:rFonts w:ascii="Times New Roman" w:hAnsi="Times New Roman" w:cs="Times New Roman"/>
          <w:b/>
          <w:sz w:val="28"/>
          <w:szCs w:val="28"/>
        </w:rPr>
        <w:t>Основная</w:t>
      </w:r>
    </w:p>
    <w:p w:rsidR="005A1D97" w:rsidRPr="00FC3295" w:rsidRDefault="005A1D97" w:rsidP="005A1D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Бенвенист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Семантические проблемы реконструкции /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Бенвенист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Общая лингвистика.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Прогесс</w:t>
      </w:r>
      <w:proofErr w:type="spellEnd"/>
      <w:r>
        <w:rPr>
          <w:rFonts w:ascii="Times New Roman" w:hAnsi="Times New Roman" w:cs="Times New Roman"/>
          <w:sz w:val="28"/>
          <w:szCs w:val="28"/>
        </w:rPr>
        <w:t>, 1974. – С. 331-349.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Деэтимологизация в русском языке. Типы деэтимологизации в русском языке /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Введение в языкознание. Хрестоматия. – Мн., 1984; История советского языкознания. Хрестоматия. – М., 1988.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Виноградов В.В. О типах лексических значений слова / В.В. Виноградов // Избранные труды. Т. 3. Лексикология. Лексикография. – М.: Наука, 1977.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Зализняк Анна А. Многозначность в языке и способы ее представления / Анна А. Зализняк. – М.: Языки славянских культур, 2006.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Ларин Б.А. История русского языка и общее языкознание / Б.А. Ларин. – Л, 1977.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Принципы и методы семантических исследований. – М.: Наука, 1976.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Трубачев О.Н. Труды по этимологии. Слово. История. Культура. Т. 1 / О.Н. Трубачев. – М.: Языки славянской культуры, 2004.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Туркина Р.В. Семантическая структура слова / Р.В. Туркина. – Калинин, 1977.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Харченко В.К. Переносные значения слова / В.К. Харченко. – Воронеж: Изд-во Воронежского университета, 1989.</w:t>
      </w:r>
    </w:p>
    <w:p w:rsidR="005A1D97" w:rsidRDefault="005A1D97" w:rsidP="005A1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10. Шмелев Д.Н. Проблемы семантического анализа лексики (На материале русского языка) / Д.Н. Шмелев. – М.: Наука, 1973.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D97" w:rsidRDefault="005A1D97" w:rsidP="005A1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:rsidR="005A1D97" w:rsidRPr="00B7229A" w:rsidRDefault="005A1D97" w:rsidP="005A1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Аркадьева Т.А. Этимологические связи слов и закономерности их изменения. Учебное пособие по спецкурсу / Т.А. Аркадьева. – Л.: ЛГПИ им. А.И. Герцена, 1988.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Арутюнова Н.Д. Аномалии и язык (К проблеме языковой «картины мира») / Н.Д. Арутюнова. – ВЯ. – 1987 . – № 3.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Апресян Ю.Д. Лексическая семантика и синонимические средства языка / Ю.Д. Апресян. – М., 1974.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Аспекты семантических исследований. – М.: Наука, 1980.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Богородицкий В.А. Очерки по языковедению и русскому языку / В.А. Богородицкий. – М., 1939.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Л.А. Этимология слов /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Введение в языкознание. Ч.2. – М., 1954. – С. 156-170.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Введенская Л.А. Колесников Н.П. Этимология. Учебное пособие / Л.А. Введенская, Н.П. Колесников. – Ростов-на-Дону: Феникс, 2008.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Варбот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Ж.Ж. Исследования по русской и славянской этимологии / Ж.Ж.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Варбот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Нестор-История, 2012.</w:t>
      </w:r>
    </w:p>
    <w:p w:rsidR="005A1D97" w:rsidRDefault="005A1D97" w:rsidP="005A1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Варбот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Ж.Ж. О возможности реконструкции этимологического гнезда на семантических основаниях / Ж.Ж.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Варбот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Этимология. 1984. – М.: Наука, 1986. </w:t>
      </w:r>
    </w:p>
    <w:p w:rsidR="005A1D97" w:rsidRDefault="005A1D97" w:rsidP="005A1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Васильев Л.М. Современная лингвистическая семантика: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 / Л.М. Васильев. – М.: Книжный дом «ЛИБРОКОМ», 2009.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 Винокур Г.О. Заметки по словообразованию // Винокур Г.О. Избранные работы по русскому языку. – М., 1969.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Н.Д. Динамический аспект лексической мотивации / Н.Д.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Томск: Издательство Томского университета, 1989. 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 Горелов И.Н. Энантиосемия как столкновение противоречивых тенденций языкового развития / И.Н. Горелов // ВЯ. – 1986. – № 4.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14. Григорян А.Г. Некоторые проблемы системного и исторического изучения лексики и семантики / А.Г. Григорян // ВЯ. – 1983. – № 4.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15. Звегинцев В.А. Семасиология / В.А. Звегинцев. – М.: МГУ, 1957.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Е.А. Современный русский язык. Словообразование / Е.А.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. – М., 1973.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17.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Т.Р.  О «внутренней форме» лексических единиц / Т.Р.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ВЯ. – 1987. – № 3.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18.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Т.Р. О видах мотивированности лексических единиц / Т.Р.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ВЯ. – 1989. – № 1.</w:t>
      </w:r>
    </w:p>
    <w:p w:rsidR="005A1D97" w:rsidRDefault="005A1D97" w:rsidP="005A1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19. Левицкий В.В. О причинах семантических изменений / В.В. Левицкий // Семантические процессы в системе языка: Межвузовский сборник научных трудов. – Воронеж: Воронежский государственный университет, 1984.</w:t>
      </w:r>
      <w:r w:rsidRPr="003E3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D97" w:rsidRDefault="005A1D97" w:rsidP="005A1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Лингвистический энциклопедический словарь / Главный редактор В.Н. Ярцева. – М.: «Советская энциклопедия», 1990.</w:t>
      </w:r>
    </w:p>
    <w:p w:rsidR="005A1D97" w:rsidRDefault="005A1D97" w:rsidP="005A1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Никитин М.В. Лексическое значение слова / М.В. Никитин. – М.: Высшая школа, 1983.</w:t>
      </w:r>
    </w:p>
    <w:p w:rsidR="005A1D97" w:rsidRDefault="005A1D97" w:rsidP="005A1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Никитин М.В. Основания когнитивной семантики / М.В. Никитин.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2003.</w:t>
      </w:r>
    </w:p>
    <w:p w:rsidR="005A1D97" w:rsidRDefault="005A1D97" w:rsidP="005A1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Новиков Л.А. Семантика русского языка / Л.А. Новиков. – М.: Высшая школа, 1982.</w:t>
      </w:r>
    </w:p>
    <w:p w:rsidR="005A1D97" w:rsidRDefault="005A1D97" w:rsidP="005A1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Петров В.В. Метафора: от семантических представлений к когнитивному анализу / В.В. Петров // ВЯ. – 1990. – № 3.</w:t>
      </w:r>
    </w:p>
    <w:p w:rsidR="005A1D97" w:rsidRDefault="005A1D97" w:rsidP="005A1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Пеньковский А.Б. Очерки по русской семантике / А.Б. Пеньковский. – М., 2004.</w:t>
      </w:r>
    </w:p>
    <w:p w:rsidR="005A1D97" w:rsidRDefault="005A1D97" w:rsidP="005A1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Прохорова В.Н. Полисемия и лексико-семантический способ образования в современном русском язык: лекции по спецкурсу для студентов-заочников госуниверситетов / В.Н. Прохорова. – М.: Издательство МГУ, 1980.</w:t>
      </w:r>
    </w:p>
    <w:p w:rsidR="005A1D97" w:rsidRDefault="005A1D97" w:rsidP="005A1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Селиверстова О.Н. Компонентный анализ многозначных слов / О.Н. Селиверстова. – М., 1975.</w:t>
      </w:r>
    </w:p>
    <w:p w:rsidR="005A1D97" w:rsidRDefault="005A1D97" w:rsidP="005A1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Скляревская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 Языковая метафора в словаре. Опыт системного описания / 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Скляревская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ВЯ. – 1987. – № 2.</w:t>
      </w:r>
    </w:p>
    <w:p w:rsidR="005A1D97" w:rsidRPr="008451DB" w:rsidRDefault="005A1D97" w:rsidP="005A1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В.Б. К проблеме диахронического словообразования / В.Б.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Этимологические исследования по русскому языку.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451DB">
        <w:rPr>
          <w:rFonts w:ascii="Times New Roman" w:hAnsi="Times New Roman" w:cs="Times New Roman"/>
          <w:sz w:val="28"/>
          <w:szCs w:val="28"/>
        </w:rPr>
        <w:t>. – МГУ, 1981.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30.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Вторичная метафора и ее виды /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Языковая номинация. Виды наименований. – М., 1977.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31. Теория метафоры. – М.: Прогресс, 1990.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32. Толстая С.М. Семантическая реконструкция и проблема синонимии в праславянской  лексике / С.М. Толстая //  Славянское языкознание.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Международный съезд славистов.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Любляна , 2003 г. Доклады российской делегации. – М.: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2003. – С. 549-563.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33. Туркин В.Н. Историческая лексикология русского языка: возникновение, предмет и направления / В.Н. Туркин // ФН. – 1977. –  № 5.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34.Улуханов И.С. Мотивация и производность (о возможностях синхронно-диахронического изучения языка) / 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ВЯ. – 1992. – № 2.</w:t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35.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 О степенях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мотивированности слов / И.С.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ВЯ. – 1992. – № 5.</w:t>
      </w:r>
    </w:p>
    <w:p w:rsidR="005A1D97" w:rsidRDefault="005A1D97" w:rsidP="005A1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36.</w:t>
      </w:r>
      <w:r w:rsidRPr="00C04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Уфимцева А.А. Лексическое значение / А.А. Уфимцева. – М., 1986.</w:t>
      </w:r>
    </w:p>
    <w:p w:rsidR="005A1D97" w:rsidRPr="00ED1336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D97" w:rsidRPr="008451DB" w:rsidRDefault="005A1D97" w:rsidP="005A1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1D97" w:rsidRDefault="005A1D97" w:rsidP="005A1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D97" w:rsidRDefault="005A1D97" w:rsidP="005A1D97">
      <w:pPr>
        <w:spacing w:after="0" w:line="240" w:lineRule="auto"/>
        <w:rPr>
          <w:b/>
          <w:sz w:val="28"/>
        </w:rPr>
      </w:pPr>
    </w:p>
    <w:p w:rsidR="005A1D97" w:rsidRDefault="005A1D97" w:rsidP="005A1D97">
      <w:pPr>
        <w:spacing w:after="0" w:line="240" w:lineRule="auto"/>
        <w:rPr>
          <w:b/>
          <w:sz w:val="28"/>
        </w:rPr>
      </w:pPr>
    </w:p>
    <w:p w:rsidR="005A1D97" w:rsidRDefault="005A1D97" w:rsidP="005A1D97">
      <w:pPr>
        <w:spacing w:after="0" w:line="240" w:lineRule="auto"/>
        <w:rPr>
          <w:b/>
          <w:sz w:val="28"/>
        </w:rPr>
      </w:pPr>
    </w:p>
    <w:p w:rsidR="005A1D97" w:rsidRDefault="005A1D97" w:rsidP="005A1D97">
      <w:pPr>
        <w:spacing w:after="0" w:line="240" w:lineRule="auto"/>
        <w:rPr>
          <w:b/>
          <w:sz w:val="28"/>
        </w:rPr>
      </w:pPr>
    </w:p>
    <w:p w:rsidR="005A1D97" w:rsidRDefault="005A1D97" w:rsidP="005A1D97">
      <w:pPr>
        <w:spacing w:after="0" w:line="240" w:lineRule="auto"/>
        <w:rPr>
          <w:b/>
          <w:sz w:val="28"/>
        </w:rPr>
      </w:pPr>
    </w:p>
    <w:p w:rsidR="005A1D97" w:rsidRDefault="005A1D97" w:rsidP="005A1D97">
      <w:pPr>
        <w:spacing w:after="0" w:line="240" w:lineRule="auto"/>
        <w:rPr>
          <w:b/>
          <w:sz w:val="28"/>
        </w:rPr>
      </w:pPr>
    </w:p>
    <w:p w:rsidR="005A1D97" w:rsidRDefault="005A1D97" w:rsidP="005A1D97">
      <w:pPr>
        <w:spacing w:after="0" w:line="240" w:lineRule="auto"/>
        <w:rPr>
          <w:b/>
          <w:sz w:val="28"/>
        </w:rPr>
      </w:pPr>
    </w:p>
    <w:p w:rsidR="005A1D97" w:rsidRDefault="005A1D97" w:rsidP="005A1D97">
      <w:pPr>
        <w:spacing w:after="0" w:line="240" w:lineRule="auto"/>
        <w:rPr>
          <w:b/>
          <w:sz w:val="28"/>
        </w:rPr>
      </w:pPr>
    </w:p>
    <w:p w:rsidR="005A1D97" w:rsidRDefault="005A1D97" w:rsidP="005A1D97">
      <w:pPr>
        <w:spacing w:after="0" w:line="240" w:lineRule="auto"/>
        <w:rPr>
          <w:b/>
          <w:sz w:val="28"/>
        </w:rPr>
      </w:pPr>
    </w:p>
    <w:p w:rsidR="005A1D97" w:rsidRDefault="005A1D97" w:rsidP="005A1D97">
      <w:pPr>
        <w:spacing w:after="0" w:line="240" w:lineRule="auto"/>
        <w:rPr>
          <w:b/>
          <w:sz w:val="28"/>
        </w:rPr>
      </w:pPr>
    </w:p>
    <w:p w:rsidR="005A1D97" w:rsidRDefault="005A1D97" w:rsidP="005A1D97">
      <w:pPr>
        <w:spacing w:after="0" w:line="240" w:lineRule="auto"/>
        <w:rPr>
          <w:b/>
          <w:sz w:val="28"/>
        </w:rPr>
      </w:pPr>
    </w:p>
    <w:p w:rsidR="005A1D97" w:rsidRDefault="005A1D97" w:rsidP="005A1D97">
      <w:pPr>
        <w:spacing w:after="0" w:line="240" w:lineRule="auto"/>
        <w:rPr>
          <w:b/>
          <w:sz w:val="28"/>
        </w:rPr>
      </w:pPr>
    </w:p>
    <w:p w:rsidR="005A1D97" w:rsidRDefault="005A1D97" w:rsidP="005A1D97">
      <w:pPr>
        <w:spacing w:after="0"/>
        <w:rPr>
          <w:b/>
          <w:sz w:val="28"/>
        </w:rPr>
      </w:pPr>
    </w:p>
    <w:p w:rsidR="005A1D97" w:rsidRDefault="005A1D97" w:rsidP="005A1D97">
      <w:pPr>
        <w:rPr>
          <w:b/>
          <w:sz w:val="28"/>
        </w:rPr>
      </w:pPr>
    </w:p>
    <w:p w:rsidR="005A1D97" w:rsidRDefault="005A1D97" w:rsidP="005A1D97">
      <w:pPr>
        <w:rPr>
          <w:b/>
          <w:sz w:val="28"/>
        </w:rPr>
      </w:pPr>
    </w:p>
    <w:p w:rsidR="005A1D97" w:rsidRDefault="005A1D97" w:rsidP="005A1D97">
      <w:pPr>
        <w:rPr>
          <w:b/>
          <w:sz w:val="28"/>
        </w:rPr>
      </w:pPr>
    </w:p>
    <w:p w:rsidR="005A1D97" w:rsidRDefault="005A1D97" w:rsidP="005A1D97">
      <w:pPr>
        <w:rPr>
          <w:b/>
          <w:sz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4A4" w:rsidRDefault="00D844A4" w:rsidP="005A1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D97" w:rsidRPr="00251739" w:rsidRDefault="005A1D97" w:rsidP="005A1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739">
        <w:rPr>
          <w:rFonts w:ascii="Times New Roman" w:hAnsi="Times New Roman" w:cs="Times New Roman"/>
          <w:sz w:val="28"/>
          <w:szCs w:val="28"/>
        </w:rPr>
        <w:lastRenderedPageBreak/>
        <w:t>ПРОТОКОЛ СОГЛАСОВАНИЯ УЧЕБНОЙ ПРОГРАММЫ</w:t>
      </w:r>
    </w:p>
    <w:p w:rsidR="005A1D97" w:rsidRPr="00251739" w:rsidRDefault="005A1D97" w:rsidP="005A1D97">
      <w:pPr>
        <w:spacing w:after="0" w:line="240" w:lineRule="auto"/>
        <w:ind w:right="-499"/>
        <w:jc w:val="center"/>
        <w:rPr>
          <w:rFonts w:ascii="Times New Roman" w:hAnsi="Times New Roman" w:cs="Times New Roman"/>
          <w:sz w:val="28"/>
          <w:szCs w:val="28"/>
        </w:rPr>
      </w:pPr>
      <w:r w:rsidRPr="00251739">
        <w:rPr>
          <w:rFonts w:ascii="Times New Roman" w:hAnsi="Times New Roman" w:cs="Times New Roman"/>
          <w:sz w:val="28"/>
          <w:szCs w:val="28"/>
        </w:rPr>
        <w:t>ДИСЦИПЛИНЫ</w:t>
      </w:r>
    </w:p>
    <w:p w:rsidR="005A1D97" w:rsidRPr="00251739" w:rsidRDefault="005A1D97" w:rsidP="005A1D97">
      <w:pPr>
        <w:spacing w:after="0" w:line="240" w:lineRule="auto"/>
        <w:ind w:right="-499"/>
        <w:jc w:val="center"/>
        <w:rPr>
          <w:rFonts w:ascii="Times New Roman" w:hAnsi="Times New Roman" w:cs="Times New Roman"/>
          <w:sz w:val="28"/>
          <w:szCs w:val="28"/>
        </w:rPr>
      </w:pPr>
      <w:r w:rsidRPr="00251739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251739">
        <w:rPr>
          <w:rFonts w:ascii="Times New Roman" w:hAnsi="Times New Roman" w:cs="Times New Roman"/>
          <w:caps/>
          <w:sz w:val="28"/>
          <w:szCs w:val="28"/>
          <w:u w:val="single"/>
        </w:rPr>
        <w:t>С</w:t>
      </w:r>
      <w:r w:rsidR="00251739">
        <w:rPr>
          <w:rFonts w:ascii="Times New Roman" w:hAnsi="Times New Roman" w:cs="Times New Roman"/>
          <w:caps/>
          <w:sz w:val="28"/>
          <w:szCs w:val="28"/>
          <w:u w:val="single"/>
        </w:rPr>
        <w:t>ЕМАНТИЧЕСКАЯ ДЕРиВАЦИЯ В ЯЗЫКЕ И</w:t>
      </w:r>
      <w:r w:rsidRPr="00251739">
        <w:rPr>
          <w:rFonts w:ascii="Times New Roman" w:hAnsi="Times New Roman" w:cs="Times New Roman"/>
          <w:caps/>
          <w:sz w:val="28"/>
          <w:szCs w:val="28"/>
          <w:u w:val="single"/>
        </w:rPr>
        <w:t xml:space="preserve"> ТЕКСТЕ»</w:t>
      </w:r>
    </w:p>
    <w:p w:rsidR="005A1D97" w:rsidRPr="00251739" w:rsidRDefault="005A1D97" w:rsidP="005A1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51739">
        <w:rPr>
          <w:rFonts w:ascii="Times New Roman" w:hAnsi="Times New Roman" w:cs="Times New Roman"/>
          <w:sz w:val="28"/>
          <w:szCs w:val="28"/>
        </w:rPr>
        <w:t>С ДРУГИМИ ДИСЦИПЛИНАМИ СПЕЦИАЛЬНОСТИ</w:t>
      </w:r>
    </w:p>
    <w:p w:rsidR="005A1D97" w:rsidRPr="00251739" w:rsidRDefault="005A1D97" w:rsidP="005A1D97">
      <w:pPr>
        <w:spacing w:after="0" w:line="240" w:lineRule="auto"/>
        <w:ind w:right="-31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51739">
        <w:rPr>
          <w:rFonts w:ascii="Times New Roman" w:hAnsi="Times New Roman" w:cs="Times New Roman"/>
          <w:sz w:val="28"/>
          <w:szCs w:val="28"/>
          <w:u w:val="single"/>
        </w:rPr>
        <w:t>1-21 05 02 «Русская филология»</w:t>
      </w:r>
    </w:p>
    <w:p w:rsidR="005A1D97" w:rsidRPr="00251739" w:rsidRDefault="005A1D97" w:rsidP="005A1D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1D97" w:rsidRPr="00251739" w:rsidRDefault="005A1D97" w:rsidP="005A1D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412"/>
        <w:gridCol w:w="2788"/>
        <w:gridCol w:w="3332"/>
      </w:tblGrid>
      <w:tr w:rsidR="005A1D97" w:rsidRPr="00251739" w:rsidTr="00F32553">
        <w:tc>
          <w:tcPr>
            <w:tcW w:w="1908" w:type="dxa"/>
          </w:tcPr>
          <w:p w:rsidR="005A1D97" w:rsidRPr="00251739" w:rsidRDefault="005A1D97" w:rsidP="005A1D97">
            <w:pPr>
              <w:pStyle w:val="2"/>
              <w:ind w:firstLine="72"/>
              <w:jc w:val="left"/>
              <w:rPr>
                <w:sz w:val="28"/>
                <w:szCs w:val="28"/>
              </w:rPr>
            </w:pPr>
            <w:r w:rsidRPr="00251739">
              <w:rPr>
                <w:sz w:val="28"/>
                <w:szCs w:val="28"/>
              </w:rPr>
              <w:t>Название учебной дисциплины, с которой требуется согласование</w:t>
            </w:r>
          </w:p>
        </w:tc>
        <w:tc>
          <w:tcPr>
            <w:tcW w:w="2412" w:type="dxa"/>
          </w:tcPr>
          <w:p w:rsidR="005A1D97" w:rsidRPr="00251739" w:rsidRDefault="005A1D97" w:rsidP="005A1D97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 w:rsidRPr="00251739">
              <w:rPr>
                <w:sz w:val="28"/>
                <w:szCs w:val="28"/>
              </w:rPr>
              <w:t>Название кафедры</w:t>
            </w:r>
          </w:p>
        </w:tc>
        <w:tc>
          <w:tcPr>
            <w:tcW w:w="2788" w:type="dxa"/>
          </w:tcPr>
          <w:p w:rsidR="005A1D97" w:rsidRPr="00251739" w:rsidRDefault="005A1D97" w:rsidP="005A1D97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 w:rsidRPr="00251739">
              <w:rPr>
                <w:sz w:val="28"/>
                <w:szCs w:val="28"/>
              </w:rPr>
              <w:t>Предложения об изменениях  в содержании учебной программы по изучаемой учебной дисциплине</w:t>
            </w:r>
          </w:p>
        </w:tc>
        <w:tc>
          <w:tcPr>
            <w:tcW w:w="3332" w:type="dxa"/>
          </w:tcPr>
          <w:p w:rsidR="005A1D97" w:rsidRPr="00251739" w:rsidRDefault="005A1D97" w:rsidP="005A1D97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 w:rsidRPr="00251739">
              <w:rPr>
                <w:sz w:val="28"/>
                <w:szCs w:val="28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5A1D97" w:rsidRPr="00EB71E8" w:rsidTr="00F32553">
        <w:tc>
          <w:tcPr>
            <w:tcW w:w="1908" w:type="dxa"/>
          </w:tcPr>
          <w:p w:rsidR="005A1D97" w:rsidRDefault="005A1D97" w:rsidP="00251739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Лексикология</w:t>
            </w:r>
          </w:p>
          <w:p w:rsidR="005A1D97" w:rsidRDefault="005A1D97" w:rsidP="00251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71E8">
              <w:rPr>
                <w:rFonts w:ascii="Times New Roman" w:hAnsi="Times New Roman" w:cs="Times New Roman"/>
                <w:sz w:val="28"/>
                <w:szCs w:val="28"/>
              </w:rPr>
              <w:t>овременного</w:t>
            </w:r>
          </w:p>
          <w:p w:rsidR="005A1D97" w:rsidRDefault="005A1D97" w:rsidP="00251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русского</w:t>
            </w:r>
          </w:p>
          <w:p w:rsidR="005A1D97" w:rsidRPr="00EB71E8" w:rsidRDefault="005A1D97" w:rsidP="00251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</w:p>
        </w:tc>
        <w:tc>
          <w:tcPr>
            <w:tcW w:w="2412" w:type="dxa"/>
          </w:tcPr>
          <w:p w:rsidR="005A1D97" w:rsidRDefault="005A1D97" w:rsidP="00251739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русского,</w:t>
            </w:r>
          </w:p>
          <w:p w:rsidR="005A1D97" w:rsidRDefault="005A1D97" w:rsidP="00251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1E8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5A1D97" w:rsidRDefault="005A1D97" w:rsidP="00251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славянского</w:t>
            </w:r>
          </w:p>
          <w:p w:rsidR="005A1D97" w:rsidRPr="00EB71E8" w:rsidRDefault="005A1D97" w:rsidP="00251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языкознания</w:t>
            </w:r>
          </w:p>
        </w:tc>
        <w:tc>
          <w:tcPr>
            <w:tcW w:w="2788" w:type="dxa"/>
          </w:tcPr>
          <w:p w:rsidR="005A1D97" w:rsidRPr="00EB71E8" w:rsidRDefault="005A1D97" w:rsidP="005A1D97">
            <w:pPr>
              <w:pStyle w:val="2"/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EB71E8">
              <w:rPr>
                <w:sz w:val="28"/>
                <w:szCs w:val="28"/>
              </w:rPr>
              <w:t>Утверждена без</w:t>
            </w:r>
          </w:p>
          <w:p w:rsidR="005A1D97" w:rsidRPr="00EB71E8" w:rsidRDefault="005A1D97" w:rsidP="005A1D97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 w:rsidRPr="00EB71E8">
              <w:rPr>
                <w:sz w:val="28"/>
                <w:szCs w:val="28"/>
              </w:rPr>
              <w:t xml:space="preserve"> изменений</w:t>
            </w:r>
          </w:p>
        </w:tc>
        <w:tc>
          <w:tcPr>
            <w:tcW w:w="3332" w:type="dxa"/>
          </w:tcPr>
          <w:p w:rsidR="005A1D97" w:rsidRPr="00EB71E8" w:rsidRDefault="005A1D97" w:rsidP="005A1D97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 w:rsidRPr="00EB71E8">
              <w:rPr>
                <w:sz w:val="28"/>
                <w:szCs w:val="28"/>
              </w:rPr>
              <w:t>Рекомендовать к  утверждению учебную программу в представленном варианте</w:t>
            </w:r>
          </w:p>
          <w:p w:rsidR="005A1D97" w:rsidRPr="00EB71E8" w:rsidRDefault="00D844A4" w:rsidP="005A1D97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8</w:t>
            </w:r>
          </w:p>
          <w:p w:rsidR="005A1D97" w:rsidRPr="00EB71E8" w:rsidRDefault="00D844A4" w:rsidP="005A1D97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15. 05</w:t>
            </w:r>
            <w:r w:rsidR="005A1D97" w:rsidRPr="00EB71E8">
              <w:rPr>
                <w:sz w:val="28"/>
                <w:szCs w:val="28"/>
              </w:rPr>
              <w:t>. 20</w:t>
            </w:r>
            <w:r>
              <w:rPr>
                <w:sz w:val="28"/>
                <w:szCs w:val="28"/>
              </w:rPr>
              <w:t>18</w:t>
            </w:r>
          </w:p>
        </w:tc>
      </w:tr>
      <w:tr w:rsidR="005A1D97" w:rsidRPr="00EB71E8" w:rsidTr="00F32553">
        <w:tc>
          <w:tcPr>
            <w:tcW w:w="1908" w:type="dxa"/>
          </w:tcPr>
          <w:p w:rsidR="005A1D97" w:rsidRDefault="005A1D97" w:rsidP="00251739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Словообразо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</w:p>
          <w:p w:rsidR="005A1D97" w:rsidRDefault="005A1D97" w:rsidP="00251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35DC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</w:p>
          <w:p w:rsidR="005A1D97" w:rsidRDefault="005A1D97" w:rsidP="00251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современного</w:t>
            </w:r>
          </w:p>
          <w:p w:rsidR="005A1D97" w:rsidRDefault="005A1D97" w:rsidP="00251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русского</w:t>
            </w:r>
          </w:p>
          <w:p w:rsidR="005A1D97" w:rsidRPr="00BE35DC" w:rsidRDefault="005A1D97" w:rsidP="00251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</w:p>
        </w:tc>
        <w:tc>
          <w:tcPr>
            <w:tcW w:w="2412" w:type="dxa"/>
          </w:tcPr>
          <w:p w:rsidR="005A1D97" w:rsidRDefault="005A1D97" w:rsidP="00251739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русского,</w:t>
            </w:r>
          </w:p>
          <w:p w:rsidR="005A1D97" w:rsidRDefault="005A1D97" w:rsidP="00251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1E8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5A1D97" w:rsidRDefault="005A1D97" w:rsidP="00251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славянского</w:t>
            </w:r>
          </w:p>
          <w:p w:rsidR="005A1D97" w:rsidRPr="00EB71E8" w:rsidRDefault="005A1D97" w:rsidP="00251739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языкознания</w:t>
            </w:r>
          </w:p>
        </w:tc>
        <w:tc>
          <w:tcPr>
            <w:tcW w:w="2788" w:type="dxa"/>
          </w:tcPr>
          <w:p w:rsidR="005A1D97" w:rsidRPr="00EB71E8" w:rsidRDefault="005A1D97" w:rsidP="005A1D97">
            <w:pPr>
              <w:pStyle w:val="2"/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EB71E8">
              <w:rPr>
                <w:sz w:val="28"/>
                <w:szCs w:val="28"/>
              </w:rPr>
              <w:t>Утверждена без</w:t>
            </w:r>
          </w:p>
          <w:p w:rsidR="005A1D97" w:rsidRPr="00EB71E8" w:rsidRDefault="005A1D97" w:rsidP="005A1D97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 w:rsidRPr="00EB71E8">
              <w:rPr>
                <w:sz w:val="28"/>
                <w:szCs w:val="28"/>
              </w:rPr>
              <w:t xml:space="preserve"> изменений</w:t>
            </w:r>
          </w:p>
        </w:tc>
        <w:tc>
          <w:tcPr>
            <w:tcW w:w="3332" w:type="dxa"/>
          </w:tcPr>
          <w:p w:rsidR="005A1D97" w:rsidRPr="00EB71E8" w:rsidRDefault="005A1D97" w:rsidP="005A1D97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 w:rsidRPr="00EB71E8">
              <w:rPr>
                <w:sz w:val="28"/>
                <w:szCs w:val="28"/>
              </w:rPr>
              <w:t>Рекомендовать к  утверждению учебную программу в представленном варианте</w:t>
            </w:r>
          </w:p>
          <w:p w:rsidR="00D844A4" w:rsidRPr="00EB71E8" w:rsidRDefault="00D844A4" w:rsidP="00D844A4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 </w:t>
            </w:r>
            <w:r w:rsidR="005A1D97" w:rsidRPr="00EB71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  <w:p w:rsidR="005A1D97" w:rsidRPr="00EB71E8" w:rsidRDefault="00D844A4" w:rsidP="00D844A4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15. 05</w:t>
            </w:r>
            <w:r w:rsidRPr="00EB71E8">
              <w:rPr>
                <w:sz w:val="28"/>
                <w:szCs w:val="28"/>
              </w:rPr>
              <w:t>. 20</w:t>
            </w:r>
            <w:r>
              <w:rPr>
                <w:sz w:val="28"/>
                <w:szCs w:val="28"/>
              </w:rPr>
              <w:t>18</w:t>
            </w:r>
          </w:p>
          <w:p w:rsidR="005A1D97" w:rsidRPr="00EB71E8" w:rsidRDefault="005A1D97" w:rsidP="005A1D97">
            <w:pPr>
              <w:pStyle w:val="2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5A1D97" w:rsidRPr="00EB71E8" w:rsidRDefault="005A1D97" w:rsidP="005A1D97">
      <w:pPr>
        <w:tabs>
          <w:tab w:val="center" w:pos="4807"/>
          <w:tab w:val="left" w:pos="86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1D97" w:rsidRPr="00EB71E8" w:rsidRDefault="005A1D97" w:rsidP="005A1D97">
      <w:pPr>
        <w:tabs>
          <w:tab w:val="center" w:pos="4807"/>
          <w:tab w:val="left" w:pos="86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71E8">
        <w:rPr>
          <w:rFonts w:ascii="Times New Roman" w:hAnsi="Times New Roman" w:cs="Times New Roman"/>
          <w:sz w:val="28"/>
          <w:szCs w:val="28"/>
        </w:rPr>
        <w:br w:type="page"/>
      </w:r>
      <w:r w:rsidRPr="00EB71E8">
        <w:rPr>
          <w:rFonts w:ascii="Times New Roman" w:hAnsi="Times New Roman" w:cs="Times New Roman"/>
          <w:sz w:val="28"/>
          <w:szCs w:val="28"/>
        </w:rPr>
        <w:lastRenderedPageBreak/>
        <w:t>ДОПОЛНЕНИЯ И ИЗМЕНЕНИЯ К УЧЕБНОЙ ПРОГРАММЕ</w:t>
      </w:r>
    </w:p>
    <w:p w:rsidR="005A1D97" w:rsidRPr="00EB71E8" w:rsidRDefault="005A1D97" w:rsidP="005A1D97">
      <w:pPr>
        <w:pStyle w:val="2"/>
        <w:ind w:firstLine="0"/>
        <w:jc w:val="center"/>
        <w:rPr>
          <w:sz w:val="28"/>
          <w:szCs w:val="28"/>
        </w:rPr>
      </w:pPr>
      <w:r w:rsidRPr="00EB71E8">
        <w:rPr>
          <w:sz w:val="28"/>
          <w:szCs w:val="28"/>
        </w:rPr>
        <w:t>на _____/_____ учебный год</w:t>
      </w:r>
    </w:p>
    <w:p w:rsidR="005A1D97" w:rsidRPr="00EB71E8" w:rsidRDefault="005A1D97" w:rsidP="005A1D97">
      <w:pPr>
        <w:pStyle w:val="2"/>
        <w:ind w:firstLine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825"/>
        <w:gridCol w:w="5547"/>
        <w:gridCol w:w="3199"/>
      </w:tblGrid>
      <w:tr w:rsidR="005A1D97" w:rsidRPr="00EB71E8" w:rsidTr="00F3255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EB71E8">
              <w:rPr>
                <w:sz w:val="28"/>
                <w:szCs w:val="28"/>
              </w:rPr>
              <w:t>№№</w:t>
            </w:r>
          </w:p>
          <w:p w:rsidR="005A1D97" w:rsidRPr="00EB71E8" w:rsidRDefault="005A1D97" w:rsidP="00F32553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EB71E8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EB71E8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EB71E8">
              <w:rPr>
                <w:sz w:val="28"/>
                <w:szCs w:val="28"/>
              </w:rPr>
              <w:t>Основание</w:t>
            </w:r>
          </w:p>
        </w:tc>
      </w:tr>
      <w:tr w:rsidR="005A1D97" w:rsidRPr="00EB71E8" w:rsidTr="00F32553"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  <w:tr w:rsidR="005A1D97" w:rsidRPr="00EB71E8" w:rsidTr="00F32553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  <w:tr w:rsidR="005A1D97" w:rsidRPr="00EB71E8" w:rsidTr="00F32553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  <w:tr w:rsidR="005A1D97" w:rsidRPr="00EB71E8" w:rsidTr="00F32553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  <w:tr w:rsidR="005A1D97" w:rsidRPr="00EB71E8" w:rsidTr="00F32553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  <w:tr w:rsidR="005A1D97" w:rsidRPr="00EB71E8" w:rsidTr="00F32553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  <w:tr w:rsidR="005A1D97" w:rsidRPr="00EB71E8" w:rsidTr="00F32553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  <w:tr w:rsidR="005A1D97" w:rsidRPr="00EB71E8" w:rsidTr="00F32553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  <w:tr w:rsidR="005A1D97" w:rsidRPr="00EB71E8" w:rsidTr="00F32553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  <w:tr w:rsidR="005A1D97" w:rsidRPr="00EB71E8" w:rsidTr="00F32553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  <w:tr w:rsidR="005A1D97" w:rsidRPr="00EB71E8" w:rsidTr="00F32553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  <w:tr w:rsidR="005A1D97" w:rsidRPr="00EB71E8" w:rsidTr="00F32553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  <w:tr w:rsidR="005A1D97" w:rsidRPr="00EB71E8" w:rsidTr="00F32553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  <w:tr w:rsidR="005A1D97" w:rsidRPr="00EB71E8" w:rsidTr="00F32553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  <w:tr w:rsidR="005A1D97" w:rsidRPr="00EB71E8" w:rsidTr="00F32553"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  <w:tr w:rsidR="005A1D97" w:rsidRPr="00EB71E8" w:rsidTr="00D844A4">
        <w:trPr>
          <w:trHeight w:val="80"/>
        </w:trPr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5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97" w:rsidRPr="00EB71E8" w:rsidRDefault="005A1D97" w:rsidP="00F32553">
            <w:pPr>
              <w:pStyle w:val="2"/>
              <w:ind w:firstLine="0"/>
              <w:rPr>
                <w:sz w:val="28"/>
                <w:szCs w:val="28"/>
              </w:rPr>
            </w:pPr>
          </w:p>
        </w:tc>
      </w:tr>
    </w:tbl>
    <w:p w:rsidR="005A1D97" w:rsidRPr="00EB71E8" w:rsidRDefault="005A1D97" w:rsidP="005A1D97">
      <w:pPr>
        <w:pStyle w:val="2"/>
        <w:ind w:firstLine="0"/>
        <w:rPr>
          <w:sz w:val="28"/>
          <w:szCs w:val="28"/>
        </w:rPr>
      </w:pPr>
    </w:p>
    <w:p w:rsidR="00D844A4" w:rsidRDefault="00D844A4" w:rsidP="005A1D97">
      <w:pPr>
        <w:pStyle w:val="2"/>
        <w:ind w:firstLine="0"/>
        <w:rPr>
          <w:sz w:val="28"/>
          <w:szCs w:val="28"/>
        </w:rPr>
      </w:pPr>
    </w:p>
    <w:p w:rsidR="00D844A4" w:rsidRDefault="00D844A4" w:rsidP="005A1D97">
      <w:pPr>
        <w:pStyle w:val="2"/>
        <w:ind w:firstLine="0"/>
        <w:rPr>
          <w:sz w:val="28"/>
          <w:szCs w:val="28"/>
        </w:rPr>
      </w:pPr>
    </w:p>
    <w:p w:rsidR="00D844A4" w:rsidRDefault="00D844A4" w:rsidP="005A1D97">
      <w:pPr>
        <w:pStyle w:val="2"/>
        <w:ind w:firstLine="0"/>
        <w:rPr>
          <w:sz w:val="28"/>
          <w:szCs w:val="28"/>
        </w:rPr>
      </w:pPr>
    </w:p>
    <w:p w:rsidR="005A1D97" w:rsidRPr="00EB71E8" w:rsidRDefault="005A1D97" w:rsidP="005A1D97">
      <w:pPr>
        <w:pStyle w:val="2"/>
        <w:ind w:firstLine="0"/>
        <w:rPr>
          <w:sz w:val="28"/>
          <w:szCs w:val="28"/>
        </w:rPr>
      </w:pPr>
      <w:r w:rsidRPr="00EB71E8">
        <w:rPr>
          <w:sz w:val="28"/>
          <w:szCs w:val="28"/>
        </w:rPr>
        <w:t xml:space="preserve">Учебная программа пересмотрена и одобрена на заседании </w:t>
      </w:r>
    </w:p>
    <w:p w:rsidR="005A1D97" w:rsidRDefault="005A1D97" w:rsidP="005A1D97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кафедры русского, общего и славянского языкознания </w:t>
      </w:r>
    </w:p>
    <w:p w:rsidR="005A1D97" w:rsidRPr="00EB71E8" w:rsidRDefault="005A1D97" w:rsidP="005A1D97">
      <w:pPr>
        <w:pStyle w:val="2"/>
        <w:ind w:firstLine="0"/>
        <w:rPr>
          <w:sz w:val="28"/>
          <w:szCs w:val="28"/>
        </w:rPr>
      </w:pPr>
      <w:r w:rsidRPr="00EB71E8">
        <w:rPr>
          <w:sz w:val="28"/>
          <w:szCs w:val="28"/>
        </w:rPr>
        <w:t xml:space="preserve"> (протокол № ____ от _________ 20__ г.)</w:t>
      </w:r>
    </w:p>
    <w:p w:rsidR="005A1D97" w:rsidRPr="00EB71E8" w:rsidRDefault="005A1D97" w:rsidP="005A1D97">
      <w:pPr>
        <w:pStyle w:val="2"/>
        <w:ind w:firstLine="0"/>
        <w:rPr>
          <w:sz w:val="28"/>
          <w:szCs w:val="28"/>
        </w:rPr>
      </w:pPr>
    </w:p>
    <w:p w:rsidR="005A1D97" w:rsidRDefault="005A1D97" w:rsidP="005A1D97">
      <w:pPr>
        <w:pStyle w:val="2"/>
        <w:ind w:firstLine="0"/>
        <w:rPr>
          <w:sz w:val="28"/>
          <w:szCs w:val="28"/>
        </w:rPr>
      </w:pPr>
      <w:r w:rsidRPr="00EB71E8">
        <w:rPr>
          <w:sz w:val="28"/>
          <w:szCs w:val="28"/>
        </w:rPr>
        <w:t>Заведующий кафедр</w:t>
      </w:r>
      <w:r>
        <w:rPr>
          <w:sz w:val="28"/>
          <w:szCs w:val="28"/>
        </w:rPr>
        <w:t>ой русского, общего</w:t>
      </w:r>
      <w:r w:rsidRPr="00EB71E8">
        <w:rPr>
          <w:sz w:val="28"/>
          <w:szCs w:val="28"/>
        </w:rPr>
        <w:tab/>
      </w:r>
      <w:r w:rsidRPr="00EB71E8">
        <w:rPr>
          <w:sz w:val="28"/>
          <w:szCs w:val="28"/>
        </w:rPr>
        <w:tab/>
      </w:r>
      <w:r w:rsidRPr="00EB71E8">
        <w:rPr>
          <w:sz w:val="28"/>
          <w:szCs w:val="28"/>
        </w:rPr>
        <w:tab/>
      </w:r>
      <w:r w:rsidRPr="00EB71E8">
        <w:rPr>
          <w:sz w:val="28"/>
          <w:szCs w:val="28"/>
        </w:rPr>
        <w:tab/>
      </w:r>
    </w:p>
    <w:p w:rsidR="005A1D97" w:rsidRPr="00EB71E8" w:rsidRDefault="005A1D97" w:rsidP="005A1D97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>и славянского языкознания</w:t>
      </w:r>
      <w:r w:rsidRPr="00EB71E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</w:p>
    <w:p w:rsidR="005A1D97" w:rsidRPr="00EB71E8" w:rsidRDefault="00D844A4" w:rsidP="005A1D97">
      <w:pPr>
        <w:pStyle w:val="2"/>
        <w:ind w:right="-285" w:firstLine="0"/>
        <w:rPr>
          <w:sz w:val="28"/>
          <w:szCs w:val="28"/>
        </w:rPr>
      </w:pPr>
      <w:r>
        <w:rPr>
          <w:sz w:val="28"/>
          <w:szCs w:val="28"/>
        </w:rPr>
        <w:t>д.ф.н. доцент</w:t>
      </w:r>
      <w:r w:rsidR="005A1D97">
        <w:rPr>
          <w:sz w:val="28"/>
          <w:szCs w:val="28"/>
        </w:rPr>
        <w:t xml:space="preserve">                                           _______________ Е.В. </w:t>
      </w:r>
      <w:proofErr w:type="spellStart"/>
      <w:r w:rsidR="005A1D97">
        <w:rPr>
          <w:sz w:val="28"/>
          <w:szCs w:val="28"/>
        </w:rPr>
        <w:t>Ничипорчик</w:t>
      </w:r>
      <w:proofErr w:type="spellEnd"/>
    </w:p>
    <w:p w:rsidR="005A1D97" w:rsidRPr="00EB71E8" w:rsidRDefault="005A1D97" w:rsidP="005A1D97">
      <w:pPr>
        <w:pStyle w:val="2"/>
        <w:ind w:right="-285" w:firstLine="0"/>
        <w:rPr>
          <w:sz w:val="28"/>
          <w:szCs w:val="28"/>
        </w:rPr>
      </w:pPr>
    </w:p>
    <w:p w:rsidR="005A1D97" w:rsidRPr="00EB71E8" w:rsidRDefault="005A1D97" w:rsidP="005A1D97">
      <w:pPr>
        <w:pStyle w:val="2"/>
        <w:ind w:right="-285" w:firstLine="0"/>
        <w:rPr>
          <w:sz w:val="28"/>
          <w:szCs w:val="28"/>
        </w:rPr>
      </w:pPr>
      <w:r w:rsidRPr="00EB71E8">
        <w:rPr>
          <w:sz w:val="28"/>
          <w:szCs w:val="28"/>
        </w:rPr>
        <w:t>УТВЕРЖДАЮ</w:t>
      </w:r>
    </w:p>
    <w:p w:rsidR="005A1D97" w:rsidRPr="00EB71E8" w:rsidRDefault="005A1D97" w:rsidP="005A1D97">
      <w:pPr>
        <w:pStyle w:val="2"/>
        <w:ind w:right="-285" w:firstLine="0"/>
        <w:rPr>
          <w:sz w:val="28"/>
          <w:szCs w:val="28"/>
        </w:rPr>
      </w:pPr>
      <w:r>
        <w:rPr>
          <w:sz w:val="28"/>
          <w:szCs w:val="28"/>
        </w:rPr>
        <w:t>Декан филолог</w:t>
      </w:r>
      <w:r w:rsidRPr="00EB71E8">
        <w:rPr>
          <w:sz w:val="28"/>
          <w:szCs w:val="28"/>
        </w:rPr>
        <w:t>ического факультета</w:t>
      </w:r>
    </w:p>
    <w:p w:rsidR="005A1D97" w:rsidRPr="00EB71E8" w:rsidRDefault="005A1D97" w:rsidP="005A1D97">
      <w:pPr>
        <w:pStyle w:val="2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к.ф.н. </w:t>
      </w:r>
      <w:r w:rsidR="00D844A4">
        <w:rPr>
          <w:sz w:val="28"/>
          <w:szCs w:val="28"/>
        </w:rPr>
        <w:t xml:space="preserve"> доцент</w:t>
      </w:r>
      <w:r w:rsidR="00D844A4">
        <w:rPr>
          <w:sz w:val="28"/>
          <w:szCs w:val="28"/>
        </w:rPr>
        <w:tab/>
      </w:r>
      <w:r w:rsidR="00D844A4">
        <w:rPr>
          <w:sz w:val="28"/>
          <w:szCs w:val="28"/>
        </w:rPr>
        <w:tab/>
      </w:r>
      <w:r w:rsidR="00D844A4">
        <w:rPr>
          <w:sz w:val="28"/>
          <w:szCs w:val="28"/>
        </w:rPr>
        <w:tab/>
      </w:r>
      <w:r w:rsidR="00D844A4">
        <w:rPr>
          <w:sz w:val="28"/>
          <w:szCs w:val="28"/>
        </w:rPr>
        <w:tab/>
        <w:t xml:space="preserve">    </w:t>
      </w:r>
      <w:r w:rsidRPr="00EB71E8">
        <w:rPr>
          <w:sz w:val="28"/>
          <w:szCs w:val="28"/>
        </w:rPr>
        <w:t xml:space="preserve">_______________ </w:t>
      </w:r>
      <w:r>
        <w:rPr>
          <w:sz w:val="28"/>
          <w:szCs w:val="28"/>
        </w:rPr>
        <w:t xml:space="preserve"> Е.Н. </w:t>
      </w:r>
      <w:proofErr w:type="spellStart"/>
      <w:r>
        <w:rPr>
          <w:sz w:val="28"/>
          <w:szCs w:val="28"/>
        </w:rPr>
        <w:t>Полуян</w:t>
      </w:r>
      <w:proofErr w:type="spellEnd"/>
    </w:p>
    <w:p w:rsidR="00496401" w:rsidRDefault="00496401"/>
    <w:sectPr w:rsidR="00496401" w:rsidSect="0024350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1D97"/>
    <w:rsid w:val="00243500"/>
    <w:rsid w:val="00251739"/>
    <w:rsid w:val="002B7D51"/>
    <w:rsid w:val="003A7490"/>
    <w:rsid w:val="00496401"/>
    <w:rsid w:val="004E29E6"/>
    <w:rsid w:val="005A1D97"/>
    <w:rsid w:val="00684DE4"/>
    <w:rsid w:val="00A73A10"/>
    <w:rsid w:val="00BE6A5C"/>
    <w:rsid w:val="00D8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A1D97"/>
    <w:pPr>
      <w:spacing w:after="120" w:line="240" w:lineRule="auto"/>
      <w:ind w:left="283" w:firstLine="51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5A1D97"/>
    <w:rPr>
      <w:rFonts w:ascii="Times New Roman" w:eastAsia="Times New Roman" w:hAnsi="Times New Roman" w:cs="Times New Roman"/>
      <w:sz w:val="28"/>
      <w:szCs w:val="24"/>
    </w:rPr>
  </w:style>
  <w:style w:type="paragraph" w:customStyle="1" w:styleId="2">
    <w:name w:val="Обычный2"/>
    <w:rsid w:val="005A1D97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93684E-D180-49DC-B300-7CA628F3241D}"/>
</file>

<file path=customXml/itemProps2.xml><?xml version="1.0" encoding="utf-8"?>
<ds:datastoreItem xmlns:ds="http://schemas.openxmlformats.org/officeDocument/2006/customXml" ds:itemID="{242B67B5-D940-4B83-BB6A-BF7411FC2FEC}"/>
</file>

<file path=customXml/itemProps3.xml><?xml version="1.0" encoding="utf-8"?>
<ds:datastoreItem xmlns:ds="http://schemas.openxmlformats.org/officeDocument/2006/customXml" ds:itemID="{69D4ACD8-73EC-41F4-B400-B7795C61AB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3762</Words>
  <Characters>21448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2019-03-11T07:48:00Z</cp:lastPrinted>
  <dcterms:created xsi:type="dcterms:W3CDTF">2019-03-10T18:10:00Z</dcterms:created>
  <dcterms:modified xsi:type="dcterms:W3CDTF">2019-03-11T07:52:00Z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