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E9D" w:rsidRDefault="006F3E9D" w:rsidP="006F3E9D">
      <w:pPr>
        <w:spacing w:line="288" w:lineRule="auto"/>
        <w:ind w:firstLine="0"/>
        <w:jc w:val="center"/>
        <w:rPr>
          <w:b/>
        </w:rPr>
      </w:pPr>
      <w:r>
        <w:rPr>
          <w:b/>
        </w:rPr>
        <w:t xml:space="preserve">Учреждение образования </w:t>
      </w:r>
    </w:p>
    <w:p w:rsidR="006F3E9D" w:rsidRDefault="006F3E9D" w:rsidP="006F3E9D">
      <w:pPr>
        <w:spacing w:line="288" w:lineRule="auto"/>
        <w:ind w:left="-360" w:firstLine="0"/>
        <w:jc w:val="center"/>
        <w:rPr>
          <w:b/>
        </w:rPr>
      </w:pPr>
      <w:r>
        <w:rPr>
          <w:b/>
        </w:rPr>
        <w:t>«Гомельский государственный университет имени Франциска Скорины»</w:t>
      </w:r>
    </w:p>
    <w:p w:rsidR="006F3E9D" w:rsidRPr="00E731AA" w:rsidRDefault="006F3E9D" w:rsidP="006F3E9D">
      <w:pPr>
        <w:spacing w:line="288" w:lineRule="auto"/>
        <w:ind w:firstLine="0"/>
        <w:jc w:val="center"/>
        <w:rPr>
          <w:b/>
        </w:rPr>
      </w:pPr>
    </w:p>
    <w:p w:rsidR="006F3E9D" w:rsidRPr="00E731AA" w:rsidRDefault="006F3E9D" w:rsidP="006F3E9D">
      <w:pPr>
        <w:spacing w:line="288" w:lineRule="auto"/>
        <w:ind w:firstLine="0"/>
        <w:jc w:val="center"/>
        <w:rPr>
          <w:b/>
        </w:rPr>
      </w:pPr>
    </w:p>
    <w:p w:rsidR="006F3E9D" w:rsidRDefault="006F3E9D" w:rsidP="006F3E9D">
      <w:pPr>
        <w:ind w:left="3958" w:firstLine="0"/>
        <w:rPr>
          <w:b/>
        </w:rPr>
      </w:pPr>
      <w:r>
        <w:rPr>
          <w:b/>
        </w:rPr>
        <w:t>УТВЕРЖДАЮ</w:t>
      </w:r>
    </w:p>
    <w:p w:rsidR="006F3E9D" w:rsidRDefault="006F3E9D" w:rsidP="006F3E9D">
      <w:pPr>
        <w:ind w:left="3958" w:firstLine="0"/>
      </w:pPr>
      <w:r>
        <w:t xml:space="preserve">Проректор по учебной работе </w:t>
      </w:r>
    </w:p>
    <w:p w:rsidR="006F3E9D" w:rsidRDefault="006F3E9D" w:rsidP="006F3E9D">
      <w:pPr>
        <w:ind w:left="3958" w:firstLine="0"/>
      </w:pPr>
      <w:r>
        <w:t>УО «ГГУ имени Ф. Скорины»</w:t>
      </w:r>
    </w:p>
    <w:p w:rsidR="006F3E9D" w:rsidRDefault="006F3E9D" w:rsidP="006F3E9D">
      <w:pPr>
        <w:tabs>
          <w:tab w:val="center" w:pos="6480"/>
        </w:tabs>
        <w:ind w:left="3958" w:firstLine="0"/>
        <w:rPr>
          <w:sz w:val="18"/>
        </w:rPr>
      </w:pPr>
    </w:p>
    <w:p w:rsidR="006F3E9D" w:rsidRDefault="006F3E9D" w:rsidP="006F3E9D">
      <w:pPr>
        <w:ind w:left="3958" w:firstLine="0"/>
      </w:pPr>
      <w:r>
        <w:t>_______________</w:t>
      </w:r>
      <w:proofErr w:type="gramStart"/>
      <w:r>
        <w:t>_  И.</w:t>
      </w:r>
      <w:proofErr w:type="gramEnd"/>
      <w:r>
        <w:t> В. Семченко</w:t>
      </w:r>
    </w:p>
    <w:p w:rsidR="006F3E9D" w:rsidRPr="0001590F" w:rsidRDefault="006F3E9D" w:rsidP="006F3E9D">
      <w:pPr>
        <w:tabs>
          <w:tab w:val="center" w:pos="5220"/>
          <w:tab w:val="center" w:pos="7380"/>
        </w:tabs>
        <w:ind w:left="3958" w:firstLine="0"/>
        <w:rPr>
          <w:sz w:val="18"/>
        </w:rPr>
      </w:pPr>
      <w:r w:rsidRPr="00383535">
        <w:rPr>
          <w:sz w:val="18"/>
        </w:rPr>
        <w:t xml:space="preserve">                   (подпись) </w:t>
      </w:r>
    </w:p>
    <w:p w:rsidR="006F3E9D" w:rsidRPr="00383535" w:rsidRDefault="006F3E9D" w:rsidP="006F3E9D">
      <w:pPr>
        <w:tabs>
          <w:tab w:val="center" w:pos="5220"/>
          <w:tab w:val="center" w:pos="7380"/>
        </w:tabs>
        <w:ind w:left="3958" w:firstLine="0"/>
        <w:rPr>
          <w:sz w:val="18"/>
        </w:rPr>
      </w:pPr>
      <w:r w:rsidRPr="00383535">
        <w:rPr>
          <w:sz w:val="18"/>
        </w:rPr>
        <w:tab/>
      </w:r>
    </w:p>
    <w:p w:rsidR="006F3E9D" w:rsidRPr="00383535" w:rsidRDefault="006F3E9D" w:rsidP="006F3E9D">
      <w:pPr>
        <w:tabs>
          <w:tab w:val="center" w:pos="5220"/>
          <w:tab w:val="center" w:pos="7380"/>
        </w:tabs>
        <w:ind w:left="3958" w:firstLine="0"/>
        <w:rPr>
          <w:sz w:val="18"/>
        </w:rPr>
      </w:pPr>
      <w:r w:rsidRPr="0001590F">
        <w:rPr>
          <w:sz w:val="18"/>
        </w:rPr>
        <w:t xml:space="preserve">     </w:t>
      </w:r>
      <w:r w:rsidRPr="00383535">
        <w:rPr>
          <w:sz w:val="18"/>
        </w:rPr>
        <w:t>____________________</w:t>
      </w:r>
    </w:p>
    <w:p w:rsidR="006F3E9D" w:rsidRPr="00383535" w:rsidRDefault="006F3E9D" w:rsidP="006F3E9D">
      <w:pPr>
        <w:tabs>
          <w:tab w:val="center" w:pos="5220"/>
          <w:tab w:val="center" w:pos="7380"/>
        </w:tabs>
        <w:ind w:left="3958" w:firstLine="0"/>
        <w:rPr>
          <w:sz w:val="18"/>
        </w:rPr>
      </w:pPr>
      <w:r w:rsidRPr="00383535">
        <w:rPr>
          <w:sz w:val="18"/>
        </w:rPr>
        <w:tab/>
        <w:t>(дата утверждения)</w:t>
      </w:r>
    </w:p>
    <w:p w:rsidR="006F3E9D" w:rsidRDefault="006F3E9D" w:rsidP="006F3E9D">
      <w:pPr>
        <w:tabs>
          <w:tab w:val="center" w:pos="5220"/>
          <w:tab w:val="center" w:pos="7380"/>
        </w:tabs>
        <w:ind w:left="3958" w:firstLine="0"/>
        <w:rPr>
          <w:sz w:val="18"/>
        </w:rPr>
      </w:pPr>
      <w:r w:rsidRPr="00E731AA">
        <w:rPr>
          <w:sz w:val="18"/>
        </w:rPr>
        <w:tab/>
      </w:r>
    </w:p>
    <w:p w:rsidR="006F3E9D" w:rsidRDefault="006F3E9D" w:rsidP="006F3E9D">
      <w:pPr>
        <w:ind w:left="3958" w:firstLine="0"/>
      </w:pPr>
      <w:r>
        <w:t xml:space="preserve">Регистрационный № УД-___________/уч. </w:t>
      </w:r>
    </w:p>
    <w:p w:rsidR="006F3E9D" w:rsidRDefault="006F3E9D" w:rsidP="006F3E9D">
      <w:pPr>
        <w:ind w:firstLine="0"/>
        <w:jc w:val="center"/>
        <w:rPr>
          <w:b/>
          <w:caps/>
        </w:rPr>
      </w:pPr>
    </w:p>
    <w:p w:rsidR="006F3E9D" w:rsidRDefault="006F3E9D" w:rsidP="006F3E9D">
      <w:pPr>
        <w:ind w:firstLine="0"/>
        <w:jc w:val="center"/>
        <w:rPr>
          <w:b/>
          <w:caps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Pr="003C10C2" w:rsidRDefault="006F3E9D" w:rsidP="006F3E9D">
      <w:pPr>
        <w:ind w:firstLine="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СТИЛИСТИКА И КУЛЬТУРА РЕЧИ</w:t>
      </w:r>
    </w:p>
    <w:p w:rsidR="006F3E9D" w:rsidRDefault="006F3E9D" w:rsidP="006F3E9D">
      <w:pPr>
        <w:ind w:firstLine="0"/>
        <w:jc w:val="center"/>
        <w:rPr>
          <w:b/>
          <w:sz w:val="30"/>
          <w:szCs w:val="30"/>
        </w:rPr>
      </w:pPr>
      <w:r w:rsidRPr="00B52444">
        <w:rPr>
          <w:b/>
          <w:sz w:val="30"/>
          <w:szCs w:val="30"/>
        </w:rPr>
        <w:t xml:space="preserve">Учебная программа </w:t>
      </w:r>
      <w:r>
        <w:rPr>
          <w:b/>
          <w:sz w:val="30"/>
          <w:szCs w:val="30"/>
        </w:rPr>
        <w:t>учреждения высшего образования</w:t>
      </w:r>
    </w:p>
    <w:p w:rsidR="006F3E9D" w:rsidRDefault="006F3E9D" w:rsidP="006F3E9D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учебной дисциплине для специальности</w:t>
      </w:r>
    </w:p>
    <w:p w:rsidR="006F3E9D" w:rsidRDefault="006F3E9D" w:rsidP="006F3E9D">
      <w:pPr>
        <w:pStyle w:val="21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1-21 05 02 Русская филология (по направлениям)</w:t>
      </w:r>
    </w:p>
    <w:p w:rsidR="006F3E9D" w:rsidRPr="005B5AF8" w:rsidRDefault="006F3E9D" w:rsidP="006F3E9D">
      <w:pPr>
        <w:pStyle w:val="21"/>
        <w:spacing w:after="0" w:line="240" w:lineRule="auto"/>
        <w:ind w:firstLine="0"/>
        <w:jc w:val="center"/>
        <w:rPr>
          <w:b/>
          <w:szCs w:val="28"/>
        </w:rPr>
      </w:pPr>
      <w:r w:rsidRPr="005B5AF8">
        <w:rPr>
          <w:b/>
          <w:szCs w:val="28"/>
        </w:rPr>
        <w:t>1-21 05 02-01 литературно-редакционная деятельность</w:t>
      </w:r>
    </w:p>
    <w:p w:rsidR="006F3E9D" w:rsidRPr="005B5AF8" w:rsidRDefault="006F3E9D" w:rsidP="006F3E9D">
      <w:pPr>
        <w:pStyle w:val="12"/>
        <w:widowControl/>
        <w:rPr>
          <w:b/>
          <w:szCs w:val="28"/>
        </w:rPr>
      </w:pPr>
      <w:r w:rsidRPr="005B5AF8">
        <w:rPr>
          <w:b/>
          <w:szCs w:val="28"/>
        </w:rPr>
        <w:t>1-21 05 02-02 компьютерное обеспечение</w:t>
      </w:r>
    </w:p>
    <w:p w:rsidR="006F3E9D" w:rsidRPr="0001590F" w:rsidRDefault="006F3E9D" w:rsidP="006F3E9D">
      <w:pPr>
        <w:pStyle w:val="12"/>
        <w:widowControl/>
        <w:rPr>
          <w:snapToGrid/>
        </w:rPr>
      </w:pPr>
    </w:p>
    <w:p w:rsidR="006F3E9D" w:rsidRPr="0001590F" w:rsidRDefault="006F3E9D" w:rsidP="006F3E9D">
      <w:pPr>
        <w:pStyle w:val="12"/>
        <w:widowControl/>
        <w:rPr>
          <w:snapToGrid/>
        </w:rPr>
      </w:pPr>
    </w:p>
    <w:p w:rsidR="006F3E9D" w:rsidRPr="0001590F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</w:p>
    <w:p w:rsidR="006F3E9D" w:rsidRDefault="006F3E9D" w:rsidP="006F3E9D">
      <w:pPr>
        <w:pStyle w:val="12"/>
        <w:widowControl/>
        <w:rPr>
          <w:snapToGrid/>
        </w:rPr>
      </w:pPr>
      <w:r>
        <w:rPr>
          <w:snapToGrid/>
        </w:rPr>
        <w:t>2018</w:t>
      </w:r>
    </w:p>
    <w:p w:rsidR="006F3E9D" w:rsidRDefault="006F3E9D" w:rsidP="006F3E9D">
      <w:pPr>
        <w:ind w:firstLine="0"/>
      </w:pPr>
      <w:r>
        <w:br w:type="page"/>
      </w:r>
    </w:p>
    <w:p w:rsidR="006F3E9D" w:rsidRDefault="006F3E9D" w:rsidP="006F3E9D">
      <w:pPr>
        <w:pStyle w:val="12"/>
        <w:widowControl/>
        <w:rPr>
          <w:snapToGrid/>
        </w:rPr>
      </w:pPr>
    </w:p>
    <w:p w:rsidR="006F3E9D" w:rsidRPr="007B663B" w:rsidRDefault="006F3E9D" w:rsidP="006F3E9D">
      <w:pPr>
        <w:spacing w:before="60"/>
        <w:ind w:firstLine="0"/>
        <w:rPr>
          <w:caps/>
        </w:rPr>
      </w:pPr>
      <w:r w:rsidRPr="005B5AF8">
        <w:t>Учебная программа составлена на основе типовой учебной программы</w:t>
      </w:r>
      <w:r>
        <w:t xml:space="preserve"> «Стилистика и культура речи», утвержденной </w:t>
      </w:r>
      <w:r w:rsidRPr="00DC546A">
        <w:rPr>
          <w:u w:val="single"/>
        </w:rPr>
        <w:t>07.03.2012</w:t>
      </w:r>
      <w:r w:rsidRPr="008A6E62">
        <w:t xml:space="preserve">, </w:t>
      </w:r>
      <w:r w:rsidRPr="008A6E62">
        <w:br/>
        <w:t xml:space="preserve">регистрационный номер </w:t>
      </w:r>
      <w:r w:rsidRPr="00DC546A">
        <w:rPr>
          <w:u w:val="single"/>
        </w:rPr>
        <w:t>ТД-Д.204/тип</w:t>
      </w:r>
      <w:r>
        <w:t xml:space="preserve"> и учебных планов ГГУ имени Ф. Скорины, утв.17.06.2016, регистрационный номер Д 21-02-16</w:t>
      </w:r>
    </w:p>
    <w:p w:rsidR="006F3E9D" w:rsidRDefault="006F3E9D" w:rsidP="006F3E9D">
      <w:pPr>
        <w:spacing w:before="60"/>
        <w:ind w:firstLine="0"/>
      </w:pPr>
    </w:p>
    <w:p w:rsidR="006F3E9D" w:rsidRDefault="006F3E9D" w:rsidP="006F3E9D">
      <w:pPr>
        <w:spacing w:before="60"/>
        <w:ind w:firstLine="0"/>
      </w:pPr>
    </w:p>
    <w:p w:rsidR="006F3E9D" w:rsidRDefault="006F3E9D" w:rsidP="006F3E9D">
      <w:pPr>
        <w:spacing w:before="60"/>
        <w:ind w:firstLine="0"/>
      </w:pPr>
    </w:p>
    <w:p w:rsidR="006F3E9D" w:rsidRDefault="006F3E9D" w:rsidP="006F3E9D">
      <w:pPr>
        <w:spacing w:before="60"/>
        <w:ind w:firstLine="0"/>
        <w:rPr>
          <w:b/>
        </w:rPr>
      </w:pPr>
      <w:r w:rsidRPr="00540AE7">
        <w:rPr>
          <w:b/>
        </w:rPr>
        <w:t>СОСТАВИТЕЛИ</w:t>
      </w:r>
    </w:p>
    <w:p w:rsidR="006F3E9D" w:rsidRPr="00540AE7" w:rsidRDefault="006F3E9D" w:rsidP="006F3E9D">
      <w:pPr>
        <w:spacing w:before="60"/>
        <w:ind w:firstLine="0"/>
        <w:rPr>
          <w:b/>
        </w:rPr>
      </w:pPr>
    </w:p>
    <w:p w:rsidR="006F3E9D" w:rsidRPr="00CB4F3E" w:rsidRDefault="006F3E9D" w:rsidP="006F3E9D">
      <w:pPr>
        <w:spacing w:before="60"/>
        <w:ind w:firstLine="0"/>
      </w:pPr>
      <w:r w:rsidRPr="00540AE7">
        <w:t>Е. В. Ничипорчик</w:t>
      </w:r>
      <w:r>
        <w:t xml:space="preserve"> — профессор</w:t>
      </w:r>
      <w:r w:rsidRPr="00CB4F3E">
        <w:t xml:space="preserve"> кафедры русского, общего и славянского языкоз</w:t>
      </w:r>
      <w:r>
        <w:t>нания УО «ГГУ имени Ф. Скорины», доктор</w:t>
      </w:r>
      <w:r w:rsidRPr="00CB4F3E">
        <w:t xml:space="preserve"> филологических наук, доцент. </w:t>
      </w:r>
    </w:p>
    <w:p w:rsidR="006F3E9D" w:rsidRPr="00CB4F3E" w:rsidRDefault="006F3E9D" w:rsidP="006F3E9D">
      <w:pPr>
        <w:spacing w:before="60"/>
        <w:ind w:firstLine="0"/>
      </w:pPr>
    </w:p>
    <w:p w:rsidR="006F3E9D" w:rsidRPr="00CB4F3E" w:rsidRDefault="006F3E9D" w:rsidP="006F3E9D">
      <w:pPr>
        <w:spacing w:before="60"/>
        <w:ind w:firstLine="0"/>
      </w:pPr>
    </w:p>
    <w:p w:rsidR="006F3E9D" w:rsidRPr="00CB4F3E" w:rsidRDefault="006F3E9D" w:rsidP="006F3E9D">
      <w:pPr>
        <w:spacing w:before="60"/>
        <w:ind w:firstLine="0"/>
      </w:pPr>
    </w:p>
    <w:p w:rsidR="006F3E9D" w:rsidRPr="00CB4F3E" w:rsidRDefault="006F3E9D" w:rsidP="006F3E9D">
      <w:pPr>
        <w:spacing w:before="60"/>
        <w:ind w:firstLine="0"/>
      </w:pPr>
    </w:p>
    <w:p w:rsidR="006F3E9D" w:rsidRPr="00CB4F3E" w:rsidRDefault="006F3E9D" w:rsidP="006F3E9D">
      <w:pPr>
        <w:spacing w:before="60"/>
        <w:ind w:firstLine="0"/>
      </w:pPr>
    </w:p>
    <w:p w:rsidR="006F3E9D" w:rsidRPr="00CB4F3E" w:rsidRDefault="006F3E9D" w:rsidP="006F3E9D">
      <w:pPr>
        <w:spacing w:before="60"/>
        <w:ind w:firstLine="0"/>
        <w:rPr>
          <w:caps/>
        </w:rPr>
      </w:pPr>
    </w:p>
    <w:p w:rsidR="006F3E9D" w:rsidRDefault="006F3E9D" w:rsidP="006F3E9D">
      <w:pPr>
        <w:pStyle w:val="7"/>
        <w:spacing w:before="60"/>
        <w:ind w:firstLine="0"/>
        <w:jc w:val="left"/>
        <w:rPr>
          <w:caps/>
        </w:rPr>
      </w:pPr>
    </w:p>
    <w:p w:rsidR="006F3E9D" w:rsidRPr="0034021D" w:rsidRDefault="006F3E9D" w:rsidP="006F3E9D">
      <w:pPr>
        <w:ind w:firstLine="0"/>
      </w:pPr>
    </w:p>
    <w:p w:rsidR="006F3E9D" w:rsidRDefault="006F3E9D" w:rsidP="006F3E9D">
      <w:pPr>
        <w:ind w:firstLine="0"/>
      </w:pPr>
    </w:p>
    <w:p w:rsidR="006F3E9D" w:rsidRDefault="006F3E9D" w:rsidP="006F3E9D">
      <w:pPr>
        <w:ind w:firstLine="0"/>
      </w:pPr>
    </w:p>
    <w:p w:rsidR="006F3E9D" w:rsidRPr="0034021D" w:rsidRDefault="006F3E9D" w:rsidP="006F3E9D">
      <w:pPr>
        <w:ind w:firstLine="0"/>
      </w:pPr>
    </w:p>
    <w:p w:rsidR="006F3E9D" w:rsidRPr="00540AE7" w:rsidRDefault="006F3E9D" w:rsidP="006F3E9D">
      <w:pPr>
        <w:ind w:firstLine="0"/>
      </w:pPr>
      <w:r w:rsidRPr="00540AE7">
        <w:t>РЕКОМЕНДОВАНА К УТВЕРЖДЕНИЮ</w:t>
      </w:r>
    </w:p>
    <w:p w:rsidR="006F3E9D" w:rsidRDefault="006F3E9D" w:rsidP="006F3E9D">
      <w:pPr>
        <w:pStyle w:val="ae"/>
        <w:ind w:firstLine="0"/>
        <w:rPr>
          <w:szCs w:val="28"/>
        </w:rPr>
      </w:pPr>
    </w:p>
    <w:p w:rsidR="006F3E9D" w:rsidRPr="00CB4F3E" w:rsidRDefault="006F3E9D" w:rsidP="006F3E9D">
      <w:pPr>
        <w:pStyle w:val="ae"/>
        <w:ind w:firstLine="0"/>
        <w:rPr>
          <w:szCs w:val="28"/>
        </w:rPr>
      </w:pPr>
      <w:r w:rsidRPr="00CB4F3E">
        <w:rPr>
          <w:szCs w:val="28"/>
        </w:rPr>
        <w:t>Кафедрой русского, общего и славянского языкоз</w:t>
      </w:r>
      <w:r>
        <w:rPr>
          <w:szCs w:val="28"/>
        </w:rPr>
        <w:t>н</w:t>
      </w:r>
      <w:r w:rsidRPr="00CB4F3E">
        <w:rPr>
          <w:szCs w:val="28"/>
        </w:rPr>
        <w:t xml:space="preserve">ания </w:t>
      </w:r>
      <w:r>
        <w:rPr>
          <w:szCs w:val="28"/>
        </w:rPr>
        <w:t>УО «</w:t>
      </w:r>
      <w:r w:rsidRPr="00CB4F3E">
        <w:rPr>
          <w:szCs w:val="28"/>
        </w:rPr>
        <w:t>ГГУ имени Ф. Скорины</w:t>
      </w:r>
      <w:r>
        <w:rPr>
          <w:szCs w:val="28"/>
        </w:rPr>
        <w:t>»</w:t>
      </w:r>
    </w:p>
    <w:p w:rsidR="006F3E9D" w:rsidRPr="00CB4F3E" w:rsidRDefault="006F3E9D" w:rsidP="006F3E9D">
      <w:pPr>
        <w:spacing w:before="60"/>
        <w:ind w:firstLine="0"/>
        <w:rPr>
          <w:szCs w:val="28"/>
        </w:rPr>
      </w:pPr>
      <w:r w:rsidRPr="00FA6CAC">
        <w:rPr>
          <w:szCs w:val="28"/>
        </w:rPr>
        <w:t xml:space="preserve"> (протокол </w:t>
      </w:r>
      <w:proofErr w:type="gramStart"/>
      <w:r w:rsidRPr="009E7E2C">
        <w:rPr>
          <w:szCs w:val="28"/>
          <w:u w:val="single"/>
        </w:rPr>
        <w:t xml:space="preserve">№  </w:t>
      </w:r>
      <w:r>
        <w:rPr>
          <w:szCs w:val="28"/>
          <w:u w:val="single"/>
        </w:rPr>
        <w:t>8</w:t>
      </w:r>
      <w:proofErr w:type="gramEnd"/>
      <w:r>
        <w:rPr>
          <w:szCs w:val="28"/>
          <w:u w:val="single"/>
        </w:rPr>
        <w:t xml:space="preserve"> </w:t>
      </w:r>
      <w:r w:rsidRPr="009E7E2C">
        <w:rPr>
          <w:szCs w:val="28"/>
          <w:u w:val="single"/>
        </w:rPr>
        <w:t xml:space="preserve">от </w:t>
      </w:r>
      <w:r>
        <w:rPr>
          <w:szCs w:val="28"/>
          <w:u w:val="single"/>
        </w:rPr>
        <w:t xml:space="preserve">15.05. </w:t>
      </w:r>
      <w:r w:rsidRPr="009E7E2C">
        <w:rPr>
          <w:szCs w:val="28"/>
          <w:u w:val="single"/>
        </w:rPr>
        <w:t>201</w:t>
      </w:r>
      <w:r>
        <w:rPr>
          <w:szCs w:val="28"/>
          <w:u w:val="single"/>
        </w:rPr>
        <w:t>8</w:t>
      </w:r>
      <w:r w:rsidRPr="00FA6CAC">
        <w:rPr>
          <w:szCs w:val="28"/>
        </w:rPr>
        <w:t>);</w:t>
      </w:r>
    </w:p>
    <w:p w:rsidR="006F3E9D" w:rsidRPr="00CB4F3E" w:rsidRDefault="006F3E9D" w:rsidP="006F3E9D">
      <w:pPr>
        <w:spacing w:before="60"/>
        <w:ind w:firstLine="0"/>
        <w:rPr>
          <w:szCs w:val="28"/>
        </w:rPr>
      </w:pPr>
    </w:p>
    <w:p w:rsidR="006F3E9D" w:rsidRPr="00CB4F3E" w:rsidRDefault="006F3E9D" w:rsidP="006F3E9D">
      <w:pPr>
        <w:pStyle w:val="ae"/>
        <w:ind w:firstLine="0"/>
        <w:rPr>
          <w:szCs w:val="28"/>
        </w:rPr>
      </w:pPr>
      <w:r>
        <w:rPr>
          <w:szCs w:val="28"/>
        </w:rPr>
        <w:t xml:space="preserve">Научно-методическим советом </w:t>
      </w:r>
      <w:r w:rsidRPr="00CB4F3E">
        <w:rPr>
          <w:szCs w:val="28"/>
        </w:rPr>
        <w:t>ГГУ имени Ф. Скорины</w:t>
      </w:r>
    </w:p>
    <w:p w:rsidR="006F3E9D" w:rsidRPr="00CB4F3E" w:rsidRDefault="006F3E9D" w:rsidP="006F3E9D">
      <w:pPr>
        <w:spacing w:before="60"/>
        <w:ind w:firstLine="0"/>
        <w:rPr>
          <w:szCs w:val="28"/>
        </w:rPr>
      </w:pPr>
      <w:r>
        <w:rPr>
          <w:szCs w:val="28"/>
        </w:rPr>
        <w:t xml:space="preserve"> (</w:t>
      </w:r>
      <w:r w:rsidRPr="00FA6CAC">
        <w:rPr>
          <w:szCs w:val="28"/>
        </w:rPr>
        <w:t xml:space="preserve">протокол </w:t>
      </w:r>
      <w:r w:rsidRPr="001A46EF">
        <w:rPr>
          <w:szCs w:val="28"/>
          <w:u w:val="single"/>
        </w:rPr>
        <w:t>№</w:t>
      </w:r>
      <w:r>
        <w:rPr>
          <w:szCs w:val="28"/>
          <w:u w:val="single"/>
        </w:rPr>
        <w:t xml:space="preserve"> 8 </w:t>
      </w:r>
      <w:r w:rsidRPr="001A46EF">
        <w:rPr>
          <w:szCs w:val="28"/>
          <w:u w:val="single"/>
        </w:rPr>
        <w:t>от</w:t>
      </w:r>
      <w:r>
        <w:rPr>
          <w:szCs w:val="28"/>
          <w:u w:val="single"/>
        </w:rPr>
        <w:t xml:space="preserve"> 23.05.</w:t>
      </w:r>
      <w:r w:rsidRPr="00FA6CAC">
        <w:rPr>
          <w:szCs w:val="28"/>
          <w:u w:val="single"/>
        </w:rPr>
        <w:t>201</w:t>
      </w:r>
      <w:r>
        <w:rPr>
          <w:szCs w:val="28"/>
          <w:u w:val="single"/>
        </w:rPr>
        <w:t>8</w:t>
      </w:r>
      <w:r w:rsidRPr="00FA6CAC">
        <w:rPr>
          <w:szCs w:val="28"/>
        </w:rPr>
        <w:t>)</w:t>
      </w:r>
    </w:p>
    <w:p w:rsidR="006F3E9D" w:rsidRPr="00CB4F3E" w:rsidRDefault="006F3E9D" w:rsidP="006F3E9D">
      <w:pPr>
        <w:spacing w:before="60"/>
        <w:ind w:firstLine="0"/>
        <w:rPr>
          <w:szCs w:val="28"/>
        </w:rPr>
      </w:pPr>
    </w:p>
    <w:p w:rsidR="006F3E9D" w:rsidRPr="00CB4F3E" w:rsidRDefault="006F3E9D" w:rsidP="006F3E9D">
      <w:pPr>
        <w:spacing w:before="60"/>
        <w:ind w:firstLine="0"/>
        <w:rPr>
          <w:szCs w:val="28"/>
        </w:rPr>
      </w:pPr>
    </w:p>
    <w:p w:rsidR="006F3E9D" w:rsidRPr="00CB4F3E" w:rsidRDefault="006F3E9D" w:rsidP="006F3E9D">
      <w:pPr>
        <w:spacing w:before="60"/>
        <w:ind w:firstLine="0"/>
        <w:rPr>
          <w:szCs w:val="28"/>
        </w:rPr>
      </w:pPr>
    </w:p>
    <w:p w:rsidR="006F3E9D" w:rsidRDefault="006F3E9D" w:rsidP="006F3E9D"/>
    <w:p w:rsidR="006F3E9D" w:rsidRDefault="006F3E9D" w:rsidP="006F3E9D"/>
    <w:p w:rsidR="006F3E9D" w:rsidRDefault="006F3E9D" w:rsidP="006F3E9D"/>
    <w:p w:rsidR="006F3E9D" w:rsidRDefault="006F3E9D" w:rsidP="006F3E9D"/>
    <w:p w:rsidR="006F3E9D" w:rsidRPr="006F3E9D" w:rsidRDefault="006F3E9D" w:rsidP="006F3E9D">
      <w:pPr>
        <w:sectPr w:rsidR="006F3E9D" w:rsidRPr="006F3E9D" w:rsidSect="000539E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CC24EB" w:rsidRDefault="003B056D" w:rsidP="00CC24EB">
      <w:pPr>
        <w:pStyle w:val="1"/>
        <w:rPr>
          <w:rFonts w:ascii="Times New Roman" w:hAnsi="Times New Roman" w:cs="Times New Roman"/>
        </w:rPr>
      </w:pPr>
      <w:r w:rsidRPr="003B056D">
        <w:rPr>
          <w:rFonts w:ascii="Times New Roman" w:hAnsi="Times New Roman" w:cs="Times New Roman"/>
        </w:rPr>
        <w:lastRenderedPageBreak/>
        <w:t>ПОЯСНИТЕЛЬНАЯ ЗАПИСКА</w:t>
      </w:r>
    </w:p>
    <w:p w:rsidR="003F03B0" w:rsidRPr="003F03B0" w:rsidRDefault="003F03B0" w:rsidP="003F03B0"/>
    <w:p w:rsidR="0075684E" w:rsidRDefault="007043A5" w:rsidP="00CC24EB">
      <w:pPr>
        <w:tabs>
          <w:tab w:val="left" w:pos="742"/>
          <w:tab w:val="left" w:pos="1433"/>
          <w:tab w:val="left" w:pos="4356"/>
          <w:tab w:val="left" w:pos="5227"/>
          <w:tab w:val="left" w:pos="6329"/>
          <w:tab w:val="left" w:pos="6818"/>
        </w:tabs>
        <w:spacing w:line="252" w:lineRule="auto"/>
        <w:rPr>
          <w:szCs w:val="28"/>
        </w:rPr>
      </w:pPr>
      <w:r>
        <w:rPr>
          <w:szCs w:val="28"/>
        </w:rPr>
        <w:t>Дисциплина</w:t>
      </w:r>
      <w:r w:rsidR="00CC24EB">
        <w:rPr>
          <w:szCs w:val="28"/>
        </w:rPr>
        <w:t xml:space="preserve"> </w:t>
      </w:r>
      <w:r w:rsidR="004B2B11" w:rsidRPr="00A64D76">
        <w:rPr>
          <w:szCs w:val="28"/>
        </w:rPr>
        <w:t>государственного компонента</w:t>
      </w:r>
      <w:r w:rsidR="004B2B11">
        <w:rPr>
          <w:szCs w:val="28"/>
        </w:rPr>
        <w:t xml:space="preserve"> </w:t>
      </w:r>
      <w:r w:rsidR="00CC24EB">
        <w:rPr>
          <w:szCs w:val="28"/>
        </w:rPr>
        <w:t xml:space="preserve">«Стилистика и культура речи» занимает особое место среди лингвистических дисциплин, так как </w:t>
      </w:r>
      <w:r>
        <w:rPr>
          <w:szCs w:val="28"/>
        </w:rPr>
        <w:t xml:space="preserve">представляет собой </w:t>
      </w:r>
      <w:r w:rsidR="00CC24EB">
        <w:rPr>
          <w:szCs w:val="28"/>
        </w:rPr>
        <w:t xml:space="preserve">завершающий этап в длительном процессе изучения студентами языковой системы в целом. </w:t>
      </w:r>
      <w:r w:rsidR="00A64D76" w:rsidRPr="00157E6B">
        <w:t>Изучение стилистики и культуры речи служит определенной проверкой прочности</w:t>
      </w:r>
      <w:r w:rsidR="00A64D76">
        <w:t xml:space="preserve"> полученных ранее</w:t>
      </w:r>
      <w:r w:rsidR="00A64D76" w:rsidRPr="00157E6B">
        <w:t xml:space="preserve"> знаний.</w:t>
      </w:r>
      <w:r>
        <w:rPr>
          <w:szCs w:val="28"/>
        </w:rPr>
        <w:t xml:space="preserve"> </w:t>
      </w:r>
      <w:r w:rsidR="00E50D70">
        <w:rPr>
          <w:szCs w:val="28"/>
        </w:rPr>
        <w:t>Студенты знакомятся с функциональными стилями речи, экстралингвистическими и собственно лингвистическими основания выделения и дифференциации стилей русской речи. Вырабатываемые в результате изучения стилистики умения и навыки способствуют формированию компетенций, которыми должен владеть не только филолог, но и каждый образованный человек</w:t>
      </w:r>
      <w:r w:rsidR="0075684E">
        <w:rPr>
          <w:szCs w:val="28"/>
        </w:rPr>
        <w:t>.</w:t>
      </w:r>
      <w:r>
        <w:rPr>
          <w:szCs w:val="28"/>
        </w:rPr>
        <w:t xml:space="preserve"> </w:t>
      </w:r>
    </w:p>
    <w:p w:rsidR="00CC24EB" w:rsidRDefault="0075684E" w:rsidP="00CC24EB">
      <w:pPr>
        <w:tabs>
          <w:tab w:val="left" w:pos="742"/>
          <w:tab w:val="left" w:pos="1433"/>
          <w:tab w:val="left" w:pos="4356"/>
          <w:tab w:val="left" w:pos="5227"/>
          <w:tab w:val="left" w:pos="6329"/>
          <w:tab w:val="left" w:pos="6818"/>
        </w:tabs>
        <w:spacing w:line="252" w:lineRule="auto"/>
        <w:rPr>
          <w:szCs w:val="28"/>
        </w:rPr>
      </w:pPr>
      <w:r>
        <w:rPr>
          <w:szCs w:val="28"/>
        </w:rPr>
        <w:t>Не менее важным является и изучение культуры речи. Будущий преподаватель русского языка и литературы, специалист в области литературного редактирования должен владеть нормами русского литературного языка и быть проводником речевой культуры в обществе</w:t>
      </w:r>
      <w:r w:rsidR="00CC24EB">
        <w:rPr>
          <w:szCs w:val="28"/>
        </w:rPr>
        <w:t>.</w:t>
      </w:r>
      <w:r>
        <w:rPr>
          <w:szCs w:val="28"/>
        </w:rPr>
        <w:t xml:space="preserve"> Уровень владения речевой культурой является своеобразной визитной ка</w:t>
      </w:r>
      <w:r w:rsidR="009E09BA">
        <w:rPr>
          <w:szCs w:val="28"/>
        </w:rPr>
        <w:t>рточкой человека, и только высокое владение языковыми нормами гарантирует возможность трудоустройства в тех областях человеческой деятельности, в которых от человека требуется умение</w:t>
      </w:r>
      <w:r>
        <w:rPr>
          <w:szCs w:val="28"/>
        </w:rPr>
        <w:t xml:space="preserve"> </w:t>
      </w:r>
      <w:r w:rsidR="009E09BA">
        <w:rPr>
          <w:szCs w:val="28"/>
        </w:rPr>
        <w:t xml:space="preserve">вести диалог. </w:t>
      </w:r>
      <w:r>
        <w:rPr>
          <w:szCs w:val="28"/>
        </w:rPr>
        <w:t xml:space="preserve">Современные требования к уровню </w:t>
      </w:r>
      <w:r w:rsidR="00541C24">
        <w:rPr>
          <w:szCs w:val="28"/>
        </w:rPr>
        <w:t xml:space="preserve">владения речевой </w:t>
      </w:r>
      <w:r>
        <w:rPr>
          <w:szCs w:val="28"/>
        </w:rPr>
        <w:t>культур</w:t>
      </w:r>
      <w:r w:rsidR="00541C24">
        <w:rPr>
          <w:szCs w:val="28"/>
        </w:rPr>
        <w:t>ой</w:t>
      </w:r>
      <w:r>
        <w:rPr>
          <w:szCs w:val="28"/>
        </w:rPr>
        <w:t xml:space="preserve"> </w:t>
      </w:r>
      <w:r w:rsidR="009E09BA">
        <w:rPr>
          <w:szCs w:val="28"/>
        </w:rPr>
        <w:t xml:space="preserve">очень высоки и связываются они с разными компонентами культуры речи: </w:t>
      </w:r>
      <w:proofErr w:type="spellStart"/>
      <w:r w:rsidR="009E09BA">
        <w:rPr>
          <w:szCs w:val="28"/>
        </w:rPr>
        <w:t>ортологическим</w:t>
      </w:r>
      <w:proofErr w:type="spellEnd"/>
      <w:r w:rsidR="009E09BA">
        <w:rPr>
          <w:szCs w:val="28"/>
        </w:rPr>
        <w:t>, коммуникативным и этическим. Изучение этих требований, выработка соответствующих умений в рамках дисциплины «Стилистика и культура речи»</w:t>
      </w:r>
      <w:r w:rsidR="00EF582C">
        <w:rPr>
          <w:szCs w:val="28"/>
        </w:rPr>
        <w:t xml:space="preserve"> будут способствовать закреплению стремления студентов приобщиться к элитарной речевой культуре.</w:t>
      </w:r>
    </w:p>
    <w:p w:rsidR="00CC24EB" w:rsidRDefault="00CC24EB" w:rsidP="00CC24EB">
      <w:pPr>
        <w:spacing w:line="252" w:lineRule="auto"/>
      </w:pPr>
      <w:r>
        <w:rPr>
          <w:b/>
          <w:bCs/>
        </w:rPr>
        <w:t>Цель</w:t>
      </w:r>
      <w:r>
        <w:rPr>
          <w:bCs/>
        </w:rPr>
        <w:t xml:space="preserve"> </w:t>
      </w:r>
      <w:r w:rsidR="00220C8C">
        <w:t>дисциплины</w:t>
      </w:r>
      <w:r>
        <w:t xml:space="preserve"> — теоретическое осмысление и </w:t>
      </w:r>
      <w:r w:rsidR="00541C24">
        <w:t>усвоение</w:t>
      </w:r>
      <w:r>
        <w:t xml:space="preserve"> </w:t>
      </w:r>
      <w:r w:rsidR="00EF582C">
        <w:t xml:space="preserve">знаний </w:t>
      </w:r>
      <w:r w:rsidR="00541C24">
        <w:t>о стилистической маркированности языковых единиц, функциональных разновидностях русской речи, нормах литературного языка, качествах речи</w:t>
      </w:r>
      <w:r>
        <w:t>, обеспечивающих ее совершенство</w:t>
      </w:r>
      <w:r w:rsidR="00541C24">
        <w:t>, и выработка умений и навыков, связанных с применением этих знаний в речевой практике</w:t>
      </w:r>
      <w:r w:rsidR="00A64D76">
        <w:t xml:space="preserve"> и профессиональной деятельности.</w:t>
      </w:r>
    </w:p>
    <w:p w:rsidR="00CC24EB" w:rsidRDefault="00CC24EB" w:rsidP="00CC24EB">
      <w:pPr>
        <w:spacing w:line="252" w:lineRule="auto"/>
        <w:ind w:firstLine="346"/>
        <w:rPr>
          <w:szCs w:val="28"/>
        </w:rPr>
      </w:pPr>
      <w:r>
        <w:rPr>
          <w:b/>
          <w:szCs w:val="28"/>
        </w:rPr>
        <w:t>Задачи</w:t>
      </w:r>
      <w:r>
        <w:rPr>
          <w:szCs w:val="28"/>
        </w:rPr>
        <w:t xml:space="preserve"> </w:t>
      </w:r>
      <w:r w:rsidR="003F03B0">
        <w:rPr>
          <w:szCs w:val="28"/>
        </w:rPr>
        <w:t>дисциплины</w:t>
      </w:r>
      <w:r>
        <w:rPr>
          <w:szCs w:val="28"/>
        </w:rPr>
        <w:t>:</w:t>
      </w:r>
    </w:p>
    <w:p w:rsidR="00CC24EB" w:rsidRDefault="00CC24EB" w:rsidP="00CC24EB">
      <w:pPr>
        <w:numPr>
          <w:ilvl w:val="0"/>
          <w:numId w:val="1"/>
        </w:numPr>
        <w:tabs>
          <w:tab w:val="left" w:pos="677"/>
        </w:tabs>
        <w:spacing w:line="252" w:lineRule="auto"/>
        <w:rPr>
          <w:szCs w:val="28"/>
        </w:rPr>
      </w:pPr>
      <w:r>
        <w:rPr>
          <w:szCs w:val="28"/>
        </w:rPr>
        <w:t>дать студентам общие теоретические сведения о функциональной стилистике и речевой культуре;</w:t>
      </w:r>
    </w:p>
    <w:p w:rsidR="00CC24EB" w:rsidRDefault="00CC24EB" w:rsidP="00CC24EB">
      <w:pPr>
        <w:numPr>
          <w:ilvl w:val="0"/>
          <w:numId w:val="1"/>
        </w:numPr>
        <w:tabs>
          <w:tab w:val="left" w:pos="677"/>
        </w:tabs>
        <w:spacing w:line="252" w:lineRule="auto"/>
        <w:rPr>
          <w:szCs w:val="28"/>
        </w:rPr>
      </w:pPr>
      <w:r>
        <w:rPr>
          <w:szCs w:val="28"/>
        </w:rPr>
        <w:t xml:space="preserve">ознакомить с основными коммуникативными качествами речи, нормами современного русского литературного языка, со средствами речевой выразительности; </w:t>
      </w:r>
    </w:p>
    <w:p w:rsidR="00CC24EB" w:rsidRDefault="00CC24EB" w:rsidP="00CC24EB">
      <w:pPr>
        <w:numPr>
          <w:ilvl w:val="0"/>
          <w:numId w:val="1"/>
        </w:numPr>
        <w:tabs>
          <w:tab w:val="left" w:pos="677"/>
        </w:tabs>
        <w:spacing w:line="252" w:lineRule="auto"/>
        <w:rPr>
          <w:szCs w:val="28"/>
        </w:rPr>
      </w:pPr>
      <w:r>
        <w:rPr>
          <w:szCs w:val="28"/>
        </w:rPr>
        <w:lastRenderedPageBreak/>
        <w:t xml:space="preserve"> научить студентов целесообразному и уместному использованию языковых средств в зависимости от сферы и ситуации общения, от содержания и целей высказывания;</w:t>
      </w:r>
    </w:p>
    <w:p w:rsidR="00CC24EB" w:rsidRPr="003F03B0" w:rsidRDefault="00CC24EB" w:rsidP="003F03B0">
      <w:pPr>
        <w:numPr>
          <w:ilvl w:val="0"/>
          <w:numId w:val="1"/>
        </w:numPr>
        <w:tabs>
          <w:tab w:val="left" w:pos="677"/>
        </w:tabs>
        <w:spacing w:line="252" w:lineRule="auto"/>
        <w:rPr>
          <w:szCs w:val="28"/>
        </w:rPr>
      </w:pPr>
      <w:r w:rsidRPr="003F03B0">
        <w:rPr>
          <w:szCs w:val="28"/>
        </w:rPr>
        <w:t>приобщать студентов к лингвистической культуре, обучать правилам речевого поведения, развивать эстетическое отношение к языку.</w:t>
      </w:r>
    </w:p>
    <w:p w:rsidR="00CC24EB" w:rsidRDefault="00CC24EB" w:rsidP="00CC24EB">
      <w:pPr>
        <w:spacing w:line="252" w:lineRule="auto"/>
        <w:ind w:firstLine="281"/>
        <w:rPr>
          <w:szCs w:val="28"/>
        </w:rPr>
      </w:pPr>
      <w:r>
        <w:rPr>
          <w:szCs w:val="28"/>
        </w:rPr>
        <w:t xml:space="preserve">Основные </w:t>
      </w:r>
      <w:r>
        <w:rPr>
          <w:b/>
          <w:bCs/>
          <w:szCs w:val="28"/>
        </w:rPr>
        <w:t>умения и навыки</w:t>
      </w:r>
      <w:r>
        <w:rPr>
          <w:bCs/>
          <w:szCs w:val="28"/>
        </w:rPr>
        <w:t xml:space="preserve">, </w:t>
      </w:r>
      <w:r>
        <w:rPr>
          <w:szCs w:val="28"/>
        </w:rPr>
        <w:t>которые должны быть выработаны в процессе изучения дисциплины:</w:t>
      </w:r>
    </w:p>
    <w:p w:rsidR="00CC24EB" w:rsidRDefault="00CC24EB" w:rsidP="00CC24EB">
      <w:pPr>
        <w:widowControl w:val="0"/>
        <w:numPr>
          <w:ilvl w:val="0"/>
          <w:numId w:val="2"/>
        </w:numPr>
        <w:tabs>
          <w:tab w:val="left" w:pos="749"/>
        </w:tabs>
        <w:autoSpaceDE w:val="0"/>
        <w:autoSpaceDN w:val="0"/>
        <w:adjustRightInd w:val="0"/>
        <w:spacing w:line="252" w:lineRule="auto"/>
        <w:rPr>
          <w:szCs w:val="28"/>
        </w:rPr>
      </w:pPr>
      <w:r>
        <w:rPr>
          <w:szCs w:val="28"/>
        </w:rPr>
        <w:t>умение проводить стилистический анализ текстов;</w:t>
      </w:r>
    </w:p>
    <w:p w:rsidR="00541C24" w:rsidRPr="00541C24" w:rsidRDefault="00CC24EB" w:rsidP="00541C24">
      <w:pPr>
        <w:widowControl w:val="0"/>
        <w:numPr>
          <w:ilvl w:val="0"/>
          <w:numId w:val="2"/>
        </w:numPr>
        <w:tabs>
          <w:tab w:val="left" w:pos="749"/>
        </w:tabs>
        <w:autoSpaceDE w:val="0"/>
        <w:autoSpaceDN w:val="0"/>
        <w:adjustRightInd w:val="0"/>
        <w:spacing w:line="252" w:lineRule="auto"/>
        <w:rPr>
          <w:szCs w:val="28"/>
        </w:rPr>
      </w:pPr>
      <w:r>
        <w:rPr>
          <w:szCs w:val="28"/>
        </w:rPr>
        <w:t>умение давать стилистическую характеристику языковых средств всех уровней,</w:t>
      </w:r>
    </w:p>
    <w:p w:rsidR="00CC24EB" w:rsidRDefault="00CC24EB" w:rsidP="00CC24EB">
      <w:pPr>
        <w:numPr>
          <w:ilvl w:val="0"/>
          <w:numId w:val="2"/>
        </w:numPr>
        <w:spacing w:line="252" w:lineRule="auto"/>
        <w:rPr>
          <w:szCs w:val="28"/>
        </w:rPr>
      </w:pPr>
      <w:r>
        <w:rPr>
          <w:szCs w:val="28"/>
        </w:rPr>
        <w:t>умение оценивать свою и чужую речь с точки зрения правильности, логичности, точности, выразительности, чистоты и уместности;</w:t>
      </w:r>
    </w:p>
    <w:p w:rsidR="00CC24EB" w:rsidRDefault="00CC24EB" w:rsidP="00CC24EB">
      <w:pPr>
        <w:numPr>
          <w:ilvl w:val="0"/>
          <w:numId w:val="2"/>
        </w:numPr>
        <w:tabs>
          <w:tab w:val="left" w:pos="749"/>
        </w:tabs>
        <w:spacing w:line="252" w:lineRule="auto"/>
        <w:rPr>
          <w:szCs w:val="28"/>
        </w:rPr>
      </w:pPr>
      <w:r>
        <w:rPr>
          <w:szCs w:val="28"/>
        </w:rPr>
        <w:t>навыки по редактированию текстов, исправлению ошибок, связанных с нарушением норм литературного языка.</w:t>
      </w:r>
    </w:p>
    <w:p w:rsidR="003F03B0" w:rsidRDefault="003F03B0" w:rsidP="003F03B0">
      <w:pPr>
        <w:pStyle w:val="a4"/>
        <w:spacing w:after="0"/>
        <w:ind w:left="0" w:firstLine="709"/>
      </w:pPr>
      <w:r>
        <w:t>Изучение дисциплины способствует формированию разных видов компетенций:</w:t>
      </w:r>
    </w:p>
    <w:p w:rsidR="003F03B0" w:rsidRDefault="003F03B0" w:rsidP="003F03B0">
      <w:pPr>
        <w:pStyle w:val="a4"/>
        <w:numPr>
          <w:ilvl w:val="0"/>
          <w:numId w:val="6"/>
        </w:numPr>
        <w:spacing w:after="0"/>
        <w:ind w:left="0" w:firstLine="709"/>
      </w:pPr>
      <w:r>
        <w:t>академических компетенций; студент должен</w:t>
      </w:r>
    </w:p>
    <w:p w:rsidR="003F03B0" w:rsidRDefault="003F03B0" w:rsidP="003F03B0">
      <w:pPr>
        <w:pStyle w:val="a4"/>
        <w:spacing w:after="0"/>
        <w:ind w:left="0" w:firstLine="709"/>
      </w:pPr>
      <w:r>
        <w:t>АК-1 – уметь применять базовые научно-теоретические знания для решения теоретических и практических задач;</w:t>
      </w:r>
    </w:p>
    <w:p w:rsidR="003F03B0" w:rsidRDefault="003F03B0" w:rsidP="003F03B0">
      <w:pPr>
        <w:pStyle w:val="a4"/>
        <w:spacing w:after="0"/>
        <w:ind w:left="0" w:firstLine="709"/>
      </w:pPr>
      <w:r>
        <w:t>АК-2 – владеть системным и сравнительным анализом;</w:t>
      </w:r>
    </w:p>
    <w:p w:rsidR="003F03B0" w:rsidRDefault="003F03B0" w:rsidP="003F03B0">
      <w:pPr>
        <w:pStyle w:val="a4"/>
        <w:spacing w:after="0"/>
        <w:ind w:left="0" w:firstLine="709"/>
      </w:pPr>
      <w:r>
        <w:t>АК-3 – владеть исследовательскими навыками;</w:t>
      </w:r>
    </w:p>
    <w:p w:rsidR="003F03B0" w:rsidRDefault="003F03B0" w:rsidP="003F03B0">
      <w:pPr>
        <w:pStyle w:val="a4"/>
        <w:spacing w:after="0"/>
        <w:ind w:left="0" w:firstLine="709"/>
      </w:pPr>
      <w:r>
        <w:t>АК-4 – уметь работать самостоятельно;</w:t>
      </w:r>
    </w:p>
    <w:p w:rsidR="003F03B0" w:rsidRDefault="003F03B0" w:rsidP="003F03B0">
      <w:pPr>
        <w:pStyle w:val="a4"/>
        <w:spacing w:after="0"/>
        <w:ind w:left="0" w:firstLine="709"/>
      </w:pPr>
      <w:r>
        <w:t>АК-5 – быть способным порождать новые идеи, обладать креативностью;</w:t>
      </w:r>
    </w:p>
    <w:p w:rsidR="003F03B0" w:rsidRDefault="003F03B0" w:rsidP="003F03B0">
      <w:pPr>
        <w:pStyle w:val="a4"/>
        <w:spacing w:after="0"/>
        <w:ind w:left="0" w:firstLine="709"/>
      </w:pPr>
      <w:r>
        <w:t>АК-6 – владеть междисциплинарным подходом при решении проблем;</w:t>
      </w:r>
    </w:p>
    <w:p w:rsidR="003F03B0" w:rsidRDefault="003F03B0" w:rsidP="003F03B0">
      <w:pPr>
        <w:pStyle w:val="a4"/>
        <w:spacing w:after="0"/>
        <w:ind w:left="0" w:firstLine="709"/>
      </w:pPr>
      <w:r>
        <w:t>АК-7 – иметь навыки, связанные с использованием технических устройств;</w:t>
      </w:r>
    </w:p>
    <w:p w:rsidR="003F03B0" w:rsidRDefault="003F03B0" w:rsidP="003F03B0">
      <w:pPr>
        <w:pStyle w:val="a4"/>
        <w:spacing w:after="0"/>
        <w:ind w:left="0" w:firstLine="709"/>
      </w:pPr>
      <w:r>
        <w:t>АК-8 – обладать навыками устной и письменной коммуникации;</w:t>
      </w:r>
    </w:p>
    <w:p w:rsidR="003F03B0" w:rsidRDefault="003F03B0" w:rsidP="003F03B0">
      <w:pPr>
        <w:pStyle w:val="a4"/>
        <w:spacing w:after="0"/>
        <w:ind w:left="0" w:firstLine="709"/>
      </w:pPr>
      <w:r>
        <w:t>АК-9 – уметь учиться, повышать свою квалификацию в течение жизни.</w:t>
      </w:r>
    </w:p>
    <w:p w:rsidR="003F03B0" w:rsidRDefault="003F03B0" w:rsidP="003F03B0">
      <w:pPr>
        <w:pStyle w:val="a4"/>
        <w:numPr>
          <w:ilvl w:val="0"/>
          <w:numId w:val="6"/>
        </w:numPr>
        <w:spacing w:after="0"/>
        <w:ind w:left="0" w:firstLine="709"/>
      </w:pPr>
      <w:r>
        <w:t>социально-личностных компетенций, студент должен:</w:t>
      </w:r>
    </w:p>
    <w:p w:rsidR="003F03B0" w:rsidRDefault="003F03B0" w:rsidP="003F03B0">
      <w:pPr>
        <w:pStyle w:val="a4"/>
        <w:spacing w:after="0"/>
        <w:ind w:left="0" w:firstLine="709"/>
      </w:pPr>
      <w:r>
        <w:t>СЛК-5 – быть способным к критике и самокритике;</w:t>
      </w:r>
    </w:p>
    <w:p w:rsidR="003F03B0" w:rsidRDefault="003F03B0" w:rsidP="003F03B0">
      <w:pPr>
        <w:pStyle w:val="a4"/>
        <w:spacing w:after="0"/>
        <w:ind w:left="0" w:firstLine="709"/>
      </w:pPr>
      <w:r>
        <w:t>СЛК-7 – логично, аргументированно и ясно строить устную и письменную речь, использовать навыки публичной речи, ведения дискуссии и полемики.</w:t>
      </w:r>
    </w:p>
    <w:p w:rsidR="003F03B0" w:rsidRDefault="003F03B0" w:rsidP="003F03B0">
      <w:pPr>
        <w:pStyle w:val="a4"/>
        <w:numPr>
          <w:ilvl w:val="0"/>
          <w:numId w:val="6"/>
        </w:numPr>
        <w:spacing w:after="0"/>
        <w:ind w:left="0" w:firstLine="709"/>
      </w:pPr>
      <w:r>
        <w:t>профессиональных компетенций, студент должен быть способен:</w:t>
      </w:r>
    </w:p>
    <w:p w:rsidR="003F03B0" w:rsidRDefault="003F03B0" w:rsidP="003F03B0">
      <w:pPr>
        <w:pStyle w:val="a4"/>
        <w:spacing w:after="0"/>
        <w:ind w:left="0" w:firstLine="709"/>
      </w:pPr>
      <w:r>
        <w:t>ПК-7 – планировать, организовывать и вести научно-исследовательскую деятельность в области филологии;</w:t>
      </w:r>
    </w:p>
    <w:p w:rsidR="003F03B0" w:rsidRDefault="003F03B0" w:rsidP="003F03B0">
      <w:pPr>
        <w:pStyle w:val="a4"/>
        <w:spacing w:after="0"/>
        <w:ind w:left="0" w:firstLine="709"/>
      </w:pPr>
      <w:r>
        <w:t>ПК-8 – выбирать необходимые методы исследования, модифицировать существующие и применять новые методы, исходя из задач конкретного исследования;</w:t>
      </w:r>
    </w:p>
    <w:p w:rsidR="003F03B0" w:rsidRDefault="003F03B0" w:rsidP="003F03B0">
      <w:pPr>
        <w:pStyle w:val="a4"/>
        <w:spacing w:after="0"/>
        <w:ind w:left="0" w:firstLine="709"/>
      </w:pPr>
      <w:r>
        <w:t>ПК-9 – использовать в работе новые компьютерные методы сбора, обработки и хранения информации;</w:t>
      </w:r>
    </w:p>
    <w:p w:rsidR="003F03B0" w:rsidRDefault="003F03B0" w:rsidP="003F03B0">
      <w:pPr>
        <w:pStyle w:val="a4"/>
        <w:spacing w:after="0"/>
        <w:ind w:left="0" w:firstLine="709"/>
      </w:pPr>
      <w:r>
        <w:lastRenderedPageBreak/>
        <w:t>ПК-10 – представлять итоги научной работы в соответствии с предъявляемыми требованиями;</w:t>
      </w:r>
    </w:p>
    <w:p w:rsidR="003F03B0" w:rsidRDefault="003F03B0" w:rsidP="003F03B0">
      <w:pPr>
        <w:pStyle w:val="a4"/>
        <w:spacing w:after="0"/>
        <w:ind w:left="0" w:firstLine="709"/>
      </w:pPr>
      <w:r>
        <w:t>ПК-11 – применять современную методику реферирования и редактирования текстов</w:t>
      </w:r>
    </w:p>
    <w:p w:rsidR="003F03B0" w:rsidRDefault="003F03B0" w:rsidP="003F03B0">
      <w:pPr>
        <w:pStyle w:val="a4"/>
        <w:spacing w:after="0"/>
        <w:ind w:left="0" w:firstLine="709"/>
      </w:pPr>
      <w:r>
        <w:t>ПК-12 – пользоваться научной и справочной литературой на русском языке и белорусском языках;</w:t>
      </w:r>
    </w:p>
    <w:p w:rsidR="003F03B0" w:rsidRDefault="003F03B0" w:rsidP="003F03B0">
      <w:pPr>
        <w:pStyle w:val="a4"/>
        <w:spacing w:after="0"/>
        <w:ind w:left="0" w:firstLine="709"/>
      </w:pPr>
      <w:r>
        <w:t>ПК-13 – применять современную методологию лингвистических и литературоведческих исследований.</w:t>
      </w:r>
    </w:p>
    <w:p w:rsidR="003F03B0" w:rsidRDefault="003F03B0" w:rsidP="003F03B0">
      <w:pPr>
        <w:pStyle w:val="a4"/>
        <w:spacing w:after="0"/>
        <w:ind w:left="0" w:firstLine="709"/>
      </w:pPr>
      <w:r>
        <w:t>ПК-18 – готовить доклады, материалы к презентации и представительствовать на них.</w:t>
      </w:r>
    </w:p>
    <w:p w:rsidR="003F03B0" w:rsidRPr="00081849" w:rsidRDefault="003F03B0" w:rsidP="003F03B0">
      <w:pPr>
        <w:rPr>
          <w:szCs w:val="28"/>
        </w:rPr>
      </w:pPr>
      <w:r w:rsidRPr="00081849">
        <w:rPr>
          <w:szCs w:val="28"/>
        </w:rPr>
        <w:t xml:space="preserve">Дисциплина предусмотрена учебным планом для студентов дневной и заочной форм обучения. </w:t>
      </w:r>
    </w:p>
    <w:p w:rsidR="003F03B0" w:rsidRPr="00081849" w:rsidRDefault="003F03B0" w:rsidP="003F03B0">
      <w:pPr>
        <w:rPr>
          <w:szCs w:val="28"/>
        </w:rPr>
      </w:pPr>
      <w:r w:rsidRPr="00081849">
        <w:rPr>
          <w:szCs w:val="28"/>
        </w:rPr>
        <w:t xml:space="preserve">Студенты дневной формы обучения изучают дисциплину на </w:t>
      </w:r>
      <w:r>
        <w:rPr>
          <w:szCs w:val="28"/>
        </w:rPr>
        <w:t>четвертом</w:t>
      </w:r>
      <w:r w:rsidRPr="00081849">
        <w:rPr>
          <w:szCs w:val="28"/>
        </w:rPr>
        <w:t xml:space="preserve"> курсе, в </w:t>
      </w:r>
      <w:r>
        <w:rPr>
          <w:szCs w:val="28"/>
        </w:rPr>
        <w:t>седьмом</w:t>
      </w:r>
      <w:r w:rsidRPr="00081849">
        <w:rPr>
          <w:szCs w:val="28"/>
        </w:rPr>
        <w:t xml:space="preserve"> семестре; общее количество часов – </w:t>
      </w:r>
      <w:r w:rsidR="007043A5">
        <w:rPr>
          <w:color w:val="000000"/>
          <w:szCs w:val="28"/>
        </w:rPr>
        <w:t>1</w:t>
      </w:r>
      <w:r w:rsidR="001A55D5">
        <w:rPr>
          <w:color w:val="000000"/>
          <w:szCs w:val="28"/>
        </w:rPr>
        <w:t>14</w:t>
      </w:r>
      <w:r w:rsidR="007043A5" w:rsidRPr="00081849">
        <w:rPr>
          <w:szCs w:val="28"/>
        </w:rPr>
        <w:t xml:space="preserve"> </w:t>
      </w:r>
      <w:r w:rsidRPr="00081849">
        <w:rPr>
          <w:szCs w:val="28"/>
        </w:rPr>
        <w:t>(</w:t>
      </w:r>
      <w:r w:rsidR="007043A5">
        <w:rPr>
          <w:szCs w:val="28"/>
        </w:rPr>
        <w:t>3</w:t>
      </w:r>
      <w:r w:rsidRPr="00081849">
        <w:rPr>
          <w:szCs w:val="28"/>
        </w:rPr>
        <w:t xml:space="preserve"> зачетны</w:t>
      </w:r>
      <w:r w:rsidR="00A64D76">
        <w:rPr>
          <w:szCs w:val="28"/>
        </w:rPr>
        <w:t>е</w:t>
      </w:r>
      <w:r w:rsidRPr="00081849">
        <w:rPr>
          <w:szCs w:val="28"/>
        </w:rPr>
        <w:t xml:space="preserve"> единиц</w:t>
      </w:r>
      <w:r>
        <w:rPr>
          <w:szCs w:val="28"/>
        </w:rPr>
        <w:t>ы</w:t>
      </w:r>
      <w:r w:rsidRPr="00081849">
        <w:rPr>
          <w:szCs w:val="28"/>
        </w:rPr>
        <w:t xml:space="preserve">); аудиторное количество часов </w:t>
      </w:r>
      <w:r>
        <w:rPr>
          <w:szCs w:val="28"/>
        </w:rPr>
        <w:t>52</w:t>
      </w:r>
      <w:r w:rsidRPr="00081849">
        <w:rPr>
          <w:szCs w:val="28"/>
        </w:rPr>
        <w:t xml:space="preserve">, из них: лекции – </w:t>
      </w:r>
      <w:r w:rsidR="007043A5">
        <w:rPr>
          <w:szCs w:val="28"/>
        </w:rPr>
        <w:t>24</w:t>
      </w:r>
      <w:r w:rsidRPr="00081849">
        <w:rPr>
          <w:szCs w:val="28"/>
        </w:rPr>
        <w:t xml:space="preserve"> (в том числе управляемая самостоятельная работа – </w:t>
      </w:r>
      <w:r w:rsidR="007043A5">
        <w:rPr>
          <w:szCs w:val="28"/>
        </w:rPr>
        <w:t>8</w:t>
      </w:r>
      <w:r w:rsidRPr="00081849">
        <w:rPr>
          <w:szCs w:val="28"/>
        </w:rPr>
        <w:t xml:space="preserve">), лабораторные занятия – нет, практические занятия – </w:t>
      </w:r>
      <w:r>
        <w:rPr>
          <w:szCs w:val="28"/>
        </w:rPr>
        <w:t>2</w:t>
      </w:r>
      <w:r w:rsidR="007043A5">
        <w:rPr>
          <w:szCs w:val="28"/>
        </w:rPr>
        <w:t>8</w:t>
      </w:r>
      <w:r w:rsidRPr="00081849">
        <w:rPr>
          <w:szCs w:val="28"/>
        </w:rPr>
        <w:t xml:space="preserve">; форма отчётности – </w:t>
      </w:r>
      <w:r w:rsidR="007043A5">
        <w:rPr>
          <w:szCs w:val="28"/>
        </w:rPr>
        <w:t>экзамен</w:t>
      </w:r>
      <w:r w:rsidRPr="00081849">
        <w:rPr>
          <w:szCs w:val="28"/>
        </w:rPr>
        <w:t>.</w:t>
      </w:r>
    </w:p>
    <w:p w:rsidR="003F03B0" w:rsidRDefault="003F03B0" w:rsidP="003F03B0">
      <w:pPr>
        <w:pStyle w:val="a6"/>
        <w:ind w:firstLine="483"/>
        <w:rPr>
          <w:sz w:val="28"/>
          <w:szCs w:val="28"/>
        </w:rPr>
      </w:pPr>
      <w:r w:rsidRPr="003F03B0">
        <w:rPr>
          <w:sz w:val="28"/>
          <w:szCs w:val="28"/>
        </w:rPr>
        <w:t xml:space="preserve">Студенты заочной формы обучения изучают дисциплину на </w:t>
      </w:r>
      <w:r w:rsidR="001A55D5">
        <w:rPr>
          <w:sz w:val="28"/>
          <w:szCs w:val="28"/>
        </w:rPr>
        <w:t>третьем</w:t>
      </w:r>
      <w:r w:rsidRPr="003F03B0">
        <w:rPr>
          <w:sz w:val="28"/>
          <w:szCs w:val="28"/>
        </w:rPr>
        <w:t xml:space="preserve"> курсе, в </w:t>
      </w:r>
      <w:r w:rsidR="001A55D5">
        <w:rPr>
          <w:sz w:val="28"/>
          <w:szCs w:val="28"/>
        </w:rPr>
        <w:t>пятом</w:t>
      </w:r>
      <w:r w:rsidRPr="003F03B0">
        <w:rPr>
          <w:sz w:val="28"/>
          <w:szCs w:val="28"/>
        </w:rPr>
        <w:t xml:space="preserve"> </w:t>
      </w:r>
      <w:r w:rsidR="001A55D5">
        <w:rPr>
          <w:sz w:val="28"/>
          <w:szCs w:val="28"/>
        </w:rPr>
        <w:t xml:space="preserve">и шестом </w:t>
      </w:r>
      <w:r w:rsidRPr="003F03B0">
        <w:rPr>
          <w:sz w:val="28"/>
          <w:szCs w:val="28"/>
        </w:rPr>
        <w:t>семестр</w:t>
      </w:r>
      <w:r w:rsidR="001A55D5">
        <w:rPr>
          <w:sz w:val="28"/>
          <w:szCs w:val="28"/>
        </w:rPr>
        <w:t>ах</w:t>
      </w:r>
      <w:r w:rsidRPr="003F03B0">
        <w:rPr>
          <w:sz w:val="28"/>
          <w:szCs w:val="28"/>
        </w:rPr>
        <w:t xml:space="preserve">; общее количество часов – </w:t>
      </w:r>
      <w:r w:rsidR="001A55D5">
        <w:rPr>
          <w:sz w:val="28"/>
          <w:szCs w:val="28"/>
        </w:rPr>
        <w:t xml:space="preserve">114 </w:t>
      </w:r>
      <w:r w:rsidRPr="000539E2">
        <w:rPr>
          <w:sz w:val="28"/>
          <w:szCs w:val="28"/>
        </w:rPr>
        <w:t>(</w:t>
      </w:r>
      <w:r w:rsidR="001A55D5">
        <w:rPr>
          <w:sz w:val="28"/>
          <w:szCs w:val="28"/>
        </w:rPr>
        <w:t>3</w:t>
      </w:r>
      <w:r w:rsidRPr="000539E2">
        <w:rPr>
          <w:sz w:val="28"/>
          <w:szCs w:val="28"/>
        </w:rPr>
        <w:t xml:space="preserve"> зачетны</w:t>
      </w:r>
      <w:r w:rsidR="00A64D76">
        <w:rPr>
          <w:sz w:val="28"/>
          <w:szCs w:val="28"/>
        </w:rPr>
        <w:t>е</w:t>
      </w:r>
      <w:r w:rsidRPr="000539E2">
        <w:rPr>
          <w:sz w:val="28"/>
          <w:szCs w:val="28"/>
        </w:rPr>
        <w:t xml:space="preserve"> единицы); аудиторное количество часов – 12, из них: лекции – 10, лабораторные занятия – нет, практические занятия – 2</w:t>
      </w:r>
      <w:r w:rsidRPr="003F03B0">
        <w:rPr>
          <w:sz w:val="28"/>
          <w:szCs w:val="28"/>
        </w:rPr>
        <w:t xml:space="preserve">; форма отчётности – </w:t>
      </w:r>
      <w:r w:rsidR="007043A5">
        <w:rPr>
          <w:sz w:val="28"/>
          <w:szCs w:val="28"/>
        </w:rPr>
        <w:t>экзамен</w:t>
      </w:r>
      <w:r w:rsidRPr="003F03B0">
        <w:rPr>
          <w:sz w:val="28"/>
          <w:szCs w:val="28"/>
        </w:rPr>
        <w:t>.</w:t>
      </w:r>
    </w:p>
    <w:p w:rsidR="000539E2" w:rsidRDefault="000539E2">
      <w:pPr>
        <w:ind w:firstLine="680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br w:type="page"/>
      </w:r>
    </w:p>
    <w:p w:rsidR="000539E2" w:rsidRPr="003F03B0" w:rsidRDefault="000539E2" w:rsidP="003F03B0">
      <w:pPr>
        <w:pStyle w:val="a6"/>
        <w:ind w:firstLine="483"/>
        <w:rPr>
          <w:color w:val="000000"/>
          <w:sz w:val="32"/>
          <w:szCs w:val="28"/>
        </w:rPr>
      </w:pPr>
    </w:p>
    <w:p w:rsidR="00CC24EB" w:rsidRPr="003B056D" w:rsidRDefault="00CC24EB" w:rsidP="00CC24EB">
      <w:pPr>
        <w:pStyle w:val="1"/>
        <w:rPr>
          <w:rFonts w:ascii="Times New Roman" w:hAnsi="Times New Roman" w:cs="Times New Roman"/>
          <w:caps w:val="0"/>
        </w:rPr>
      </w:pPr>
      <w:r w:rsidRPr="003B056D">
        <w:rPr>
          <w:rFonts w:ascii="Times New Roman" w:hAnsi="Times New Roman" w:cs="Times New Roman"/>
          <w:caps w:val="0"/>
        </w:rPr>
        <w:t>СОДЕРЖАНИЕ УЧЕБНОГО МАТЕРИАЛА</w:t>
      </w:r>
    </w:p>
    <w:p w:rsidR="00CC24EB" w:rsidRDefault="00CC24EB" w:rsidP="00CC24EB">
      <w:pPr>
        <w:ind w:firstLine="540"/>
      </w:pPr>
    </w:p>
    <w:p w:rsidR="00CC24EB" w:rsidRDefault="00CC24EB" w:rsidP="00CC24EB">
      <w:pPr>
        <w:ind w:firstLine="540"/>
      </w:pPr>
      <w:r>
        <w:rPr>
          <w:b/>
        </w:rPr>
        <w:t xml:space="preserve">Раздел </w:t>
      </w:r>
      <w:proofErr w:type="gramStart"/>
      <w:r>
        <w:rPr>
          <w:b/>
        </w:rPr>
        <w:t>1</w:t>
      </w:r>
      <w:r>
        <w:t xml:space="preserve">  </w:t>
      </w:r>
      <w:r>
        <w:rPr>
          <w:b/>
        </w:rPr>
        <w:t>ВВЕДЕНИЕ</w:t>
      </w:r>
      <w:proofErr w:type="gramEnd"/>
      <w:r>
        <w:rPr>
          <w:b/>
        </w:rPr>
        <w:t xml:space="preserve"> В ДИСЦИПЛИНУ</w:t>
      </w:r>
    </w:p>
    <w:p w:rsidR="00CC24EB" w:rsidRDefault="00CC24EB" w:rsidP="00CC24EB">
      <w:pPr>
        <w:ind w:firstLine="540"/>
      </w:pPr>
    </w:p>
    <w:p w:rsidR="00CC24EB" w:rsidRDefault="00CC24EB" w:rsidP="00CC24EB">
      <w:pPr>
        <w:ind w:firstLine="540"/>
      </w:pPr>
      <w:r>
        <w:t xml:space="preserve">Тема </w:t>
      </w:r>
      <w:r w:rsidR="00B44C6F">
        <w:t>1.</w:t>
      </w:r>
      <w:r>
        <w:t xml:space="preserve">1 </w:t>
      </w:r>
      <w:r>
        <w:rPr>
          <w:b/>
        </w:rPr>
        <w:t>Ключевые понятия дисциплины</w:t>
      </w:r>
    </w:p>
    <w:p w:rsidR="000B16C7" w:rsidRDefault="000B16C7" w:rsidP="000B16C7">
      <w:pPr>
        <w:ind w:firstLine="709"/>
        <w:rPr>
          <w:szCs w:val="28"/>
        </w:rPr>
      </w:pPr>
      <w:r w:rsidRPr="00157E6B">
        <w:rPr>
          <w:szCs w:val="28"/>
        </w:rPr>
        <w:t>Язык, речь, общение.</w:t>
      </w:r>
      <w:r>
        <w:rPr>
          <w:szCs w:val="28"/>
        </w:rPr>
        <w:t xml:space="preserve"> Взаимосвязь феноменов языка, речи и общения</w:t>
      </w:r>
      <w:r w:rsidRPr="00157E6B">
        <w:rPr>
          <w:szCs w:val="28"/>
        </w:rPr>
        <w:t xml:space="preserve">. </w:t>
      </w:r>
    </w:p>
    <w:p w:rsidR="000B16C7" w:rsidRPr="00157E6B" w:rsidRDefault="000B16C7" w:rsidP="000B16C7">
      <w:pPr>
        <w:ind w:firstLine="709"/>
        <w:rPr>
          <w:szCs w:val="28"/>
        </w:rPr>
      </w:pPr>
      <w:r w:rsidRPr="00157E6B">
        <w:rPr>
          <w:szCs w:val="28"/>
        </w:rPr>
        <w:t>Соотношение понятий «национальный язык» и «литературный язык». Важнейшие характеристики литературного языка. Взаимодействие литературного языка и других вариантов национального языка: территориальных и социальных диалектов, идиолектов, просторечия.</w:t>
      </w:r>
    </w:p>
    <w:p w:rsidR="000B16C7" w:rsidRDefault="000B16C7" w:rsidP="000B16C7">
      <w:pPr>
        <w:ind w:firstLine="709"/>
        <w:rPr>
          <w:szCs w:val="28"/>
        </w:rPr>
      </w:pPr>
      <w:r w:rsidRPr="00157E6B">
        <w:rPr>
          <w:szCs w:val="28"/>
        </w:rPr>
        <w:t>Язык как элемент культуры. Роль языка в процессе осуществления производственной, научной, общественной, эстетической и любой другой деятельности человека.</w:t>
      </w:r>
      <w:r>
        <w:rPr>
          <w:szCs w:val="28"/>
        </w:rPr>
        <w:t xml:space="preserve"> </w:t>
      </w:r>
      <w:r w:rsidRPr="00157E6B">
        <w:rPr>
          <w:szCs w:val="28"/>
        </w:rPr>
        <w:t xml:space="preserve">Общечеловеческое и национальное в языке. Культура языка. Богатство русского национального языка. </w:t>
      </w:r>
    </w:p>
    <w:p w:rsidR="000B16C7" w:rsidRPr="00157E6B" w:rsidRDefault="000B16C7" w:rsidP="000B16C7">
      <w:pPr>
        <w:ind w:firstLine="709"/>
        <w:rPr>
          <w:szCs w:val="28"/>
        </w:rPr>
      </w:pPr>
      <w:r w:rsidRPr="00157E6B">
        <w:rPr>
          <w:szCs w:val="28"/>
        </w:rPr>
        <w:t>Речь и речевая культура.</w:t>
      </w:r>
      <w:r w:rsidRPr="00F71DAC">
        <w:rPr>
          <w:szCs w:val="28"/>
        </w:rPr>
        <w:t xml:space="preserve"> </w:t>
      </w:r>
      <w:r w:rsidRPr="00157E6B">
        <w:rPr>
          <w:szCs w:val="28"/>
        </w:rPr>
        <w:t xml:space="preserve">Социальная значимость речевой культуры. Культура речи личности и культура языка народа. </w:t>
      </w:r>
    </w:p>
    <w:p w:rsidR="000B16C7" w:rsidRPr="009E792B" w:rsidRDefault="000B16C7" w:rsidP="000B16C7">
      <w:pPr>
        <w:ind w:firstLine="709"/>
        <w:rPr>
          <w:szCs w:val="28"/>
        </w:rPr>
      </w:pPr>
      <w:r w:rsidRPr="009E792B">
        <w:rPr>
          <w:szCs w:val="28"/>
        </w:rPr>
        <w:t xml:space="preserve">Экология языка. Стилистика и культура речи </w:t>
      </w:r>
      <w:r>
        <w:rPr>
          <w:szCs w:val="28"/>
        </w:rPr>
        <w:t>в отношении к обеспечению сохранности</w:t>
      </w:r>
      <w:r w:rsidRPr="009E792B">
        <w:rPr>
          <w:szCs w:val="28"/>
        </w:rPr>
        <w:t xml:space="preserve"> </w:t>
      </w:r>
      <w:r>
        <w:rPr>
          <w:szCs w:val="28"/>
        </w:rPr>
        <w:t xml:space="preserve">литературного </w:t>
      </w:r>
      <w:r w:rsidRPr="009E792B">
        <w:rPr>
          <w:szCs w:val="28"/>
        </w:rPr>
        <w:t>язык</w:t>
      </w:r>
      <w:r>
        <w:rPr>
          <w:szCs w:val="28"/>
        </w:rPr>
        <w:t>а</w:t>
      </w:r>
      <w:r w:rsidRPr="009E792B">
        <w:rPr>
          <w:szCs w:val="28"/>
        </w:rPr>
        <w:t>.</w:t>
      </w:r>
    </w:p>
    <w:p w:rsidR="000B16C7" w:rsidRPr="00157E6B" w:rsidRDefault="000B16C7" w:rsidP="000B16C7">
      <w:pPr>
        <w:ind w:firstLine="709"/>
        <w:rPr>
          <w:szCs w:val="28"/>
        </w:rPr>
      </w:pPr>
    </w:p>
    <w:p w:rsidR="00CC24EB" w:rsidRDefault="00CC24EB" w:rsidP="00CC24EB">
      <w:pPr>
        <w:ind w:firstLine="540"/>
      </w:pPr>
      <w:r>
        <w:t xml:space="preserve">Тема </w:t>
      </w:r>
      <w:r w:rsidR="00B44C6F">
        <w:t>1.</w:t>
      </w:r>
      <w:r>
        <w:t xml:space="preserve">2 </w:t>
      </w:r>
      <w:r>
        <w:rPr>
          <w:b/>
        </w:rPr>
        <w:t>История становления и развития стилистики и учения о культуре речи</w:t>
      </w:r>
    </w:p>
    <w:p w:rsidR="00CC24EB" w:rsidRDefault="00CC24EB" w:rsidP="00CC24EB">
      <w:pPr>
        <w:ind w:firstLine="540"/>
      </w:pPr>
      <w:r>
        <w:t>Донаучный период развития стилистики и учения о культуре речи. Категории стилистики и культуры речи в античных риторических учениях. Первые упоминания о языковых нормах. Первые попытки стилистической дифференциации речей. Основания для выстраивания стилистических классификаций. Классификации стилей, базирующиеся на лингвистических принципах.</w:t>
      </w:r>
    </w:p>
    <w:p w:rsidR="00CC24EB" w:rsidRDefault="00CC24EB" w:rsidP="00CC24EB">
      <w:pPr>
        <w:ind w:firstLine="540"/>
      </w:pPr>
      <w:r>
        <w:t xml:space="preserve">Античные теоретики риторики о качествах совершенной речи. Аристотель о </w:t>
      </w:r>
      <w:r w:rsidR="00BF31BF">
        <w:t>«</w:t>
      </w:r>
      <w:r>
        <w:t>достоинствах стиля</w:t>
      </w:r>
      <w:r w:rsidR="00BF31BF">
        <w:t>»</w:t>
      </w:r>
      <w:r>
        <w:t>. Образ идеального оратора, качества совершенной речи в трактатах Цицерона.</w:t>
      </w:r>
    </w:p>
    <w:p w:rsidR="00CC24EB" w:rsidRDefault="00CC24EB" w:rsidP="00CC24EB">
      <w:pPr>
        <w:ind w:firstLine="540"/>
      </w:pPr>
      <w:r>
        <w:t>Стилистические концепции в России в XVII в., первой половине XVIII в. Описание функциональных разновидностей русской речи в первых русских риториках. Стилистическая теория М.</w:t>
      </w:r>
      <w:r w:rsidR="00287A56">
        <w:t> </w:t>
      </w:r>
      <w:r>
        <w:t>В.</w:t>
      </w:r>
      <w:r w:rsidR="00287A56">
        <w:t> </w:t>
      </w:r>
      <w:r>
        <w:t>Ломоносова. Значение стилистического учения М.</w:t>
      </w:r>
      <w:r w:rsidR="00287A56">
        <w:t> </w:t>
      </w:r>
      <w:r>
        <w:t>В.</w:t>
      </w:r>
      <w:r w:rsidR="00287A56">
        <w:t> </w:t>
      </w:r>
      <w:r>
        <w:t>Ломоносова.</w:t>
      </w:r>
    </w:p>
    <w:p w:rsidR="00CC24EB" w:rsidRDefault="00CC24EB" w:rsidP="00CC24EB">
      <w:pPr>
        <w:ind w:firstLine="540"/>
      </w:pPr>
      <w:r>
        <w:t xml:space="preserve">Стилистические классификации, вопросы чистоты и правильности русской речи в риториках конца XVIII в., первой половины XIX в. </w:t>
      </w:r>
    </w:p>
    <w:p w:rsidR="00CC24EB" w:rsidRDefault="00CC24EB" w:rsidP="00CC24EB">
      <w:pPr>
        <w:ind w:firstLine="540"/>
      </w:pPr>
      <w:r>
        <w:t>Теория словесности как дисциплина, наследовавшая идеи риторических учений и развивавшая основы художественной стилистики во второй половине XIX в.</w:t>
      </w:r>
    </w:p>
    <w:p w:rsidR="00CC24EB" w:rsidRDefault="00CC24EB" w:rsidP="00CC24EB">
      <w:pPr>
        <w:ind w:firstLine="540"/>
      </w:pPr>
      <w:r>
        <w:t xml:space="preserve">Становление стилистики и культуры речи как самостоятельных дисциплин в XX в. </w:t>
      </w:r>
    </w:p>
    <w:p w:rsidR="00CC24EB" w:rsidRDefault="00CC24EB" w:rsidP="00CC24EB">
      <w:pPr>
        <w:ind w:firstLine="540"/>
      </w:pPr>
      <w:r>
        <w:lastRenderedPageBreak/>
        <w:t>Постановка вопроса о необходимости выделения стилистики в отдельную область научного знания в 20-е годы. Актуальность культурологических проблем, их обусловленность задачами речевого воспитания общества. Научная дискуссия по проблемам культуры речи в 20-е годы. Значение работ Г.</w:t>
      </w:r>
      <w:r w:rsidR="00287A56">
        <w:t> </w:t>
      </w:r>
      <w:r>
        <w:t>О.</w:t>
      </w:r>
      <w:r w:rsidR="00287A56">
        <w:t> </w:t>
      </w:r>
      <w:r>
        <w:t>Винокура, А.</w:t>
      </w:r>
      <w:r w:rsidR="00287A56">
        <w:t> </w:t>
      </w:r>
      <w:r>
        <w:t>М.</w:t>
      </w:r>
      <w:r w:rsidR="00287A56">
        <w:t> </w:t>
      </w:r>
      <w:r>
        <w:t>Пешковского, Л.</w:t>
      </w:r>
      <w:r w:rsidR="00287A56">
        <w:t> </w:t>
      </w:r>
      <w:r>
        <w:t>В.</w:t>
      </w:r>
      <w:r w:rsidR="00287A56">
        <w:t> </w:t>
      </w:r>
      <w:r>
        <w:t>Щербы, Л.</w:t>
      </w:r>
      <w:r w:rsidR="00287A56">
        <w:t> </w:t>
      </w:r>
      <w:r>
        <w:t>П.</w:t>
      </w:r>
      <w:r w:rsidR="00287A56">
        <w:t> </w:t>
      </w:r>
      <w:proofErr w:type="spellStart"/>
      <w:r>
        <w:t>Якубинского</w:t>
      </w:r>
      <w:proofErr w:type="spellEnd"/>
      <w:r>
        <w:t>, В.</w:t>
      </w:r>
      <w:r w:rsidR="00287A56">
        <w:t> </w:t>
      </w:r>
      <w:r>
        <w:t>И.</w:t>
      </w:r>
      <w:r w:rsidR="00287A56">
        <w:t> </w:t>
      </w:r>
      <w:proofErr w:type="spellStart"/>
      <w:r>
        <w:t>Чернышова</w:t>
      </w:r>
      <w:proofErr w:type="spellEnd"/>
      <w:r>
        <w:t>, Д.</w:t>
      </w:r>
      <w:r w:rsidR="00287A56">
        <w:t> </w:t>
      </w:r>
      <w:r>
        <w:t>Н.</w:t>
      </w:r>
      <w:r w:rsidR="00287A56">
        <w:t> </w:t>
      </w:r>
      <w:r>
        <w:t xml:space="preserve">Ушакова и др. </w:t>
      </w:r>
    </w:p>
    <w:p w:rsidR="00CC24EB" w:rsidRDefault="00CC24EB" w:rsidP="00CC24EB">
      <w:pPr>
        <w:ind w:firstLine="540"/>
      </w:pPr>
      <w:r>
        <w:t xml:space="preserve">Лексикографическая практика 20-30-х годов, её роль в развитии </w:t>
      </w:r>
      <w:proofErr w:type="spellStart"/>
      <w:r>
        <w:t>ортологии</w:t>
      </w:r>
      <w:proofErr w:type="spellEnd"/>
      <w:r>
        <w:t xml:space="preserve"> и стилистики. Ориентация на </w:t>
      </w:r>
      <w:proofErr w:type="spellStart"/>
      <w:r>
        <w:t>ортологическое</w:t>
      </w:r>
      <w:proofErr w:type="spellEnd"/>
      <w:r>
        <w:t xml:space="preserve"> направление в решении культурологических проблем. Развитие прикладного и нормативно-рекомендательного аспектов стилистики.</w:t>
      </w:r>
    </w:p>
    <w:p w:rsidR="00CC24EB" w:rsidRDefault="00CC24EB" w:rsidP="00CC24EB">
      <w:pPr>
        <w:ind w:firstLine="540"/>
      </w:pPr>
      <w:r>
        <w:t>Формирование функциональной стилистики в 50-60-е годы. Работы В.</w:t>
      </w:r>
      <w:r w:rsidR="00287A56">
        <w:t> </w:t>
      </w:r>
      <w:r>
        <w:t>В.</w:t>
      </w:r>
      <w:r w:rsidR="00287A56">
        <w:t> </w:t>
      </w:r>
      <w:r>
        <w:t>Виноградова, А.</w:t>
      </w:r>
      <w:r w:rsidR="00287A56">
        <w:t> </w:t>
      </w:r>
      <w:r>
        <w:t>М.</w:t>
      </w:r>
      <w:r w:rsidR="00287A56">
        <w:t> </w:t>
      </w:r>
      <w:r>
        <w:t>Пешковского, Б.</w:t>
      </w:r>
      <w:r w:rsidR="00287A56">
        <w:t> </w:t>
      </w:r>
      <w:r>
        <w:t>А.</w:t>
      </w:r>
      <w:r w:rsidR="00287A56">
        <w:t> </w:t>
      </w:r>
      <w:r>
        <w:t>Ларина, Р.</w:t>
      </w:r>
      <w:r w:rsidR="00287A56">
        <w:t> </w:t>
      </w:r>
      <w:r>
        <w:t>А.</w:t>
      </w:r>
      <w:r w:rsidR="00287A56">
        <w:t> </w:t>
      </w:r>
      <w:r>
        <w:t>Будагова. Развитие идей функциональной стилистики в работах М.</w:t>
      </w:r>
      <w:r w:rsidR="00287A56">
        <w:t> </w:t>
      </w:r>
      <w:r>
        <w:t>Н.</w:t>
      </w:r>
      <w:r w:rsidR="00287A56">
        <w:t> </w:t>
      </w:r>
      <w:r>
        <w:t>Кожиной, Д.</w:t>
      </w:r>
      <w:r w:rsidR="00287A56">
        <w:t> </w:t>
      </w:r>
      <w:r>
        <w:t>Н.</w:t>
      </w:r>
      <w:r w:rsidR="00287A56">
        <w:t> </w:t>
      </w:r>
      <w:r>
        <w:t>Шмелёва, А.</w:t>
      </w:r>
      <w:r w:rsidR="00287A56">
        <w:t> </w:t>
      </w:r>
      <w:r>
        <w:t>Н.</w:t>
      </w:r>
      <w:r w:rsidR="00287A56">
        <w:t> </w:t>
      </w:r>
      <w:r>
        <w:t>Васильевой, О.</w:t>
      </w:r>
      <w:r w:rsidR="00287A56">
        <w:t> </w:t>
      </w:r>
      <w:r>
        <w:t>Б.</w:t>
      </w:r>
      <w:r w:rsidR="00287A56">
        <w:t> </w:t>
      </w:r>
      <w:r>
        <w:t>Сиротининой, Г.</w:t>
      </w:r>
      <w:r w:rsidR="00287A56">
        <w:t> </w:t>
      </w:r>
      <w:r>
        <w:t>Я.</w:t>
      </w:r>
      <w:r w:rsidR="00287A56">
        <w:t> </w:t>
      </w:r>
      <w:proofErr w:type="spellStart"/>
      <w:r>
        <w:t>Солганика</w:t>
      </w:r>
      <w:proofErr w:type="spellEnd"/>
      <w:r>
        <w:t>, Т.</w:t>
      </w:r>
      <w:r w:rsidR="00287A56">
        <w:t> </w:t>
      </w:r>
      <w:r>
        <w:t>Г.</w:t>
      </w:r>
      <w:r w:rsidR="00287A56">
        <w:t> </w:t>
      </w:r>
      <w:r>
        <w:t>Винокур и др.</w:t>
      </w:r>
    </w:p>
    <w:p w:rsidR="00CC24EB" w:rsidRDefault="00CC24EB" w:rsidP="00CC24EB">
      <w:pPr>
        <w:ind w:firstLine="540"/>
      </w:pPr>
      <w:r>
        <w:t xml:space="preserve">Обобщение накопленных наблюдений по проблемам, касающимся литературной нормы, вариантности языковых единиц, прогнозирования изменения норм, методов и приёмов исследования языка в </w:t>
      </w:r>
      <w:proofErr w:type="gramStart"/>
      <w:r>
        <w:t>развитии  в</w:t>
      </w:r>
      <w:proofErr w:type="gramEnd"/>
      <w:r>
        <w:t xml:space="preserve"> 50-70 годы. Значение деятельности С.</w:t>
      </w:r>
      <w:r w:rsidR="00A95E5A">
        <w:t> </w:t>
      </w:r>
      <w:r>
        <w:t>И.</w:t>
      </w:r>
      <w:r w:rsidR="00A95E5A">
        <w:t> </w:t>
      </w:r>
      <w:r>
        <w:t>Ожегова для становления культуры речи как науки. Вклад учёных-языковедов: Р.</w:t>
      </w:r>
      <w:r w:rsidR="00A95E5A">
        <w:t> </w:t>
      </w:r>
      <w:r>
        <w:t>И.</w:t>
      </w:r>
      <w:r w:rsidR="00A95E5A">
        <w:t> </w:t>
      </w:r>
      <w:r>
        <w:t>Аванесова, Е.</w:t>
      </w:r>
      <w:r w:rsidR="00A95E5A">
        <w:t> </w:t>
      </w:r>
      <w:r>
        <w:t>С.</w:t>
      </w:r>
      <w:r w:rsidR="00A95E5A">
        <w:t> </w:t>
      </w:r>
      <w:proofErr w:type="spellStart"/>
      <w:r>
        <w:t>Истриной</w:t>
      </w:r>
      <w:proofErr w:type="spellEnd"/>
      <w:r>
        <w:t>, В.</w:t>
      </w:r>
      <w:r w:rsidR="00A95E5A">
        <w:t> </w:t>
      </w:r>
      <w:r>
        <w:t>В.</w:t>
      </w:r>
      <w:r w:rsidR="00A95E5A">
        <w:t> </w:t>
      </w:r>
      <w:r>
        <w:t>Виноградова, В.</w:t>
      </w:r>
      <w:r w:rsidR="00A95E5A">
        <w:t> </w:t>
      </w:r>
      <w:r>
        <w:t>Г.</w:t>
      </w:r>
      <w:r w:rsidR="00A95E5A">
        <w:t> </w:t>
      </w:r>
      <w:r>
        <w:t>Костомарова, Б.</w:t>
      </w:r>
      <w:r w:rsidR="00A95E5A">
        <w:t> </w:t>
      </w:r>
      <w:r>
        <w:t>Н.</w:t>
      </w:r>
      <w:r w:rsidR="00A95E5A">
        <w:t> </w:t>
      </w:r>
      <w:r>
        <w:t>Головина, Л.</w:t>
      </w:r>
      <w:r w:rsidR="00A95E5A">
        <w:t> </w:t>
      </w:r>
      <w:r>
        <w:t>И.</w:t>
      </w:r>
      <w:r w:rsidR="00A95E5A">
        <w:t> </w:t>
      </w:r>
      <w:r>
        <w:t>Скворцова – в развитие теоретических, практических и историографических вопросов культуры речи.</w:t>
      </w:r>
    </w:p>
    <w:p w:rsidR="00CC24EB" w:rsidRDefault="00CC24EB" w:rsidP="00CC24EB">
      <w:pPr>
        <w:ind w:firstLine="540"/>
      </w:pPr>
      <w:r>
        <w:t>Влияние Пражского лингвистического кружка на научные концепции отечественных учёных, занимающихся изучением проблем культуры речи. Развитие идей, относящихся к теории динамической нормы, в 70-80-х годах. Работы Л.</w:t>
      </w:r>
      <w:r w:rsidR="00A95E5A">
        <w:t> </w:t>
      </w:r>
      <w:r>
        <w:t>И.</w:t>
      </w:r>
      <w:r w:rsidR="00A95E5A">
        <w:t> </w:t>
      </w:r>
      <w:r>
        <w:t>Скворцова, К.</w:t>
      </w:r>
      <w:r w:rsidR="00A95E5A">
        <w:t> </w:t>
      </w:r>
      <w:r>
        <w:t>С.</w:t>
      </w:r>
      <w:r w:rsidR="00A95E5A">
        <w:t> </w:t>
      </w:r>
      <w:proofErr w:type="spellStart"/>
      <w:r>
        <w:t>Горбачевича</w:t>
      </w:r>
      <w:proofErr w:type="spellEnd"/>
      <w:r>
        <w:t>, Л.</w:t>
      </w:r>
      <w:r w:rsidR="00A95E5A">
        <w:t> </w:t>
      </w:r>
      <w:r>
        <w:t>К.</w:t>
      </w:r>
      <w:r w:rsidR="00A95E5A">
        <w:t> </w:t>
      </w:r>
      <w:r>
        <w:t>Граудиной, В.</w:t>
      </w:r>
      <w:r w:rsidR="00A95E5A">
        <w:t> </w:t>
      </w:r>
      <w:r>
        <w:t>А.</w:t>
      </w:r>
      <w:r w:rsidR="00A95E5A">
        <w:t> </w:t>
      </w:r>
      <w:r>
        <w:t>Ицковича, Л.</w:t>
      </w:r>
      <w:r w:rsidR="00A95E5A">
        <w:t> </w:t>
      </w:r>
      <w:r>
        <w:t>П.</w:t>
      </w:r>
      <w:r w:rsidR="00A95E5A">
        <w:t> </w:t>
      </w:r>
      <w:proofErr w:type="spellStart"/>
      <w:r>
        <w:t>Катлинской</w:t>
      </w:r>
      <w:proofErr w:type="spellEnd"/>
      <w:r>
        <w:t xml:space="preserve"> и др.</w:t>
      </w:r>
    </w:p>
    <w:p w:rsidR="00CC24EB" w:rsidRDefault="00CC24EB" w:rsidP="00CC24EB">
      <w:pPr>
        <w:ind w:firstLine="540"/>
      </w:pPr>
      <w:r>
        <w:t xml:space="preserve">Выделение новых аспектов в изучении стилистики и культуры речи в конце XX в. Включение </w:t>
      </w:r>
      <w:r w:rsidR="000B16C7">
        <w:t>«</w:t>
      </w:r>
      <w:r>
        <w:t>личностного</w:t>
      </w:r>
      <w:r w:rsidR="000B16C7">
        <w:t>»</w:t>
      </w:r>
      <w:r>
        <w:t xml:space="preserve"> аспекта в систему исследовательских координат. Категории </w:t>
      </w:r>
      <w:r w:rsidR="000B16C7">
        <w:t>«</w:t>
      </w:r>
      <w:r>
        <w:t>языковая личность</w:t>
      </w:r>
      <w:r w:rsidR="000B16C7">
        <w:t>»</w:t>
      </w:r>
      <w:r>
        <w:t xml:space="preserve"> и </w:t>
      </w:r>
      <w:r w:rsidR="000B16C7">
        <w:t>«</w:t>
      </w:r>
      <w:r>
        <w:t>языковое сознание</w:t>
      </w:r>
      <w:r w:rsidR="000B16C7">
        <w:t>»</w:t>
      </w:r>
      <w:r>
        <w:t>.</w:t>
      </w:r>
    </w:p>
    <w:p w:rsidR="00CC24EB" w:rsidRDefault="00CC24EB" w:rsidP="00CC24EB">
      <w:pPr>
        <w:rPr>
          <w:b/>
        </w:rPr>
      </w:pPr>
    </w:p>
    <w:p w:rsidR="00CC24EB" w:rsidRDefault="00CC24EB" w:rsidP="00CC24EB">
      <w:r>
        <w:rPr>
          <w:b/>
        </w:rPr>
        <w:t>Раздел</w:t>
      </w:r>
      <w:r>
        <w:t xml:space="preserve"> </w:t>
      </w:r>
      <w:r>
        <w:rPr>
          <w:b/>
        </w:rPr>
        <w:t>2</w:t>
      </w:r>
      <w:r>
        <w:t xml:space="preserve"> </w:t>
      </w:r>
      <w:r>
        <w:rPr>
          <w:b/>
        </w:rPr>
        <w:t>СТИЛИСТИКА</w:t>
      </w:r>
    </w:p>
    <w:p w:rsidR="00CC24EB" w:rsidRDefault="00CC24EB" w:rsidP="00CC24EB">
      <w:pPr>
        <w:rPr>
          <w:sz w:val="16"/>
        </w:rPr>
      </w:pPr>
    </w:p>
    <w:p w:rsidR="00CC24EB" w:rsidRDefault="00B44C6F" w:rsidP="00CC24EB">
      <w:r>
        <w:t>Тема 2.1</w:t>
      </w:r>
      <w:r w:rsidR="00CC24EB">
        <w:t xml:space="preserve"> </w:t>
      </w:r>
      <w:r w:rsidR="00CC24EB">
        <w:rPr>
          <w:b/>
        </w:rPr>
        <w:t>Стилистика как наука: предмет и объект изучения, основные понятия и категории</w:t>
      </w:r>
    </w:p>
    <w:p w:rsidR="00CC24EB" w:rsidRDefault="00CC24EB" w:rsidP="00CC24EB">
      <w:r>
        <w:t xml:space="preserve">Объект и предмет изучения стилистики. Различные подходы к определению предмета изучения в стилистике. </w:t>
      </w:r>
    </w:p>
    <w:p w:rsidR="00CC24EB" w:rsidRDefault="00CC24EB" w:rsidP="00CC24EB">
      <w:r>
        <w:t xml:space="preserve">Стиль как основная категория стилистики. Многозначность термина. Соотношение понятий “стиль языка” и “стиль речи”. Стилистическая окраска единиц языка. </w:t>
      </w:r>
      <w:proofErr w:type="spellStart"/>
      <w:r>
        <w:t>Двуплановость</w:t>
      </w:r>
      <w:proofErr w:type="spellEnd"/>
      <w:r>
        <w:t xml:space="preserve"> стилистической окраски. Стилистическое значение. Стилистические средства языка.</w:t>
      </w:r>
    </w:p>
    <w:p w:rsidR="00CC24EB" w:rsidRDefault="00CC24EB" w:rsidP="00CC24EB">
      <w:r>
        <w:t>Стилистические ресурсы языка. Стилистически ресурсы фонетики, лексики, словообразования, морфологии, синтаксиса.</w:t>
      </w:r>
    </w:p>
    <w:p w:rsidR="00CC24EB" w:rsidRDefault="00CC24EB" w:rsidP="00CC24EB">
      <w:r>
        <w:t xml:space="preserve">Статус стилистики в современном языкознании. Направления, представляющие современную стилистику как науку. Отношение к другим </w:t>
      </w:r>
      <w:r>
        <w:lastRenderedPageBreak/>
        <w:t xml:space="preserve">лингвистическим дисциплинам. Связь стилистики с культурой речи, лингвистикой текста, социолингвистикой. Стилистика как опора риторики. </w:t>
      </w:r>
    </w:p>
    <w:p w:rsidR="00CC24EB" w:rsidRDefault="00CC24EB" w:rsidP="00CC24EB">
      <w:r>
        <w:t xml:space="preserve">Функциональная стилистика – центральная часть стилистической теории. </w:t>
      </w:r>
    </w:p>
    <w:p w:rsidR="00CC24EB" w:rsidRDefault="00CC24EB" w:rsidP="00CC24EB">
      <w:pPr>
        <w:ind w:firstLine="540"/>
      </w:pPr>
    </w:p>
    <w:p w:rsidR="00CC24EB" w:rsidRDefault="00B44C6F" w:rsidP="00CC24EB">
      <w:r>
        <w:t>Тема 2.2</w:t>
      </w:r>
      <w:r w:rsidR="00CC24EB">
        <w:t xml:space="preserve"> </w:t>
      </w:r>
      <w:r w:rsidR="00CC24EB">
        <w:rPr>
          <w:b/>
        </w:rPr>
        <w:t>Система функциональных стилей современного русского литературного языка</w:t>
      </w:r>
    </w:p>
    <w:p w:rsidR="00CC24EB" w:rsidRDefault="00CC24EB" w:rsidP="00CC24EB">
      <w:r>
        <w:t xml:space="preserve">Соотношение понятий </w:t>
      </w:r>
      <w:r w:rsidR="00BF31BF">
        <w:t>«</w:t>
      </w:r>
      <w:r>
        <w:t>национальный язык</w:t>
      </w:r>
      <w:r w:rsidR="00BF31BF">
        <w:t>»</w:t>
      </w:r>
      <w:r>
        <w:t xml:space="preserve"> и </w:t>
      </w:r>
      <w:r w:rsidR="00BF31BF">
        <w:t>«</w:t>
      </w:r>
      <w:r>
        <w:t>литературный язык</w:t>
      </w:r>
      <w:r w:rsidR="00BF31BF">
        <w:t>»</w:t>
      </w:r>
      <w:r>
        <w:t>. Важнейшие характеристики литературного языка. Взаимодействие литературного языка и других вариантов национального языка: территориальных и социальных диалектов, идиолектов, просторечия.</w:t>
      </w:r>
    </w:p>
    <w:p w:rsidR="00CC24EB" w:rsidRDefault="00CC24EB" w:rsidP="00CC24EB">
      <w:r>
        <w:t xml:space="preserve">Понятие </w:t>
      </w:r>
      <w:r w:rsidR="00BF31BF">
        <w:t>«</w:t>
      </w:r>
      <w:r>
        <w:t>функциональный стиль литературного языка</w:t>
      </w:r>
      <w:r w:rsidR="00BF31BF">
        <w:t>»</w:t>
      </w:r>
      <w:r>
        <w:t>. Основные подходы к выделению функциональных стилей. Экстралингвистические и лингвистические факторы выделения функциональных стилей литературного языка.</w:t>
      </w:r>
    </w:p>
    <w:p w:rsidR="00CC24EB" w:rsidRDefault="00CC24EB" w:rsidP="00CC24EB">
      <w:r>
        <w:t>Полевая структура функционального стиля. Ядерные и периферийные элементы полевой структуры функционального стиля.</w:t>
      </w:r>
    </w:p>
    <w:p w:rsidR="00CC24EB" w:rsidRDefault="00CC24EB" w:rsidP="00CC24EB">
      <w:r>
        <w:t xml:space="preserve">Речевая системность функционального стиля. Текстовые категории, определяющие речевую системность функционального стиля. </w:t>
      </w:r>
    </w:p>
    <w:p w:rsidR="00CC24EB" w:rsidRDefault="00CC24EB" w:rsidP="00CC24EB">
      <w:r>
        <w:t xml:space="preserve">Система функциональных стилей русского литературного языка: научный стиль, официально-деловой, публицистический, художественный, разговорный. </w:t>
      </w:r>
    </w:p>
    <w:p w:rsidR="00CC24EB" w:rsidRDefault="00CC24EB" w:rsidP="00CC24EB">
      <w:pPr>
        <w:ind w:firstLine="540"/>
      </w:pPr>
    </w:p>
    <w:p w:rsidR="00CC24EB" w:rsidRDefault="00B44C6F" w:rsidP="00CC24EB">
      <w:r>
        <w:t>Тема 2.3</w:t>
      </w:r>
      <w:r w:rsidR="00CC24EB">
        <w:t xml:space="preserve"> </w:t>
      </w:r>
      <w:r w:rsidR="00CC24EB">
        <w:rPr>
          <w:b/>
        </w:rPr>
        <w:t>Научный стиль</w:t>
      </w:r>
    </w:p>
    <w:p w:rsidR="00CC24EB" w:rsidRDefault="00CC24EB" w:rsidP="00CC24EB">
      <w:r>
        <w:t>История формирования языка науки в России. Связь с процессом формирования национального русского языка.</w:t>
      </w:r>
    </w:p>
    <w:p w:rsidR="00CC24EB" w:rsidRDefault="00CC24EB" w:rsidP="00CC24EB">
      <w:r>
        <w:t xml:space="preserve">Сфера общественного сознания, детерминирующая формирование научного стиля. Функции языка в сфере науки: аккумулятивная, когнитивная, сообщения информации, общения. Соотношение терминов </w:t>
      </w:r>
      <w:r w:rsidR="00BF31BF">
        <w:t>«</w:t>
      </w:r>
      <w:r>
        <w:t>язык науки</w:t>
      </w:r>
      <w:r w:rsidR="00BF31BF">
        <w:t>»</w:t>
      </w:r>
      <w:r>
        <w:t xml:space="preserve">, </w:t>
      </w:r>
      <w:r w:rsidR="00BF31BF">
        <w:t>«</w:t>
      </w:r>
      <w:r>
        <w:t>профессиональный язык</w:t>
      </w:r>
      <w:r w:rsidR="00BF31BF">
        <w:t>»</w:t>
      </w:r>
      <w:r>
        <w:t xml:space="preserve">, </w:t>
      </w:r>
      <w:r w:rsidR="00BF31BF">
        <w:t>«</w:t>
      </w:r>
      <w:r>
        <w:t>специальный язык</w:t>
      </w:r>
      <w:r w:rsidR="00BF31BF">
        <w:t>»</w:t>
      </w:r>
      <w:r>
        <w:t>. Научное общение как одна из сфер профессионального общения.</w:t>
      </w:r>
    </w:p>
    <w:p w:rsidR="00CC24EB" w:rsidRDefault="00CC24EB" w:rsidP="00CC24EB">
      <w:r>
        <w:t xml:space="preserve">Логическая и риторическая сферы научного сознания. Детерминированность научного стиля особенностями теоретического способа мышления. Стремление науки оградить себя от ненаучных методов познания, сохранить единообразие понятийного аппарата. Ориентация на </w:t>
      </w:r>
      <w:proofErr w:type="spellStart"/>
      <w:r>
        <w:t>аргументативные</w:t>
      </w:r>
      <w:proofErr w:type="spellEnd"/>
      <w:r>
        <w:t xml:space="preserve"> коммуникативные стратегии. </w:t>
      </w:r>
    </w:p>
    <w:p w:rsidR="00CC24EB" w:rsidRDefault="00CC24EB" w:rsidP="00CC24EB">
      <w:r>
        <w:t>Объективность, точность, логичность, обобщённость, композиционная чёткость как основные нормы научного стиля и ведущие стилевые черты.</w:t>
      </w:r>
    </w:p>
    <w:p w:rsidR="00CC24EB" w:rsidRDefault="00CC24EB" w:rsidP="00CC24EB">
      <w:r>
        <w:t>Система подстилей: собственно-научный, учебно-научный, научно-популярный, научно-информативный, научно-справочный (Н.</w:t>
      </w:r>
      <w:r w:rsidR="00A95E5A">
        <w:t> </w:t>
      </w:r>
      <w:r>
        <w:t>В.</w:t>
      </w:r>
      <w:r w:rsidR="00A95E5A">
        <w:t> </w:t>
      </w:r>
      <w:r>
        <w:t xml:space="preserve">Новикова). Жанровое разнообразие текстов научного стиля. </w:t>
      </w:r>
    </w:p>
    <w:p w:rsidR="00CC24EB" w:rsidRDefault="00CC24EB" w:rsidP="00CC24EB">
      <w:r>
        <w:t>Ядро, периферия и пограничные области средств, формирующих единство стиля.</w:t>
      </w:r>
    </w:p>
    <w:p w:rsidR="00CC24EB" w:rsidRDefault="00CC24EB" w:rsidP="00CC24EB">
      <w:r>
        <w:t xml:space="preserve">Средства обозначения специальных реалий, категорий и понятий: вербальные и невербальные. Термины в научном стиле. Общенаучные и </w:t>
      </w:r>
      <w:r>
        <w:lastRenderedPageBreak/>
        <w:t>специальные термины. Основные лексические группировки узкоспециальных терминов: сфера деятельности, объект деятельности, субъект деятельности, средство деятельности, продукт деятельности.</w:t>
      </w:r>
    </w:p>
    <w:p w:rsidR="00CC24EB" w:rsidRDefault="00CC24EB" w:rsidP="00CC24EB">
      <w:r>
        <w:t xml:space="preserve">Норма в терминологии: фиксированность содержания, точность, однозначность, нежелательность наличия дублетного обозначения, систематичность, краткость, </w:t>
      </w:r>
      <w:proofErr w:type="spellStart"/>
      <w:r>
        <w:t>внедр</w:t>
      </w:r>
      <w:r w:rsidR="00BF31BF">
        <w:t>е</w:t>
      </w:r>
      <w:r>
        <w:t>нность</w:t>
      </w:r>
      <w:proofErr w:type="spellEnd"/>
      <w:r>
        <w:t xml:space="preserve">, современность, благозвучность. </w:t>
      </w:r>
    </w:p>
    <w:p w:rsidR="00CC24EB" w:rsidRDefault="00CC24EB" w:rsidP="00CC24EB">
      <w:pPr>
        <w:rPr>
          <w:spacing w:val="-4"/>
        </w:rPr>
      </w:pPr>
      <w:r>
        <w:rPr>
          <w:spacing w:val="-4"/>
        </w:rPr>
        <w:t>Общеупотребительная лексика в текстах научного стиля. Проявление категории абстрактности в лексике научного стиля. Средства рациональной оценки.</w:t>
      </w:r>
    </w:p>
    <w:p w:rsidR="00CC24EB" w:rsidRDefault="00CC24EB" w:rsidP="00CC24EB">
      <w:r>
        <w:t>Морфологические особенности текстов научного стиля. Специфика функционирования существительных и глаголов.</w:t>
      </w:r>
    </w:p>
    <w:p w:rsidR="00CC24EB" w:rsidRDefault="00CC24EB" w:rsidP="00CC24EB">
      <w:pPr>
        <w:rPr>
          <w:szCs w:val="28"/>
        </w:rPr>
      </w:pPr>
      <w:r>
        <w:rPr>
          <w:spacing w:val="-6"/>
        </w:rPr>
        <w:t xml:space="preserve">Особенности синтаксиса текстов научного стиля. </w:t>
      </w:r>
      <w:r>
        <w:rPr>
          <w:szCs w:val="28"/>
        </w:rPr>
        <w:t xml:space="preserve">Объективный порядок слов. Преобладание пассивных конструкций. Односоставные предложения. </w:t>
      </w:r>
      <w:proofErr w:type="spellStart"/>
      <w:r>
        <w:rPr>
          <w:szCs w:val="28"/>
        </w:rPr>
        <w:t>Осложн</w:t>
      </w:r>
      <w:r w:rsidR="00BF31BF">
        <w:rPr>
          <w:szCs w:val="28"/>
        </w:rPr>
        <w:t>е</w:t>
      </w:r>
      <w:r>
        <w:rPr>
          <w:szCs w:val="28"/>
        </w:rPr>
        <w:t>нность</w:t>
      </w:r>
      <w:proofErr w:type="spellEnd"/>
      <w:r>
        <w:rPr>
          <w:szCs w:val="28"/>
        </w:rPr>
        <w:t xml:space="preserve"> простого предложения. Союзный тип связи в сложных предложениях.</w:t>
      </w:r>
    </w:p>
    <w:p w:rsidR="00CC24EB" w:rsidRDefault="00CC24EB" w:rsidP="00CC24EB">
      <w:r>
        <w:t>Формы представления чужой речи в научном тексте: цитирование, ссылки, имплицитное введение.</w:t>
      </w:r>
    </w:p>
    <w:p w:rsidR="00CC24EB" w:rsidRDefault="00CC24EB" w:rsidP="00CC24EB">
      <w:r>
        <w:t>Проявление авторской индивидуальности в научном тексте.</w:t>
      </w:r>
    </w:p>
    <w:p w:rsidR="00CC24EB" w:rsidRDefault="00CC24EB" w:rsidP="00CC24EB">
      <w:r>
        <w:t>Композиционные части научного текста. Связи объективно-логического характера в композиции научного текста.</w:t>
      </w:r>
    </w:p>
    <w:p w:rsidR="00CC24EB" w:rsidRDefault="00CC24EB" w:rsidP="00CC24EB"/>
    <w:p w:rsidR="00CC24EB" w:rsidRDefault="00B44C6F" w:rsidP="00CC24EB">
      <w:r>
        <w:t>Тема 2.4</w:t>
      </w:r>
      <w:r w:rsidR="00CC24EB">
        <w:t xml:space="preserve"> </w:t>
      </w:r>
      <w:r w:rsidR="00CC24EB">
        <w:rPr>
          <w:b/>
        </w:rPr>
        <w:t>Официально-деловой стиль</w:t>
      </w:r>
    </w:p>
    <w:p w:rsidR="00CC24EB" w:rsidRDefault="00CC24EB" w:rsidP="00CC24EB">
      <w:r>
        <w:t>Зарождение русской официально-деловой речи. Генезис официально-делового стиля в русском языке.</w:t>
      </w:r>
    </w:p>
    <w:p w:rsidR="00CC24EB" w:rsidRDefault="00CC24EB" w:rsidP="00CC24EB">
      <w:r>
        <w:t>Широта и разнообразие сферы официально-деловых отношений. Функции языка в сфере официально-деловых отношений: сообщение информации, общение.</w:t>
      </w:r>
    </w:p>
    <w:p w:rsidR="00CC24EB" w:rsidRDefault="00CC24EB" w:rsidP="00CC24EB">
      <w:r>
        <w:t>Факторы, определяющие единство стиля. Специфика статуса текстов официально-делового стиля. Императивная и социально-организующая функции дискурсов (А.</w:t>
      </w:r>
      <w:r w:rsidR="00A95E5A">
        <w:t> </w:t>
      </w:r>
      <w:r>
        <w:t>Н.</w:t>
      </w:r>
      <w:r w:rsidR="00A95E5A">
        <w:t> </w:t>
      </w:r>
      <w:r>
        <w:t>Васильева, А.</w:t>
      </w:r>
      <w:r w:rsidR="00A95E5A">
        <w:t> </w:t>
      </w:r>
      <w:r>
        <w:t>Ф.</w:t>
      </w:r>
      <w:r w:rsidR="00A95E5A">
        <w:t> </w:t>
      </w:r>
      <w:r>
        <w:t>Журавлёв). Детерминированность коммуникации системой официальных ролей. Требование следования образцу в кодировании информации. Требование максимальной конкретности информации и лаконизма в её передаче. Высокая степень значимости факторов, обеспечивающих однозначность интерпретации текста.</w:t>
      </w:r>
    </w:p>
    <w:p w:rsidR="00CC24EB" w:rsidRDefault="00CC24EB" w:rsidP="00CC24EB">
      <w:r>
        <w:t xml:space="preserve">Основные стилевые черты: точность выражения, стереотипность организации текста, </w:t>
      </w:r>
      <w:proofErr w:type="spellStart"/>
      <w:r>
        <w:t>долженствующе-предписующий</w:t>
      </w:r>
      <w:proofErr w:type="spellEnd"/>
      <w:r>
        <w:t xml:space="preserve"> характер изложения. </w:t>
      </w:r>
    </w:p>
    <w:p w:rsidR="00CC24EB" w:rsidRDefault="00CC24EB" w:rsidP="00CC24EB">
      <w:proofErr w:type="spellStart"/>
      <w:r>
        <w:t>Внутристилевая</w:t>
      </w:r>
      <w:proofErr w:type="spellEnd"/>
      <w:r>
        <w:t xml:space="preserve"> дифференциация. Система подстилей: административно-канцелярский, законодательный, дипломатический, парламентский. </w:t>
      </w:r>
    </w:p>
    <w:p w:rsidR="00CC24EB" w:rsidRDefault="00CC24EB" w:rsidP="00CC24EB">
      <w:r>
        <w:t xml:space="preserve">Типология текстов в микроструктурах стиля. Жанровая дифференциация. Типы текстов по назначению. Различие текстов, ориентированных на констатацию факта и на предписание. Дифференциация текстов по признаку доступности, способу информирования, характеру адресации и др. Паблик </w:t>
      </w:r>
      <w:proofErr w:type="spellStart"/>
      <w:r>
        <w:t>рилейшенз</w:t>
      </w:r>
      <w:proofErr w:type="spellEnd"/>
      <w:r>
        <w:t xml:space="preserve"> и реклама как особые сферы делового общения.</w:t>
      </w:r>
    </w:p>
    <w:p w:rsidR="00CC24EB" w:rsidRDefault="00CC24EB" w:rsidP="00CC24EB">
      <w:r>
        <w:lastRenderedPageBreak/>
        <w:t xml:space="preserve">Лексика официально-делового стиля. Терминологические подсистемы. Атрибутивно-именные терминологические обозначения. Межстилевые и стилистически маркированные идиомы. Средства выражения рациональной оценки. Специфика наименования субъектов речи. </w:t>
      </w:r>
    </w:p>
    <w:p w:rsidR="00CC24EB" w:rsidRDefault="00CC24EB" w:rsidP="00CC24EB">
      <w:r>
        <w:t xml:space="preserve">Морфологические особенности текстов официально-делового стиля. Приоритетность именных форм. </w:t>
      </w:r>
      <w:proofErr w:type="spellStart"/>
      <w:r>
        <w:t>Абстрагированность</w:t>
      </w:r>
      <w:proofErr w:type="spellEnd"/>
      <w:r>
        <w:t xml:space="preserve"> выражения процессуальной семантики: обозначение действий именными словоформами, инфинитивными формами глаголов. Функция глаголов настоящего времени. Функция инфинитива. Числительные в текстах официально-делового стиля. Цифровое обозначение количества и порядка при сч</w:t>
      </w:r>
      <w:r w:rsidR="00BF31BF">
        <w:t>е</w:t>
      </w:r>
      <w:r>
        <w:t>те. Употребление отыменных предлогов.</w:t>
      </w:r>
    </w:p>
    <w:p w:rsidR="00CC24EB" w:rsidRDefault="00CC24EB" w:rsidP="00CC24EB">
      <w:r>
        <w:t xml:space="preserve"> Синтаксические особенности текстов официально-делового стиля. Типовые модели синтаксических конструкций, стандартность их содержания. Детерминированность выбора стереотипных моделей жанровой принадлежностью текста. Стандартные предложно-падежные конструкции с отымёнными предлогами. Родительный приименной. Пассивные конструкции. Прямой порядок слов. </w:t>
      </w:r>
      <w:proofErr w:type="spellStart"/>
      <w:r>
        <w:t>Осложн</w:t>
      </w:r>
      <w:r w:rsidR="00BF31BF">
        <w:t>е</w:t>
      </w:r>
      <w:r>
        <w:t>нность</w:t>
      </w:r>
      <w:proofErr w:type="spellEnd"/>
      <w:r>
        <w:t xml:space="preserve"> простого предложения. Подчеркивание логики изложения синтаксическими средствами. Сложные предложения с союзным типом связи.</w:t>
      </w:r>
    </w:p>
    <w:p w:rsidR="00CC24EB" w:rsidRDefault="00CC24EB" w:rsidP="00CC24EB">
      <w:r>
        <w:t>Текстовые нормы в официально-деловом стиле. Текстовые нормы как закономерности реализации семантико-информационной структуры и правила линейного развёртывания типа текста (Б.</w:t>
      </w:r>
      <w:r w:rsidR="00A95E5A">
        <w:t> </w:t>
      </w:r>
      <w:r>
        <w:t>С.</w:t>
      </w:r>
      <w:r w:rsidR="00A95E5A">
        <w:t> </w:t>
      </w:r>
      <w:r>
        <w:t xml:space="preserve">Шварцкопф). Реквизиты документа (постоянные элементы содержания). Форма документа как набор реквизитов, их взаимосвязь, последовательность и пространственное расположение. Дифференциация текстовых норм по степени жёсткости / гибкости: образец-матрица, образец-модель, образец-схема. </w:t>
      </w:r>
      <w:r>
        <w:rPr>
          <w:spacing w:val="-12"/>
        </w:rPr>
        <w:t>Кодификация текстовых норм в ГОСТах</w:t>
      </w:r>
      <w:r>
        <w:t>.</w:t>
      </w:r>
    </w:p>
    <w:p w:rsidR="00CC24EB" w:rsidRDefault="00CC24EB" w:rsidP="00CC24EB">
      <w:r>
        <w:t>Речевой этикет в документе.</w:t>
      </w:r>
    </w:p>
    <w:p w:rsidR="00CC24EB" w:rsidRDefault="00CC24EB" w:rsidP="00CC24EB">
      <w:r>
        <w:t xml:space="preserve">Устная форма деловой речи. </w:t>
      </w:r>
      <w:proofErr w:type="spellStart"/>
      <w:r>
        <w:t>Моделируемость</w:t>
      </w:r>
      <w:proofErr w:type="spellEnd"/>
      <w:r>
        <w:t xml:space="preserve"> дискурсов. Этикетные формулы обращения.</w:t>
      </w:r>
    </w:p>
    <w:p w:rsidR="00CC24EB" w:rsidRDefault="00CC24EB" w:rsidP="00CC24EB">
      <w:r>
        <w:t>«Компьютеризация» современной деловой речи.</w:t>
      </w:r>
    </w:p>
    <w:p w:rsidR="00CC24EB" w:rsidRDefault="00CC24EB" w:rsidP="00CC24EB"/>
    <w:p w:rsidR="00CC24EB" w:rsidRDefault="00B44C6F" w:rsidP="00CC24EB">
      <w:r>
        <w:t>Тема 2.5</w:t>
      </w:r>
      <w:r w:rsidR="00CC24EB">
        <w:t xml:space="preserve"> </w:t>
      </w:r>
      <w:r w:rsidR="00CC24EB">
        <w:rPr>
          <w:b/>
        </w:rPr>
        <w:t>Публицистический стиль</w:t>
      </w:r>
    </w:p>
    <w:p w:rsidR="00CC24EB" w:rsidRDefault="00CC24EB" w:rsidP="00CC24EB">
      <w:r>
        <w:t>Из истории становления и развития публицистического стиля.</w:t>
      </w:r>
    </w:p>
    <w:p w:rsidR="00CC24EB" w:rsidRDefault="00CC24EB" w:rsidP="00CC24EB">
      <w:r>
        <w:t xml:space="preserve">Экстралингвистические признаки, обусловливающие выделение публицистического стиля. Основные функции текстов публицистического стиля: </w:t>
      </w:r>
      <w:proofErr w:type="spellStart"/>
      <w:r>
        <w:t>фактолого</w:t>
      </w:r>
      <w:proofErr w:type="spellEnd"/>
      <w:r>
        <w:t>-информативная, обобщающе-аналитическая, эмоционально-оценочная, императивная.</w:t>
      </w:r>
    </w:p>
    <w:p w:rsidR="00CC24EB" w:rsidRDefault="00CC24EB" w:rsidP="00CC24EB">
      <w:r>
        <w:t>Сочетание экспрессии и стандарта, взаимодействие разговорных и книжных языковых единиц.</w:t>
      </w:r>
    </w:p>
    <w:p w:rsidR="00CC24EB" w:rsidRDefault="00CC24EB" w:rsidP="00CC24EB">
      <w:r>
        <w:t>Полевая структура публицистического стиля. Система подстилей.</w:t>
      </w:r>
    </w:p>
    <w:p w:rsidR="00CC24EB" w:rsidRDefault="00CC24EB" w:rsidP="00CC24EB">
      <w:r>
        <w:t>Официально-информативный подстиль. Принцип строгой объективности и точности в передаче информации.</w:t>
      </w:r>
    </w:p>
    <w:p w:rsidR="00CC24EB" w:rsidRDefault="00CC24EB" w:rsidP="00CC24EB">
      <w:r>
        <w:lastRenderedPageBreak/>
        <w:t>Информативно-аналитический подстиль. Взаимодействие элементов публицистического и научного стилей.</w:t>
      </w:r>
    </w:p>
    <w:p w:rsidR="00CC24EB" w:rsidRDefault="00CC24EB" w:rsidP="00CC24EB">
      <w:r>
        <w:t>Репортажный подстиль. Стремление сделать читателя свидетелем описываемого события.</w:t>
      </w:r>
    </w:p>
    <w:p w:rsidR="00CC24EB" w:rsidRDefault="00CC24EB" w:rsidP="00CC24EB">
      <w:r>
        <w:t>Фельетонный подстиль. Использование «речевых масок».</w:t>
      </w:r>
    </w:p>
    <w:p w:rsidR="00CC24EB" w:rsidRDefault="00CC24EB" w:rsidP="00CC24EB">
      <w:r>
        <w:t>Вариативность стилевых свойств в зависимости от жанровых разновидностей.</w:t>
      </w:r>
    </w:p>
    <w:p w:rsidR="00CC24EB" w:rsidRDefault="00CC24EB" w:rsidP="00CC24EB">
      <w:r>
        <w:t xml:space="preserve">Общественно-политическая терминология. Изменение понятий активной и пассивной общественно-политической терминологии. </w:t>
      </w:r>
      <w:proofErr w:type="spellStart"/>
      <w:r>
        <w:t>Эвфемизация</w:t>
      </w:r>
      <w:proofErr w:type="spellEnd"/>
      <w:r>
        <w:t xml:space="preserve"> и </w:t>
      </w:r>
      <w:proofErr w:type="spellStart"/>
      <w:r>
        <w:t>арготизация</w:t>
      </w:r>
      <w:proofErr w:type="spellEnd"/>
      <w:r>
        <w:t xml:space="preserve"> как риторические приемы в современной русской публицистике. Заимствования и освоение иноязычных слов.</w:t>
      </w:r>
    </w:p>
    <w:p w:rsidR="00CC24EB" w:rsidRDefault="00CC24EB" w:rsidP="00CC24EB">
      <w:r>
        <w:t xml:space="preserve">Экспрессивная </w:t>
      </w:r>
      <w:proofErr w:type="spellStart"/>
      <w:r>
        <w:t>оценочность</w:t>
      </w:r>
      <w:proofErr w:type="spellEnd"/>
      <w:r>
        <w:t xml:space="preserve"> словообразовательных моделей.</w:t>
      </w:r>
    </w:p>
    <w:p w:rsidR="00CC24EB" w:rsidRDefault="00CC24EB" w:rsidP="00CC24EB">
      <w:r>
        <w:t>Статистические закономерности употребления морфологических форм.</w:t>
      </w:r>
    </w:p>
    <w:p w:rsidR="00CC24EB" w:rsidRDefault="00CC24EB" w:rsidP="00CC24EB">
      <w:r>
        <w:t>Усложненность синтаксиса. Влияние устной речи на синтаксическую организацию текста. Экспрессивный синтаксис. Тропы и фигуры в текстах публицистического стиля. Средства диалогизации общения.</w:t>
      </w:r>
    </w:p>
    <w:p w:rsidR="00CC24EB" w:rsidRDefault="00CC24EB" w:rsidP="00CC24EB">
      <w:r>
        <w:t>Вариативная интерпретация действительности как способ манипулирования сознанием получателя информации.</w:t>
      </w:r>
    </w:p>
    <w:p w:rsidR="00CC24EB" w:rsidRDefault="00CC24EB" w:rsidP="00CC24EB">
      <w:r>
        <w:t>Прагматический смысл языковых требований к ораторскому дискурсу.</w:t>
      </w:r>
    </w:p>
    <w:p w:rsidR="00CC24EB" w:rsidRDefault="00CC24EB" w:rsidP="00CC24EB"/>
    <w:p w:rsidR="00CC24EB" w:rsidRDefault="00B44C6F" w:rsidP="00CC24EB">
      <w:r>
        <w:t>Тема 2.6</w:t>
      </w:r>
      <w:r w:rsidR="00CC24EB">
        <w:t xml:space="preserve"> </w:t>
      </w:r>
      <w:r>
        <w:rPr>
          <w:b/>
        </w:rPr>
        <w:t xml:space="preserve">Художественный </w:t>
      </w:r>
      <w:r w:rsidR="00CC24EB">
        <w:rPr>
          <w:b/>
        </w:rPr>
        <w:t>стиль</w:t>
      </w:r>
    </w:p>
    <w:p w:rsidR="00CC24EB" w:rsidRDefault="00CC24EB" w:rsidP="00CC24EB">
      <w:r>
        <w:t>Экстралингвистические характеристики художественного текста.</w:t>
      </w:r>
    </w:p>
    <w:p w:rsidR="00CC24EB" w:rsidRDefault="00CC24EB" w:rsidP="00CC24EB">
      <w:r>
        <w:t>Язык художественной литературы как эстетическая категория.</w:t>
      </w:r>
    </w:p>
    <w:p w:rsidR="00CC24EB" w:rsidRDefault="00CC24EB" w:rsidP="00CC24EB">
      <w:pPr>
        <w:ind w:firstLine="540"/>
      </w:pPr>
      <w:r>
        <w:t xml:space="preserve">Положение литературно-художественного стиля в системе функциональных стилей литературного языка и национальном языке. Индивидуальность слога (стиль писателя). </w:t>
      </w:r>
      <w:proofErr w:type="spellStart"/>
      <w:r>
        <w:t>Неочерченность</w:t>
      </w:r>
      <w:proofErr w:type="spellEnd"/>
      <w:r>
        <w:t xml:space="preserve"> границ языковых средств, представляющих художественный стиль. </w:t>
      </w:r>
      <w:r w:rsidR="00BF31BF">
        <w:t>«</w:t>
      </w:r>
      <w:r>
        <w:t>Выход</w:t>
      </w:r>
      <w:r w:rsidR="00BF31BF">
        <w:t>»</w:t>
      </w:r>
      <w:r>
        <w:t xml:space="preserve"> за рамки литературного языка как результат отсутствия ограничений на употребление языковых единиц. Факторы, обусловливающие выделение художественного стиля, определяющие его цельность. Подчинённость языковых средств реализации художественных задач в тексте произведения, ориентированность на эмоционально-образное воздействие на читателя. </w:t>
      </w:r>
    </w:p>
    <w:p w:rsidR="00CC24EB" w:rsidRDefault="00CC24EB" w:rsidP="00CC24EB">
      <w:r>
        <w:t>Обусловленность литературно-художественного стиля основной его функцией – созданием «вторичной действительности», «возможного мира».</w:t>
      </w:r>
    </w:p>
    <w:p w:rsidR="00CC24EB" w:rsidRDefault="00CC24EB" w:rsidP="00CC24EB">
      <w:r>
        <w:t>Разнообразие языковых средств, художественно-образная объективация мира, экспрессивность как основные черты художественного стиля.</w:t>
      </w:r>
    </w:p>
    <w:p w:rsidR="00CC24EB" w:rsidRDefault="00CC24EB" w:rsidP="00CC24EB">
      <w:r>
        <w:t xml:space="preserve">Две взаимосвязанные системы подстилей. Выделение на основе характера объекта и типа авторского отношения к нему: реалистический, романтический, комический подстили. Выделение на основе особенностей организации дискурса: прозаический, </w:t>
      </w:r>
      <w:proofErr w:type="spellStart"/>
      <w:r>
        <w:t>стихотворно</w:t>
      </w:r>
      <w:proofErr w:type="spellEnd"/>
      <w:r>
        <w:t xml:space="preserve">-поэтический, драматический </w:t>
      </w:r>
      <w:proofErr w:type="spellStart"/>
      <w:r>
        <w:t>подстили</w:t>
      </w:r>
      <w:proofErr w:type="spellEnd"/>
      <w:r>
        <w:t>.</w:t>
      </w:r>
    </w:p>
    <w:p w:rsidR="00CC24EB" w:rsidRDefault="00CC24EB" w:rsidP="00CC24EB">
      <w:r>
        <w:t xml:space="preserve">Категория образа автора как конституирующая категория художественного текста. Описательный, типологический и диахронический </w:t>
      </w:r>
      <w:r>
        <w:lastRenderedPageBreak/>
        <w:t>образ автора. Повествование и позиция повествователя в художественном тексте.</w:t>
      </w:r>
    </w:p>
    <w:p w:rsidR="00CC24EB" w:rsidRDefault="00CC24EB" w:rsidP="00CC24EB">
      <w:r>
        <w:t>Звукопись в художественном тексте. Эстетическая оценка звуков русского языка. Роль благозвучия в художественной речи. Звукопись. Приёмы усиления звуковой выразительности речи. Функции звукописи в художественной речи: выразительно-изобразительная, эмоционально-экспрессивная, смысловая, композиционная (И.</w:t>
      </w:r>
      <w:r w:rsidR="00287A56">
        <w:t> </w:t>
      </w:r>
      <w:r>
        <w:t>Б.</w:t>
      </w:r>
      <w:r w:rsidR="00287A56">
        <w:t> </w:t>
      </w:r>
      <w:r>
        <w:t xml:space="preserve">Голуб). Понятие </w:t>
      </w:r>
      <w:r w:rsidR="00BF31BF">
        <w:t>«</w:t>
      </w:r>
      <w:r>
        <w:t>звукообраз</w:t>
      </w:r>
      <w:r w:rsidR="00BF31BF">
        <w:t>»</w:t>
      </w:r>
      <w:r>
        <w:t>.</w:t>
      </w:r>
    </w:p>
    <w:p w:rsidR="00CC24EB" w:rsidRDefault="00CC24EB" w:rsidP="00CC24EB">
      <w:r>
        <w:t xml:space="preserve">Отсутствие стилистических ограничений на употребление лексических единиц. Экспрессивность окказионализмов. Синонимия, многозначность, омонимия, антонимия, </w:t>
      </w:r>
      <w:proofErr w:type="spellStart"/>
      <w:r>
        <w:t>паронимия</w:t>
      </w:r>
      <w:proofErr w:type="spellEnd"/>
      <w:r>
        <w:t xml:space="preserve"> как источники выразительности. Роль ключевых слов в отдельном тексте, а также в формировании жанра и </w:t>
      </w:r>
      <w:proofErr w:type="spellStart"/>
      <w:r>
        <w:t>идиостиля</w:t>
      </w:r>
      <w:proofErr w:type="spellEnd"/>
      <w:r>
        <w:t>.</w:t>
      </w:r>
    </w:p>
    <w:p w:rsidR="00CC24EB" w:rsidRDefault="00CC24EB" w:rsidP="00CC24EB">
      <w:r>
        <w:t xml:space="preserve">Статистические закономерности в употреблении грамматических форм. Переносные употребления грамматических форм как источник выразительности. Окказиональность в морфологии. Отклонение от грамматических норм. Морфологические единицы как одно из средств формирования </w:t>
      </w:r>
      <w:proofErr w:type="spellStart"/>
      <w:r>
        <w:t>идиостиля</w:t>
      </w:r>
      <w:proofErr w:type="spellEnd"/>
      <w:r>
        <w:t xml:space="preserve"> Участие морфологических единиц в </w:t>
      </w:r>
      <w:proofErr w:type="spellStart"/>
      <w:r>
        <w:t>тропеических</w:t>
      </w:r>
      <w:proofErr w:type="spellEnd"/>
      <w:r>
        <w:t xml:space="preserve"> контекстах. </w:t>
      </w:r>
    </w:p>
    <w:p w:rsidR="00CC24EB" w:rsidRDefault="00CC24EB" w:rsidP="00CC24EB">
      <w:pPr>
        <w:ind w:firstLine="680"/>
      </w:pPr>
      <w:r>
        <w:t xml:space="preserve">Ненормативное использование валентностей слова в художественном тексте. Разнообразие синтаксических конструкций, их выразительность как основные черты синтаксиса художественного стиля. Поэтический синтаксис. Нарратив, традиционное и индивидуальное в нарративе. Функции </w:t>
      </w:r>
      <w:proofErr w:type="spellStart"/>
      <w:r>
        <w:t>несобственно</w:t>
      </w:r>
      <w:proofErr w:type="spellEnd"/>
      <w:r>
        <w:t xml:space="preserve">-прямой и косвенной речи в нарративе. Прямая речь как средство характерологии. </w:t>
      </w:r>
    </w:p>
    <w:p w:rsidR="00CC24EB" w:rsidRDefault="00CC24EB" w:rsidP="00CC24EB">
      <w:pPr>
        <w:ind w:firstLine="680"/>
      </w:pPr>
      <w:r>
        <w:t xml:space="preserve">Фигуры как источники выразительности. Функции фигур в художественных текстах. Текст в тексте как </w:t>
      </w:r>
      <w:proofErr w:type="spellStart"/>
      <w:r>
        <w:t>гиперриторическое</w:t>
      </w:r>
      <w:proofErr w:type="spellEnd"/>
      <w:r>
        <w:t xml:space="preserve"> построение. </w:t>
      </w:r>
    </w:p>
    <w:p w:rsidR="00CC24EB" w:rsidRDefault="00CC24EB" w:rsidP="00CC24EB">
      <w:pPr>
        <w:ind w:firstLine="680"/>
      </w:pPr>
      <w:r>
        <w:t xml:space="preserve">Вертикальный контекст художественного произведения. Интертекст и его роль в формировании вертикального контекста. Стилизация, пародирование. </w:t>
      </w:r>
    </w:p>
    <w:p w:rsidR="00CC24EB" w:rsidRDefault="00CC24EB" w:rsidP="00CC24EB">
      <w:r>
        <w:t xml:space="preserve">Своеобразие художественных текстов русского языка. Трудности перевода художественных текстов русского языка на другие языки. </w:t>
      </w:r>
    </w:p>
    <w:p w:rsidR="00CC24EB" w:rsidRDefault="00CC24EB" w:rsidP="00CC24EB"/>
    <w:p w:rsidR="00CC24EB" w:rsidRDefault="00B44C6F" w:rsidP="00CC24EB">
      <w:pPr>
        <w:rPr>
          <w:b/>
        </w:rPr>
      </w:pPr>
      <w:r>
        <w:t>Тема 2.7</w:t>
      </w:r>
      <w:r w:rsidR="00CC24EB">
        <w:t xml:space="preserve"> </w:t>
      </w:r>
      <w:r w:rsidR="00CC24EB">
        <w:rPr>
          <w:b/>
        </w:rPr>
        <w:t>Разговорный стиль</w:t>
      </w:r>
    </w:p>
    <w:p w:rsidR="00CC24EB" w:rsidRDefault="00CC24EB" w:rsidP="00CC24EB">
      <w:r>
        <w:t xml:space="preserve">Понятия </w:t>
      </w:r>
      <w:r w:rsidR="00433221">
        <w:t>«</w:t>
      </w:r>
      <w:r>
        <w:t>разговорная речь</w:t>
      </w:r>
      <w:r w:rsidR="00433221">
        <w:t>»</w:t>
      </w:r>
      <w:r>
        <w:t xml:space="preserve"> и </w:t>
      </w:r>
      <w:r w:rsidR="00433221">
        <w:t>«</w:t>
      </w:r>
      <w:r>
        <w:t>разговорный стиль</w:t>
      </w:r>
      <w:r w:rsidR="00433221">
        <w:t>»</w:t>
      </w:r>
      <w:r>
        <w:t>. Сфера бытования разговорного стиля, специфичность этой сферы. Особый статус разговорного стиля в системе функциональных стилей русского литературного языка. Противопоставленность разговорного стиля книжным стилям литературного языка. Норма в разговорном стиле.</w:t>
      </w:r>
    </w:p>
    <w:p w:rsidR="00CC24EB" w:rsidRDefault="00CC24EB" w:rsidP="00CC24EB">
      <w:r>
        <w:t xml:space="preserve">Общение как доминирующая функция. </w:t>
      </w:r>
      <w:proofErr w:type="spellStart"/>
      <w:r>
        <w:t>Фатическая</w:t>
      </w:r>
      <w:proofErr w:type="spellEnd"/>
      <w:r>
        <w:t xml:space="preserve"> и эмотивная функции разговорного стиля.</w:t>
      </w:r>
    </w:p>
    <w:p w:rsidR="00CC24EB" w:rsidRDefault="00CC24EB" w:rsidP="00CC24EB">
      <w:r>
        <w:t xml:space="preserve">Непринуждённость общения, его спонтанность, непосредственность речевого контакта как основные экстралингвистические стилеобразующие факторы. Широта тематического диапазона. Преимущественно устная форма </w:t>
      </w:r>
      <w:r>
        <w:lastRenderedPageBreak/>
        <w:t xml:space="preserve">дискурсов, диалогический вид речи. Наличие устойчивых речевых стандартов. Роль невербальных средств в передаче информации. </w:t>
      </w:r>
    </w:p>
    <w:p w:rsidR="00CC24EB" w:rsidRDefault="00CC24EB" w:rsidP="00CC24EB">
      <w:proofErr w:type="spellStart"/>
      <w:r>
        <w:t>Неполнооформленность</w:t>
      </w:r>
      <w:proofErr w:type="spellEnd"/>
      <w:r>
        <w:t xml:space="preserve"> на фонетическом уровне. Редукция и модификация гласных, упрощение групп согласных. Фонетические источники выразительности. Значение интонации.</w:t>
      </w:r>
    </w:p>
    <w:p w:rsidR="00CC24EB" w:rsidRDefault="00CC24EB" w:rsidP="00CC24EB">
      <w:r>
        <w:t xml:space="preserve">Ядро лексических средств разговорного стиля. Номинации специфических тематических группировок, эмоционально-оценочные номинации, </w:t>
      </w:r>
      <w:proofErr w:type="spellStart"/>
      <w:r>
        <w:t>фраземы</w:t>
      </w:r>
      <w:proofErr w:type="spellEnd"/>
      <w:r>
        <w:t>. Удельный вес нейтральной лексики в разговорном стиле. Активное использование потенциала узуальной полисемии, ситуативные значения и коннотации. Развитая система собственных способов номинации. Слова-дублеты, слова-указатели, слова-губки (Г.</w:t>
      </w:r>
      <w:r w:rsidR="00A95E5A">
        <w:t> </w:t>
      </w:r>
      <w:r>
        <w:t>Я.</w:t>
      </w:r>
      <w:r w:rsidR="00A95E5A">
        <w:t> </w:t>
      </w:r>
      <w:proofErr w:type="spellStart"/>
      <w:r>
        <w:t>Солганик</w:t>
      </w:r>
      <w:proofErr w:type="spellEnd"/>
      <w:r>
        <w:t>).</w:t>
      </w:r>
    </w:p>
    <w:p w:rsidR="00CC24EB" w:rsidRDefault="00CC24EB" w:rsidP="00CC24EB">
      <w:pPr>
        <w:rPr>
          <w:spacing w:val="-4"/>
        </w:rPr>
      </w:pPr>
      <w:r>
        <w:rPr>
          <w:spacing w:val="-4"/>
        </w:rPr>
        <w:t xml:space="preserve">Регулярность словообразовательной конденсации. Эмотивный и оценочный компоненты значения производных номинаций. Продуктивность словообразовательных моделей со значением интенсивности. </w:t>
      </w:r>
      <w:proofErr w:type="spellStart"/>
      <w:r>
        <w:rPr>
          <w:spacing w:val="-4"/>
        </w:rPr>
        <w:t>Многоприставочные</w:t>
      </w:r>
      <w:proofErr w:type="spellEnd"/>
      <w:r>
        <w:rPr>
          <w:spacing w:val="-4"/>
        </w:rPr>
        <w:t xml:space="preserve"> образования.</w:t>
      </w:r>
    </w:p>
    <w:p w:rsidR="00CC24EB" w:rsidRDefault="00CC24EB" w:rsidP="00CC24EB">
      <w:r>
        <w:t>Наличие маркированных в стилистическом отношении грамматических форм слов. Статистические закономерности в употреблении падежных форм имени существительного. Высокий удельный вес глагольных форм. Функции местоимений.</w:t>
      </w:r>
    </w:p>
    <w:p w:rsidR="00CC24EB" w:rsidRDefault="00CC24EB" w:rsidP="00CC24EB">
      <w:r>
        <w:t xml:space="preserve">Проявление спонтанности инициации и развёртывания речи, прерывистости и непоследовательности изложения в синтаксической организации дискурсов. Неполнота конструкций. Ослабленность синтаксической связи между частями высказывания. Вставные и присоединительные конструкции. Повторы. Средства придания высказыванию динамичности. Эллипсис. Слова-предложения. </w:t>
      </w:r>
    </w:p>
    <w:p w:rsidR="00CC24EB" w:rsidRDefault="00CC24EB" w:rsidP="00CC24EB">
      <w:pPr>
        <w:rPr>
          <w:spacing w:val="-2"/>
        </w:rPr>
      </w:pPr>
      <w:r>
        <w:rPr>
          <w:spacing w:val="-2"/>
        </w:rPr>
        <w:t>Особенности тема-</w:t>
      </w:r>
      <w:proofErr w:type="spellStart"/>
      <w:r>
        <w:rPr>
          <w:spacing w:val="-2"/>
        </w:rPr>
        <w:t>рематического</w:t>
      </w:r>
      <w:proofErr w:type="spellEnd"/>
      <w:r>
        <w:rPr>
          <w:spacing w:val="-2"/>
        </w:rPr>
        <w:t xml:space="preserve"> членения. Роль интонации в формировании смысла высказывания, отражении интенциональных установок. Инверсия.</w:t>
      </w:r>
    </w:p>
    <w:p w:rsidR="00CC24EB" w:rsidRDefault="00CC24EB" w:rsidP="00CC24EB">
      <w:r>
        <w:t>Экспрессивность синтаксических конструкций.</w:t>
      </w:r>
    </w:p>
    <w:p w:rsidR="00CC24EB" w:rsidRDefault="00CC24EB" w:rsidP="00CC24EB"/>
    <w:p w:rsidR="00CC24EB" w:rsidRDefault="00CC24EB" w:rsidP="00CC24EB">
      <w:r>
        <w:rPr>
          <w:b/>
        </w:rPr>
        <w:t>РАЗДЕЛ 3</w:t>
      </w:r>
      <w:r>
        <w:t xml:space="preserve"> </w:t>
      </w:r>
      <w:r>
        <w:rPr>
          <w:b/>
        </w:rPr>
        <w:t>КУЛЬТУРА РЕЧИ</w:t>
      </w:r>
    </w:p>
    <w:p w:rsidR="00CC24EB" w:rsidRDefault="00CC24EB" w:rsidP="00CC24EB">
      <w:pPr>
        <w:rPr>
          <w:szCs w:val="28"/>
        </w:rPr>
      </w:pPr>
    </w:p>
    <w:p w:rsidR="00CC24EB" w:rsidRDefault="00B44C6F" w:rsidP="00CC24EB">
      <w:pPr>
        <w:rPr>
          <w:b/>
          <w:szCs w:val="28"/>
        </w:rPr>
      </w:pPr>
      <w:r>
        <w:rPr>
          <w:szCs w:val="28"/>
        </w:rPr>
        <w:t>Тема 3.1</w:t>
      </w:r>
      <w:r w:rsidR="00CC24EB">
        <w:rPr>
          <w:szCs w:val="28"/>
        </w:rPr>
        <w:t xml:space="preserve"> </w:t>
      </w:r>
      <w:r w:rsidR="00CC24EB">
        <w:rPr>
          <w:b/>
          <w:szCs w:val="28"/>
        </w:rPr>
        <w:t>Культура речи в современном языкознании</w:t>
      </w:r>
    </w:p>
    <w:p w:rsidR="006A7583" w:rsidRDefault="00B249DE" w:rsidP="00B249DE">
      <w:r>
        <w:t>Культура речи как наука. Специфика объекта изучения. Расширение предмета изучения на современном этапе развития науки.</w:t>
      </w:r>
      <w:r w:rsidR="00E03DBA">
        <w:t xml:space="preserve"> Норма как центральное понятие культуры речи. Нормы языковые, коммуникативные, эстетические, этические.</w:t>
      </w:r>
      <w:r>
        <w:t xml:space="preserve"> Уточнение задач, связанное с расширением предмета изучения, возникновением и развитием смежных дисциплин.</w:t>
      </w:r>
      <w:r w:rsidR="001C4FCD" w:rsidRPr="001C4FCD">
        <w:t xml:space="preserve"> </w:t>
      </w:r>
      <w:r w:rsidR="00633B00">
        <w:t xml:space="preserve">Междисциплинарные связи культуры речи. </w:t>
      </w:r>
      <w:r w:rsidR="006A7583">
        <w:t>Прикладной характер дисциплины.</w:t>
      </w:r>
    </w:p>
    <w:p w:rsidR="00B249DE" w:rsidRDefault="00CC24EB" w:rsidP="00CC24EB">
      <w:r>
        <w:t>Компоненты культуры речи</w:t>
      </w:r>
      <w:r w:rsidR="00B249DE">
        <w:t xml:space="preserve"> и система коммуникативных качеств речи.</w:t>
      </w:r>
      <w:r w:rsidR="006A7583">
        <w:t xml:space="preserve"> Критерии оценки продуктов речевой деятельности.</w:t>
      </w:r>
    </w:p>
    <w:p w:rsidR="00A90E2F" w:rsidRDefault="00CC24EB" w:rsidP="00B249DE">
      <w:r>
        <w:t xml:space="preserve">Ортологический компонент культуры речи. </w:t>
      </w:r>
      <w:r w:rsidR="00B249DE">
        <w:t>Традиционное соотнесение ортологического компонента культуры речи с языковыми нормами.</w:t>
      </w:r>
    </w:p>
    <w:p w:rsidR="00B249DE" w:rsidRDefault="00B249DE" w:rsidP="008E643B">
      <w:r>
        <w:lastRenderedPageBreak/>
        <w:t>Правильность как основное формационное (заданное системой языка) коммуникативное качество речи, поддерживающее сохранность литературного языка, обеспечивающее незатруднительное понимание содержащейся в речи информации.</w:t>
      </w:r>
      <w:r w:rsidR="008E643B">
        <w:t xml:space="preserve"> </w:t>
      </w:r>
      <w:r>
        <w:t>Оценка речи с точки зрения правильности как оценка употреблений языковых средств каждого из уровней языкового строения с ориентацией на эталонную языковую единицу, трихотомия оценок</w:t>
      </w:r>
      <w:r w:rsidR="006A7583">
        <w:t>: соответствует языковой норме / допустимо, в пределах нормы / не соответствует языковой норме.</w:t>
      </w:r>
    </w:p>
    <w:p w:rsidR="00A90E2F" w:rsidRDefault="00A90E2F" w:rsidP="00A90E2F">
      <w:r>
        <w:t>Чистота речи как дополнительное формационное коммуникативное качество речи, отражающее соответствие речи лексическим нормам. Оценка чистоты речи как оценка состава употреблённых в речи языковых средств с учётом их дистрибуции в системе национального языка</w:t>
      </w:r>
      <w:r w:rsidR="006A7583">
        <w:t>: в рамках литературного языка / за рамками литературного языка.</w:t>
      </w:r>
    </w:p>
    <w:p w:rsidR="00A90E2F" w:rsidRDefault="00CC24EB" w:rsidP="00CC24EB">
      <w:r>
        <w:t xml:space="preserve">Коммуникативный компонент культуры речи. </w:t>
      </w:r>
    </w:p>
    <w:p w:rsidR="001C4FCD" w:rsidRDefault="001C4FCD" w:rsidP="001C4FCD">
      <w:r>
        <w:t xml:space="preserve">Критерий функциональной адекватности. </w:t>
      </w:r>
    </w:p>
    <w:p w:rsidR="008E643B" w:rsidRDefault="008E643B" w:rsidP="001C4FCD">
      <w:r>
        <w:t xml:space="preserve">Точность как одно из функциональных коммуникативных качеств речи. </w:t>
      </w:r>
      <w:r w:rsidR="001C4FCD">
        <w:t xml:space="preserve">Оценка речи с точки зрения точности как оценка содержательных аспектов речи, оценка употреблений словесных знаков в заданной речью синтагматике: 1) по отношению словесных знаков к обозначаемым реалиям: </w:t>
      </w:r>
      <w:r>
        <w:t xml:space="preserve">соответствуют / не соответствуют </w:t>
      </w:r>
      <w:r w:rsidR="001C4FCD">
        <w:t xml:space="preserve">реалиям, 2) по </w:t>
      </w:r>
      <w:r>
        <w:t xml:space="preserve">отношению к системным значениям </w:t>
      </w:r>
      <w:r w:rsidR="001C4FCD">
        <w:t xml:space="preserve">значению: </w:t>
      </w:r>
      <w:r>
        <w:t xml:space="preserve">соответствуют / не соответствуют </w:t>
      </w:r>
      <w:r w:rsidR="001C4FCD">
        <w:t>системн</w:t>
      </w:r>
      <w:r>
        <w:t>ым</w:t>
      </w:r>
      <w:r w:rsidR="001C4FCD">
        <w:t xml:space="preserve"> значени</w:t>
      </w:r>
      <w:r>
        <w:t>ям</w:t>
      </w:r>
      <w:r w:rsidR="001C4FCD">
        <w:t xml:space="preserve">, 3) по месту в речевой структуре: </w:t>
      </w:r>
      <w:r>
        <w:t>соответствуют / не соответствуют</w:t>
      </w:r>
      <w:r w:rsidR="001C4FCD">
        <w:t xml:space="preserve"> системным </w:t>
      </w:r>
      <w:r>
        <w:t xml:space="preserve">сочетаемостным </w:t>
      </w:r>
      <w:r w:rsidR="001C4FCD">
        <w:t xml:space="preserve">свойствам, </w:t>
      </w:r>
      <w:r w:rsidR="001C4FCD">
        <w:rPr>
          <w:spacing w:val="-2"/>
        </w:rPr>
        <w:t xml:space="preserve">4) по отношению к формированию смысла: достаточно </w:t>
      </w:r>
      <w:r>
        <w:rPr>
          <w:spacing w:val="-2"/>
        </w:rPr>
        <w:t xml:space="preserve">/ </w:t>
      </w:r>
      <w:r w:rsidR="001C4FCD">
        <w:rPr>
          <w:spacing w:val="-2"/>
        </w:rPr>
        <w:t xml:space="preserve">недостаточно / избыточно для выражения определённого смысла. </w:t>
      </w:r>
    </w:p>
    <w:p w:rsidR="001C4FCD" w:rsidRDefault="001C4FCD" w:rsidP="001C4FCD">
      <w:r>
        <w:t xml:space="preserve">Логичность как одно из функциональных коммуникативных качеств речи. Оценка логичности речи как оценка смысловых связей слов в высказывании и высказываний в тексте: 1) по отношению к реальной действительности: </w:t>
      </w:r>
      <w:r w:rsidR="00CC00A8">
        <w:t xml:space="preserve">соответствуют / не соответствуют </w:t>
      </w:r>
      <w:r>
        <w:t xml:space="preserve">связям и отношениям действительности, 2) по отношению к законам логики и правильного мышления: </w:t>
      </w:r>
      <w:r w:rsidR="00CC00A8">
        <w:t>соответствуют / не соответствуют</w:t>
      </w:r>
      <w:r>
        <w:t xml:space="preserve"> законам логики и правильного мышления, 3) по отношению к структуре мысли и её развитию: </w:t>
      </w:r>
      <w:r w:rsidR="00CC00A8">
        <w:t xml:space="preserve">соответствуют / не соответствуют </w:t>
      </w:r>
      <w:r>
        <w:t>структуре мысли и её развитию. Непротиворечивость, аргументированность и последовательность оформления выражаемого содержания как итог реализации предметной и понятийной логичности. Алогизмы случайные и преднамеренные.</w:t>
      </w:r>
    </w:p>
    <w:p w:rsidR="006A7583" w:rsidRDefault="006A7583" w:rsidP="001C4FCD">
      <w:r>
        <w:t xml:space="preserve">Критерии функциональной </w:t>
      </w:r>
      <w:proofErr w:type="spellStart"/>
      <w:r>
        <w:t>мотивированности</w:t>
      </w:r>
      <w:proofErr w:type="spellEnd"/>
      <w:r>
        <w:t xml:space="preserve"> (целесообразности) и действенности речи.</w:t>
      </w:r>
    </w:p>
    <w:p w:rsidR="001C4FCD" w:rsidRDefault="001C4FCD" w:rsidP="001C4FCD">
      <w:r>
        <w:t>Богатство</w:t>
      </w:r>
      <w:r w:rsidR="00CC00A8">
        <w:t xml:space="preserve"> и разнообразие</w:t>
      </w:r>
      <w:r>
        <w:t xml:space="preserve"> речи как прагматически</w:t>
      </w:r>
      <w:r w:rsidR="00CC00A8">
        <w:t>е</w:t>
      </w:r>
      <w:r>
        <w:t xml:space="preserve"> коммуникативны</w:t>
      </w:r>
      <w:r w:rsidR="00CC00A8">
        <w:t>е</w:t>
      </w:r>
      <w:r>
        <w:t xml:space="preserve"> качеств</w:t>
      </w:r>
      <w:r w:rsidR="00CC00A8">
        <w:t>а</w:t>
      </w:r>
      <w:r>
        <w:t xml:space="preserve"> речи, связываем</w:t>
      </w:r>
      <w:r w:rsidR="00CC00A8">
        <w:t>ые</w:t>
      </w:r>
      <w:r>
        <w:t xml:space="preserve"> с умением продуцента речи использовать ресурсы языка в процессе коммуникации. Оценка использования языковых ресурсов в речи: разнообразно </w:t>
      </w:r>
      <w:r w:rsidR="00CC00A8">
        <w:t xml:space="preserve">/ </w:t>
      </w:r>
      <w:r>
        <w:t>однотипно оформлено выражаемое содержание.</w:t>
      </w:r>
    </w:p>
    <w:p w:rsidR="001C4FCD" w:rsidRDefault="001C4FCD" w:rsidP="001C4FCD">
      <w:r>
        <w:t>Выразительность</w:t>
      </w:r>
      <w:r>
        <w:rPr>
          <w:b/>
        </w:rPr>
        <w:t xml:space="preserve"> </w:t>
      </w:r>
      <w:r>
        <w:t xml:space="preserve">как функциональное и прагматическое коммуникативное качество речи. Выразительность как условие придания речи </w:t>
      </w:r>
      <w:r>
        <w:lastRenderedPageBreak/>
        <w:t xml:space="preserve">действенности. Оценка речи с точки зрения выразительности: воздействует на чувства реципиента </w:t>
      </w:r>
      <w:r w:rsidR="00CC00A8">
        <w:t xml:space="preserve">/ </w:t>
      </w:r>
      <w:r>
        <w:t>оставляет реципиента равнодушным к информации.</w:t>
      </w:r>
    </w:p>
    <w:p w:rsidR="001C4FCD" w:rsidRDefault="001C4FCD" w:rsidP="00CC00A8">
      <w:r>
        <w:t>Уместность</w:t>
      </w:r>
      <w:r>
        <w:rPr>
          <w:b/>
        </w:rPr>
        <w:t xml:space="preserve"> </w:t>
      </w:r>
      <w:r>
        <w:t>как функциональное и прагматическое коммуникативное качество речи. Оценка выбора и организации языковых средств: соответствуют</w:t>
      </w:r>
      <w:r w:rsidR="00CC00A8">
        <w:t xml:space="preserve"> / не соответствуют</w:t>
      </w:r>
      <w:r>
        <w:t xml:space="preserve"> условиям</w:t>
      </w:r>
      <w:r w:rsidR="00CC00A8">
        <w:t>,</w:t>
      </w:r>
      <w:r>
        <w:t xml:space="preserve"> задачам общения</w:t>
      </w:r>
      <w:r w:rsidR="00CC00A8">
        <w:t xml:space="preserve">, </w:t>
      </w:r>
      <w:r>
        <w:t>избранному стилю и жанру общения, личностным характеристикам продуцента и реципиента речи.</w:t>
      </w:r>
    </w:p>
    <w:p w:rsidR="006A7583" w:rsidRDefault="006A7583" w:rsidP="006A7583">
      <w:r>
        <w:t xml:space="preserve">Коммуникативно-прагматический аспект чистоты речи. Оценка языковых средств с точки зрения целесообразности их употребления в речи: информативно </w:t>
      </w:r>
      <w:r w:rsidR="00DB7FE5">
        <w:t>значимо</w:t>
      </w:r>
      <w:r>
        <w:t xml:space="preserve"> </w:t>
      </w:r>
      <w:r w:rsidR="0076522E">
        <w:t xml:space="preserve">/ </w:t>
      </w:r>
      <w:r>
        <w:t>не</w:t>
      </w:r>
      <w:r w:rsidR="00DB7FE5">
        <w:t>значимо</w:t>
      </w:r>
      <w:r>
        <w:t>. Слова-паразиты.</w:t>
      </w:r>
    </w:p>
    <w:p w:rsidR="0076522E" w:rsidRDefault="0076522E" w:rsidP="001C4FCD">
      <w:r>
        <w:t>Этический компонент культуры речи</w:t>
      </w:r>
    </w:p>
    <w:p w:rsidR="001C4FCD" w:rsidRDefault="001C4FCD" w:rsidP="001C4FCD">
      <w:r>
        <w:t>Понятие «этическая норма». Речевой этикет как правила речевого поведения, система речевых формул общения.</w:t>
      </w:r>
    </w:p>
    <w:p w:rsidR="00C35433" w:rsidRDefault="001C4FCD" w:rsidP="001C4FCD">
      <w:r>
        <w:t xml:space="preserve">Оценка форм и способов выражения содержания речи, отношения к предмету речи и её адресату: </w:t>
      </w:r>
      <w:r w:rsidR="0076522E">
        <w:t>соответствуют / не соответствуют</w:t>
      </w:r>
      <w:r>
        <w:t xml:space="preserve"> выработанным обществом принципами морали и нравственности, </w:t>
      </w:r>
      <w:r w:rsidR="0076522E">
        <w:t xml:space="preserve">соответствуют / не соответствуют </w:t>
      </w:r>
      <w:r>
        <w:t>выработанным обществом речевым формулам общения</w:t>
      </w:r>
      <w:r w:rsidR="0076522E">
        <w:t>.</w:t>
      </w:r>
    </w:p>
    <w:p w:rsidR="001C4FCD" w:rsidRDefault="00C35433" w:rsidP="001C4FCD">
      <w:r>
        <w:t xml:space="preserve">Этический компонент чистоты речи и уместности. Бранные слова, вульгаризмы, </w:t>
      </w:r>
      <w:proofErr w:type="spellStart"/>
      <w:r>
        <w:t>канцелярит</w:t>
      </w:r>
      <w:proofErr w:type="spellEnd"/>
      <w:r>
        <w:t>. Проблема русского мата.</w:t>
      </w:r>
    </w:p>
    <w:p w:rsidR="00CC24EB" w:rsidRDefault="00CC24EB" w:rsidP="00CC24EB"/>
    <w:p w:rsidR="00CC24EB" w:rsidRDefault="00B44C6F" w:rsidP="00CC24EB">
      <w:r>
        <w:t>Тема 3.2</w:t>
      </w:r>
      <w:r w:rsidR="00CC24EB">
        <w:t xml:space="preserve"> </w:t>
      </w:r>
      <w:r w:rsidR="00A90E2F">
        <w:rPr>
          <w:b/>
        </w:rPr>
        <w:t>Языковая норма</w:t>
      </w:r>
    </w:p>
    <w:p w:rsidR="00735364" w:rsidRDefault="00735364" w:rsidP="00CC24EB">
      <w:r>
        <w:t>Языковая норма как центральное понятие культуры речи</w:t>
      </w:r>
      <w:r w:rsidR="004267EF">
        <w:t>. Образцовость литературного языка.</w:t>
      </w:r>
      <w:r>
        <w:t xml:space="preserve"> </w:t>
      </w:r>
      <w:r w:rsidR="00CC24EB">
        <w:t xml:space="preserve">Наличие </w:t>
      </w:r>
      <w:r>
        <w:t xml:space="preserve">языковых </w:t>
      </w:r>
      <w:r w:rsidR="00CC24EB">
        <w:t>норм как условие, обеспечивающее важнейшую особенность литературного языка – общепонятность.</w:t>
      </w:r>
      <w:r>
        <w:t xml:space="preserve"> Правильность речи и</w:t>
      </w:r>
      <w:r w:rsidR="004267EF">
        <w:t xml:space="preserve"> реализация главной задачи культуры речи –</w:t>
      </w:r>
      <w:r>
        <w:t xml:space="preserve"> сохранност</w:t>
      </w:r>
      <w:r w:rsidR="004267EF">
        <w:t>и</w:t>
      </w:r>
      <w:r>
        <w:t xml:space="preserve"> литературного языка.</w:t>
      </w:r>
    </w:p>
    <w:p w:rsidR="00CC24EB" w:rsidRDefault="00CC24EB" w:rsidP="00CC24EB">
      <w:r>
        <w:t xml:space="preserve">Различные подходы к осмыслению нормы. Характеристика нормы на основе оппозиций: консерватизм / динамизм, </w:t>
      </w:r>
      <w:proofErr w:type="spellStart"/>
      <w:r>
        <w:t>безвариантность</w:t>
      </w:r>
      <w:proofErr w:type="spellEnd"/>
      <w:r>
        <w:t xml:space="preserve"> / вариантность, всеобщность / локальность (Е.Н. Ширяев). </w:t>
      </w:r>
    </w:p>
    <w:p w:rsidR="00CC24EB" w:rsidRDefault="00CC24EB" w:rsidP="00CC24EB">
      <w:r>
        <w:rPr>
          <w:szCs w:val="28"/>
        </w:rPr>
        <w:t xml:space="preserve">Социально-историческая обусловленность </w:t>
      </w:r>
      <w:r w:rsidR="00735364">
        <w:rPr>
          <w:szCs w:val="28"/>
        </w:rPr>
        <w:t xml:space="preserve">языковых </w:t>
      </w:r>
      <w:r>
        <w:rPr>
          <w:szCs w:val="28"/>
        </w:rPr>
        <w:t xml:space="preserve">норм. </w:t>
      </w:r>
      <w:r>
        <w:t>Колебание нормы как свидетельство наличия в языке дублетных форм выражения. Вариантность в системе живого языка как форма его развития. Фонетические варианты: орфоэпические, акцентные, фонематические. Грамматические варианты: формообразовательные, словообразовательные, синтаксические. Лексические варианты. Источники вариантов. Колебание нормы как спонтанный поиск в плане разрешения внутрисистемных противоречий (Л.</w:t>
      </w:r>
      <w:r w:rsidR="00A95E5A">
        <w:t> </w:t>
      </w:r>
      <w:r>
        <w:t>К.</w:t>
      </w:r>
      <w:r w:rsidR="00A95E5A">
        <w:t> </w:t>
      </w:r>
      <w:r>
        <w:t>Граудина). Схема динамики нормы.</w:t>
      </w:r>
    </w:p>
    <w:p w:rsidR="004D1E67" w:rsidRDefault="004D1E67" w:rsidP="004D1E67">
      <w:r>
        <w:t xml:space="preserve">Кодификация нормы как отражение результата выбора наиболее оптимального варианта и способ упорядочения отношений «норма – </w:t>
      </w:r>
      <w:proofErr w:type="spellStart"/>
      <w:r>
        <w:t>ненорма</w:t>
      </w:r>
      <w:proofErr w:type="spellEnd"/>
      <w:r>
        <w:t xml:space="preserve">». Проблемы кодификации нормы. </w:t>
      </w:r>
    </w:p>
    <w:p w:rsidR="006C4647" w:rsidRDefault="006C4647" w:rsidP="00CC24EB">
      <w:r>
        <w:t>Типология норм литературного языка с учетом уровневой организации языковой системы: фонетические нормы, лексические нормы, грамматическ</w:t>
      </w:r>
      <w:r w:rsidR="004D1E67">
        <w:t>ие</w:t>
      </w:r>
      <w:r>
        <w:t xml:space="preserve"> нормы. Типология отступлений от литературных норм в речи в устной и письменной речи. </w:t>
      </w:r>
    </w:p>
    <w:p w:rsidR="004D1E67" w:rsidRDefault="004D1E67" w:rsidP="00CC24EB">
      <w:r>
        <w:lastRenderedPageBreak/>
        <w:t xml:space="preserve">Типология норм по степени жесткости: императивные и диспозитивные нормы. </w:t>
      </w:r>
    </w:p>
    <w:p w:rsidR="00CC24EB" w:rsidRDefault="004D1E67" w:rsidP="00CC24EB">
      <w:r>
        <w:t>Объективные и субъективные причины нарушения норм.</w:t>
      </w:r>
    </w:p>
    <w:p w:rsidR="004D1E67" w:rsidRDefault="004D1E67" w:rsidP="00CC24EB"/>
    <w:p w:rsidR="004D1E67" w:rsidRDefault="004D1E67" w:rsidP="00CC24EB"/>
    <w:p w:rsidR="00604F0F" w:rsidRDefault="00B44C6F" w:rsidP="00CC24EB">
      <w:pPr>
        <w:rPr>
          <w:b/>
        </w:rPr>
      </w:pPr>
      <w:r>
        <w:t>Тема 3.3</w:t>
      </w:r>
      <w:r w:rsidR="00CC24EB">
        <w:t xml:space="preserve"> </w:t>
      </w:r>
      <w:r w:rsidR="00CC24EB">
        <w:rPr>
          <w:b/>
        </w:rPr>
        <w:t>Ортологический компонент культуры речи</w:t>
      </w:r>
      <w:r w:rsidR="00735364">
        <w:rPr>
          <w:b/>
        </w:rPr>
        <w:t>:</w:t>
      </w:r>
      <w:r w:rsidR="004267EF">
        <w:rPr>
          <w:b/>
        </w:rPr>
        <w:t xml:space="preserve"> фонетические норм</w:t>
      </w:r>
      <w:r w:rsidR="00604F0F">
        <w:rPr>
          <w:b/>
        </w:rPr>
        <w:t xml:space="preserve">ы </w:t>
      </w:r>
    </w:p>
    <w:p w:rsidR="00CC24EB" w:rsidRPr="00604F0F" w:rsidRDefault="00604F0F" w:rsidP="00CC24EB">
      <w:pPr>
        <w:rPr>
          <w:bCs/>
        </w:rPr>
      </w:pPr>
      <w:r w:rsidRPr="00604F0F">
        <w:rPr>
          <w:bCs/>
        </w:rPr>
        <w:t>Орфоэпические нормы</w:t>
      </w:r>
      <w:r>
        <w:rPr>
          <w:bCs/>
        </w:rPr>
        <w:t>. Широкое и узкое понимание орфоэпии. Трудности выбора вариантов гласных под ударением. Варианты произнесения гласных без ударения. Произношение согласных. Искажения звукового облика слов.</w:t>
      </w:r>
    </w:p>
    <w:p w:rsidR="00032289" w:rsidRDefault="00604F0F" w:rsidP="00CC24EB">
      <w:r>
        <w:t>А</w:t>
      </w:r>
      <w:r w:rsidR="00032289">
        <w:t>кцентологически</w:t>
      </w:r>
      <w:r>
        <w:t>е</w:t>
      </w:r>
      <w:r w:rsidR="00032289">
        <w:t xml:space="preserve"> норм</w:t>
      </w:r>
      <w:r>
        <w:t>ы</w:t>
      </w:r>
      <w:r w:rsidR="00032289">
        <w:t>.</w:t>
      </w:r>
      <w:r w:rsidR="000A36BD">
        <w:t xml:space="preserve"> </w:t>
      </w:r>
      <w:r w:rsidR="000A36BD" w:rsidRPr="000A36BD">
        <w:t>Причины нарушения акцентологических норм</w:t>
      </w:r>
      <w:r w:rsidR="000A36BD">
        <w:t>.</w:t>
      </w:r>
    </w:p>
    <w:p w:rsidR="00604F0F" w:rsidRDefault="00604F0F" w:rsidP="00CC24EB">
      <w:r>
        <w:t>Современные орфоэпические словари и справочники.</w:t>
      </w:r>
    </w:p>
    <w:p w:rsidR="004267EF" w:rsidRDefault="004267EF" w:rsidP="00CC24EB"/>
    <w:p w:rsidR="004267EF" w:rsidRPr="004267EF" w:rsidRDefault="004267EF" w:rsidP="00CC24EB">
      <w:pPr>
        <w:rPr>
          <w:b/>
          <w:bCs/>
        </w:rPr>
      </w:pPr>
      <w:r w:rsidRPr="004267EF">
        <w:t>Тема 3.4</w:t>
      </w:r>
      <w:r w:rsidRPr="004267EF">
        <w:rPr>
          <w:b/>
          <w:bCs/>
        </w:rPr>
        <w:t xml:space="preserve"> Ортологический компонент культуры речи: морфологические нормы</w:t>
      </w:r>
      <w:r w:rsidR="00032289" w:rsidRPr="004267EF">
        <w:rPr>
          <w:b/>
          <w:bCs/>
        </w:rPr>
        <w:t xml:space="preserve"> </w:t>
      </w:r>
    </w:p>
    <w:p w:rsidR="00604F0F" w:rsidRDefault="00604F0F" w:rsidP="00CC24EB">
      <w:r>
        <w:t>Общая характеристика грамматических норм. Морфологические нормы.</w:t>
      </w:r>
    </w:p>
    <w:p w:rsidR="00604F0F" w:rsidRDefault="00604F0F" w:rsidP="00CC24EB">
      <w:r>
        <w:t xml:space="preserve">Морфологические нормы в области именных частей речи. </w:t>
      </w:r>
    </w:p>
    <w:p w:rsidR="00604F0F" w:rsidRDefault="00032289" w:rsidP="00CC24EB">
      <w:r>
        <w:t>Нормы</w:t>
      </w:r>
      <w:r w:rsidR="00604F0F">
        <w:t xml:space="preserve"> и т</w:t>
      </w:r>
      <w:r>
        <w:t>ипичные ошибки в образовании падежных форм, в определении родовой принадлежности</w:t>
      </w:r>
      <w:r w:rsidR="00604F0F">
        <w:t xml:space="preserve"> имен существительных</w:t>
      </w:r>
      <w:r>
        <w:t xml:space="preserve">. </w:t>
      </w:r>
    </w:p>
    <w:p w:rsidR="00604F0F" w:rsidRDefault="00032289" w:rsidP="00CC24EB">
      <w:r>
        <w:t xml:space="preserve">Нормы </w:t>
      </w:r>
      <w:r w:rsidR="00604F0F">
        <w:t>и т</w:t>
      </w:r>
      <w:r>
        <w:t>ипичные ошибки в образовании степеней сравнения</w:t>
      </w:r>
      <w:r w:rsidR="00E91700">
        <w:t xml:space="preserve"> прилагательных.</w:t>
      </w:r>
      <w:r>
        <w:t xml:space="preserve"> </w:t>
      </w:r>
      <w:r w:rsidR="00E91700">
        <w:t>Нормы у</w:t>
      </w:r>
      <w:r>
        <w:t>потреблени</w:t>
      </w:r>
      <w:r w:rsidR="00E91700">
        <w:t>я</w:t>
      </w:r>
      <w:r>
        <w:t xml:space="preserve"> кратких и полных форм имен прилагательных. </w:t>
      </w:r>
    </w:p>
    <w:p w:rsidR="00E91700" w:rsidRDefault="00032289" w:rsidP="00CC24EB">
      <w:r>
        <w:t xml:space="preserve">Нормы </w:t>
      </w:r>
      <w:r w:rsidR="00E91700">
        <w:t>и т</w:t>
      </w:r>
      <w:r>
        <w:t xml:space="preserve">ипичные ошибки в образовании падежных форм числительных, в употреблении собирательных числительных. </w:t>
      </w:r>
    </w:p>
    <w:p w:rsidR="00E91700" w:rsidRDefault="00032289" w:rsidP="00CC24EB">
      <w:r>
        <w:t>Нормы употребления местоимений</w:t>
      </w:r>
      <w:r w:rsidR="00E91700">
        <w:t xml:space="preserve"> в русской речи</w:t>
      </w:r>
      <w:r>
        <w:t xml:space="preserve">. </w:t>
      </w:r>
    </w:p>
    <w:p w:rsidR="00032289" w:rsidRDefault="00032289" w:rsidP="00CC24EB">
      <w:r>
        <w:t xml:space="preserve">Нормы </w:t>
      </w:r>
      <w:r w:rsidR="005D0174">
        <w:t>образования</w:t>
      </w:r>
      <w:r w:rsidR="000A36BD">
        <w:t xml:space="preserve"> личных форм глаголов, форм повелительного наклонения,</w:t>
      </w:r>
      <w:r w:rsidR="005D0174">
        <w:t xml:space="preserve"> причастий и деепричастий.</w:t>
      </w:r>
      <w:r w:rsidR="00E91700">
        <w:t xml:space="preserve"> Типичные ошибки в образовании и употреблении глагольных форм.</w:t>
      </w:r>
    </w:p>
    <w:p w:rsidR="004267EF" w:rsidRDefault="004267EF" w:rsidP="00CC24EB">
      <w:pPr>
        <w:rPr>
          <w:b/>
          <w:bCs/>
        </w:rPr>
      </w:pPr>
    </w:p>
    <w:p w:rsidR="004267EF" w:rsidRDefault="004267EF" w:rsidP="00CC24EB">
      <w:r w:rsidRPr="004267EF">
        <w:t>Тема 3.5</w:t>
      </w:r>
      <w:r w:rsidRPr="004267EF">
        <w:rPr>
          <w:b/>
          <w:bCs/>
        </w:rPr>
        <w:t xml:space="preserve"> Ортологический компонент культуры речи: </w:t>
      </w:r>
      <w:r w:rsidR="007C6873">
        <w:rPr>
          <w:b/>
          <w:bCs/>
        </w:rPr>
        <w:t>синтаксические</w:t>
      </w:r>
      <w:r w:rsidRPr="004267EF">
        <w:rPr>
          <w:b/>
          <w:bCs/>
        </w:rPr>
        <w:t xml:space="preserve"> нормы</w:t>
      </w:r>
    </w:p>
    <w:p w:rsidR="00E91700" w:rsidRDefault="00E91700" w:rsidP="00CC24EB">
      <w:r>
        <w:t>Общая характеристика с</w:t>
      </w:r>
      <w:r w:rsidR="00032289">
        <w:t>интаксически</w:t>
      </w:r>
      <w:r>
        <w:t>х</w:t>
      </w:r>
      <w:r w:rsidR="00032289">
        <w:t xml:space="preserve"> норм.</w:t>
      </w:r>
      <w:r w:rsidR="007328A4">
        <w:t xml:space="preserve"> </w:t>
      </w:r>
    </w:p>
    <w:p w:rsidR="00E91700" w:rsidRDefault="006D4A39" w:rsidP="00CC24EB">
      <w:r>
        <w:t>Нормы управления.</w:t>
      </w:r>
      <w:r w:rsidR="00E91700">
        <w:t xml:space="preserve"> Предложное и беспредложное управление. Трудности в выборе предлога, падежной формы.</w:t>
      </w:r>
    </w:p>
    <w:p w:rsidR="00E91700" w:rsidRDefault="006D4A39" w:rsidP="00CC24EB">
      <w:r>
        <w:t>Нормы согласования.</w:t>
      </w:r>
      <w:r w:rsidR="00E91700">
        <w:t xml:space="preserve"> Нормы согласования определений. Нормы согласования главных членов предложений.</w:t>
      </w:r>
    </w:p>
    <w:p w:rsidR="00E91700" w:rsidRDefault="006D4A39" w:rsidP="00CC24EB">
      <w:r>
        <w:t>Нормы построения рядов однородных членов</w:t>
      </w:r>
      <w:r w:rsidR="00E91700">
        <w:t xml:space="preserve"> предложения</w:t>
      </w:r>
      <w:r>
        <w:t>.</w:t>
      </w:r>
      <w:r w:rsidR="00783CCA">
        <w:t xml:space="preserve"> Нормы употребления двойных союзов.</w:t>
      </w:r>
      <w:r>
        <w:t xml:space="preserve"> </w:t>
      </w:r>
      <w:r w:rsidR="00E91700">
        <w:t>Типичные ошибки.</w:t>
      </w:r>
    </w:p>
    <w:p w:rsidR="00E91700" w:rsidRDefault="006D4A39" w:rsidP="00CC24EB">
      <w:r>
        <w:t>Нормы употребления причастных</w:t>
      </w:r>
      <w:r w:rsidR="00E91700">
        <w:t xml:space="preserve"> оборотов.</w:t>
      </w:r>
      <w:r>
        <w:t xml:space="preserve"> </w:t>
      </w:r>
      <w:r w:rsidR="00E91700">
        <w:t>Нормы употребления</w:t>
      </w:r>
      <w:r>
        <w:t xml:space="preserve"> деепричастных оборотов. </w:t>
      </w:r>
      <w:r w:rsidR="00E91700">
        <w:t>Типичные ошибки.</w:t>
      </w:r>
    </w:p>
    <w:p w:rsidR="00032289" w:rsidRDefault="006D4A39" w:rsidP="00CC24EB">
      <w:r>
        <w:t>Нормы построения сложных предложений.</w:t>
      </w:r>
      <w:r w:rsidR="00E91700">
        <w:t xml:space="preserve"> Распространенные отклонения от норм.</w:t>
      </w:r>
    </w:p>
    <w:p w:rsidR="00CC24EB" w:rsidRDefault="00CC24EB" w:rsidP="00CC24EB">
      <w:pPr>
        <w:rPr>
          <w:bCs/>
          <w:szCs w:val="28"/>
        </w:rPr>
      </w:pPr>
    </w:p>
    <w:p w:rsidR="00CC24EB" w:rsidRDefault="00B44C6F" w:rsidP="00CC24EB">
      <w:r>
        <w:t>Тема 3.</w:t>
      </w:r>
      <w:r w:rsidR="004267EF">
        <w:t>6</w:t>
      </w:r>
      <w:r w:rsidR="00CC24EB">
        <w:t xml:space="preserve"> </w:t>
      </w:r>
      <w:r w:rsidR="00CC24EB">
        <w:rPr>
          <w:b/>
        </w:rPr>
        <w:t>Коммуникативный</w:t>
      </w:r>
      <w:r w:rsidR="00753014">
        <w:rPr>
          <w:b/>
        </w:rPr>
        <w:t xml:space="preserve"> </w:t>
      </w:r>
      <w:r w:rsidR="00CC24EB">
        <w:rPr>
          <w:b/>
        </w:rPr>
        <w:t>компонент культуры речи</w:t>
      </w:r>
    </w:p>
    <w:p w:rsidR="000A36BD" w:rsidRDefault="00CC24EB" w:rsidP="00CC24EB">
      <w:pPr>
        <w:rPr>
          <w:spacing w:val="-2"/>
        </w:rPr>
      </w:pPr>
      <w:r>
        <w:t>Точность</w:t>
      </w:r>
      <w:r>
        <w:rPr>
          <w:b/>
        </w:rPr>
        <w:t xml:space="preserve"> </w:t>
      </w:r>
      <w:r w:rsidR="0076522E" w:rsidRPr="0076522E">
        <w:rPr>
          <w:bCs/>
        </w:rPr>
        <w:t xml:space="preserve">речи. </w:t>
      </w:r>
      <w:r>
        <w:t xml:space="preserve">Экстралингвистические и собственно лингвистические условия создания речевой точности. Предметная и понятийная точность. </w:t>
      </w:r>
      <w:r>
        <w:rPr>
          <w:spacing w:val="-2"/>
        </w:rPr>
        <w:t>Творческие поиски точного слова как поиски адекватного выражения мысли.</w:t>
      </w:r>
    </w:p>
    <w:p w:rsidR="00CC24EB" w:rsidRDefault="000A36BD" w:rsidP="00CC24EB">
      <w:pPr>
        <w:rPr>
          <w:spacing w:val="-2"/>
        </w:rPr>
      </w:pPr>
      <w:r>
        <w:rPr>
          <w:spacing w:val="-2"/>
        </w:rPr>
        <w:t xml:space="preserve">Нормы словоупотребления. </w:t>
      </w:r>
      <w:r>
        <w:t xml:space="preserve">Особая роль лексического уровня в создании речевой точности. Синонимия, полисемия, </w:t>
      </w:r>
      <w:proofErr w:type="spellStart"/>
      <w:r>
        <w:t>паронимия</w:t>
      </w:r>
      <w:proofErr w:type="spellEnd"/>
      <w:r>
        <w:t xml:space="preserve"> и точность речи. </w:t>
      </w:r>
      <w:r w:rsidR="00CC24EB">
        <w:rPr>
          <w:spacing w:val="-2"/>
        </w:rPr>
        <w:t>Случайные и сознательные отступления от нормы. Нарушение норм с художественной целью.</w:t>
      </w:r>
    </w:p>
    <w:p w:rsidR="00CC24EB" w:rsidRDefault="000A36BD" w:rsidP="00CC24EB">
      <w:r>
        <w:t xml:space="preserve">Типичные речевые ошибки. Нарушение лексической сочетаемости. Употребление слов в несвойственном значении. </w:t>
      </w:r>
      <w:r w:rsidR="00CE1B5D">
        <w:t xml:space="preserve">Речевая недостаточность и речевая избыточность. </w:t>
      </w:r>
    </w:p>
    <w:p w:rsidR="00CC24EB" w:rsidRDefault="00CC24EB" w:rsidP="00CC24EB">
      <w:r>
        <w:t>Точность как стилеобразующий фактор в функциональных разновидностях языка. Точность в научной и официально-деловой речи.</w:t>
      </w:r>
    </w:p>
    <w:p w:rsidR="00CC24EB" w:rsidRDefault="00CC24EB" w:rsidP="00CC24EB">
      <w:r>
        <w:t xml:space="preserve">Логичность </w:t>
      </w:r>
      <w:r w:rsidR="0076522E">
        <w:t xml:space="preserve">речи. </w:t>
      </w:r>
      <w:r>
        <w:t>Экстралингвистические и собственно лингвистические условия логичности. Предметная и понятийная логичность. Непротиворечивость, аргументированность и последовательность оформления выражаемого содержания как итог реализации предметной и понятийной логичности</w:t>
      </w:r>
      <w:r w:rsidR="000E3A0C">
        <w:t>.</w:t>
      </w:r>
    </w:p>
    <w:p w:rsidR="00CC24EB" w:rsidRDefault="00CC24EB" w:rsidP="00CC24EB">
      <w:r>
        <w:t>Правильность и точность как опора логичности. Правильная синтагматика элементов языка на лексико-семантическом, морфологическом и синтаксическом уровнях как структурная предпосылка логичного изложения.</w:t>
      </w:r>
      <w:r w:rsidR="000E3A0C">
        <w:t xml:space="preserve"> </w:t>
      </w:r>
      <w:r>
        <w:t>Средства выражения речевой логичности в тексте.</w:t>
      </w:r>
    </w:p>
    <w:p w:rsidR="000E3A0C" w:rsidRDefault="000E3A0C" w:rsidP="00CC24EB">
      <w:r>
        <w:t xml:space="preserve">Типичные логические ошибки в структуре доказательства и изложении. </w:t>
      </w:r>
    </w:p>
    <w:p w:rsidR="00CC24EB" w:rsidRDefault="00CC24EB" w:rsidP="00CC24EB">
      <w:r>
        <w:t>Функционально-стилевое своеобразие логичности. Открытая логичность научной речи. Скрытая логика разговорной речи. Приёмы намеренного нарушения логических связей в художественной и публицистической речи.</w:t>
      </w:r>
    </w:p>
    <w:p w:rsidR="00CC24EB" w:rsidRDefault="00CC24EB" w:rsidP="00CC24EB">
      <w:r>
        <w:t>Богатство речи</w:t>
      </w:r>
      <w:r w:rsidR="0076522E">
        <w:t xml:space="preserve">. </w:t>
      </w:r>
      <w:r>
        <w:t>Уровни языковой системы и их роль в создании богатства речи. Лексико-фразеологическое и семантическое богатство речи. Словообразование как источник речевого богатства. Грамматические ресурсы речевого богатства.</w:t>
      </w:r>
    </w:p>
    <w:p w:rsidR="00CC24EB" w:rsidRDefault="00CC24EB" w:rsidP="00CC24EB">
      <w:r>
        <w:t>Речевое богатство и функциональные стили. Разумность пределов стандартизации в официально-деловом стиле. Официально-деловая речь и публицистическая речь как источники штампов. Язык художественной литературы и разговорная речь как источники обогащения речи общества.</w:t>
      </w:r>
    </w:p>
    <w:p w:rsidR="00CC24EB" w:rsidRDefault="00CC24EB" w:rsidP="0076522E">
      <w:r>
        <w:t>Выразительность</w:t>
      </w:r>
      <w:r w:rsidR="0076522E">
        <w:t xml:space="preserve"> речи</w:t>
      </w:r>
      <w:r>
        <w:t>. Ситуации общения и типы выразительности. Экстралингвистические и собственно лингвистические условия создания выразительности. Уровни языковой системы и их роль в создании выразительности. Фонетические средства выразительности. Благозвучие речи. Лексика и фразеология как основной источник выразительности. Типология тропов. Выразительные возможности грамматики. Типология фигур. Паралингвистические средства выразительности.</w:t>
      </w:r>
    </w:p>
    <w:p w:rsidR="00CC24EB" w:rsidRDefault="00CC24EB" w:rsidP="00CC24EB">
      <w:r>
        <w:t>Выразительность речи и функциональные стили. Выразительность как важнейшее качество художественной и публицистической речи.</w:t>
      </w:r>
    </w:p>
    <w:p w:rsidR="00CC24EB" w:rsidRDefault="008B430B" w:rsidP="00C35433">
      <w:r>
        <w:rPr>
          <w:szCs w:val="28"/>
        </w:rPr>
        <w:lastRenderedPageBreak/>
        <w:t>Чистота и у</w:t>
      </w:r>
      <w:r w:rsidRPr="007976D3">
        <w:rPr>
          <w:szCs w:val="28"/>
        </w:rPr>
        <w:t>местность</w:t>
      </w:r>
      <w:r>
        <w:rPr>
          <w:szCs w:val="28"/>
        </w:rPr>
        <w:t xml:space="preserve"> речи. </w:t>
      </w:r>
      <w:r w:rsidRPr="00625044">
        <w:rPr>
          <w:szCs w:val="28"/>
        </w:rPr>
        <w:t>Слова-паразиты.</w:t>
      </w:r>
      <w:r w:rsidRPr="007976D3">
        <w:rPr>
          <w:szCs w:val="28"/>
        </w:rPr>
        <w:t xml:space="preserve"> </w:t>
      </w:r>
      <w:r w:rsidR="00CC24EB">
        <w:t>Обусловленность уместности внеязыковыми и внутриязыковыми факторами.</w:t>
      </w:r>
      <w:r w:rsidR="00C35433">
        <w:t xml:space="preserve"> Стилистические ошибки.</w:t>
      </w:r>
      <w:r w:rsidR="00CC24EB">
        <w:t xml:space="preserve"> </w:t>
      </w:r>
      <w:proofErr w:type="spellStart"/>
      <w:r>
        <w:t>Канцелярит</w:t>
      </w:r>
      <w:proofErr w:type="spellEnd"/>
      <w:r>
        <w:t xml:space="preserve">. </w:t>
      </w:r>
      <w:r w:rsidR="00CC24EB">
        <w:t xml:space="preserve">Уместность </w:t>
      </w:r>
      <w:r w:rsidR="00CC24EB">
        <w:rPr>
          <w:spacing w:val="-4"/>
        </w:rPr>
        <w:t>ситуативно-контекстуальная</w:t>
      </w:r>
      <w:r w:rsidR="00CC24EB">
        <w:t xml:space="preserve">, стилевая, личностно-психологическая. Уместность информации, </w:t>
      </w:r>
      <w:r>
        <w:t xml:space="preserve">инициации </w:t>
      </w:r>
      <w:r w:rsidR="00CC24EB">
        <w:t xml:space="preserve">речевого акта. </w:t>
      </w:r>
    </w:p>
    <w:p w:rsidR="000D204D" w:rsidRDefault="000D204D" w:rsidP="000D204D"/>
    <w:p w:rsidR="008B430B" w:rsidRDefault="008B430B" w:rsidP="000D204D"/>
    <w:p w:rsidR="00461104" w:rsidRPr="0000143E" w:rsidRDefault="00461104" w:rsidP="00461104">
      <w:pPr>
        <w:ind w:firstLine="709"/>
        <w:rPr>
          <w:i/>
          <w:szCs w:val="28"/>
        </w:rPr>
      </w:pPr>
      <w:r w:rsidRPr="00157E6B">
        <w:rPr>
          <w:szCs w:val="28"/>
        </w:rPr>
        <w:t>Тема 3.</w:t>
      </w:r>
      <w:r w:rsidR="004267EF">
        <w:rPr>
          <w:szCs w:val="28"/>
        </w:rPr>
        <w:t>7</w:t>
      </w:r>
      <w:r w:rsidRPr="00157E6B">
        <w:rPr>
          <w:szCs w:val="28"/>
        </w:rPr>
        <w:t xml:space="preserve"> </w:t>
      </w:r>
      <w:r w:rsidR="00371489">
        <w:rPr>
          <w:b/>
          <w:bCs/>
        </w:rPr>
        <w:t>Компоненты культуры речи</w:t>
      </w:r>
      <w:r w:rsidR="00DF5F7F" w:rsidRPr="00477FD2">
        <w:rPr>
          <w:b/>
          <w:bCs/>
        </w:rPr>
        <w:t xml:space="preserve"> и редакционная деятельность</w:t>
      </w:r>
    </w:p>
    <w:p w:rsidR="00DF5F7F" w:rsidRDefault="00DF5F7F" w:rsidP="00DF5F7F">
      <w:r>
        <w:t>Анализ текста в нормативном аспекте. Типы ошибок и методики их устранения. Словари и грамматические справочники как источники информации о нормах литературного языка.</w:t>
      </w:r>
    </w:p>
    <w:p w:rsidR="00DF5F7F" w:rsidRDefault="00DF5F7F" w:rsidP="00DF5F7F">
      <w:r>
        <w:t>Анализ текста в коммуникативном аспекте. Определение стилистической и жанровой принадлежности текста. Типы ошибок и методики их устранения.</w:t>
      </w:r>
    </w:p>
    <w:p w:rsidR="00DF5F7F" w:rsidRPr="00DF5F7F" w:rsidRDefault="00DF5F7F" w:rsidP="00DF5F7F">
      <w:r>
        <w:t>Анализ текста в этическом аспекте.</w:t>
      </w:r>
    </w:p>
    <w:p w:rsidR="00CC24EB" w:rsidRDefault="00CC24EB" w:rsidP="00DF5F7F">
      <w:pPr>
        <w:ind w:firstLine="0"/>
      </w:pPr>
      <w:r>
        <w:br w:type="page"/>
      </w:r>
      <w:r>
        <w:lastRenderedPageBreak/>
        <w:t>ИНФОРМАЦИОННО-МЕТОДИЧЕСКАЯ ЧАСТЬ</w:t>
      </w:r>
    </w:p>
    <w:p w:rsidR="00CC24EB" w:rsidRDefault="00CC24EB" w:rsidP="00CC24EB">
      <w:pPr>
        <w:jc w:val="center"/>
      </w:pPr>
    </w:p>
    <w:p w:rsidR="00CC24EB" w:rsidRPr="00FA7634" w:rsidRDefault="00CC24EB" w:rsidP="00CC24EB">
      <w:pPr>
        <w:jc w:val="center"/>
        <w:rPr>
          <w:b/>
        </w:rPr>
      </w:pPr>
      <w:r w:rsidRPr="00FA7634">
        <w:rPr>
          <w:b/>
        </w:rPr>
        <w:t>Перечень практических занятий</w:t>
      </w:r>
    </w:p>
    <w:p w:rsidR="00CC24EB" w:rsidRDefault="00CC24EB" w:rsidP="00CC24EB">
      <w:r>
        <w:t>1 Стилистическая коннотация лексических единиц.</w:t>
      </w:r>
    </w:p>
    <w:p w:rsidR="00CC24EB" w:rsidRDefault="00CC24EB" w:rsidP="00CC24EB">
      <w:r>
        <w:t xml:space="preserve">2 Стилистическая коннотация грамматических </w:t>
      </w:r>
      <w:r w:rsidR="00D729CF">
        <w:t>единиц</w:t>
      </w:r>
      <w:r>
        <w:t>.</w:t>
      </w:r>
    </w:p>
    <w:p w:rsidR="00CC24EB" w:rsidRDefault="00CC24EB" w:rsidP="00CC24EB">
      <w:r>
        <w:t>3 Научный стиль.</w:t>
      </w:r>
    </w:p>
    <w:p w:rsidR="00CC24EB" w:rsidRDefault="00CC24EB" w:rsidP="00CC24EB">
      <w:r>
        <w:t>4 Официально-деловой стиль.</w:t>
      </w:r>
    </w:p>
    <w:p w:rsidR="00CC24EB" w:rsidRDefault="00CC24EB" w:rsidP="00CC24EB">
      <w:r>
        <w:t>5 Публицистический стиль.</w:t>
      </w:r>
    </w:p>
    <w:p w:rsidR="00165151" w:rsidRDefault="00165151" w:rsidP="00CC24EB">
      <w:r>
        <w:t>6. Разговорный стиль.</w:t>
      </w:r>
    </w:p>
    <w:p w:rsidR="00CC24EB" w:rsidRDefault="00165151" w:rsidP="00CC24EB">
      <w:r>
        <w:t>7</w:t>
      </w:r>
      <w:r w:rsidR="00CC24EB">
        <w:t xml:space="preserve"> Лингвостилистический анализ текста.</w:t>
      </w:r>
    </w:p>
    <w:p w:rsidR="00CC24EB" w:rsidRDefault="00165151" w:rsidP="00CC24EB">
      <w:r>
        <w:t>8</w:t>
      </w:r>
      <w:r w:rsidR="00CC24EB">
        <w:t xml:space="preserve"> Орфоэпические и акцентологические нормы.</w:t>
      </w:r>
    </w:p>
    <w:p w:rsidR="00CC24EB" w:rsidRDefault="00165151" w:rsidP="00CC24EB">
      <w:r>
        <w:t>9</w:t>
      </w:r>
      <w:r w:rsidR="00CC24EB">
        <w:t xml:space="preserve"> </w:t>
      </w:r>
      <w:r w:rsidR="00AB14FF">
        <w:t>Нормы образования и употребления и</w:t>
      </w:r>
      <w:r w:rsidR="008329BC">
        <w:t>менны</w:t>
      </w:r>
      <w:r w:rsidR="00AB14FF">
        <w:t>х</w:t>
      </w:r>
      <w:r w:rsidR="008329BC">
        <w:t xml:space="preserve"> част</w:t>
      </w:r>
      <w:r w:rsidR="00AB14FF">
        <w:t>ей</w:t>
      </w:r>
      <w:r w:rsidR="008329BC">
        <w:t xml:space="preserve"> речи.</w:t>
      </w:r>
    </w:p>
    <w:p w:rsidR="00CC24EB" w:rsidRDefault="00165151" w:rsidP="00CC24EB">
      <w:r>
        <w:t>10</w:t>
      </w:r>
      <w:r w:rsidR="00CC24EB">
        <w:t xml:space="preserve"> </w:t>
      </w:r>
      <w:r w:rsidR="00AB14FF">
        <w:t xml:space="preserve">Нормы образования и употребления причастий, деепричастий, личных форм </w:t>
      </w:r>
      <w:r w:rsidR="00B97B9D">
        <w:t>глагола.</w:t>
      </w:r>
    </w:p>
    <w:p w:rsidR="00CC24EB" w:rsidRDefault="00165151" w:rsidP="00CC24EB">
      <w:r>
        <w:t>11</w:t>
      </w:r>
      <w:r w:rsidR="00CC24EB">
        <w:t xml:space="preserve"> </w:t>
      </w:r>
      <w:r w:rsidR="00A70AD4">
        <w:t>Норм</w:t>
      </w:r>
      <w:r w:rsidR="00B97B9D">
        <w:t xml:space="preserve">ы </w:t>
      </w:r>
      <w:r w:rsidR="00A70AD4">
        <w:t>управления, согласования, построения рядов однородных членов.</w:t>
      </w:r>
    </w:p>
    <w:p w:rsidR="00165151" w:rsidRDefault="00165151" w:rsidP="00CC24EB">
      <w:r>
        <w:t xml:space="preserve">12 </w:t>
      </w:r>
      <w:r w:rsidR="00A70AD4">
        <w:t>Нормы употребления причастных, деепричастных оборотов, построения сложных предложений</w:t>
      </w:r>
      <w:r w:rsidR="00B97B9D">
        <w:t>.</w:t>
      </w:r>
    </w:p>
    <w:p w:rsidR="00D542AA" w:rsidRDefault="00D542AA" w:rsidP="00A70AD4">
      <w:r>
        <w:t>13</w:t>
      </w:r>
      <w:r w:rsidR="00AB0359">
        <w:t xml:space="preserve"> </w:t>
      </w:r>
      <w:r w:rsidR="00477FD2">
        <w:t xml:space="preserve">Нормы </w:t>
      </w:r>
      <w:r w:rsidR="005D0174">
        <w:t xml:space="preserve">словоупотребления </w:t>
      </w:r>
      <w:r w:rsidR="00477FD2">
        <w:t xml:space="preserve">и типичные </w:t>
      </w:r>
      <w:r w:rsidR="005D0174">
        <w:t xml:space="preserve">речевые </w:t>
      </w:r>
      <w:r w:rsidR="00477FD2">
        <w:t>ошибки</w:t>
      </w:r>
      <w:r w:rsidR="00A70AD4">
        <w:t>.</w:t>
      </w:r>
    </w:p>
    <w:p w:rsidR="00D542AA" w:rsidRDefault="00D542AA" w:rsidP="00CC24EB">
      <w:r>
        <w:t>14</w:t>
      </w:r>
      <w:r w:rsidR="008A1022">
        <w:t xml:space="preserve"> </w:t>
      </w:r>
      <w:r w:rsidR="00BA1A60">
        <w:t>Нормы русского литературного языка и редакционная деятельность</w:t>
      </w:r>
      <w:r w:rsidR="008A1022">
        <w:t>.</w:t>
      </w:r>
    </w:p>
    <w:p w:rsidR="00CC24EB" w:rsidRDefault="00CC24EB" w:rsidP="00CC24EB">
      <w:pPr>
        <w:jc w:val="center"/>
      </w:pPr>
    </w:p>
    <w:p w:rsidR="00CC24EB" w:rsidRDefault="00CC24EB" w:rsidP="00CC24EB">
      <w:pPr>
        <w:jc w:val="center"/>
        <w:rPr>
          <w:i/>
        </w:rPr>
      </w:pPr>
      <w:r>
        <w:rPr>
          <w:i/>
        </w:rPr>
        <w:t>Формы контроля знаний</w:t>
      </w:r>
    </w:p>
    <w:p w:rsidR="00CC24EB" w:rsidRDefault="00B04DB5" w:rsidP="00CC24EB">
      <w:r>
        <w:t>1 Устный опрос</w:t>
      </w:r>
      <w:r w:rsidR="00CC24EB">
        <w:t>.</w:t>
      </w:r>
    </w:p>
    <w:p w:rsidR="00D542AA" w:rsidRDefault="00D542AA" w:rsidP="00CC24EB">
      <w:r>
        <w:t>2 Контрольная работа.</w:t>
      </w:r>
    </w:p>
    <w:p w:rsidR="00CC24EB" w:rsidRDefault="00D542AA" w:rsidP="00CC24EB">
      <w:r>
        <w:t>3</w:t>
      </w:r>
      <w:r w:rsidR="00CC24EB">
        <w:t xml:space="preserve"> Компьютерное тестирование.</w:t>
      </w:r>
    </w:p>
    <w:p w:rsidR="00CC24EB" w:rsidRDefault="00CC24EB" w:rsidP="00CC24EB">
      <w:pPr>
        <w:jc w:val="center"/>
        <w:rPr>
          <w:i/>
        </w:rPr>
      </w:pPr>
    </w:p>
    <w:p w:rsidR="00CC24EB" w:rsidRDefault="00CC24EB" w:rsidP="00CC24EB">
      <w:pPr>
        <w:rPr>
          <w:i/>
        </w:rPr>
      </w:pPr>
    </w:p>
    <w:p w:rsidR="00CC24EB" w:rsidRDefault="00CC24EB" w:rsidP="00CC24EB">
      <w:pPr>
        <w:jc w:val="center"/>
        <w:rPr>
          <w:i/>
        </w:rPr>
      </w:pPr>
      <w:r>
        <w:rPr>
          <w:i/>
        </w:rPr>
        <w:t>Темы тестовых заданий</w:t>
      </w:r>
    </w:p>
    <w:p w:rsidR="008601A7" w:rsidRDefault="000A0D78" w:rsidP="008601A7">
      <w:r>
        <w:t xml:space="preserve">1 </w:t>
      </w:r>
      <w:r w:rsidR="008329BC">
        <w:t>Нормы русского литературного языка</w:t>
      </w:r>
      <w:r w:rsidR="00B97B9D">
        <w:t xml:space="preserve"> и редакционная деятельность.</w:t>
      </w:r>
    </w:p>
    <w:p w:rsidR="00FA7634" w:rsidRDefault="00FA7634">
      <w:pPr>
        <w:ind w:firstLine="680"/>
      </w:pPr>
      <w:r>
        <w:br w:type="page"/>
      </w:r>
    </w:p>
    <w:p w:rsidR="00FA7634" w:rsidRPr="00A54B19" w:rsidRDefault="00FA7634" w:rsidP="00FA7634">
      <w:pPr>
        <w:jc w:val="center"/>
        <w:rPr>
          <w:b/>
          <w:szCs w:val="28"/>
        </w:rPr>
      </w:pPr>
      <w:r w:rsidRPr="00A54B19">
        <w:rPr>
          <w:b/>
          <w:szCs w:val="28"/>
        </w:rPr>
        <w:lastRenderedPageBreak/>
        <w:t xml:space="preserve">Методические рекомендации по организации и выполнению </w:t>
      </w:r>
      <w:r>
        <w:rPr>
          <w:b/>
          <w:szCs w:val="28"/>
        </w:rPr>
        <w:t>У</w:t>
      </w:r>
      <w:r w:rsidRPr="00A54B19">
        <w:rPr>
          <w:b/>
          <w:szCs w:val="28"/>
        </w:rPr>
        <w:t>СР</w:t>
      </w:r>
    </w:p>
    <w:p w:rsidR="0088273F" w:rsidRDefault="0088273F" w:rsidP="0088273F">
      <w:pPr>
        <w:ind w:firstLine="567"/>
        <w:rPr>
          <w:szCs w:val="28"/>
        </w:rPr>
      </w:pPr>
    </w:p>
    <w:p w:rsidR="0088273F" w:rsidRDefault="0088273F" w:rsidP="0088273F">
      <w:pPr>
        <w:ind w:firstLine="567"/>
        <w:rPr>
          <w:szCs w:val="28"/>
        </w:rPr>
      </w:pPr>
      <w:r>
        <w:rPr>
          <w:szCs w:val="28"/>
        </w:rPr>
        <w:t>Для самостоятельного изучения выделяются следующие темы:</w:t>
      </w:r>
    </w:p>
    <w:p w:rsidR="0088273F" w:rsidRPr="00561A10" w:rsidRDefault="0088273F" w:rsidP="00433D72">
      <w:pPr>
        <w:tabs>
          <w:tab w:val="left" w:pos="993"/>
        </w:tabs>
        <w:spacing w:before="120"/>
        <w:rPr>
          <w:szCs w:val="28"/>
        </w:rPr>
      </w:pPr>
      <w:r>
        <w:rPr>
          <w:szCs w:val="28"/>
        </w:rPr>
        <w:t xml:space="preserve">1. </w:t>
      </w:r>
      <w:bookmarkStart w:id="0" w:name="_Hlk535790779"/>
      <w:r w:rsidR="00B97B9D" w:rsidRPr="00B97B9D">
        <w:rPr>
          <w:szCs w:val="28"/>
        </w:rPr>
        <w:t>История становления стилистики и культуры речи как самостоятельных областей научного знания</w:t>
      </w:r>
      <w:bookmarkEnd w:id="0"/>
    </w:p>
    <w:p w:rsidR="0088273F" w:rsidRPr="00561A10" w:rsidRDefault="0088273F" w:rsidP="0088273F">
      <w:pPr>
        <w:tabs>
          <w:tab w:val="left" w:pos="993"/>
        </w:tabs>
        <w:rPr>
          <w:b/>
          <w:szCs w:val="28"/>
        </w:rPr>
      </w:pPr>
      <w:r w:rsidRPr="00561A10">
        <w:rPr>
          <w:szCs w:val="28"/>
        </w:rPr>
        <w:t xml:space="preserve">2. </w:t>
      </w:r>
      <w:r w:rsidR="00B97B9D">
        <w:rPr>
          <w:szCs w:val="28"/>
        </w:rPr>
        <w:t>Художественный стиль.</w:t>
      </w:r>
    </w:p>
    <w:p w:rsidR="0088273F" w:rsidRPr="00561A10" w:rsidRDefault="0088273F" w:rsidP="0088273F">
      <w:pPr>
        <w:tabs>
          <w:tab w:val="left" w:pos="993"/>
        </w:tabs>
        <w:rPr>
          <w:szCs w:val="28"/>
        </w:rPr>
      </w:pPr>
      <w:r w:rsidRPr="00561A10">
        <w:rPr>
          <w:szCs w:val="28"/>
        </w:rPr>
        <w:t xml:space="preserve">3. </w:t>
      </w:r>
      <w:r w:rsidR="00041DE4">
        <w:rPr>
          <w:szCs w:val="28"/>
        </w:rPr>
        <w:t>Точность и логичность речи.</w:t>
      </w:r>
    </w:p>
    <w:p w:rsidR="0088273F" w:rsidRPr="00561A10" w:rsidRDefault="0088273F" w:rsidP="0088273F">
      <w:pPr>
        <w:tabs>
          <w:tab w:val="left" w:pos="993"/>
        </w:tabs>
        <w:rPr>
          <w:szCs w:val="28"/>
        </w:rPr>
      </w:pPr>
      <w:r w:rsidRPr="00561A10">
        <w:rPr>
          <w:szCs w:val="28"/>
        </w:rPr>
        <w:t xml:space="preserve">4. </w:t>
      </w:r>
      <w:r w:rsidR="00763C0B">
        <w:rPr>
          <w:szCs w:val="28"/>
        </w:rPr>
        <w:t>В</w:t>
      </w:r>
      <w:r w:rsidR="00041DE4">
        <w:rPr>
          <w:szCs w:val="28"/>
        </w:rPr>
        <w:t>ыразительность речи.</w:t>
      </w:r>
    </w:p>
    <w:p w:rsidR="0088273F" w:rsidRDefault="0088273F" w:rsidP="00433D72">
      <w:pPr>
        <w:spacing w:before="100" w:beforeAutospacing="1"/>
        <w:ind w:firstLine="709"/>
        <w:rPr>
          <w:szCs w:val="28"/>
        </w:rPr>
      </w:pPr>
      <w:r>
        <w:rPr>
          <w:szCs w:val="28"/>
        </w:rPr>
        <w:t xml:space="preserve">Самостоятельное изучение данных тем преследует следующие цели: </w:t>
      </w:r>
    </w:p>
    <w:p w:rsidR="0088273F" w:rsidRPr="006440C5" w:rsidRDefault="0088273F" w:rsidP="0088273F">
      <w:pPr>
        <w:ind w:firstLine="709"/>
        <w:rPr>
          <w:szCs w:val="28"/>
        </w:rPr>
      </w:pPr>
      <w:r>
        <w:rPr>
          <w:szCs w:val="28"/>
        </w:rPr>
        <w:t xml:space="preserve">– сформировать представление об </w:t>
      </w:r>
      <w:r w:rsidR="00041DE4">
        <w:rPr>
          <w:szCs w:val="28"/>
        </w:rPr>
        <w:t xml:space="preserve">истории становления </w:t>
      </w:r>
      <w:r w:rsidR="00041DE4" w:rsidRPr="00B97B9D">
        <w:rPr>
          <w:szCs w:val="28"/>
        </w:rPr>
        <w:t>стилистики и культуры речи как самостоятельных областей научного знания</w:t>
      </w:r>
      <w:r>
        <w:rPr>
          <w:bCs/>
          <w:szCs w:val="28"/>
        </w:rPr>
        <w:t>;</w:t>
      </w:r>
    </w:p>
    <w:p w:rsidR="0088273F" w:rsidRPr="006440C5" w:rsidRDefault="0088273F" w:rsidP="0088273F">
      <w:pPr>
        <w:ind w:firstLine="720"/>
        <w:rPr>
          <w:bCs/>
          <w:szCs w:val="28"/>
        </w:rPr>
      </w:pPr>
      <w:r>
        <w:rPr>
          <w:bCs/>
          <w:szCs w:val="28"/>
        </w:rPr>
        <w:t>– овладеть знани</w:t>
      </w:r>
      <w:r w:rsidR="00041DE4">
        <w:rPr>
          <w:bCs/>
          <w:szCs w:val="28"/>
        </w:rPr>
        <w:t>ями</w:t>
      </w:r>
      <w:r>
        <w:rPr>
          <w:bCs/>
          <w:szCs w:val="28"/>
        </w:rPr>
        <w:t xml:space="preserve"> о</w:t>
      </w:r>
      <w:r w:rsidR="00041DE4">
        <w:rPr>
          <w:szCs w:val="28"/>
        </w:rPr>
        <w:t xml:space="preserve"> своеобразии художественного стиля</w:t>
      </w:r>
      <w:r w:rsidR="00041DE4">
        <w:rPr>
          <w:bCs/>
          <w:szCs w:val="28"/>
        </w:rPr>
        <w:t>, средствах придания выразительности художественной речи</w:t>
      </w:r>
    </w:p>
    <w:p w:rsidR="0088273F" w:rsidRDefault="0088273F" w:rsidP="0088273F">
      <w:pPr>
        <w:ind w:firstLine="709"/>
        <w:rPr>
          <w:szCs w:val="28"/>
        </w:rPr>
      </w:pPr>
      <w:r>
        <w:rPr>
          <w:szCs w:val="28"/>
        </w:rPr>
        <w:t xml:space="preserve">– </w:t>
      </w:r>
      <w:r>
        <w:rPr>
          <w:bCs/>
          <w:szCs w:val="28"/>
        </w:rPr>
        <w:t>овладеть знани</w:t>
      </w:r>
      <w:r w:rsidR="00041DE4">
        <w:rPr>
          <w:bCs/>
          <w:szCs w:val="28"/>
        </w:rPr>
        <w:t>ями о том, как сделать речь точной в логичной</w:t>
      </w:r>
      <w:r>
        <w:rPr>
          <w:bCs/>
          <w:szCs w:val="28"/>
        </w:rPr>
        <w:t>;</w:t>
      </w:r>
    </w:p>
    <w:p w:rsidR="0088273F" w:rsidRDefault="0088273F" w:rsidP="0088273F">
      <w:pPr>
        <w:ind w:firstLine="709"/>
        <w:rPr>
          <w:szCs w:val="28"/>
        </w:rPr>
      </w:pPr>
      <w:r>
        <w:rPr>
          <w:szCs w:val="28"/>
        </w:rPr>
        <w:t>– овладеть знаниями о</w:t>
      </w:r>
      <w:r w:rsidR="00041DE4">
        <w:rPr>
          <w:szCs w:val="28"/>
        </w:rPr>
        <w:t>б условиях, обеспечивающих богатство и выразительность речи</w:t>
      </w:r>
      <w:r>
        <w:rPr>
          <w:szCs w:val="28"/>
        </w:rPr>
        <w:t>.</w:t>
      </w:r>
    </w:p>
    <w:p w:rsidR="0088273F" w:rsidRDefault="0088273F" w:rsidP="0088273F">
      <w:pPr>
        <w:rPr>
          <w:b/>
          <w:szCs w:val="28"/>
        </w:rPr>
      </w:pPr>
    </w:p>
    <w:p w:rsidR="0088273F" w:rsidRDefault="0088273F" w:rsidP="0088273F">
      <w:pPr>
        <w:rPr>
          <w:b/>
          <w:szCs w:val="28"/>
        </w:rPr>
      </w:pPr>
    </w:p>
    <w:p w:rsidR="0088273F" w:rsidRDefault="0088273F" w:rsidP="0088273F">
      <w:pPr>
        <w:jc w:val="center"/>
        <w:rPr>
          <w:b/>
          <w:szCs w:val="28"/>
        </w:rPr>
      </w:pPr>
      <w:r w:rsidRPr="003145A5">
        <w:rPr>
          <w:b/>
          <w:szCs w:val="28"/>
        </w:rPr>
        <w:t>Учебная программа УСР</w:t>
      </w:r>
    </w:p>
    <w:p w:rsidR="0088273F" w:rsidRDefault="0088273F" w:rsidP="0088273F">
      <w:pPr>
        <w:jc w:val="center"/>
        <w:rPr>
          <w:b/>
          <w:szCs w:val="28"/>
        </w:rPr>
      </w:pPr>
    </w:p>
    <w:p w:rsidR="0088273F" w:rsidRPr="00FC2C17" w:rsidRDefault="0088273F" w:rsidP="0088273F">
      <w:pPr>
        <w:ind w:firstLine="567"/>
        <w:rPr>
          <w:b/>
          <w:szCs w:val="28"/>
        </w:rPr>
      </w:pPr>
      <w:r w:rsidRPr="00FC2C17">
        <w:rPr>
          <w:b/>
        </w:rPr>
        <w:t xml:space="preserve">Тема </w:t>
      </w:r>
      <w:r>
        <w:rPr>
          <w:b/>
        </w:rPr>
        <w:t>1.2</w:t>
      </w:r>
      <w:r>
        <w:rPr>
          <w:szCs w:val="28"/>
        </w:rPr>
        <w:t xml:space="preserve"> </w:t>
      </w:r>
      <w:bookmarkStart w:id="1" w:name="_Hlk535790819"/>
      <w:r w:rsidR="002E293A" w:rsidRPr="002E293A">
        <w:rPr>
          <w:b/>
          <w:szCs w:val="28"/>
        </w:rPr>
        <w:t>История становления стилистики и культуры речи как самостоятельных областей научного знания</w:t>
      </w:r>
      <w:bookmarkEnd w:id="1"/>
    </w:p>
    <w:p w:rsidR="0088273F" w:rsidRDefault="0088273F" w:rsidP="0088273F">
      <w:pPr>
        <w:spacing w:before="120"/>
        <w:ind w:firstLine="567"/>
        <w:rPr>
          <w:szCs w:val="28"/>
        </w:rPr>
      </w:pPr>
      <w:r>
        <w:rPr>
          <w:szCs w:val="28"/>
        </w:rPr>
        <w:t xml:space="preserve">Цели: 1) овладеть знаниями об </w:t>
      </w:r>
      <w:r w:rsidR="002E293A">
        <w:rPr>
          <w:szCs w:val="28"/>
        </w:rPr>
        <w:t>и</w:t>
      </w:r>
      <w:r w:rsidR="002E293A" w:rsidRPr="002E293A">
        <w:rPr>
          <w:szCs w:val="28"/>
        </w:rPr>
        <w:t>стори</w:t>
      </w:r>
      <w:r w:rsidR="002E293A">
        <w:rPr>
          <w:szCs w:val="28"/>
        </w:rPr>
        <w:t>и</w:t>
      </w:r>
      <w:r w:rsidR="002E293A" w:rsidRPr="002E293A">
        <w:rPr>
          <w:szCs w:val="28"/>
        </w:rPr>
        <w:t xml:space="preserve"> становления стилистики и культуры речи как самостоятельных областей научного знания</w:t>
      </w:r>
      <w:r>
        <w:rPr>
          <w:szCs w:val="28"/>
        </w:rPr>
        <w:t>; 2) сформировать компетенци</w:t>
      </w:r>
      <w:r w:rsidR="002E293A">
        <w:rPr>
          <w:szCs w:val="28"/>
        </w:rPr>
        <w:t>и</w:t>
      </w:r>
      <w:r>
        <w:rPr>
          <w:szCs w:val="28"/>
        </w:rPr>
        <w:t xml:space="preserve"> в применении полученных знаний.</w:t>
      </w:r>
    </w:p>
    <w:p w:rsidR="0088273F" w:rsidRDefault="0088273F" w:rsidP="0088273F">
      <w:pPr>
        <w:rPr>
          <w:szCs w:val="28"/>
        </w:rPr>
      </w:pPr>
    </w:p>
    <w:p w:rsidR="0088273F" w:rsidRPr="00DE691E" w:rsidRDefault="0088273F" w:rsidP="0088273F">
      <w:pPr>
        <w:ind w:firstLine="567"/>
        <w:rPr>
          <w:szCs w:val="28"/>
        </w:rPr>
      </w:pPr>
      <w:r w:rsidRPr="00DE691E">
        <w:rPr>
          <w:szCs w:val="28"/>
        </w:rPr>
        <w:t>Виды заданий УСР с учетом модулей сложности</w:t>
      </w:r>
      <w:r>
        <w:rPr>
          <w:szCs w:val="28"/>
        </w:rPr>
        <w:t xml:space="preserve"> по теме «</w:t>
      </w:r>
      <w:r w:rsidR="002E293A" w:rsidRPr="002E293A">
        <w:rPr>
          <w:szCs w:val="28"/>
        </w:rPr>
        <w:t>История становления стилистики и культуры речи как самостоятельных областей научного знания</w:t>
      </w:r>
      <w:r>
        <w:rPr>
          <w:szCs w:val="28"/>
        </w:rPr>
        <w:t>»</w:t>
      </w:r>
    </w:p>
    <w:p w:rsidR="0088273F" w:rsidRDefault="0088273F" w:rsidP="0088273F">
      <w:pPr>
        <w:ind w:firstLine="709"/>
        <w:rPr>
          <w:szCs w:val="28"/>
        </w:rPr>
      </w:pPr>
    </w:p>
    <w:p w:rsidR="0088273F" w:rsidRPr="006220C7" w:rsidRDefault="0088273F" w:rsidP="0088273F">
      <w:pPr>
        <w:ind w:firstLine="709"/>
        <w:rPr>
          <w:i/>
          <w:szCs w:val="28"/>
        </w:rPr>
      </w:pPr>
      <w:r>
        <w:rPr>
          <w:szCs w:val="28"/>
        </w:rPr>
        <w:t xml:space="preserve">А) </w:t>
      </w:r>
      <w:r w:rsidRPr="006220C7">
        <w:rPr>
          <w:i/>
          <w:szCs w:val="28"/>
        </w:rPr>
        <w:t>Задания, формирующие знания по учебному материалу на уровне узнавания:</w:t>
      </w:r>
    </w:p>
    <w:p w:rsidR="0088273F" w:rsidRDefault="0088273F" w:rsidP="0088273F">
      <w:pPr>
        <w:ind w:firstLine="567"/>
        <w:rPr>
          <w:szCs w:val="28"/>
        </w:rPr>
      </w:pPr>
      <w:r>
        <w:rPr>
          <w:szCs w:val="28"/>
        </w:rPr>
        <w:t>1</w:t>
      </w:r>
      <w:r w:rsidR="008371E4">
        <w:rPr>
          <w:szCs w:val="28"/>
        </w:rPr>
        <w:t>.</w:t>
      </w:r>
      <w:r>
        <w:rPr>
          <w:szCs w:val="28"/>
        </w:rPr>
        <w:t xml:space="preserve"> Определить</w:t>
      </w:r>
      <w:r w:rsidR="00A5235E">
        <w:rPr>
          <w:szCs w:val="28"/>
        </w:rPr>
        <w:t>, кто из античных философов впервые обратил внимание на различие устной и письменной речи</w:t>
      </w:r>
      <w:r>
        <w:rPr>
          <w:szCs w:val="28"/>
        </w:rPr>
        <w:t xml:space="preserve">. </w:t>
      </w:r>
    </w:p>
    <w:p w:rsidR="00D01466" w:rsidRDefault="0088273F" w:rsidP="0088273F">
      <w:pPr>
        <w:ind w:firstLine="567"/>
        <w:rPr>
          <w:szCs w:val="28"/>
        </w:rPr>
      </w:pPr>
      <w:r>
        <w:rPr>
          <w:szCs w:val="28"/>
        </w:rPr>
        <w:t>2</w:t>
      </w:r>
      <w:r w:rsidR="008371E4">
        <w:rPr>
          <w:szCs w:val="28"/>
        </w:rPr>
        <w:t>.</w:t>
      </w:r>
      <w:r>
        <w:rPr>
          <w:szCs w:val="28"/>
        </w:rPr>
        <w:t xml:space="preserve"> </w:t>
      </w:r>
      <w:r w:rsidR="00D01466">
        <w:rPr>
          <w:szCs w:val="28"/>
        </w:rPr>
        <w:t>Опред</w:t>
      </w:r>
      <w:r w:rsidR="00C248EC">
        <w:rPr>
          <w:szCs w:val="28"/>
        </w:rPr>
        <w:t>е</w:t>
      </w:r>
      <w:r w:rsidR="00D01466">
        <w:rPr>
          <w:szCs w:val="28"/>
        </w:rPr>
        <w:t>лить</w:t>
      </w:r>
      <w:r w:rsidR="00D01466" w:rsidRPr="00D01466">
        <w:rPr>
          <w:szCs w:val="28"/>
        </w:rPr>
        <w:t xml:space="preserve"> качества речи</w:t>
      </w:r>
      <w:r w:rsidR="00D01466">
        <w:rPr>
          <w:szCs w:val="28"/>
        </w:rPr>
        <w:t xml:space="preserve">, которые </w:t>
      </w:r>
      <w:r w:rsidR="00D01466" w:rsidRPr="00D01466">
        <w:rPr>
          <w:szCs w:val="28"/>
        </w:rPr>
        <w:t>Аристотель называл достоинствами стиля</w:t>
      </w:r>
      <w:r w:rsidR="00D01466">
        <w:rPr>
          <w:szCs w:val="28"/>
        </w:rPr>
        <w:t>.</w:t>
      </w:r>
    </w:p>
    <w:p w:rsidR="0088273F" w:rsidRDefault="00D01466" w:rsidP="0088273F">
      <w:pPr>
        <w:ind w:firstLine="567"/>
        <w:rPr>
          <w:szCs w:val="28"/>
        </w:rPr>
      </w:pPr>
      <w:r>
        <w:rPr>
          <w:szCs w:val="28"/>
        </w:rPr>
        <w:t xml:space="preserve">3. </w:t>
      </w:r>
      <w:r w:rsidR="0088273F">
        <w:rPr>
          <w:szCs w:val="28"/>
        </w:rPr>
        <w:t>Определить, к</w:t>
      </w:r>
      <w:r w:rsidR="00A5235E">
        <w:rPr>
          <w:szCs w:val="28"/>
        </w:rPr>
        <w:t>то из выдающихся русских ученых написал статью «</w:t>
      </w:r>
      <w:r w:rsidR="00A5235E" w:rsidRPr="00A5235E">
        <w:rPr>
          <w:szCs w:val="28"/>
        </w:rPr>
        <w:t>Предисловие о пользе книг церковных в российском языке</w:t>
      </w:r>
      <w:r w:rsidR="00A5235E">
        <w:rPr>
          <w:szCs w:val="28"/>
        </w:rPr>
        <w:t>».</w:t>
      </w:r>
    </w:p>
    <w:p w:rsidR="0088273F" w:rsidRDefault="00D01466" w:rsidP="00D01466">
      <w:pPr>
        <w:ind w:firstLine="567"/>
        <w:rPr>
          <w:szCs w:val="28"/>
        </w:rPr>
      </w:pPr>
      <w:r>
        <w:rPr>
          <w:szCs w:val="28"/>
        </w:rPr>
        <w:t>4</w:t>
      </w:r>
      <w:r w:rsidR="00A5235E">
        <w:rPr>
          <w:szCs w:val="28"/>
        </w:rPr>
        <w:t xml:space="preserve"> Назвать век, в котором стилистика обрел</w:t>
      </w:r>
      <w:r w:rsidR="00433D72">
        <w:rPr>
          <w:szCs w:val="28"/>
        </w:rPr>
        <w:t>а</w:t>
      </w:r>
      <w:r w:rsidR="00A5235E">
        <w:rPr>
          <w:szCs w:val="28"/>
        </w:rPr>
        <w:t xml:space="preserve"> статус самостоятельн</w:t>
      </w:r>
      <w:r w:rsidR="00433D72">
        <w:rPr>
          <w:szCs w:val="28"/>
        </w:rPr>
        <w:t>ой</w:t>
      </w:r>
      <w:r w:rsidR="00A5235E">
        <w:rPr>
          <w:szCs w:val="28"/>
        </w:rPr>
        <w:t xml:space="preserve"> научн</w:t>
      </w:r>
      <w:r w:rsidR="00433D72">
        <w:rPr>
          <w:szCs w:val="28"/>
        </w:rPr>
        <w:t>ой</w:t>
      </w:r>
      <w:r w:rsidR="00A5235E">
        <w:rPr>
          <w:szCs w:val="28"/>
        </w:rPr>
        <w:t xml:space="preserve"> дисциплин</w:t>
      </w:r>
      <w:r w:rsidR="00433D72">
        <w:rPr>
          <w:szCs w:val="28"/>
        </w:rPr>
        <w:t>ы</w:t>
      </w:r>
      <w:r w:rsidR="0088273F">
        <w:rPr>
          <w:szCs w:val="28"/>
        </w:rPr>
        <w:t>.</w:t>
      </w:r>
    </w:p>
    <w:p w:rsidR="00433D72" w:rsidRDefault="00433D72" w:rsidP="00D01466">
      <w:pPr>
        <w:ind w:firstLine="567"/>
        <w:rPr>
          <w:szCs w:val="28"/>
        </w:rPr>
      </w:pPr>
      <w:r>
        <w:rPr>
          <w:szCs w:val="28"/>
        </w:rPr>
        <w:t xml:space="preserve">5. Назвать век, в котором </w:t>
      </w:r>
      <w:r w:rsidR="008E7A10">
        <w:rPr>
          <w:szCs w:val="28"/>
        </w:rPr>
        <w:t>культура речи</w:t>
      </w:r>
      <w:r>
        <w:rPr>
          <w:szCs w:val="28"/>
        </w:rPr>
        <w:t xml:space="preserve"> обрела статус самостоятельной научной дисциплины.</w:t>
      </w:r>
    </w:p>
    <w:p w:rsidR="0088273F" w:rsidRDefault="0088273F" w:rsidP="0088273F">
      <w:pPr>
        <w:ind w:firstLine="567"/>
        <w:rPr>
          <w:szCs w:val="28"/>
        </w:rPr>
      </w:pPr>
    </w:p>
    <w:p w:rsidR="0088273F" w:rsidRPr="003363A8" w:rsidRDefault="0088273F" w:rsidP="0088273F">
      <w:pPr>
        <w:ind w:firstLine="567"/>
        <w:rPr>
          <w:szCs w:val="28"/>
        </w:rPr>
      </w:pPr>
      <w:r>
        <w:rPr>
          <w:i/>
          <w:szCs w:val="28"/>
        </w:rPr>
        <w:t xml:space="preserve">Форма </w:t>
      </w:r>
      <w:r w:rsidRPr="006220C7">
        <w:rPr>
          <w:i/>
          <w:szCs w:val="28"/>
        </w:rPr>
        <w:t>выполнения заданий</w:t>
      </w:r>
      <w:r>
        <w:rPr>
          <w:szCs w:val="28"/>
        </w:rPr>
        <w:t xml:space="preserve"> – индивидуальная.</w:t>
      </w:r>
    </w:p>
    <w:p w:rsidR="0088273F" w:rsidRDefault="0088273F" w:rsidP="0088273F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устный опрос.</w:t>
      </w:r>
    </w:p>
    <w:p w:rsidR="0088273F" w:rsidRDefault="0088273F" w:rsidP="0088273F">
      <w:pPr>
        <w:ind w:firstLine="567"/>
        <w:rPr>
          <w:szCs w:val="28"/>
        </w:rPr>
      </w:pPr>
    </w:p>
    <w:p w:rsidR="0088273F" w:rsidRDefault="0088273F" w:rsidP="0088273F">
      <w:pPr>
        <w:ind w:firstLine="567"/>
        <w:rPr>
          <w:szCs w:val="28"/>
        </w:rPr>
      </w:pPr>
      <w:r>
        <w:rPr>
          <w:szCs w:val="28"/>
        </w:rPr>
        <w:t xml:space="preserve">Б) </w:t>
      </w:r>
      <w:r w:rsidRPr="006220C7">
        <w:rPr>
          <w:i/>
          <w:szCs w:val="28"/>
        </w:rPr>
        <w:t>Задания, формирующие компетенции на уровне воспроизведения</w:t>
      </w:r>
      <w:r>
        <w:rPr>
          <w:szCs w:val="28"/>
        </w:rPr>
        <w:t>:</w:t>
      </w:r>
    </w:p>
    <w:p w:rsidR="0088273F" w:rsidRDefault="0088273F" w:rsidP="0088273F">
      <w:pPr>
        <w:ind w:firstLine="567"/>
        <w:rPr>
          <w:szCs w:val="28"/>
        </w:rPr>
      </w:pPr>
      <w:r w:rsidRPr="00FD2DDC">
        <w:rPr>
          <w:szCs w:val="28"/>
        </w:rPr>
        <w:t>1</w:t>
      </w:r>
      <w:r>
        <w:rPr>
          <w:szCs w:val="28"/>
        </w:rPr>
        <w:t xml:space="preserve"> </w:t>
      </w:r>
      <w:r w:rsidR="00A5235E">
        <w:rPr>
          <w:szCs w:val="28"/>
        </w:rPr>
        <w:t>Назвать, на каких основаниях происходило деление стилей в античных риторических учениях</w:t>
      </w:r>
      <w:r>
        <w:rPr>
          <w:szCs w:val="28"/>
        </w:rPr>
        <w:t>.</w:t>
      </w:r>
    </w:p>
    <w:p w:rsidR="0088273F" w:rsidRDefault="0088273F" w:rsidP="0088273F">
      <w:pPr>
        <w:ind w:firstLine="567"/>
        <w:rPr>
          <w:szCs w:val="28"/>
        </w:rPr>
      </w:pPr>
      <w:r>
        <w:rPr>
          <w:szCs w:val="28"/>
        </w:rPr>
        <w:t>2</w:t>
      </w:r>
      <w:r w:rsidR="008371E4">
        <w:rPr>
          <w:szCs w:val="28"/>
        </w:rPr>
        <w:t>.</w:t>
      </w:r>
      <w:r>
        <w:rPr>
          <w:szCs w:val="28"/>
        </w:rPr>
        <w:t xml:space="preserve"> </w:t>
      </w:r>
      <w:r w:rsidR="00D01466">
        <w:rPr>
          <w:szCs w:val="28"/>
        </w:rPr>
        <w:t>Какие стили речей дифференцировались в античное время по территориальному признаку?</w:t>
      </w:r>
    </w:p>
    <w:p w:rsidR="0088273F" w:rsidRDefault="0088273F" w:rsidP="0088273F">
      <w:pPr>
        <w:ind w:firstLine="567"/>
        <w:rPr>
          <w:szCs w:val="28"/>
        </w:rPr>
      </w:pPr>
      <w:r>
        <w:rPr>
          <w:szCs w:val="28"/>
        </w:rPr>
        <w:t xml:space="preserve">3 </w:t>
      </w:r>
      <w:r w:rsidR="00D01466">
        <w:rPr>
          <w:szCs w:val="28"/>
        </w:rPr>
        <w:t>Определить, как н</w:t>
      </w:r>
      <w:r w:rsidR="00D01466" w:rsidRPr="00D01466">
        <w:rPr>
          <w:szCs w:val="28"/>
        </w:rPr>
        <w:t>азывались в античное время различные по степени экспрессии стили речи</w:t>
      </w:r>
      <w:r w:rsidR="00C248EC">
        <w:rPr>
          <w:szCs w:val="28"/>
        </w:rPr>
        <w:t>.</w:t>
      </w:r>
    </w:p>
    <w:p w:rsidR="00D01466" w:rsidRDefault="00D01466" w:rsidP="0088273F">
      <w:pPr>
        <w:ind w:firstLine="567"/>
        <w:rPr>
          <w:szCs w:val="28"/>
        </w:rPr>
      </w:pPr>
      <w:r>
        <w:rPr>
          <w:szCs w:val="28"/>
        </w:rPr>
        <w:t>4. Определить, к</w:t>
      </w:r>
      <w:r w:rsidRPr="00D01466">
        <w:rPr>
          <w:szCs w:val="28"/>
        </w:rPr>
        <w:t>акие роды речей были описаны в первой русской риторике</w:t>
      </w:r>
      <w:r w:rsidR="00C248EC">
        <w:rPr>
          <w:szCs w:val="28"/>
        </w:rPr>
        <w:t>.</w:t>
      </w:r>
    </w:p>
    <w:p w:rsidR="0088273F" w:rsidRDefault="00D01466" w:rsidP="0088273F">
      <w:pPr>
        <w:ind w:firstLine="567"/>
        <w:rPr>
          <w:szCs w:val="28"/>
        </w:rPr>
      </w:pPr>
      <w:r>
        <w:rPr>
          <w:szCs w:val="28"/>
        </w:rPr>
        <w:t>5</w:t>
      </w:r>
      <w:r w:rsidR="0088273F">
        <w:rPr>
          <w:szCs w:val="28"/>
        </w:rPr>
        <w:t>.</w:t>
      </w:r>
      <w:r>
        <w:rPr>
          <w:szCs w:val="28"/>
        </w:rPr>
        <w:t xml:space="preserve"> </w:t>
      </w:r>
      <w:r w:rsidR="004512DE">
        <w:rPr>
          <w:szCs w:val="28"/>
        </w:rPr>
        <w:t xml:space="preserve">Определить, </w:t>
      </w:r>
      <w:r w:rsidR="004512DE">
        <w:t>к</w:t>
      </w:r>
      <w:r w:rsidRPr="00D01466">
        <w:t>акой вклад внес в развитие стилистики и культуры русской речи М. В. Ломоносов</w:t>
      </w:r>
      <w:r w:rsidR="004512DE">
        <w:t>.</w:t>
      </w:r>
    </w:p>
    <w:p w:rsidR="0088273F" w:rsidRPr="0036529B" w:rsidRDefault="0088273F" w:rsidP="0088273F">
      <w:pPr>
        <w:ind w:firstLine="567"/>
        <w:rPr>
          <w:b/>
          <w:szCs w:val="28"/>
          <w:u w:val="single"/>
        </w:rPr>
      </w:pPr>
    </w:p>
    <w:p w:rsidR="0088273F" w:rsidRPr="003363A8" w:rsidRDefault="0088273F" w:rsidP="0088273F">
      <w:pPr>
        <w:ind w:firstLine="567"/>
        <w:rPr>
          <w:szCs w:val="28"/>
        </w:rPr>
      </w:pPr>
      <w:r>
        <w:rPr>
          <w:i/>
          <w:szCs w:val="28"/>
        </w:rPr>
        <w:t>Форма</w:t>
      </w:r>
      <w:r w:rsidRPr="006220C7">
        <w:rPr>
          <w:i/>
          <w:szCs w:val="28"/>
        </w:rPr>
        <w:t xml:space="preserve"> выполнения заданий</w:t>
      </w:r>
      <w:r>
        <w:rPr>
          <w:szCs w:val="28"/>
        </w:rPr>
        <w:t xml:space="preserve"> – индивидуальная.</w:t>
      </w:r>
    </w:p>
    <w:p w:rsidR="0088273F" w:rsidRDefault="0088273F" w:rsidP="0088273F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устный опрос.</w:t>
      </w:r>
    </w:p>
    <w:p w:rsidR="0088273F" w:rsidRDefault="0088273F" w:rsidP="0088273F">
      <w:pPr>
        <w:ind w:firstLine="567"/>
        <w:rPr>
          <w:b/>
          <w:szCs w:val="28"/>
        </w:rPr>
      </w:pPr>
    </w:p>
    <w:p w:rsidR="0088273F" w:rsidRDefault="0088273F" w:rsidP="0088273F">
      <w:pPr>
        <w:ind w:firstLine="567"/>
        <w:rPr>
          <w:b/>
          <w:szCs w:val="28"/>
        </w:rPr>
      </w:pPr>
      <w:r>
        <w:rPr>
          <w:szCs w:val="28"/>
        </w:rPr>
        <w:t xml:space="preserve">В) </w:t>
      </w:r>
      <w:r w:rsidRPr="006220C7">
        <w:rPr>
          <w:i/>
          <w:szCs w:val="28"/>
        </w:rPr>
        <w:t>Задания, формирующие компетенции на уровне применение полученных знаний:</w:t>
      </w:r>
    </w:p>
    <w:p w:rsidR="0088273F" w:rsidRDefault="0088273F" w:rsidP="0088273F">
      <w:pPr>
        <w:ind w:firstLine="567"/>
        <w:rPr>
          <w:szCs w:val="28"/>
        </w:rPr>
      </w:pPr>
      <w:r>
        <w:rPr>
          <w:szCs w:val="28"/>
        </w:rPr>
        <w:t>1</w:t>
      </w:r>
      <w:r w:rsidR="008371E4">
        <w:rPr>
          <w:szCs w:val="28"/>
        </w:rPr>
        <w:t>.</w:t>
      </w:r>
      <w:r>
        <w:rPr>
          <w:szCs w:val="28"/>
        </w:rPr>
        <w:t xml:space="preserve"> Подготовка реферата на тему «</w:t>
      </w:r>
      <w:r w:rsidR="004512DE">
        <w:t>Античные риторические учения как основа для развития учения о стилях и качествах совершенной речи</w:t>
      </w:r>
      <w:r>
        <w:t>»</w:t>
      </w:r>
      <w:r>
        <w:rPr>
          <w:szCs w:val="28"/>
        </w:rPr>
        <w:t>.</w:t>
      </w:r>
    </w:p>
    <w:p w:rsidR="0088273F" w:rsidRDefault="0088273F" w:rsidP="004512DE">
      <w:pPr>
        <w:ind w:firstLine="567"/>
        <w:rPr>
          <w:szCs w:val="28"/>
        </w:rPr>
      </w:pPr>
      <w:r>
        <w:rPr>
          <w:szCs w:val="28"/>
        </w:rPr>
        <w:t xml:space="preserve">2. Подготовка реферата на тему </w:t>
      </w:r>
      <w:r>
        <w:t>«</w:t>
      </w:r>
      <w:r w:rsidR="004512DE">
        <w:t xml:space="preserve">Вклад </w:t>
      </w:r>
      <w:r>
        <w:t>М.</w:t>
      </w:r>
      <w:r w:rsidR="008371E4">
        <w:t> </w:t>
      </w:r>
      <w:r>
        <w:t>В. Ломоносова</w:t>
      </w:r>
      <w:r w:rsidR="004512DE">
        <w:t xml:space="preserve"> в развитие учения о стилях речи и становление русского литературного языка</w:t>
      </w:r>
      <w:r>
        <w:t>»</w:t>
      </w:r>
      <w:r>
        <w:rPr>
          <w:szCs w:val="28"/>
        </w:rPr>
        <w:t>.</w:t>
      </w:r>
    </w:p>
    <w:p w:rsidR="0088273F" w:rsidRDefault="0088273F" w:rsidP="0088273F">
      <w:pPr>
        <w:ind w:firstLine="567"/>
        <w:rPr>
          <w:szCs w:val="28"/>
        </w:rPr>
      </w:pPr>
    </w:p>
    <w:p w:rsidR="0088273F" w:rsidRDefault="0088273F" w:rsidP="0088273F">
      <w:pPr>
        <w:ind w:firstLine="567"/>
        <w:rPr>
          <w:szCs w:val="28"/>
        </w:rPr>
      </w:pPr>
      <w:r>
        <w:rPr>
          <w:i/>
          <w:szCs w:val="28"/>
        </w:rPr>
        <w:t>Форма</w:t>
      </w:r>
      <w:r w:rsidRPr="006220C7">
        <w:rPr>
          <w:i/>
          <w:szCs w:val="28"/>
        </w:rPr>
        <w:t xml:space="preserve"> выполнения заданий</w:t>
      </w:r>
      <w:r>
        <w:rPr>
          <w:szCs w:val="28"/>
        </w:rPr>
        <w:t xml:space="preserve"> – индивидуальная и групповая</w:t>
      </w:r>
    </w:p>
    <w:p w:rsidR="0088273F" w:rsidRDefault="0088273F" w:rsidP="0088273F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реферат, мультимедийная презентация и обсуждение.</w:t>
      </w:r>
    </w:p>
    <w:p w:rsidR="0088273F" w:rsidRDefault="0088273F" w:rsidP="0088273F">
      <w:pPr>
        <w:ind w:firstLine="567"/>
        <w:rPr>
          <w:i/>
          <w:szCs w:val="28"/>
        </w:rPr>
      </w:pPr>
    </w:p>
    <w:p w:rsidR="0088273F" w:rsidRPr="004870F5" w:rsidRDefault="0088273F" w:rsidP="0088273F">
      <w:pPr>
        <w:ind w:firstLine="567"/>
        <w:rPr>
          <w:i/>
          <w:szCs w:val="28"/>
        </w:rPr>
      </w:pPr>
      <w:r w:rsidRPr="000F6AC6">
        <w:rPr>
          <w:i/>
          <w:szCs w:val="28"/>
        </w:rPr>
        <w:t>Учебно-методическое обеспечение:</w:t>
      </w:r>
    </w:p>
    <w:p w:rsidR="004512DE" w:rsidRPr="00433D72" w:rsidRDefault="00A335A2" w:rsidP="004512DE">
      <w:pPr>
        <w:ind w:firstLine="709"/>
      </w:pPr>
      <w:r>
        <w:t xml:space="preserve">1. </w:t>
      </w:r>
      <w:r w:rsidR="004512DE" w:rsidRPr="00433D72">
        <w:t>Виноградов, В.В. Стилистика, теория поэтической речи, поэтика / В. В. Виноградов. – М., 1963. – 259 с.</w:t>
      </w:r>
    </w:p>
    <w:p w:rsidR="004512DE" w:rsidRPr="00433D72" w:rsidRDefault="004512DE" w:rsidP="004512DE">
      <w:pPr>
        <w:ind w:firstLine="709"/>
      </w:pPr>
      <w:r w:rsidRPr="00433D72">
        <w:t>2. Винокур, Т.Г. Закономерности стилистического использования языковых единиц / Т. Г. Винокур. – М.: Флинта, 2015. – 320 с.</w:t>
      </w:r>
    </w:p>
    <w:p w:rsidR="004512DE" w:rsidRPr="00433D72" w:rsidRDefault="004512DE" w:rsidP="004512DE">
      <w:pPr>
        <w:ind w:firstLine="709"/>
      </w:pPr>
      <w:r w:rsidRPr="00433D72">
        <w:t xml:space="preserve">3. </w:t>
      </w:r>
      <w:proofErr w:type="spellStart"/>
      <w:r w:rsidRPr="00433D72">
        <w:t>Вомперский</w:t>
      </w:r>
      <w:proofErr w:type="spellEnd"/>
      <w:r w:rsidRPr="00433D72">
        <w:t xml:space="preserve">, В. П. Стилистическое учение М. В. Ломоносова и теория трех стилей / В. П. </w:t>
      </w:r>
      <w:proofErr w:type="spellStart"/>
      <w:r w:rsidRPr="00433D72">
        <w:t>Вомперский</w:t>
      </w:r>
      <w:proofErr w:type="spellEnd"/>
      <w:r w:rsidRPr="00433D72">
        <w:t>. – М., 1970. – 209 с.</w:t>
      </w:r>
    </w:p>
    <w:p w:rsidR="004512DE" w:rsidRPr="00433D72" w:rsidRDefault="004512DE" w:rsidP="004512DE">
      <w:pPr>
        <w:ind w:firstLine="709"/>
      </w:pPr>
      <w:r w:rsidRPr="00433D72">
        <w:t>4. Головин, Б. Н. Основы культуры речи / Б. Н. Головин. – М., 1988. – 320 с.</w:t>
      </w:r>
    </w:p>
    <w:p w:rsidR="004512DE" w:rsidRPr="00433D72" w:rsidRDefault="004512DE" w:rsidP="004512DE">
      <w:pPr>
        <w:ind w:firstLine="709"/>
      </w:pPr>
      <w:r w:rsidRPr="00433D72">
        <w:t>5. Стилистический энциклопедический словарь русского языка /под ред. М. Н. Кожиной. – М., 2006. – 696 с.</w:t>
      </w:r>
    </w:p>
    <w:p w:rsidR="004512DE" w:rsidRPr="00433D72" w:rsidRDefault="004512DE" w:rsidP="004512DE">
      <w:pPr>
        <w:ind w:firstLine="709"/>
      </w:pPr>
      <w:r w:rsidRPr="00433D72">
        <w:t>6. Культура русской речи. Энциклопедический словарь-справочник / под ред. Л. Ю. Иванова, А. П. </w:t>
      </w:r>
      <w:proofErr w:type="spellStart"/>
      <w:r w:rsidRPr="00433D72">
        <w:t>Сковородникова</w:t>
      </w:r>
      <w:proofErr w:type="spellEnd"/>
      <w:r w:rsidRPr="00433D72">
        <w:t>, Е.Н. Ширяева и др. – М., 20</w:t>
      </w:r>
      <w:r w:rsidR="002877F7" w:rsidRPr="00433D72">
        <w:t>11</w:t>
      </w:r>
      <w:r w:rsidRPr="00433D72">
        <w:t>.</w:t>
      </w:r>
      <w:r w:rsidR="002877F7" w:rsidRPr="00433D72">
        <w:t xml:space="preserve"> – 840 с.</w:t>
      </w:r>
    </w:p>
    <w:p w:rsidR="00433D72" w:rsidRPr="00FC2C17" w:rsidRDefault="00433D72" w:rsidP="00433D72">
      <w:pPr>
        <w:ind w:firstLine="567"/>
        <w:rPr>
          <w:b/>
          <w:szCs w:val="28"/>
        </w:rPr>
      </w:pPr>
      <w:r w:rsidRPr="00FC2C17">
        <w:rPr>
          <w:b/>
        </w:rPr>
        <w:lastRenderedPageBreak/>
        <w:t xml:space="preserve">Тема </w:t>
      </w:r>
      <w:r>
        <w:rPr>
          <w:b/>
        </w:rPr>
        <w:t>2.6</w:t>
      </w:r>
      <w:r>
        <w:rPr>
          <w:szCs w:val="28"/>
        </w:rPr>
        <w:t xml:space="preserve"> </w:t>
      </w:r>
      <w:bookmarkStart w:id="2" w:name="_Hlk535794036"/>
      <w:r w:rsidRPr="00433D72">
        <w:rPr>
          <w:b/>
          <w:szCs w:val="28"/>
        </w:rPr>
        <w:t>Художественный стиль</w:t>
      </w:r>
      <w:bookmarkEnd w:id="2"/>
    </w:p>
    <w:p w:rsidR="00433D72" w:rsidRDefault="00433D72" w:rsidP="00433D72">
      <w:pPr>
        <w:spacing w:before="120"/>
        <w:ind w:firstLine="567"/>
        <w:rPr>
          <w:szCs w:val="28"/>
        </w:rPr>
      </w:pPr>
      <w:r>
        <w:rPr>
          <w:szCs w:val="28"/>
        </w:rPr>
        <w:t>Цели: 1) овладеть знаниями</w:t>
      </w:r>
      <w:r w:rsidR="008E7A10">
        <w:rPr>
          <w:szCs w:val="28"/>
        </w:rPr>
        <w:t xml:space="preserve"> о своеобразии художественного стиля</w:t>
      </w:r>
      <w:r>
        <w:rPr>
          <w:szCs w:val="28"/>
        </w:rPr>
        <w:t>; 2) сформировать компетенции в применении полученных знаний.</w:t>
      </w:r>
    </w:p>
    <w:p w:rsidR="00433D72" w:rsidRDefault="00433D72" w:rsidP="00433D72">
      <w:pPr>
        <w:rPr>
          <w:szCs w:val="28"/>
        </w:rPr>
      </w:pPr>
    </w:p>
    <w:p w:rsidR="00433D72" w:rsidRPr="00DE691E" w:rsidRDefault="00433D72" w:rsidP="00433D72">
      <w:pPr>
        <w:ind w:firstLine="567"/>
        <w:rPr>
          <w:szCs w:val="28"/>
        </w:rPr>
      </w:pPr>
      <w:r w:rsidRPr="00DE691E">
        <w:rPr>
          <w:szCs w:val="28"/>
        </w:rPr>
        <w:t>Виды заданий УСР с учетом модулей сложности</w:t>
      </w:r>
      <w:r>
        <w:rPr>
          <w:szCs w:val="28"/>
        </w:rPr>
        <w:t xml:space="preserve"> по теме «</w:t>
      </w:r>
      <w:r w:rsidR="008E7A10" w:rsidRPr="008E7A10">
        <w:rPr>
          <w:szCs w:val="28"/>
        </w:rPr>
        <w:t>Художественный стиль</w:t>
      </w:r>
      <w:r>
        <w:rPr>
          <w:szCs w:val="28"/>
        </w:rPr>
        <w:t>»</w:t>
      </w:r>
    </w:p>
    <w:p w:rsidR="00433D72" w:rsidRDefault="00433D72" w:rsidP="00433D72">
      <w:pPr>
        <w:ind w:firstLine="709"/>
        <w:rPr>
          <w:szCs w:val="28"/>
        </w:rPr>
      </w:pPr>
    </w:p>
    <w:p w:rsidR="00433D72" w:rsidRPr="006220C7" w:rsidRDefault="00433D72" w:rsidP="00433D72">
      <w:pPr>
        <w:ind w:firstLine="709"/>
        <w:rPr>
          <w:i/>
          <w:szCs w:val="28"/>
        </w:rPr>
      </w:pPr>
      <w:r>
        <w:rPr>
          <w:szCs w:val="28"/>
        </w:rPr>
        <w:t xml:space="preserve">А) </w:t>
      </w:r>
      <w:r w:rsidRPr="006220C7">
        <w:rPr>
          <w:i/>
          <w:szCs w:val="28"/>
        </w:rPr>
        <w:t>Задания, формирующие знания по учебному материалу на уровне узнавания: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1</w:t>
      </w:r>
      <w:r w:rsidR="008371E4">
        <w:rPr>
          <w:szCs w:val="28"/>
        </w:rPr>
        <w:t>.</w:t>
      </w:r>
      <w:r>
        <w:rPr>
          <w:szCs w:val="28"/>
        </w:rPr>
        <w:t xml:space="preserve"> Определить,</w:t>
      </w:r>
      <w:r w:rsidR="008E7A10" w:rsidRPr="008E7A10">
        <w:t xml:space="preserve"> </w:t>
      </w:r>
      <w:r w:rsidR="008E7A10">
        <w:t>какие элементы языка художественной литературы выходят за пределы литературного языка</w:t>
      </w:r>
      <w:r>
        <w:rPr>
          <w:szCs w:val="28"/>
        </w:rPr>
        <w:t xml:space="preserve">. 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2</w:t>
      </w:r>
      <w:r w:rsidR="008371E4">
        <w:rPr>
          <w:szCs w:val="28"/>
        </w:rPr>
        <w:t>.</w:t>
      </w:r>
      <w:r>
        <w:rPr>
          <w:szCs w:val="28"/>
        </w:rPr>
        <w:t xml:space="preserve"> Опреде</w:t>
      </w:r>
      <w:r w:rsidR="008E7A10">
        <w:rPr>
          <w:szCs w:val="28"/>
        </w:rPr>
        <w:t>л</w:t>
      </w:r>
      <w:r>
        <w:rPr>
          <w:szCs w:val="28"/>
        </w:rPr>
        <w:t>ить</w:t>
      </w:r>
      <w:r w:rsidR="008E7A10">
        <w:rPr>
          <w:szCs w:val="28"/>
        </w:rPr>
        <w:t xml:space="preserve">, </w:t>
      </w:r>
      <w:r w:rsidR="008E7A10">
        <w:t>как решается вопрос о выделении художественного стиля в системе функциональных разновидностей литературного языка</w:t>
      </w:r>
      <w:r w:rsidR="008E7A10">
        <w:rPr>
          <w:szCs w:val="28"/>
        </w:rPr>
        <w:t>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3. </w:t>
      </w:r>
      <w:r w:rsidR="008E7A10">
        <w:t>Назвать сферу общения, которую обслуживает художественный стиль.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4.</w:t>
      </w:r>
      <w:r w:rsidR="008E7A10" w:rsidRPr="008E7A10">
        <w:t xml:space="preserve"> </w:t>
      </w:r>
      <w:r w:rsidR="008E7A10">
        <w:t>Назвать основные стилевые черты художественной речи.</w:t>
      </w:r>
    </w:p>
    <w:p w:rsidR="00433D72" w:rsidRDefault="00433D72" w:rsidP="00433D72">
      <w:pPr>
        <w:ind w:firstLine="567"/>
        <w:rPr>
          <w:szCs w:val="28"/>
        </w:rPr>
      </w:pPr>
    </w:p>
    <w:p w:rsidR="00433D72" w:rsidRPr="003363A8" w:rsidRDefault="00433D72" w:rsidP="00433D72">
      <w:pPr>
        <w:ind w:firstLine="567"/>
        <w:rPr>
          <w:szCs w:val="28"/>
        </w:rPr>
      </w:pPr>
      <w:r>
        <w:rPr>
          <w:i/>
          <w:szCs w:val="28"/>
        </w:rPr>
        <w:t xml:space="preserve">Форма </w:t>
      </w:r>
      <w:r w:rsidRPr="006220C7">
        <w:rPr>
          <w:i/>
          <w:szCs w:val="28"/>
        </w:rPr>
        <w:t>выполнения заданий</w:t>
      </w:r>
      <w:r>
        <w:rPr>
          <w:szCs w:val="28"/>
        </w:rPr>
        <w:t xml:space="preserve"> – индивидуальная.</w:t>
      </w:r>
    </w:p>
    <w:p w:rsidR="00433D72" w:rsidRDefault="00433D72" w:rsidP="00433D72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устный опрос.</w:t>
      </w:r>
    </w:p>
    <w:p w:rsidR="00433D72" w:rsidRDefault="00433D72" w:rsidP="00433D72">
      <w:pPr>
        <w:ind w:firstLine="567"/>
        <w:rPr>
          <w:szCs w:val="28"/>
        </w:rPr>
      </w:pP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Б) </w:t>
      </w:r>
      <w:r w:rsidRPr="006220C7">
        <w:rPr>
          <w:i/>
          <w:szCs w:val="28"/>
        </w:rPr>
        <w:t>Задания, формирующие компетенции на уровне воспроизведения</w:t>
      </w:r>
      <w:r>
        <w:rPr>
          <w:szCs w:val="28"/>
        </w:rPr>
        <w:t>:</w:t>
      </w:r>
    </w:p>
    <w:p w:rsidR="00433D72" w:rsidRDefault="00433D72" w:rsidP="00433D72">
      <w:pPr>
        <w:ind w:firstLine="567"/>
        <w:rPr>
          <w:szCs w:val="28"/>
        </w:rPr>
      </w:pPr>
      <w:r w:rsidRPr="00FD2DDC">
        <w:rPr>
          <w:szCs w:val="28"/>
        </w:rPr>
        <w:t>1</w:t>
      </w:r>
      <w:r w:rsidR="008371E4">
        <w:rPr>
          <w:szCs w:val="28"/>
        </w:rPr>
        <w:t>.</w:t>
      </w:r>
      <w:r>
        <w:rPr>
          <w:szCs w:val="28"/>
        </w:rPr>
        <w:t xml:space="preserve"> </w:t>
      </w:r>
      <w:r w:rsidR="00BE75AF">
        <w:t>Назвать аргументы, которые приводятся учеными, выступающими против выделения художественного стиля.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2</w:t>
      </w:r>
      <w:r w:rsidR="008371E4">
        <w:rPr>
          <w:szCs w:val="28"/>
        </w:rPr>
        <w:t>.</w:t>
      </w:r>
      <w:r>
        <w:rPr>
          <w:szCs w:val="28"/>
        </w:rPr>
        <w:t xml:space="preserve"> </w:t>
      </w:r>
      <w:r w:rsidR="00BE75AF">
        <w:t>Какой сущностный признак, отражающих характер связи текста с действительностью, является общим для всех художественных произведений</w:t>
      </w:r>
      <w:r w:rsidR="00A220D1">
        <w:t>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3</w:t>
      </w:r>
      <w:r w:rsidR="008371E4">
        <w:rPr>
          <w:szCs w:val="28"/>
        </w:rPr>
        <w:t>.</w:t>
      </w:r>
      <w:r>
        <w:rPr>
          <w:szCs w:val="28"/>
        </w:rPr>
        <w:t xml:space="preserve"> Определить, </w:t>
      </w:r>
      <w:r w:rsidR="00A220D1">
        <w:t>какие признаки сближают художественную речь с публицистической и разговорной речью.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4. </w:t>
      </w:r>
      <w:r w:rsidR="00A220D1">
        <w:t>Дать определение звукописи и назвать основные приемы усиления звуковой выразительности речи.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5.</w:t>
      </w:r>
      <w:r w:rsidR="00A220D1">
        <w:rPr>
          <w:szCs w:val="28"/>
        </w:rPr>
        <w:t xml:space="preserve"> Назвать тропы, широко используемые в художественной речи.</w:t>
      </w:r>
    </w:p>
    <w:p w:rsidR="00A220D1" w:rsidRDefault="00A220D1" w:rsidP="00433D72">
      <w:pPr>
        <w:ind w:firstLine="567"/>
        <w:rPr>
          <w:szCs w:val="28"/>
        </w:rPr>
      </w:pPr>
      <w:r>
        <w:rPr>
          <w:szCs w:val="28"/>
        </w:rPr>
        <w:t>6. Назвать фигуры, широко используемые в художественной речи.</w:t>
      </w:r>
    </w:p>
    <w:p w:rsidR="00433D72" w:rsidRPr="0036529B" w:rsidRDefault="00433D72" w:rsidP="00433D72">
      <w:pPr>
        <w:ind w:firstLine="567"/>
        <w:rPr>
          <w:b/>
          <w:szCs w:val="28"/>
          <w:u w:val="single"/>
        </w:rPr>
      </w:pPr>
    </w:p>
    <w:p w:rsidR="00433D72" w:rsidRPr="003363A8" w:rsidRDefault="00433D72" w:rsidP="00433D72">
      <w:pPr>
        <w:ind w:firstLine="567"/>
        <w:rPr>
          <w:szCs w:val="28"/>
        </w:rPr>
      </w:pPr>
      <w:r>
        <w:rPr>
          <w:i/>
          <w:szCs w:val="28"/>
        </w:rPr>
        <w:t>Форма</w:t>
      </w:r>
      <w:r w:rsidRPr="006220C7">
        <w:rPr>
          <w:i/>
          <w:szCs w:val="28"/>
        </w:rPr>
        <w:t xml:space="preserve"> выполнения заданий</w:t>
      </w:r>
      <w:r>
        <w:rPr>
          <w:szCs w:val="28"/>
        </w:rPr>
        <w:t xml:space="preserve"> – индивидуальная.</w:t>
      </w:r>
    </w:p>
    <w:p w:rsidR="00433D72" w:rsidRDefault="00433D72" w:rsidP="00433D72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устный опрос.</w:t>
      </w:r>
    </w:p>
    <w:p w:rsidR="00433D72" w:rsidRDefault="00433D72" w:rsidP="00433D72">
      <w:pPr>
        <w:ind w:firstLine="567"/>
        <w:rPr>
          <w:b/>
          <w:szCs w:val="28"/>
        </w:rPr>
      </w:pPr>
    </w:p>
    <w:p w:rsidR="00433D72" w:rsidRDefault="00433D72" w:rsidP="00433D72">
      <w:pPr>
        <w:ind w:firstLine="567"/>
        <w:rPr>
          <w:b/>
          <w:szCs w:val="28"/>
        </w:rPr>
      </w:pPr>
      <w:r>
        <w:rPr>
          <w:szCs w:val="28"/>
        </w:rPr>
        <w:t xml:space="preserve">В) </w:t>
      </w:r>
      <w:r w:rsidRPr="006220C7">
        <w:rPr>
          <w:i/>
          <w:szCs w:val="28"/>
        </w:rPr>
        <w:t>Задания, формирующие компетенции на уровне применение полученных знаний: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1</w:t>
      </w:r>
      <w:r w:rsidR="008371E4">
        <w:rPr>
          <w:szCs w:val="28"/>
        </w:rPr>
        <w:t>.</w:t>
      </w:r>
      <w:r>
        <w:rPr>
          <w:szCs w:val="28"/>
        </w:rPr>
        <w:t xml:space="preserve"> Подготовка реферата на тему «</w:t>
      </w:r>
      <w:r w:rsidR="00A220D1">
        <w:t>Художественный стиль: дискуссионный статус в системе функциональных разновидностей русской речи</w:t>
      </w:r>
      <w:r>
        <w:t>»</w:t>
      </w:r>
      <w:r>
        <w:rPr>
          <w:szCs w:val="28"/>
        </w:rPr>
        <w:t>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2. Подготовка реферата на тему </w:t>
      </w:r>
      <w:r>
        <w:t>«</w:t>
      </w:r>
      <w:r w:rsidR="00A220D1">
        <w:t>Стиль писателя / поэта (по выбору)</w:t>
      </w:r>
      <w:r>
        <w:t>»</w:t>
      </w:r>
      <w:r>
        <w:rPr>
          <w:szCs w:val="28"/>
        </w:rPr>
        <w:t>.</w:t>
      </w:r>
    </w:p>
    <w:p w:rsidR="00433D72" w:rsidRDefault="00433D72" w:rsidP="00433D72">
      <w:pPr>
        <w:ind w:firstLine="567"/>
        <w:rPr>
          <w:szCs w:val="28"/>
        </w:rPr>
      </w:pPr>
    </w:p>
    <w:p w:rsidR="00433D72" w:rsidRDefault="00433D72" w:rsidP="00433D72">
      <w:pPr>
        <w:ind w:firstLine="567"/>
        <w:rPr>
          <w:szCs w:val="28"/>
        </w:rPr>
      </w:pPr>
      <w:r>
        <w:rPr>
          <w:i/>
          <w:szCs w:val="28"/>
        </w:rPr>
        <w:t>Форма</w:t>
      </w:r>
      <w:r w:rsidRPr="006220C7">
        <w:rPr>
          <w:i/>
          <w:szCs w:val="28"/>
        </w:rPr>
        <w:t xml:space="preserve"> выполнения заданий</w:t>
      </w:r>
      <w:r>
        <w:rPr>
          <w:szCs w:val="28"/>
        </w:rPr>
        <w:t xml:space="preserve"> – индивидуальная и групповая</w:t>
      </w:r>
    </w:p>
    <w:p w:rsidR="00433D72" w:rsidRDefault="00433D72" w:rsidP="00433D72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реферат, мультимедийная презентация и обсуждение.</w:t>
      </w:r>
    </w:p>
    <w:p w:rsidR="00433D72" w:rsidRDefault="00433D72" w:rsidP="00433D72">
      <w:pPr>
        <w:ind w:firstLine="567"/>
        <w:rPr>
          <w:i/>
          <w:szCs w:val="28"/>
        </w:rPr>
      </w:pPr>
    </w:p>
    <w:p w:rsidR="00433D72" w:rsidRPr="004870F5" w:rsidRDefault="00433D72" w:rsidP="00433D72">
      <w:pPr>
        <w:ind w:firstLine="567"/>
        <w:rPr>
          <w:i/>
          <w:szCs w:val="28"/>
        </w:rPr>
      </w:pPr>
      <w:r w:rsidRPr="000F6AC6">
        <w:rPr>
          <w:i/>
          <w:szCs w:val="28"/>
        </w:rPr>
        <w:lastRenderedPageBreak/>
        <w:t>Учебно-методическое обеспечение:</w:t>
      </w:r>
    </w:p>
    <w:p w:rsidR="00A335A2" w:rsidRPr="00A335A2" w:rsidRDefault="00732345" w:rsidP="00732345">
      <w:pPr>
        <w:pStyle w:val="a9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A335A2" w:rsidRPr="00A335A2">
        <w:rPr>
          <w:sz w:val="28"/>
        </w:rPr>
        <w:t>Матвеева, Т. В. Функциональные стили в аспекте текстовых категорий</w:t>
      </w:r>
      <w:r>
        <w:rPr>
          <w:sz w:val="28"/>
        </w:rPr>
        <w:t> </w:t>
      </w:r>
      <w:r w:rsidR="00A335A2" w:rsidRPr="00A335A2">
        <w:rPr>
          <w:sz w:val="28"/>
        </w:rPr>
        <w:t>/ Т.</w:t>
      </w:r>
      <w:r>
        <w:rPr>
          <w:sz w:val="28"/>
        </w:rPr>
        <w:t> </w:t>
      </w:r>
      <w:r w:rsidR="00A335A2" w:rsidRPr="00A335A2">
        <w:rPr>
          <w:sz w:val="28"/>
        </w:rPr>
        <w:t>В.</w:t>
      </w:r>
      <w:r>
        <w:rPr>
          <w:sz w:val="28"/>
        </w:rPr>
        <w:t> </w:t>
      </w:r>
      <w:r w:rsidR="00A335A2" w:rsidRPr="00A335A2">
        <w:rPr>
          <w:sz w:val="28"/>
        </w:rPr>
        <w:t>Матвеева. — Свердловск: Урал. ГУ, 1990. – 172 с.</w:t>
      </w:r>
    </w:p>
    <w:p w:rsidR="00A335A2" w:rsidRPr="00A335A2" w:rsidRDefault="00732345" w:rsidP="00732345">
      <w:pPr>
        <w:pStyle w:val="a9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A335A2" w:rsidRPr="00A335A2">
        <w:rPr>
          <w:sz w:val="28"/>
        </w:rPr>
        <w:t>Сидорова, М. Ю. Грамматика художественного текста / М.</w:t>
      </w:r>
      <w:r>
        <w:rPr>
          <w:sz w:val="28"/>
        </w:rPr>
        <w:t> </w:t>
      </w:r>
      <w:r w:rsidR="00A335A2" w:rsidRPr="00A335A2">
        <w:rPr>
          <w:sz w:val="28"/>
        </w:rPr>
        <w:t>Ю.</w:t>
      </w:r>
      <w:r>
        <w:rPr>
          <w:sz w:val="28"/>
        </w:rPr>
        <w:t> </w:t>
      </w:r>
      <w:r w:rsidR="00A335A2" w:rsidRPr="00A335A2">
        <w:rPr>
          <w:sz w:val="28"/>
        </w:rPr>
        <w:t>Сидорова. – М., 2000. – 416 с.</w:t>
      </w:r>
    </w:p>
    <w:p w:rsidR="00A335A2" w:rsidRPr="00A335A2" w:rsidRDefault="00732345" w:rsidP="00732345">
      <w:pPr>
        <w:pStyle w:val="a9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A335A2" w:rsidRPr="00A335A2">
        <w:rPr>
          <w:sz w:val="28"/>
        </w:rPr>
        <w:t>Винокур, Г. О. О языке художественной литературы / Г. О. Винокур — М.: Высшая школа, 1991. – 448 с.</w:t>
      </w:r>
    </w:p>
    <w:p w:rsidR="00A335A2" w:rsidRPr="00A335A2" w:rsidRDefault="00732345" w:rsidP="00732345">
      <w:pPr>
        <w:pStyle w:val="a9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A335A2" w:rsidRPr="00A335A2">
        <w:rPr>
          <w:sz w:val="28"/>
        </w:rPr>
        <w:t>Соловьева, Н. Н. Полный справочник по русскому языку / Н.</w:t>
      </w:r>
      <w:r>
        <w:rPr>
          <w:sz w:val="28"/>
        </w:rPr>
        <w:t> </w:t>
      </w:r>
      <w:r w:rsidR="00A335A2" w:rsidRPr="00A335A2">
        <w:rPr>
          <w:sz w:val="28"/>
        </w:rPr>
        <w:t>Н.</w:t>
      </w:r>
      <w:r>
        <w:rPr>
          <w:sz w:val="28"/>
        </w:rPr>
        <w:t> </w:t>
      </w:r>
      <w:r w:rsidR="00A335A2" w:rsidRPr="00A335A2">
        <w:rPr>
          <w:sz w:val="28"/>
        </w:rPr>
        <w:t xml:space="preserve">Соловьева – М.: Оникс, 2010. – 464 с. </w:t>
      </w:r>
    </w:p>
    <w:p w:rsidR="00433D72" w:rsidRDefault="00732345" w:rsidP="00732345">
      <w:pPr>
        <w:pStyle w:val="a9"/>
        <w:spacing w:before="0" w:beforeAutospacing="0" w:after="0" w:afterAutospacing="0"/>
        <w:ind w:firstLine="567"/>
        <w:jc w:val="both"/>
        <w:rPr>
          <w:sz w:val="28"/>
          <w:szCs w:val="32"/>
        </w:rPr>
      </w:pPr>
      <w:r>
        <w:rPr>
          <w:sz w:val="28"/>
        </w:rPr>
        <w:t xml:space="preserve">5. </w:t>
      </w:r>
      <w:r w:rsidR="00A335A2" w:rsidRPr="00A335A2">
        <w:rPr>
          <w:sz w:val="28"/>
        </w:rPr>
        <w:t>Стилистический энциклопедический словарь русского языка</w:t>
      </w:r>
      <w:r>
        <w:rPr>
          <w:sz w:val="28"/>
        </w:rPr>
        <w:t>;</w:t>
      </w:r>
      <w:r w:rsidR="00A335A2" w:rsidRPr="00A335A2">
        <w:rPr>
          <w:sz w:val="28"/>
        </w:rPr>
        <w:t xml:space="preserve"> </w:t>
      </w:r>
      <w:r>
        <w:rPr>
          <w:sz w:val="28"/>
        </w:rPr>
        <w:t>п</w:t>
      </w:r>
      <w:r w:rsidR="00A335A2" w:rsidRPr="00A335A2">
        <w:rPr>
          <w:sz w:val="28"/>
        </w:rPr>
        <w:t>од ред. М.</w:t>
      </w:r>
      <w:r>
        <w:rPr>
          <w:sz w:val="28"/>
        </w:rPr>
        <w:t> </w:t>
      </w:r>
      <w:r w:rsidR="00A335A2" w:rsidRPr="00A335A2">
        <w:rPr>
          <w:sz w:val="28"/>
        </w:rPr>
        <w:t>Н.</w:t>
      </w:r>
      <w:r>
        <w:rPr>
          <w:sz w:val="28"/>
        </w:rPr>
        <w:t> </w:t>
      </w:r>
      <w:r w:rsidR="00A335A2" w:rsidRPr="00A335A2">
        <w:rPr>
          <w:sz w:val="28"/>
        </w:rPr>
        <w:t>Кожиной. – М.: Флинта: Наука, 2003</w:t>
      </w:r>
      <w:r>
        <w:rPr>
          <w:sz w:val="28"/>
        </w:rPr>
        <w:t>.</w:t>
      </w:r>
      <w:r w:rsidR="00A335A2" w:rsidRPr="00A335A2">
        <w:rPr>
          <w:sz w:val="28"/>
        </w:rPr>
        <w:t xml:space="preserve"> – 696 с.</w:t>
      </w:r>
    </w:p>
    <w:p w:rsidR="00433D72" w:rsidRDefault="00433D72" w:rsidP="0088273F">
      <w:pPr>
        <w:pStyle w:val="a9"/>
        <w:spacing w:before="0" w:beforeAutospacing="0" w:after="0" w:afterAutospacing="0"/>
        <w:ind w:firstLine="567"/>
        <w:jc w:val="both"/>
        <w:rPr>
          <w:sz w:val="28"/>
          <w:szCs w:val="32"/>
        </w:rPr>
      </w:pPr>
    </w:p>
    <w:p w:rsidR="00433D72" w:rsidRPr="00FC2C17" w:rsidRDefault="00433D72" w:rsidP="00433D72">
      <w:pPr>
        <w:ind w:firstLine="567"/>
        <w:rPr>
          <w:b/>
          <w:szCs w:val="28"/>
        </w:rPr>
      </w:pPr>
      <w:r w:rsidRPr="00FC2C17">
        <w:rPr>
          <w:b/>
        </w:rPr>
        <w:t xml:space="preserve">Тема </w:t>
      </w:r>
      <w:r>
        <w:rPr>
          <w:b/>
        </w:rPr>
        <w:t>3.4</w:t>
      </w:r>
      <w:r>
        <w:rPr>
          <w:szCs w:val="28"/>
        </w:rPr>
        <w:t xml:space="preserve"> </w:t>
      </w:r>
      <w:r w:rsidRPr="00433D72">
        <w:rPr>
          <w:b/>
          <w:szCs w:val="28"/>
        </w:rPr>
        <w:t>Точность и логичность речи</w:t>
      </w:r>
    </w:p>
    <w:p w:rsidR="00433D72" w:rsidRDefault="00433D72" w:rsidP="00433D72">
      <w:pPr>
        <w:spacing w:before="120"/>
        <w:ind w:firstLine="567"/>
        <w:rPr>
          <w:szCs w:val="28"/>
        </w:rPr>
      </w:pPr>
      <w:r>
        <w:rPr>
          <w:szCs w:val="28"/>
        </w:rPr>
        <w:t>Цели: 1) овладеть знаниями</w:t>
      </w:r>
      <w:r w:rsidR="008E7A10">
        <w:rPr>
          <w:szCs w:val="28"/>
        </w:rPr>
        <w:t>, необходимы</w:t>
      </w:r>
      <w:r w:rsidR="00732345">
        <w:rPr>
          <w:szCs w:val="28"/>
        </w:rPr>
        <w:t>ми</w:t>
      </w:r>
      <w:r w:rsidR="008E7A10">
        <w:rPr>
          <w:szCs w:val="28"/>
        </w:rPr>
        <w:t xml:space="preserve"> для точного и логичного выражения мыслей</w:t>
      </w:r>
      <w:r>
        <w:rPr>
          <w:szCs w:val="28"/>
        </w:rPr>
        <w:t>; 2) сформировать компетенции в применении полученных знаний.</w:t>
      </w:r>
    </w:p>
    <w:p w:rsidR="00433D72" w:rsidRDefault="00433D72" w:rsidP="00433D72">
      <w:pPr>
        <w:rPr>
          <w:szCs w:val="28"/>
        </w:rPr>
      </w:pPr>
    </w:p>
    <w:p w:rsidR="00433D72" w:rsidRPr="00DE691E" w:rsidRDefault="00433D72" w:rsidP="00433D72">
      <w:pPr>
        <w:ind w:firstLine="567"/>
        <w:rPr>
          <w:szCs w:val="28"/>
        </w:rPr>
      </w:pPr>
      <w:r w:rsidRPr="00DE691E">
        <w:rPr>
          <w:szCs w:val="28"/>
        </w:rPr>
        <w:t>Виды заданий УСР с учетом модулей сложности</w:t>
      </w:r>
      <w:r>
        <w:rPr>
          <w:szCs w:val="28"/>
        </w:rPr>
        <w:t xml:space="preserve"> по теме «</w:t>
      </w:r>
      <w:r w:rsidR="00732345" w:rsidRPr="00732345">
        <w:rPr>
          <w:szCs w:val="28"/>
        </w:rPr>
        <w:t>Точность и логичность речи</w:t>
      </w:r>
      <w:r>
        <w:rPr>
          <w:szCs w:val="28"/>
        </w:rPr>
        <w:t>»</w:t>
      </w:r>
    </w:p>
    <w:p w:rsidR="00433D72" w:rsidRDefault="00433D72" w:rsidP="00433D72">
      <w:pPr>
        <w:ind w:firstLine="709"/>
        <w:rPr>
          <w:szCs w:val="28"/>
        </w:rPr>
      </w:pPr>
    </w:p>
    <w:p w:rsidR="00433D72" w:rsidRPr="006220C7" w:rsidRDefault="00433D72" w:rsidP="00433D72">
      <w:pPr>
        <w:ind w:firstLine="709"/>
        <w:rPr>
          <w:i/>
          <w:szCs w:val="28"/>
        </w:rPr>
      </w:pPr>
      <w:r>
        <w:rPr>
          <w:szCs w:val="28"/>
        </w:rPr>
        <w:t xml:space="preserve">А) </w:t>
      </w:r>
      <w:r w:rsidRPr="006220C7">
        <w:rPr>
          <w:i/>
          <w:szCs w:val="28"/>
        </w:rPr>
        <w:t>Задания, формирующие знания по учебному материалу на уровне узнавания: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1</w:t>
      </w:r>
      <w:r w:rsidR="00DD157D">
        <w:rPr>
          <w:szCs w:val="28"/>
        </w:rPr>
        <w:t>.</w:t>
      </w:r>
      <w:r>
        <w:rPr>
          <w:szCs w:val="28"/>
        </w:rPr>
        <w:t xml:space="preserve"> </w:t>
      </w:r>
      <w:r w:rsidR="003E3A38">
        <w:rPr>
          <w:szCs w:val="28"/>
        </w:rPr>
        <w:t>Дать определение</w:t>
      </w:r>
      <w:r w:rsidR="00DD157D">
        <w:rPr>
          <w:szCs w:val="28"/>
        </w:rPr>
        <w:t xml:space="preserve"> речев</w:t>
      </w:r>
      <w:r w:rsidR="003E3A38">
        <w:rPr>
          <w:szCs w:val="28"/>
        </w:rPr>
        <w:t>ой</w:t>
      </w:r>
      <w:r w:rsidR="00DD157D">
        <w:rPr>
          <w:szCs w:val="28"/>
        </w:rPr>
        <w:t xml:space="preserve"> ошибк</w:t>
      </w:r>
      <w:r w:rsidR="003E3A38">
        <w:rPr>
          <w:szCs w:val="28"/>
        </w:rPr>
        <w:t>е</w:t>
      </w:r>
      <w:r w:rsidR="00DD157D">
        <w:rPr>
          <w:szCs w:val="28"/>
        </w:rPr>
        <w:t xml:space="preserve">, которая называется «тавтология». 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2</w:t>
      </w:r>
      <w:r w:rsidR="00DD157D">
        <w:rPr>
          <w:szCs w:val="28"/>
        </w:rPr>
        <w:t>.</w:t>
      </w:r>
      <w:r>
        <w:rPr>
          <w:szCs w:val="28"/>
        </w:rPr>
        <w:t xml:space="preserve"> </w:t>
      </w:r>
      <w:r w:rsidR="003E3A38">
        <w:rPr>
          <w:szCs w:val="28"/>
        </w:rPr>
        <w:t>Дать определение речевой ошибке</w:t>
      </w:r>
      <w:r w:rsidR="00DD157D">
        <w:rPr>
          <w:szCs w:val="28"/>
        </w:rPr>
        <w:t>, которая называется «плеоназм».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3. </w:t>
      </w:r>
      <w:r w:rsidR="003E3A38">
        <w:rPr>
          <w:szCs w:val="28"/>
        </w:rPr>
        <w:t>Дать определение речевой ошибке</w:t>
      </w:r>
      <w:r w:rsidR="00DD157D">
        <w:rPr>
          <w:szCs w:val="28"/>
        </w:rPr>
        <w:t>, которая называется «смешение паронимов».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4</w:t>
      </w:r>
      <w:r w:rsidR="00DD157D">
        <w:rPr>
          <w:szCs w:val="28"/>
        </w:rPr>
        <w:t>.</w:t>
      </w:r>
      <w:r>
        <w:rPr>
          <w:szCs w:val="28"/>
        </w:rPr>
        <w:t xml:space="preserve"> </w:t>
      </w:r>
      <w:r w:rsidR="003E3A38">
        <w:rPr>
          <w:szCs w:val="28"/>
        </w:rPr>
        <w:t>Дать определение речевой ошибке</w:t>
      </w:r>
      <w:r w:rsidR="00DD157D">
        <w:rPr>
          <w:szCs w:val="28"/>
        </w:rPr>
        <w:t>, которая называется «нарушение лексической сочетаемости».</w:t>
      </w:r>
    </w:p>
    <w:p w:rsidR="00DD157D" w:rsidRDefault="00DD157D" w:rsidP="00433D72">
      <w:pPr>
        <w:ind w:firstLine="567"/>
        <w:rPr>
          <w:szCs w:val="28"/>
        </w:rPr>
      </w:pPr>
      <w:r>
        <w:rPr>
          <w:szCs w:val="28"/>
        </w:rPr>
        <w:t xml:space="preserve">5. </w:t>
      </w:r>
      <w:r w:rsidR="006F63CD">
        <w:rPr>
          <w:szCs w:val="28"/>
        </w:rPr>
        <w:t xml:space="preserve">К разряду каких ошибок относится ошибка, которая </w:t>
      </w:r>
      <w:r>
        <w:rPr>
          <w:szCs w:val="28"/>
        </w:rPr>
        <w:t>называется «порочный круг»</w:t>
      </w:r>
      <w:r w:rsidR="006F63CD">
        <w:rPr>
          <w:szCs w:val="28"/>
        </w:rPr>
        <w:t>?</w:t>
      </w:r>
    </w:p>
    <w:p w:rsidR="0086245C" w:rsidRDefault="00DD157D" w:rsidP="00433D72">
      <w:pPr>
        <w:ind w:firstLine="567"/>
        <w:rPr>
          <w:szCs w:val="28"/>
        </w:rPr>
      </w:pPr>
      <w:r>
        <w:rPr>
          <w:szCs w:val="28"/>
        </w:rPr>
        <w:t xml:space="preserve">6. Определить, какая ошибка </w:t>
      </w:r>
      <w:r w:rsidR="0086245C">
        <w:rPr>
          <w:szCs w:val="28"/>
        </w:rPr>
        <w:t>при построении однородного ряда может быть квалифицирована как логическая.</w:t>
      </w:r>
    </w:p>
    <w:p w:rsidR="00DD157D" w:rsidRDefault="0086245C" w:rsidP="00433D72">
      <w:pPr>
        <w:ind w:firstLine="567"/>
        <w:rPr>
          <w:szCs w:val="28"/>
        </w:rPr>
      </w:pPr>
      <w:r>
        <w:rPr>
          <w:szCs w:val="28"/>
        </w:rPr>
        <w:t>7.</w:t>
      </w:r>
      <w:r w:rsidR="00DD157D">
        <w:rPr>
          <w:szCs w:val="28"/>
        </w:rPr>
        <w:t xml:space="preserve"> </w:t>
      </w:r>
      <w:r>
        <w:rPr>
          <w:szCs w:val="28"/>
        </w:rPr>
        <w:t>Определить, какая ошибка при употреблении предлогов может быть квалифицирована как логическая.</w:t>
      </w:r>
    </w:p>
    <w:p w:rsidR="00433D72" w:rsidRDefault="00433D72" w:rsidP="00433D72">
      <w:pPr>
        <w:ind w:firstLine="567"/>
        <w:rPr>
          <w:szCs w:val="28"/>
        </w:rPr>
      </w:pPr>
    </w:p>
    <w:p w:rsidR="00433D72" w:rsidRPr="003363A8" w:rsidRDefault="00433D72" w:rsidP="00433D72">
      <w:pPr>
        <w:ind w:firstLine="567"/>
        <w:rPr>
          <w:szCs w:val="28"/>
        </w:rPr>
      </w:pPr>
      <w:r>
        <w:rPr>
          <w:i/>
          <w:szCs w:val="28"/>
        </w:rPr>
        <w:t xml:space="preserve">Форма </w:t>
      </w:r>
      <w:r w:rsidRPr="006220C7">
        <w:rPr>
          <w:i/>
          <w:szCs w:val="28"/>
        </w:rPr>
        <w:t>выполнения заданий</w:t>
      </w:r>
      <w:r>
        <w:rPr>
          <w:szCs w:val="28"/>
        </w:rPr>
        <w:t xml:space="preserve"> – индивидуальная.</w:t>
      </w:r>
    </w:p>
    <w:p w:rsidR="00433D72" w:rsidRDefault="00433D72" w:rsidP="00433D72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устный опрос.</w:t>
      </w:r>
    </w:p>
    <w:p w:rsidR="00433D72" w:rsidRDefault="00433D72" w:rsidP="00433D72">
      <w:pPr>
        <w:ind w:firstLine="567"/>
        <w:rPr>
          <w:szCs w:val="28"/>
        </w:rPr>
      </w:pP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Б) </w:t>
      </w:r>
      <w:r w:rsidRPr="006220C7">
        <w:rPr>
          <w:i/>
          <w:szCs w:val="28"/>
        </w:rPr>
        <w:t>Задания, формирующие компетенции на уровне воспроизведения</w:t>
      </w:r>
      <w:r>
        <w:rPr>
          <w:szCs w:val="28"/>
        </w:rPr>
        <w:t>:</w:t>
      </w:r>
    </w:p>
    <w:p w:rsidR="00433D72" w:rsidRDefault="00433D72" w:rsidP="00433D72">
      <w:pPr>
        <w:ind w:firstLine="567"/>
        <w:rPr>
          <w:szCs w:val="28"/>
        </w:rPr>
      </w:pPr>
      <w:r w:rsidRPr="00FD2DDC">
        <w:rPr>
          <w:szCs w:val="28"/>
        </w:rPr>
        <w:t>1</w:t>
      </w:r>
      <w:r w:rsidR="0086245C">
        <w:rPr>
          <w:szCs w:val="28"/>
        </w:rPr>
        <w:t>.</w:t>
      </w:r>
      <w:r>
        <w:rPr>
          <w:szCs w:val="28"/>
        </w:rPr>
        <w:t xml:space="preserve"> </w:t>
      </w:r>
      <w:r w:rsidR="00DD157D">
        <w:rPr>
          <w:szCs w:val="28"/>
        </w:rPr>
        <w:t>Дать определение точности.</w:t>
      </w:r>
    </w:p>
    <w:p w:rsidR="0086245C" w:rsidRDefault="00433D72" w:rsidP="0086245C">
      <w:pPr>
        <w:ind w:firstLine="567"/>
        <w:rPr>
          <w:szCs w:val="28"/>
        </w:rPr>
      </w:pPr>
      <w:r>
        <w:rPr>
          <w:szCs w:val="28"/>
        </w:rPr>
        <w:t>2</w:t>
      </w:r>
      <w:r w:rsidR="0086245C">
        <w:rPr>
          <w:szCs w:val="28"/>
        </w:rPr>
        <w:t>.</w:t>
      </w:r>
      <w:r>
        <w:rPr>
          <w:szCs w:val="28"/>
        </w:rPr>
        <w:t xml:space="preserve"> </w:t>
      </w:r>
      <w:r w:rsidR="0086245C">
        <w:rPr>
          <w:szCs w:val="28"/>
        </w:rPr>
        <w:t>Определить различие предметной и понятийной точности.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3</w:t>
      </w:r>
      <w:r w:rsidR="0086245C">
        <w:rPr>
          <w:szCs w:val="28"/>
        </w:rPr>
        <w:t>.</w:t>
      </w:r>
      <w:r>
        <w:rPr>
          <w:szCs w:val="28"/>
        </w:rPr>
        <w:t xml:space="preserve"> </w:t>
      </w:r>
      <w:r w:rsidR="0086245C">
        <w:rPr>
          <w:szCs w:val="28"/>
        </w:rPr>
        <w:t>Дать определение логичности.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4. </w:t>
      </w:r>
      <w:r w:rsidR="0086245C">
        <w:rPr>
          <w:szCs w:val="28"/>
        </w:rPr>
        <w:t>Определить различие предметной и понятийной логичности.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lastRenderedPageBreak/>
        <w:t xml:space="preserve">5. </w:t>
      </w:r>
      <w:r w:rsidR="0086245C">
        <w:rPr>
          <w:szCs w:val="28"/>
        </w:rPr>
        <w:t>Привести примеры тавтологии, плеоназма, смешения паронимов, нарушения лексической сочетаемости.</w:t>
      </w:r>
    </w:p>
    <w:p w:rsidR="0086245C" w:rsidRDefault="0086245C" w:rsidP="00433D72">
      <w:pPr>
        <w:ind w:firstLine="567"/>
        <w:rPr>
          <w:szCs w:val="28"/>
        </w:rPr>
      </w:pPr>
      <w:r>
        <w:rPr>
          <w:szCs w:val="28"/>
        </w:rPr>
        <w:t>6. Привести пример логической ошибки в построении однородного ряда.</w:t>
      </w:r>
    </w:p>
    <w:p w:rsidR="0086245C" w:rsidRDefault="0086245C" w:rsidP="00433D72">
      <w:pPr>
        <w:ind w:firstLine="567"/>
        <w:rPr>
          <w:szCs w:val="28"/>
        </w:rPr>
      </w:pPr>
      <w:r>
        <w:rPr>
          <w:szCs w:val="28"/>
        </w:rPr>
        <w:t>7. Привести пример логической ошибки при употреблении местоимений, предлогов.</w:t>
      </w:r>
    </w:p>
    <w:p w:rsidR="00433D72" w:rsidRPr="0036529B" w:rsidRDefault="00433D72" w:rsidP="00433D72">
      <w:pPr>
        <w:ind w:firstLine="567"/>
        <w:rPr>
          <w:b/>
          <w:szCs w:val="28"/>
          <w:u w:val="single"/>
        </w:rPr>
      </w:pPr>
    </w:p>
    <w:p w:rsidR="00433D72" w:rsidRPr="003363A8" w:rsidRDefault="00433D72" w:rsidP="00433D72">
      <w:pPr>
        <w:ind w:firstLine="567"/>
        <w:rPr>
          <w:szCs w:val="28"/>
        </w:rPr>
      </w:pPr>
      <w:r>
        <w:rPr>
          <w:i/>
          <w:szCs w:val="28"/>
        </w:rPr>
        <w:t>Форма</w:t>
      </w:r>
      <w:r w:rsidRPr="006220C7">
        <w:rPr>
          <w:i/>
          <w:szCs w:val="28"/>
        </w:rPr>
        <w:t xml:space="preserve"> выполнения заданий</w:t>
      </w:r>
      <w:r>
        <w:rPr>
          <w:szCs w:val="28"/>
        </w:rPr>
        <w:t xml:space="preserve"> – индивидуальная.</w:t>
      </w:r>
    </w:p>
    <w:p w:rsidR="00433D72" w:rsidRDefault="00433D72" w:rsidP="00433D72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устный опрос.</w:t>
      </w:r>
    </w:p>
    <w:p w:rsidR="00433D72" w:rsidRDefault="00433D72" w:rsidP="00433D72">
      <w:pPr>
        <w:ind w:firstLine="567"/>
        <w:rPr>
          <w:b/>
          <w:szCs w:val="28"/>
        </w:rPr>
      </w:pPr>
    </w:p>
    <w:p w:rsidR="00433D72" w:rsidRDefault="00433D72" w:rsidP="00433D72">
      <w:pPr>
        <w:ind w:firstLine="567"/>
        <w:rPr>
          <w:b/>
          <w:szCs w:val="28"/>
        </w:rPr>
      </w:pPr>
      <w:r>
        <w:rPr>
          <w:szCs w:val="28"/>
        </w:rPr>
        <w:t xml:space="preserve">В) </w:t>
      </w:r>
      <w:r w:rsidRPr="006220C7">
        <w:rPr>
          <w:i/>
          <w:szCs w:val="28"/>
        </w:rPr>
        <w:t>Задания, формирующие компетенции на уровне применение полученных знаний: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1</w:t>
      </w:r>
      <w:r w:rsidR="008371E4">
        <w:rPr>
          <w:szCs w:val="28"/>
        </w:rPr>
        <w:t>.</w:t>
      </w:r>
      <w:r>
        <w:rPr>
          <w:szCs w:val="28"/>
        </w:rPr>
        <w:t xml:space="preserve"> Подготовка реферата на тему «</w:t>
      </w:r>
      <w:r w:rsidR="0086245C">
        <w:rPr>
          <w:szCs w:val="28"/>
        </w:rPr>
        <w:t>Понятийная и предметная логичность в сказках</w:t>
      </w:r>
      <w:r>
        <w:t>»</w:t>
      </w:r>
      <w:r>
        <w:rPr>
          <w:szCs w:val="28"/>
        </w:rPr>
        <w:t>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2. Подготовка реферата на тему </w:t>
      </w:r>
      <w:r>
        <w:t>«</w:t>
      </w:r>
      <w:r w:rsidR="0086245C">
        <w:t>Соблюдение законов формальной логики как условие логичности речи</w:t>
      </w:r>
      <w:r>
        <w:t>»</w:t>
      </w:r>
      <w:r>
        <w:rPr>
          <w:szCs w:val="28"/>
        </w:rPr>
        <w:t>.</w:t>
      </w:r>
    </w:p>
    <w:p w:rsidR="00433D72" w:rsidRDefault="00433D72" w:rsidP="00433D72">
      <w:pPr>
        <w:ind w:firstLine="567"/>
        <w:rPr>
          <w:szCs w:val="28"/>
        </w:rPr>
      </w:pPr>
    </w:p>
    <w:p w:rsidR="00433D72" w:rsidRDefault="00433D72" w:rsidP="00433D72">
      <w:pPr>
        <w:ind w:firstLine="567"/>
        <w:rPr>
          <w:szCs w:val="28"/>
        </w:rPr>
      </w:pPr>
      <w:r>
        <w:rPr>
          <w:i/>
          <w:szCs w:val="28"/>
        </w:rPr>
        <w:t>Форма</w:t>
      </w:r>
      <w:r w:rsidRPr="006220C7">
        <w:rPr>
          <w:i/>
          <w:szCs w:val="28"/>
        </w:rPr>
        <w:t xml:space="preserve"> выполнения заданий</w:t>
      </w:r>
      <w:r>
        <w:rPr>
          <w:szCs w:val="28"/>
        </w:rPr>
        <w:t xml:space="preserve"> – индивидуальная и групповая</w:t>
      </w:r>
    </w:p>
    <w:p w:rsidR="00433D72" w:rsidRDefault="00433D72" w:rsidP="00433D72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реферат, мультимедийная презентация и обсуждение.</w:t>
      </w:r>
    </w:p>
    <w:p w:rsidR="00433D72" w:rsidRDefault="00433D72" w:rsidP="00433D72">
      <w:pPr>
        <w:ind w:firstLine="567"/>
        <w:rPr>
          <w:i/>
          <w:szCs w:val="28"/>
        </w:rPr>
      </w:pPr>
    </w:p>
    <w:p w:rsidR="00433D72" w:rsidRPr="004870F5" w:rsidRDefault="00433D72" w:rsidP="00433D72">
      <w:pPr>
        <w:ind w:firstLine="567"/>
        <w:rPr>
          <w:i/>
          <w:szCs w:val="28"/>
        </w:rPr>
      </w:pPr>
      <w:r w:rsidRPr="000F6AC6">
        <w:rPr>
          <w:i/>
          <w:szCs w:val="28"/>
        </w:rPr>
        <w:t>Учебно-методическое обеспечение:</w:t>
      </w:r>
    </w:p>
    <w:p w:rsidR="00487F46" w:rsidRDefault="00732345" w:rsidP="00732345">
      <w:pPr>
        <w:ind w:firstLine="709"/>
      </w:pPr>
      <w:r>
        <w:t xml:space="preserve">1. </w:t>
      </w:r>
      <w:r w:rsidR="00487F46" w:rsidRPr="00487F46">
        <w:t>Васильева, А. Н. Основы культуры речи / А. Н. Васильева. − М.,1990. – 247 с.</w:t>
      </w:r>
    </w:p>
    <w:p w:rsidR="00487F46" w:rsidRDefault="00487F46" w:rsidP="00732345">
      <w:pPr>
        <w:ind w:firstLine="709"/>
      </w:pPr>
      <w:r>
        <w:t xml:space="preserve">2. </w:t>
      </w:r>
      <w:r w:rsidRPr="00433D72">
        <w:t>Головин, Б. Н. Основы культуры речи / Б. Н. Головин. – М., 1988. – 320 с.</w:t>
      </w:r>
    </w:p>
    <w:p w:rsidR="00433D72" w:rsidRPr="00433D72" w:rsidRDefault="00487F46" w:rsidP="00487F46">
      <w:pPr>
        <w:ind w:firstLine="709"/>
      </w:pPr>
      <w:r>
        <w:t xml:space="preserve">3. </w:t>
      </w:r>
      <w:r w:rsidR="00732345">
        <w:t xml:space="preserve">Плещенко, Т.П. Основы стилистики и культуры речи: учебное пособие для студентов вузов / Т.П. Плещенко, Н.В. Федотова, Р.Г. Чечет; под ред. П.П. Шубы. − Мн.: </w:t>
      </w:r>
      <w:proofErr w:type="spellStart"/>
      <w:r w:rsidR="00732345">
        <w:t>ТетраСистем</w:t>
      </w:r>
      <w:proofErr w:type="spellEnd"/>
      <w:r w:rsidR="00732345">
        <w:t>, 1999. – с. 130-156.</w:t>
      </w:r>
    </w:p>
    <w:p w:rsidR="00433D72" w:rsidRDefault="00487F46" w:rsidP="00433D72">
      <w:pPr>
        <w:ind w:firstLine="709"/>
      </w:pPr>
      <w:r>
        <w:t>4</w:t>
      </w:r>
      <w:r w:rsidR="00433D72" w:rsidRPr="00433D72">
        <w:t>. Культура русской речи. Энциклопедический словарь-справочник / под ред. Л. Ю. Иванова, А. П. </w:t>
      </w:r>
      <w:proofErr w:type="spellStart"/>
      <w:r w:rsidR="00433D72" w:rsidRPr="00433D72">
        <w:t>Сковородникова</w:t>
      </w:r>
      <w:proofErr w:type="spellEnd"/>
      <w:r w:rsidR="00433D72" w:rsidRPr="00433D72">
        <w:t>, Е.Н. Ширяева и др. – М., 2011. – 840 с.</w:t>
      </w:r>
    </w:p>
    <w:p w:rsidR="00732345" w:rsidRPr="00433D72" w:rsidRDefault="00487F46" w:rsidP="00433D72">
      <w:pPr>
        <w:ind w:firstLine="709"/>
      </w:pPr>
      <w:r>
        <w:t>5</w:t>
      </w:r>
      <w:r w:rsidR="00732345">
        <w:t xml:space="preserve">. </w:t>
      </w:r>
      <w:r w:rsidRPr="00487F46">
        <w:t xml:space="preserve">Энциклопедический словарь-справочник. Выразительные средства русского языка и речевые ошибки и </w:t>
      </w:r>
      <w:proofErr w:type="gramStart"/>
      <w:r w:rsidRPr="00487F46">
        <w:t>недочеты ;</w:t>
      </w:r>
      <w:proofErr w:type="gramEnd"/>
      <w:r w:rsidRPr="00487F46">
        <w:t xml:space="preserve"> под ред. А. П. </w:t>
      </w:r>
      <w:proofErr w:type="spellStart"/>
      <w:r w:rsidRPr="00487F46">
        <w:t>Сковородникова</w:t>
      </w:r>
      <w:proofErr w:type="spellEnd"/>
      <w:r w:rsidRPr="00487F46">
        <w:t>. – М: Флинта, Наука: – 2005. – 480 с.</w:t>
      </w:r>
    </w:p>
    <w:p w:rsidR="00433D72" w:rsidRDefault="00433D72" w:rsidP="0088273F">
      <w:pPr>
        <w:pStyle w:val="a9"/>
        <w:spacing w:before="0" w:beforeAutospacing="0" w:after="0" w:afterAutospacing="0"/>
        <w:ind w:firstLine="567"/>
        <w:jc w:val="both"/>
        <w:rPr>
          <w:sz w:val="28"/>
          <w:szCs w:val="32"/>
        </w:rPr>
      </w:pPr>
    </w:p>
    <w:p w:rsidR="00433D72" w:rsidRDefault="00433D72" w:rsidP="0088273F">
      <w:pPr>
        <w:pStyle w:val="a9"/>
        <w:spacing w:before="0" w:beforeAutospacing="0" w:after="0" w:afterAutospacing="0"/>
        <w:ind w:firstLine="567"/>
        <w:jc w:val="both"/>
        <w:rPr>
          <w:sz w:val="28"/>
          <w:szCs w:val="32"/>
        </w:rPr>
      </w:pPr>
    </w:p>
    <w:p w:rsidR="00433D72" w:rsidRPr="00FC2C17" w:rsidRDefault="00433D72" w:rsidP="00433D72">
      <w:pPr>
        <w:ind w:firstLine="567"/>
        <w:rPr>
          <w:b/>
          <w:szCs w:val="28"/>
        </w:rPr>
      </w:pPr>
      <w:r w:rsidRPr="00FC2C17">
        <w:rPr>
          <w:b/>
        </w:rPr>
        <w:t xml:space="preserve">Тема </w:t>
      </w:r>
      <w:r>
        <w:rPr>
          <w:b/>
        </w:rPr>
        <w:t>3.4</w:t>
      </w:r>
      <w:r>
        <w:rPr>
          <w:szCs w:val="28"/>
        </w:rPr>
        <w:t xml:space="preserve"> </w:t>
      </w:r>
      <w:bookmarkStart w:id="3" w:name="_Hlk535796964"/>
      <w:r w:rsidR="00DB1044">
        <w:rPr>
          <w:b/>
          <w:szCs w:val="28"/>
        </w:rPr>
        <w:t>В</w:t>
      </w:r>
      <w:r>
        <w:rPr>
          <w:b/>
          <w:szCs w:val="28"/>
        </w:rPr>
        <w:t>ыразительность речи</w:t>
      </w:r>
      <w:bookmarkEnd w:id="3"/>
    </w:p>
    <w:p w:rsidR="00433D72" w:rsidRDefault="00433D72" w:rsidP="00433D72">
      <w:pPr>
        <w:spacing w:before="120"/>
        <w:ind w:firstLine="567"/>
        <w:rPr>
          <w:szCs w:val="28"/>
        </w:rPr>
      </w:pPr>
      <w:r>
        <w:rPr>
          <w:szCs w:val="28"/>
        </w:rPr>
        <w:t>Цели: 1) овладеть знаниями о</w:t>
      </w:r>
      <w:r w:rsidR="0086245C">
        <w:rPr>
          <w:szCs w:val="28"/>
        </w:rPr>
        <w:t xml:space="preserve"> средствах, обеспечивающих выразительность речи</w:t>
      </w:r>
      <w:r>
        <w:rPr>
          <w:szCs w:val="28"/>
        </w:rPr>
        <w:t>; 2) сформировать компетенции в применении полученных знаний.</w:t>
      </w:r>
    </w:p>
    <w:p w:rsidR="00433D72" w:rsidRDefault="00433D72" w:rsidP="00433D72">
      <w:pPr>
        <w:rPr>
          <w:szCs w:val="28"/>
        </w:rPr>
      </w:pPr>
    </w:p>
    <w:p w:rsidR="00433D72" w:rsidRPr="00DE691E" w:rsidRDefault="00433D72" w:rsidP="00433D72">
      <w:pPr>
        <w:ind w:firstLine="567"/>
        <w:rPr>
          <w:szCs w:val="28"/>
        </w:rPr>
      </w:pPr>
      <w:r w:rsidRPr="00DE691E">
        <w:rPr>
          <w:szCs w:val="28"/>
        </w:rPr>
        <w:t>Виды заданий УСР с учетом модулей сложности</w:t>
      </w:r>
      <w:r>
        <w:rPr>
          <w:szCs w:val="28"/>
        </w:rPr>
        <w:t xml:space="preserve"> по теме «</w:t>
      </w:r>
      <w:r w:rsidR="0086245C" w:rsidRPr="0086245C">
        <w:rPr>
          <w:szCs w:val="28"/>
        </w:rPr>
        <w:t>Богатство и выразительность речи</w:t>
      </w:r>
      <w:r>
        <w:rPr>
          <w:szCs w:val="28"/>
        </w:rPr>
        <w:t>»</w:t>
      </w:r>
    </w:p>
    <w:p w:rsidR="00433D72" w:rsidRDefault="00433D72" w:rsidP="00433D72">
      <w:pPr>
        <w:ind w:firstLine="709"/>
        <w:rPr>
          <w:szCs w:val="28"/>
        </w:rPr>
      </w:pPr>
    </w:p>
    <w:p w:rsidR="00433D72" w:rsidRPr="006220C7" w:rsidRDefault="00433D72" w:rsidP="00433D72">
      <w:pPr>
        <w:ind w:firstLine="709"/>
        <w:rPr>
          <w:i/>
          <w:szCs w:val="28"/>
        </w:rPr>
      </w:pPr>
      <w:r>
        <w:rPr>
          <w:szCs w:val="28"/>
        </w:rPr>
        <w:lastRenderedPageBreak/>
        <w:t xml:space="preserve">А) </w:t>
      </w:r>
      <w:r w:rsidRPr="006220C7">
        <w:rPr>
          <w:i/>
          <w:szCs w:val="28"/>
        </w:rPr>
        <w:t>Задания, формирующие знания по учебному материалу на уровне узнавания: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1</w:t>
      </w:r>
      <w:r w:rsidR="008371E4">
        <w:rPr>
          <w:szCs w:val="28"/>
        </w:rPr>
        <w:t>.</w:t>
      </w:r>
      <w:r w:rsidR="00DB1044">
        <w:rPr>
          <w:szCs w:val="28"/>
        </w:rPr>
        <w:t xml:space="preserve"> Назвать прием звукописи, основанный на повторе согласных</w:t>
      </w:r>
      <w:r>
        <w:rPr>
          <w:szCs w:val="28"/>
        </w:rPr>
        <w:t xml:space="preserve">. 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2</w:t>
      </w:r>
      <w:r w:rsidR="008371E4">
        <w:rPr>
          <w:szCs w:val="28"/>
        </w:rPr>
        <w:t>.</w:t>
      </w:r>
      <w:r>
        <w:rPr>
          <w:szCs w:val="28"/>
        </w:rPr>
        <w:t xml:space="preserve"> </w:t>
      </w:r>
      <w:r w:rsidR="00DB1044">
        <w:rPr>
          <w:szCs w:val="28"/>
        </w:rPr>
        <w:t>Назвать прием звукописи, основанный на повторе гласных.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3. Определить,</w:t>
      </w:r>
      <w:r w:rsidR="00DB1044">
        <w:rPr>
          <w:szCs w:val="28"/>
        </w:rPr>
        <w:t xml:space="preserve"> какой троп основан на переносе наименования с одного объекта на другой по основе сходства</w:t>
      </w:r>
      <w:r>
        <w:rPr>
          <w:szCs w:val="28"/>
        </w:rPr>
        <w:t>.</w:t>
      </w:r>
    </w:p>
    <w:p w:rsidR="00DB1044" w:rsidRDefault="00433D72" w:rsidP="00433D72">
      <w:pPr>
        <w:ind w:firstLine="567"/>
        <w:rPr>
          <w:szCs w:val="28"/>
        </w:rPr>
      </w:pPr>
      <w:r>
        <w:rPr>
          <w:szCs w:val="28"/>
        </w:rPr>
        <w:t>4.</w:t>
      </w:r>
      <w:r w:rsidR="00DB1044">
        <w:rPr>
          <w:szCs w:val="28"/>
        </w:rPr>
        <w:t xml:space="preserve"> Назвать фигуру, которая основана на использовании контрастных по значению слов.</w:t>
      </w:r>
    </w:p>
    <w:p w:rsidR="00433D72" w:rsidRDefault="00DB1044" w:rsidP="00433D72">
      <w:pPr>
        <w:ind w:firstLine="567"/>
        <w:rPr>
          <w:szCs w:val="28"/>
        </w:rPr>
      </w:pPr>
      <w:r>
        <w:rPr>
          <w:szCs w:val="28"/>
        </w:rPr>
        <w:t>5. Назвать фигуру, которая основана на повторе синтаксических конструкций.</w:t>
      </w:r>
    </w:p>
    <w:p w:rsidR="00433D72" w:rsidRDefault="00433D72" w:rsidP="00433D72">
      <w:pPr>
        <w:ind w:firstLine="567"/>
        <w:rPr>
          <w:szCs w:val="28"/>
        </w:rPr>
      </w:pPr>
    </w:p>
    <w:p w:rsidR="00433D72" w:rsidRPr="003363A8" w:rsidRDefault="00433D72" w:rsidP="00433D72">
      <w:pPr>
        <w:ind w:firstLine="567"/>
        <w:rPr>
          <w:szCs w:val="28"/>
        </w:rPr>
      </w:pPr>
      <w:r>
        <w:rPr>
          <w:i/>
          <w:szCs w:val="28"/>
        </w:rPr>
        <w:t xml:space="preserve">Форма </w:t>
      </w:r>
      <w:r w:rsidRPr="006220C7">
        <w:rPr>
          <w:i/>
          <w:szCs w:val="28"/>
        </w:rPr>
        <w:t>выполнения заданий</w:t>
      </w:r>
      <w:r>
        <w:rPr>
          <w:szCs w:val="28"/>
        </w:rPr>
        <w:t xml:space="preserve"> – индивидуальная.</w:t>
      </w:r>
    </w:p>
    <w:p w:rsidR="00433D72" w:rsidRDefault="00433D72" w:rsidP="00433D72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устный опрос.</w:t>
      </w:r>
    </w:p>
    <w:p w:rsidR="00433D72" w:rsidRDefault="00433D72" w:rsidP="00433D72">
      <w:pPr>
        <w:ind w:firstLine="567"/>
        <w:rPr>
          <w:szCs w:val="28"/>
        </w:rPr>
      </w:pP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Б) </w:t>
      </w:r>
      <w:r w:rsidRPr="006220C7">
        <w:rPr>
          <w:i/>
          <w:szCs w:val="28"/>
        </w:rPr>
        <w:t>Задания, формирующие компетенции на уровне воспроизведения</w:t>
      </w:r>
      <w:r>
        <w:rPr>
          <w:szCs w:val="28"/>
        </w:rPr>
        <w:t>:</w:t>
      </w:r>
    </w:p>
    <w:p w:rsidR="00433D72" w:rsidRDefault="00433D72" w:rsidP="00433D72">
      <w:pPr>
        <w:ind w:firstLine="567"/>
        <w:rPr>
          <w:szCs w:val="28"/>
        </w:rPr>
      </w:pPr>
      <w:r w:rsidRPr="00FD2DDC">
        <w:rPr>
          <w:szCs w:val="28"/>
        </w:rPr>
        <w:t>1</w:t>
      </w:r>
      <w:r>
        <w:rPr>
          <w:szCs w:val="28"/>
        </w:rPr>
        <w:t>.</w:t>
      </w:r>
      <w:r w:rsidR="00DB1044">
        <w:rPr>
          <w:szCs w:val="28"/>
        </w:rPr>
        <w:t xml:space="preserve"> Дать определение выразительности речи. 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2</w:t>
      </w:r>
      <w:r w:rsidR="00DB1044">
        <w:rPr>
          <w:szCs w:val="28"/>
        </w:rPr>
        <w:t>. Назвать условия выразительности речи.</w:t>
      </w:r>
      <w:r>
        <w:rPr>
          <w:szCs w:val="28"/>
        </w:rPr>
        <w:t xml:space="preserve"> </w:t>
      </w:r>
    </w:p>
    <w:p w:rsidR="00DB1044" w:rsidRDefault="00433D72" w:rsidP="00DB1044">
      <w:pPr>
        <w:ind w:firstLine="567"/>
        <w:rPr>
          <w:szCs w:val="28"/>
        </w:rPr>
      </w:pPr>
      <w:r>
        <w:rPr>
          <w:szCs w:val="28"/>
        </w:rPr>
        <w:t>3</w:t>
      </w:r>
      <w:r w:rsidR="00DB1044">
        <w:rPr>
          <w:szCs w:val="28"/>
        </w:rPr>
        <w:t>.</w:t>
      </w:r>
      <w:r>
        <w:rPr>
          <w:szCs w:val="28"/>
        </w:rPr>
        <w:t xml:space="preserve"> </w:t>
      </w:r>
      <w:r w:rsidR="00DB1044">
        <w:rPr>
          <w:szCs w:val="28"/>
        </w:rPr>
        <w:t>Назвать приемы звукописи.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4. </w:t>
      </w:r>
      <w:r w:rsidR="00DB1044">
        <w:rPr>
          <w:szCs w:val="28"/>
        </w:rPr>
        <w:t>Назвать причины неблагозвучия речи.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 xml:space="preserve">5. </w:t>
      </w:r>
      <w:r w:rsidR="00DB1044">
        <w:rPr>
          <w:szCs w:val="28"/>
        </w:rPr>
        <w:t>Определить выразительные возможности лексики.</w:t>
      </w:r>
    </w:p>
    <w:p w:rsidR="00DB1044" w:rsidRDefault="00DB1044" w:rsidP="00433D72">
      <w:pPr>
        <w:ind w:firstLine="567"/>
        <w:rPr>
          <w:szCs w:val="28"/>
        </w:rPr>
      </w:pPr>
      <w:r>
        <w:rPr>
          <w:szCs w:val="28"/>
        </w:rPr>
        <w:t>6. Определить выразительные возможности фразеологии.</w:t>
      </w:r>
    </w:p>
    <w:p w:rsidR="00DB1044" w:rsidRDefault="00DB1044" w:rsidP="00433D72">
      <w:pPr>
        <w:ind w:firstLine="567"/>
        <w:rPr>
          <w:szCs w:val="28"/>
        </w:rPr>
      </w:pPr>
      <w:r>
        <w:rPr>
          <w:szCs w:val="28"/>
        </w:rPr>
        <w:t>7. Определить выразительные возможности морфологии.</w:t>
      </w:r>
    </w:p>
    <w:p w:rsidR="00DB1044" w:rsidRDefault="00DB1044" w:rsidP="00433D72">
      <w:pPr>
        <w:ind w:firstLine="567"/>
        <w:rPr>
          <w:szCs w:val="28"/>
        </w:rPr>
      </w:pPr>
      <w:r>
        <w:rPr>
          <w:szCs w:val="28"/>
        </w:rPr>
        <w:t>8. Определить выразительные возможности синтаксиса.</w:t>
      </w:r>
    </w:p>
    <w:p w:rsidR="00433D72" w:rsidRPr="0036529B" w:rsidRDefault="00433D72" w:rsidP="00433D72">
      <w:pPr>
        <w:ind w:firstLine="567"/>
        <w:rPr>
          <w:b/>
          <w:szCs w:val="28"/>
          <w:u w:val="single"/>
        </w:rPr>
      </w:pPr>
    </w:p>
    <w:p w:rsidR="00433D72" w:rsidRPr="003363A8" w:rsidRDefault="00433D72" w:rsidP="00433D72">
      <w:pPr>
        <w:ind w:firstLine="567"/>
        <w:rPr>
          <w:szCs w:val="28"/>
        </w:rPr>
      </w:pPr>
      <w:r>
        <w:rPr>
          <w:i/>
          <w:szCs w:val="28"/>
        </w:rPr>
        <w:t>Форма</w:t>
      </w:r>
      <w:r w:rsidRPr="006220C7">
        <w:rPr>
          <w:i/>
          <w:szCs w:val="28"/>
        </w:rPr>
        <w:t xml:space="preserve"> выполнения заданий</w:t>
      </w:r>
      <w:r>
        <w:rPr>
          <w:szCs w:val="28"/>
        </w:rPr>
        <w:t xml:space="preserve"> – индивидуальная.</w:t>
      </w:r>
    </w:p>
    <w:p w:rsidR="00433D72" w:rsidRDefault="00433D72" w:rsidP="00433D72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устный опрос.</w:t>
      </w:r>
    </w:p>
    <w:p w:rsidR="00433D72" w:rsidRDefault="00433D72" w:rsidP="00433D72">
      <w:pPr>
        <w:ind w:firstLine="567"/>
        <w:rPr>
          <w:b/>
          <w:szCs w:val="28"/>
        </w:rPr>
      </w:pPr>
    </w:p>
    <w:p w:rsidR="00433D72" w:rsidRDefault="00433D72" w:rsidP="00433D72">
      <w:pPr>
        <w:ind w:firstLine="567"/>
        <w:rPr>
          <w:b/>
          <w:szCs w:val="28"/>
        </w:rPr>
      </w:pPr>
      <w:r>
        <w:rPr>
          <w:szCs w:val="28"/>
        </w:rPr>
        <w:t xml:space="preserve">В) </w:t>
      </w:r>
      <w:r w:rsidRPr="006220C7">
        <w:rPr>
          <w:i/>
          <w:szCs w:val="28"/>
        </w:rPr>
        <w:t>Задания, формирующие компетенции на уровне применение полученных знаний:</w:t>
      </w:r>
    </w:p>
    <w:p w:rsidR="00433D72" w:rsidRDefault="00433D72" w:rsidP="00433D72">
      <w:pPr>
        <w:ind w:firstLine="567"/>
        <w:rPr>
          <w:szCs w:val="28"/>
        </w:rPr>
      </w:pPr>
      <w:r>
        <w:rPr>
          <w:szCs w:val="28"/>
        </w:rPr>
        <w:t>1</w:t>
      </w:r>
      <w:r w:rsidR="008371E4">
        <w:rPr>
          <w:szCs w:val="28"/>
        </w:rPr>
        <w:t>.</w:t>
      </w:r>
      <w:r>
        <w:rPr>
          <w:szCs w:val="28"/>
        </w:rPr>
        <w:t xml:space="preserve"> Подготовка реферата на тему «</w:t>
      </w:r>
      <w:r w:rsidR="00DB1044">
        <w:rPr>
          <w:szCs w:val="28"/>
        </w:rPr>
        <w:t>Выразительность публицистической речи</w:t>
      </w:r>
      <w:r>
        <w:t>»</w:t>
      </w:r>
      <w:r>
        <w:rPr>
          <w:szCs w:val="28"/>
        </w:rPr>
        <w:t>.</w:t>
      </w:r>
    </w:p>
    <w:p w:rsidR="00F23A59" w:rsidRDefault="00F23A59" w:rsidP="00433D72">
      <w:pPr>
        <w:ind w:firstLine="567"/>
        <w:rPr>
          <w:szCs w:val="28"/>
        </w:rPr>
      </w:pPr>
      <w:r>
        <w:rPr>
          <w:szCs w:val="28"/>
        </w:rPr>
        <w:t>2. Подготовка реферата на тему «Выразительность художественной речи</w:t>
      </w:r>
      <w:r>
        <w:t>»</w:t>
      </w:r>
      <w:r>
        <w:rPr>
          <w:szCs w:val="28"/>
        </w:rPr>
        <w:t>.</w:t>
      </w:r>
    </w:p>
    <w:p w:rsidR="00433D72" w:rsidRDefault="00F23A59" w:rsidP="00433D72">
      <w:pPr>
        <w:ind w:firstLine="567"/>
        <w:rPr>
          <w:szCs w:val="28"/>
        </w:rPr>
      </w:pPr>
      <w:r>
        <w:rPr>
          <w:szCs w:val="28"/>
        </w:rPr>
        <w:t>3</w:t>
      </w:r>
      <w:r w:rsidR="00433D72">
        <w:rPr>
          <w:szCs w:val="28"/>
        </w:rPr>
        <w:t xml:space="preserve">. Подготовка реферата на тему </w:t>
      </w:r>
      <w:r w:rsidR="00433D72">
        <w:t>«</w:t>
      </w:r>
      <w:r>
        <w:t>Выразительность разговорной речи</w:t>
      </w:r>
      <w:r w:rsidR="00433D72">
        <w:t>»</w:t>
      </w:r>
      <w:r w:rsidR="00433D72">
        <w:rPr>
          <w:szCs w:val="28"/>
        </w:rPr>
        <w:t>.</w:t>
      </w:r>
    </w:p>
    <w:p w:rsidR="00433D72" w:rsidRDefault="00433D72" w:rsidP="00433D72">
      <w:pPr>
        <w:ind w:firstLine="567"/>
        <w:rPr>
          <w:szCs w:val="28"/>
        </w:rPr>
      </w:pPr>
    </w:p>
    <w:p w:rsidR="00433D72" w:rsidRDefault="00433D72" w:rsidP="00433D72">
      <w:pPr>
        <w:ind w:firstLine="567"/>
        <w:rPr>
          <w:szCs w:val="28"/>
        </w:rPr>
      </w:pPr>
      <w:r>
        <w:rPr>
          <w:i/>
          <w:szCs w:val="28"/>
        </w:rPr>
        <w:t>Форма</w:t>
      </w:r>
      <w:r w:rsidRPr="006220C7">
        <w:rPr>
          <w:i/>
          <w:szCs w:val="28"/>
        </w:rPr>
        <w:t xml:space="preserve"> выполнения заданий</w:t>
      </w:r>
      <w:r>
        <w:rPr>
          <w:szCs w:val="28"/>
        </w:rPr>
        <w:t xml:space="preserve"> – индивидуальная и групповая</w:t>
      </w:r>
    </w:p>
    <w:p w:rsidR="00433D72" w:rsidRDefault="00433D72" w:rsidP="00433D72">
      <w:pPr>
        <w:ind w:firstLine="567"/>
        <w:rPr>
          <w:szCs w:val="28"/>
        </w:rPr>
      </w:pPr>
      <w:r w:rsidRPr="006220C7">
        <w:rPr>
          <w:i/>
          <w:szCs w:val="28"/>
        </w:rPr>
        <w:t>Форма контроля выполнения заданий</w:t>
      </w:r>
      <w:r>
        <w:rPr>
          <w:szCs w:val="28"/>
        </w:rPr>
        <w:t xml:space="preserve"> – реферат, мультимедийная презентация и обсуждение.</w:t>
      </w:r>
    </w:p>
    <w:p w:rsidR="00433D72" w:rsidRDefault="00433D72" w:rsidP="00433D72">
      <w:pPr>
        <w:ind w:firstLine="567"/>
        <w:rPr>
          <w:i/>
          <w:szCs w:val="28"/>
        </w:rPr>
      </w:pPr>
    </w:p>
    <w:p w:rsidR="00433D72" w:rsidRPr="004870F5" w:rsidRDefault="00433D72" w:rsidP="00433D72">
      <w:pPr>
        <w:ind w:firstLine="567"/>
        <w:rPr>
          <w:i/>
          <w:szCs w:val="28"/>
        </w:rPr>
      </w:pPr>
      <w:r w:rsidRPr="000F6AC6">
        <w:rPr>
          <w:i/>
          <w:szCs w:val="28"/>
        </w:rPr>
        <w:t>Учебно-методическое обеспечение:</w:t>
      </w:r>
    </w:p>
    <w:p w:rsidR="00487F46" w:rsidRDefault="00487F46" w:rsidP="00487F46">
      <w:pPr>
        <w:ind w:firstLine="709"/>
      </w:pPr>
      <w:r>
        <w:t xml:space="preserve">1. </w:t>
      </w:r>
      <w:r w:rsidRPr="00487F46">
        <w:t>Васильева, А. Н. Основы культуры речи / А. Н. Васильева. − М.,1990. – 247 с.</w:t>
      </w:r>
    </w:p>
    <w:p w:rsidR="00487F46" w:rsidRDefault="00487F46" w:rsidP="00487F46">
      <w:pPr>
        <w:ind w:firstLine="709"/>
      </w:pPr>
      <w:r>
        <w:t>2. Голуб, И.Б. Стилистика русского языка / И. Б. Голуб. – М.: Айрис-пресс, 1997. – 448 с.</w:t>
      </w:r>
    </w:p>
    <w:p w:rsidR="00487F46" w:rsidRPr="00433D72" w:rsidRDefault="00487F46" w:rsidP="00487F46">
      <w:pPr>
        <w:ind w:firstLine="709"/>
      </w:pPr>
      <w:r>
        <w:lastRenderedPageBreak/>
        <w:t xml:space="preserve">3. Плещенко, Т.П. Основы стилистики и культуры речи: учебное пособие для студентов вузов / Т.П. Плещенко, Н.В. Федотова, Р.Г. Чечет; под ред. П.П. Шубы. − Мн.: </w:t>
      </w:r>
      <w:proofErr w:type="spellStart"/>
      <w:r>
        <w:t>ТетраСистем</w:t>
      </w:r>
      <w:proofErr w:type="spellEnd"/>
      <w:r>
        <w:t>, 1999. – с. 130-156.</w:t>
      </w:r>
    </w:p>
    <w:p w:rsidR="00487F46" w:rsidRDefault="00487F46" w:rsidP="00487F46">
      <w:pPr>
        <w:ind w:firstLine="709"/>
      </w:pPr>
      <w:r>
        <w:t>4</w:t>
      </w:r>
      <w:r w:rsidRPr="00433D72">
        <w:t>. Культура русской речи. Энциклопедический словарь-справочник / под ред. Л. Ю. Иванова, А. П. </w:t>
      </w:r>
      <w:proofErr w:type="spellStart"/>
      <w:r w:rsidRPr="00433D72">
        <w:t>Сковородникова</w:t>
      </w:r>
      <w:proofErr w:type="spellEnd"/>
      <w:r w:rsidRPr="00433D72">
        <w:t>, Е.Н. Ширяева и др. – М., 2011. – 840 с.</w:t>
      </w:r>
    </w:p>
    <w:p w:rsidR="00487F46" w:rsidRDefault="00487F46" w:rsidP="00487F46">
      <w:pPr>
        <w:ind w:firstLine="709"/>
      </w:pPr>
      <w:r>
        <w:t xml:space="preserve">5. </w:t>
      </w:r>
      <w:r w:rsidRPr="00A72B98">
        <w:t>Розенталь</w:t>
      </w:r>
      <w:r>
        <w:t>, Д.Э.</w:t>
      </w:r>
      <w:r w:rsidRPr="00A72B98">
        <w:t xml:space="preserve"> Секреты стилистики: пра</w:t>
      </w:r>
      <w:r>
        <w:t xml:space="preserve">вила хорошей речи / </w:t>
      </w:r>
      <w:r w:rsidRPr="00A72B98">
        <w:t>Д.</w:t>
      </w:r>
      <w:r>
        <w:t> </w:t>
      </w:r>
      <w:r w:rsidRPr="00A72B98">
        <w:t>Э.</w:t>
      </w:r>
      <w:r>
        <w:t> </w:t>
      </w:r>
      <w:r w:rsidRPr="00A72B98">
        <w:t>Розенталь, И.</w:t>
      </w:r>
      <w:r>
        <w:t> </w:t>
      </w:r>
      <w:r w:rsidRPr="00A72B98">
        <w:t>Б.</w:t>
      </w:r>
      <w:r>
        <w:t> </w:t>
      </w:r>
      <w:r w:rsidRPr="00A72B98">
        <w:t xml:space="preserve">Голуб </w:t>
      </w:r>
      <w:r>
        <w:t>− М. Айрис-пресс, 2007 – 208 с</w:t>
      </w:r>
      <w:r w:rsidRPr="00A72B98">
        <w:t>.</w:t>
      </w:r>
    </w:p>
    <w:p w:rsidR="00433D72" w:rsidRPr="00433D72" w:rsidRDefault="00487F46" w:rsidP="00487F46">
      <w:pPr>
        <w:ind w:firstLine="709"/>
      </w:pPr>
      <w:r>
        <w:t xml:space="preserve">6. </w:t>
      </w:r>
      <w:r w:rsidRPr="00487F46">
        <w:t xml:space="preserve">Энциклопедический словарь-справочник. Выразительные средства русского языка и </w:t>
      </w:r>
      <w:proofErr w:type="gramStart"/>
      <w:r w:rsidRPr="00487F46">
        <w:t>речевые ошибки</w:t>
      </w:r>
      <w:proofErr w:type="gramEnd"/>
      <w:r w:rsidRPr="00487F46">
        <w:t xml:space="preserve"> и недочеты; под ред. А. П. </w:t>
      </w:r>
      <w:proofErr w:type="spellStart"/>
      <w:r w:rsidRPr="00487F46">
        <w:t>Сковородникова</w:t>
      </w:r>
      <w:proofErr w:type="spellEnd"/>
      <w:r w:rsidRPr="00487F46">
        <w:t>. – М: Флинта, Наука: – 2005. – 480 с.</w:t>
      </w:r>
    </w:p>
    <w:p w:rsidR="00433D72" w:rsidRPr="00433D72" w:rsidRDefault="00433D72" w:rsidP="0088273F">
      <w:pPr>
        <w:pStyle w:val="a9"/>
        <w:spacing w:before="0" w:beforeAutospacing="0" w:after="0" w:afterAutospacing="0"/>
        <w:ind w:firstLine="567"/>
        <w:jc w:val="both"/>
        <w:rPr>
          <w:sz w:val="28"/>
          <w:szCs w:val="32"/>
        </w:rPr>
      </w:pPr>
    </w:p>
    <w:p w:rsidR="00FA7634" w:rsidRDefault="00FA7634">
      <w:pPr>
        <w:ind w:firstLine="680"/>
      </w:pPr>
      <w:r>
        <w:br w:type="page"/>
      </w:r>
    </w:p>
    <w:p w:rsidR="00CC24EB" w:rsidRDefault="00CC24EB" w:rsidP="008601A7">
      <w:pPr>
        <w:jc w:val="center"/>
        <w:rPr>
          <w:i/>
        </w:rPr>
      </w:pPr>
      <w:r>
        <w:rPr>
          <w:i/>
        </w:rPr>
        <w:lastRenderedPageBreak/>
        <w:t>Рекомендуемая литература</w:t>
      </w:r>
    </w:p>
    <w:p w:rsidR="00CC24EB" w:rsidRDefault="00CC24EB" w:rsidP="00CC24EB">
      <w:pPr>
        <w:jc w:val="center"/>
        <w:rPr>
          <w:i/>
        </w:rPr>
      </w:pPr>
    </w:p>
    <w:p w:rsidR="00CC24EB" w:rsidRDefault="00CC24EB" w:rsidP="00CC24EB">
      <w:pPr>
        <w:jc w:val="center"/>
        <w:rPr>
          <w:b/>
        </w:rPr>
      </w:pPr>
      <w:r>
        <w:rPr>
          <w:b/>
        </w:rPr>
        <w:t>Основная</w:t>
      </w:r>
    </w:p>
    <w:p w:rsidR="000539E2" w:rsidRDefault="000539E2" w:rsidP="00CC24EB">
      <w:pPr>
        <w:jc w:val="center"/>
        <w:rPr>
          <w:b/>
        </w:rPr>
      </w:pPr>
    </w:p>
    <w:p w:rsidR="00CC24EB" w:rsidRDefault="00F637F1" w:rsidP="00CC24EB">
      <w:pPr>
        <w:numPr>
          <w:ilvl w:val="0"/>
          <w:numId w:val="3"/>
        </w:numPr>
        <w:ind w:left="0" w:firstLine="540"/>
      </w:pPr>
      <w:r w:rsidRPr="00F637F1">
        <w:rPr>
          <w:bCs/>
        </w:rPr>
        <w:t>Богданова</w:t>
      </w:r>
      <w:r w:rsidR="00CC24EB">
        <w:rPr>
          <w:iCs/>
        </w:rPr>
        <w:t>, Л.</w:t>
      </w:r>
      <w:r>
        <w:rPr>
          <w:iCs/>
        </w:rPr>
        <w:t> </w:t>
      </w:r>
      <w:r w:rsidR="00CC24EB">
        <w:rPr>
          <w:iCs/>
        </w:rPr>
        <w:t>И.</w:t>
      </w:r>
      <w:r w:rsidR="00CC24EB">
        <w:t xml:space="preserve"> </w:t>
      </w:r>
      <w:r w:rsidR="00CC24EB">
        <w:rPr>
          <w:bCs/>
        </w:rPr>
        <w:t>Стилистика русского языка и культура речи: Лексикология для речевых действий: учебное пособие / Л.</w:t>
      </w:r>
      <w:r>
        <w:rPr>
          <w:bCs/>
        </w:rPr>
        <w:t> </w:t>
      </w:r>
      <w:r w:rsidR="00CC24EB">
        <w:rPr>
          <w:bCs/>
        </w:rPr>
        <w:t xml:space="preserve">И. </w:t>
      </w:r>
      <w:r w:rsidRPr="00F637F1">
        <w:rPr>
          <w:bCs/>
        </w:rPr>
        <w:t>Богданова</w:t>
      </w:r>
      <w:r w:rsidR="00CC24EB">
        <w:rPr>
          <w:bCs/>
        </w:rPr>
        <w:t>. –</w:t>
      </w:r>
      <w:r w:rsidR="00CC24EB">
        <w:t xml:space="preserve"> М.: ФЛИНТА: Наука, 2011. – 248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proofErr w:type="spellStart"/>
      <w:r>
        <w:rPr>
          <w:iCs/>
        </w:rPr>
        <w:t>Боженкова</w:t>
      </w:r>
      <w:proofErr w:type="spellEnd"/>
      <w:r>
        <w:rPr>
          <w:iCs/>
        </w:rPr>
        <w:t>, Р.К.</w:t>
      </w:r>
      <w:r>
        <w:t xml:space="preserve"> </w:t>
      </w:r>
      <w:r>
        <w:rPr>
          <w:bCs/>
        </w:rPr>
        <w:t xml:space="preserve">Русский язык и культура речи: учебник/ Р.К. </w:t>
      </w:r>
      <w:proofErr w:type="spellStart"/>
      <w:r>
        <w:rPr>
          <w:iCs/>
        </w:rPr>
        <w:t>Боженкова</w:t>
      </w:r>
      <w:proofErr w:type="spellEnd"/>
      <w:r>
        <w:rPr>
          <w:iCs/>
        </w:rPr>
        <w:t xml:space="preserve">, Н.А. </w:t>
      </w:r>
      <w:proofErr w:type="spellStart"/>
      <w:r>
        <w:rPr>
          <w:iCs/>
        </w:rPr>
        <w:t>Боженкова</w:t>
      </w:r>
      <w:proofErr w:type="spellEnd"/>
      <w:r>
        <w:rPr>
          <w:iCs/>
        </w:rPr>
        <w:t xml:space="preserve">, В.М. </w:t>
      </w:r>
      <w:proofErr w:type="spellStart"/>
      <w:r>
        <w:rPr>
          <w:iCs/>
        </w:rPr>
        <w:t>Шаклеин</w:t>
      </w:r>
      <w:proofErr w:type="spellEnd"/>
      <w:r>
        <w:rPr>
          <w:iCs/>
        </w:rPr>
        <w:t>.</w:t>
      </w:r>
      <w:r>
        <w:rPr>
          <w:bCs/>
        </w:rPr>
        <w:t xml:space="preserve"> </w:t>
      </w:r>
      <w:r>
        <w:t>– М.: ФЛИНТА: Наука</w:t>
      </w:r>
      <w:r w:rsidR="00F637F1">
        <w:t xml:space="preserve">, </w:t>
      </w:r>
      <w:r>
        <w:t>2011</w:t>
      </w:r>
      <w:r w:rsidR="00F637F1">
        <w:t>.</w:t>
      </w:r>
      <w:r>
        <w:t xml:space="preserve"> – 608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t>Введенская, Л. А. Культура и искусство речи / Л. А. Введенская, Л.Г. Павлова. – Ростов н/Д, 1995. – 576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t>Введенская, Л. А. Русский язык и культура речи / Л. А. Введенская, Л. Г. Павлова, Е. Ю. Кашаева. – Ростов н/Д, 2000. – 544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t>Головин, Б.</w:t>
      </w:r>
      <w:r w:rsidR="00F637F1">
        <w:t> </w:t>
      </w:r>
      <w:r>
        <w:t>Н. Основы культуры речи: учеб. пособие. / Б. Н Головин. – М.: Высшая школа, 1980. – 335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t>Голуб, И.</w:t>
      </w:r>
      <w:r w:rsidR="00F637F1">
        <w:t> </w:t>
      </w:r>
      <w:r>
        <w:t>Б. Русский язык и культура речи / И.</w:t>
      </w:r>
      <w:r w:rsidR="00F637F1">
        <w:t> </w:t>
      </w:r>
      <w:r>
        <w:t>Б. Голуб. М., 2010. – 432.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t>Голуб, И.</w:t>
      </w:r>
      <w:r w:rsidR="00F637F1">
        <w:t> </w:t>
      </w:r>
      <w:r>
        <w:t>Б. Стилистика русского языка / И.</w:t>
      </w:r>
      <w:r w:rsidR="00F637F1">
        <w:t> </w:t>
      </w:r>
      <w:r>
        <w:t>Б. Голуб. – М.: Айрис-пресс, 1997. – 448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t>Кожина, М.</w:t>
      </w:r>
      <w:r w:rsidR="00F637F1">
        <w:t> </w:t>
      </w:r>
      <w:r>
        <w:t xml:space="preserve">Н. Стилистика русского языка / </w:t>
      </w:r>
      <w:r>
        <w:rPr>
          <w:color w:val="222222"/>
          <w:shd w:val="clear" w:color="auto" w:fill="FFFFFF"/>
        </w:rPr>
        <w:t>Кожина М.</w:t>
      </w:r>
      <w:r w:rsidR="00F637F1">
        <w:rPr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 xml:space="preserve">Н., </w:t>
      </w:r>
      <w:proofErr w:type="spellStart"/>
      <w:r>
        <w:rPr>
          <w:color w:val="222222"/>
          <w:shd w:val="clear" w:color="auto" w:fill="FFFFFF"/>
        </w:rPr>
        <w:t>Дускаева</w:t>
      </w:r>
      <w:proofErr w:type="spellEnd"/>
      <w:r>
        <w:rPr>
          <w:color w:val="222222"/>
          <w:shd w:val="clear" w:color="auto" w:fill="FFFFFF"/>
        </w:rPr>
        <w:t> Л.</w:t>
      </w:r>
      <w:r w:rsidR="00F637F1">
        <w:rPr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 xml:space="preserve">Р., </w:t>
      </w:r>
      <w:proofErr w:type="spellStart"/>
      <w:r>
        <w:rPr>
          <w:color w:val="222222"/>
          <w:shd w:val="clear" w:color="auto" w:fill="FFFFFF"/>
        </w:rPr>
        <w:t>Салимовский</w:t>
      </w:r>
      <w:proofErr w:type="spellEnd"/>
      <w:r>
        <w:rPr>
          <w:color w:val="222222"/>
          <w:shd w:val="clear" w:color="auto" w:fill="FFFFFF"/>
        </w:rPr>
        <w:t xml:space="preserve"> В.</w:t>
      </w:r>
      <w:r w:rsidR="00F637F1">
        <w:rPr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>А. –</w:t>
      </w:r>
      <w:r>
        <w:t xml:space="preserve"> М., 2008. – 464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rPr>
          <w:spacing w:val="-6"/>
        </w:rPr>
        <w:t>Лыткина, О.</w:t>
      </w:r>
      <w:r w:rsidR="00F637F1">
        <w:rPr>
          <w:spacing w:val="-6"/>
        </w:rPr>
        <w:t> </w:t>
      </w:r>
      <w:r>
        <w:rPr>
          <w:spacing w:val="-6"/>
        </w:rPr>
        <w:t>И. Практическая стилистика русского языка: учеб. пособие / О.</w:t>
      </w:r>
      <w:r w:rsidR="00F637F1">
        <w:rPr>
          <w:spacing w:val="-6"/>
        </w:rPr>
        <w:t> </w:t>
      </w:r>
      <w:r>
        <w:rPr>
          <w:spacing w:val="-6"/>
        </w:rPr>
        <w:t>И. Лыткина, Л.</w:t>
      </w:r>
      <w:r w:rsidR="00F637F1">
        <w:rPr>
          <w:spacing w:val="-6"/>
        </w:rPr>
        <w:t> </w:t>
      </w:r>
      <w:r>
        <w:rPr>
          <w:spacing w:val="-6"/>
        </w:rPr>
        <w:t>В. Селезнева, Е.</w:t>
      </w:r>
      <w:r w:rsidR="00F637F1">
        <w:rPr>
          <w:spacing w:val="-6"/>
        </w:rPr>
        <w:t> </w:t>
      </w:r>
      <w:r>
        <w:rPr>
          <w:spacing w:val="-6"/>
        </w:rPr>
        <w:t>Ю. Скороходова. –</w:t>
      </w:r>
      <w:r>
        <w:rPr>
          <w:shd w:val="clear" w:color="auto" w:fill="FFFFFF"/>
        </w:rPr>
        <w:t> М.: ФЛИНТА: Наука, 2012 – 208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rPr>
          <w:iCs/>
        </w:rPr>
        <w:t>Лютикова, В.Д.</w:t>
      </w:r>
      <w:r>
        <w:t xml:space="preserve"> </w:t>
      </w:r>
      <w:r>
        <w:rPr>
          <w:bCs/>
        </w:rPr>
        <w:t xml:space="preserve">Русский язык: нормы произношения и ударения: учебное пособие </w:t>
      </w:r>
      <w:r>
        <w:t>- М.: ФЛИНТА: Наука, 2009 – 104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t>Культура русской речи: учебник для вузов / отв. ред. Л. К. Граудина, Е. Н. Ширяев. – М., 2000.– 560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t>Москвин, В.</w:t>
      </w:r>
      <w:r w:rsidR="00F637F1">
        <w:t> </w:t>
      </w:r>
      <w:r>
        <w:t xml:space="preserve">П. Стилистика русского языка. Теоретический курс. – М.: Феникс, 2006. – 640 с. 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t xml:space="preserve">Плещенко, Т.П. Основы стилистики и культуры речи: Учебное пособие для студентов вузов / Т. П. Плещенко, Н. В. Федотова, Р. Г. Чечет. – </w:t>
      </w:r>
      <w:proofErr w:type="spellStart"/>
      <w:r>
        <w:t>Мн</w:t>
      </w:r>
      <w:proofErr w:type="spellEnd"/>
      <w:r>
        <w:t xml:space="preserve">: </w:t>
      </w:r>
      <w:proofErr w:type="spellStart"/>
      <w:r>
        <w:t>ТетраСистем</w:t>
      </w:r>
      <w:proofErr w:type="spellEnd"/>
      <w:r>
        <w:t>, 1999. – 240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r>
        <w:rPr>
          <w:color w:val="222222"/>
          <w:shd w:val="clear" w:color="auto" w:fill="FFFFFF"/>
        </w:rPr>
        <w:t xml:space="preserve">Розенталь, Д. Э. Справочник по правописанию, произношению, литературному редактированию /Д.Э. Розенталь, Е.В. </w:t>
      </w:r>
      <w:proofErr w:type="spellStart"/>
      <w:r>
        <w:rPr>
          <w:color w:val="222222"/>
          <w:shd w:val="clear" w:color="auto" w:fill="FFFFFF"/>
        </w:rPr>
        <w:t>Джанджакова</w:t>
      </w:r>
      <w:proofErr w:type="spellEnd"/>
      <w:r>
        <w:rPr>
          <w:color w:val="222222"/>
          <w:shd w:val="clear" w:color="auto" w:fill="FFFFFF"/>
        </w:rPr>
        <w:t>, Н.П. Кабанова – М., 2013. –496 с.</w:t>
      </w:r>
    </w:p>
    <w:p w:rsidR="00CC24EB" w:rsidRDefault="00CC24EB" w:rsidP="00CC24EB">
      <w:pPr>
        <w:numPr>
          <w:ilvl w:val="0"/>
          <w:numId w:val="3"/>
        </w:numPr>
        <w:ind w:left="0" w:firstLine="540"/>
      </w:pPr>
      <w:bookmarkStart w:id="4" w:name="_Hlk19454359"/>
      <w:r>
        <w:rPr>
          <w:spacing w:val="-6"/>
        </w:rPr>
        <w:t xml:space="preserve">Романова, Н.Н., Филиппов А.В. Стилистика и стили: учеб. пособие; словарь </w:t>
      </w:r>
      <w:proofErr w:type="gramStart"/>
      <w:r>
        <w:rPr>
          <w:shd w:val="clear" w:color="auto" w:fill="FFFFFF"/>
        </w:rPr>
        <w:t>–  М.</w:t>
      </w:r>
      <w:proofErr w:type="gramEnd"/>
      <w:r>
        <w:rPr>
          <w:shd w:val="clear" w:color="auto" w:fill="FFFFFF"/>
        </w:rPr>
        <w:t>: ФЛИНТА: Московский психолого-социальный институт, 2009</w:t>
      </w:r>
      <w:r w:rsidR="005C3E11">
        <w:rPr>
          <w:shd w:val="clear" w:color="auto" w:fill="FFFFFF"/>
        </w:rPr>
        <w:t>.</w:t>
      </w:r>
      <w:r>
        <w:rPr>
          <w:spacing w:val="-6"/>
        </w:rPr>
        <w:t xml:space="preserve"> – 416 с.</w:t>
      </w:r>
    </w:p>
    <w:bookmarkEnd w:id="4"/>
    <w:p w:rsidR="00CC24EB" w:rsidRDefault="00CC24EB" w:rsidP="00CC24EB">
      <w:pPr>
        <w:numPr>
          <w:ilvl w:val="0"/>
          <w:numId w:val="3"/>
        </w:numPr>
        <w:ind w:left="0" w:firstLine="540"/>
      </w:pPr>
      <w:r>
        <w:t>Русский язык и культура речи: учеб. для вузов</w:t>
      </w:r>
      <w:r w:rsidR="00F637F1">
        <w:t>;</w:t>
      </w:r>
      <w:r>
        <w:t xml:space="preserve"> под ред. В. Д. Черняк. – М., 2003. – 509 с.</w:t>
      </w:r>
    </w:p>
    <w:p w:rsidR="000539E2" w:rsidRDefault="000539E2" w:rsidP="00CC24EB">
      <w:pPr>
        <w:jc w:val="center"/>
        <w:rPr>
          <w:b/>
        </w:rPr>
      </w:pPr>
    </w:p>
    <w:p w:rsidR="000539E2" w:rsidRDefault="000539E2" w:rsidP="00CC24EB">
      <w:pPr>
        <w:jc w:val="center"/>
        <w:rPr>
          <w:b/>
        </w:rPr>
      </w:pPr>
    </w:p>
    <w:p w:rsidR="00CC24EB" w:rsidRPr="00F637F1" w:rsidRDefault="00CC24EB" w:rsidP="00F637F1">
      <w:pPr>
        <w:jc w:val="center"/>
        <w:rPr>
          <w:b/>
        </w:rPr>
      </w:pPr>
      <w:r>
        <w:rPr>
          <w:b/>
        </w:rPr>
        <w:lastRenderedPageBreak/>
        <w:t>Дополнительная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proofErr w:type="spellStart"/>
      <w:r>
        <w:t>Былкова</w:t>
      </w:r>
      <w:proofErr w:type="spellEnd"/>
      <w:r w:rsidR="00F637F1">
        <w:t>,</w:t>
      </w:r>
      <w:r>
        <w:t xml:space="preserve"> С.</w:t>
      </w:r>
      <w:r w:rsidR="00F637F1">
        <w:t> </w:t>
      </w:r>
      <w:r>
        <w:t>В. Стилистика: учеб. пособие для подготовки к ЕГЭ / С.</w:t>
      </w:r>
      <w:r w:rsidR="00F637F1">
        <w:t> </w:t>
      </w:r>
      <w:r>
        <w:t>В.</w:t>
      </w:r>
      <w:r w:rsidR="00F637F1">
        <w:t> </w:t>
      </w:r>
      <w:proofErr w:type="spellStart"/>
      <w:r>
        <w:t>Былкова</w:t>
      </w:r>
      <w:proofErr w:type="spellEnd"/>
      <w:r>
        <w:t>, Е.</w:t>
      </w:r>
      <w:r w:rsidR="00F637F1">
        <w:t> </w:t>
      </w:r>
      <w:r>
        <w:t>Ю</w:t>
      </w:r>
      <w:r w:rsidR="00F637F1">
        <w:t>. </w:t>
      </w:r>
      <w:proofErr w:type="spellStart"/>
      <w:r>
        <w:t>Махницкая</w:t>
      </w:r>
      <w:proofErr w:type="spellEnd"/>
      <w:r>
        <w:t>. – М.: Флинта: Наука, 2007. – 400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>Винокур, Т.</w:t>
      </w:r>
      <w:r w:rsidR="00F637F1">
        <w:t> </w:t>
      </w:r>
      <w:r>
        <w:t>Г. Закономерности стилистического использования языковых единиц / Т. Г. Винокур. М., 2009. – 240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proofErr w:type="spellStart"/>
      <w:r>
        <w:t>Галлингер</w:t>
      </w:r>
      <w:proofErr w:type="spellEnd"/>
      <w:r w:rsidR="00F637F1">
        <w:t>,</w:t>
      </w:r>
      <w:r>
        <w:t xml:space="preserve"> И.</w:t>
      </w:r>
      <w:r w:rsidR="00F637F1">
        <w:t> </w:t>
      </w:r>
      <w:r>
        <w:t>В. Культура речи: Нормы современного русского литературного языка / И.</w:t>
      </w:r>
      <w:r w:rsidR="00F637F1">
        <w:t> </w:t>
      </w:r>
      <w:r>
        <w:t xml:space="preserve">В. </w:t>
      </w:r>
      <w:proofErr w:type="spellStart"/>
      <w:r>
        <w:t>Галлингер</w:t>
      </w:r>
      <w:proofErr w:type="spellEnd"/>
      <w:r>
        <w:t>. – М., 1994.</w:t>
      </w:r>
      <w:r w:rsidR="00F637F1">
        <w:t xml:space="preserve"> –351. 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 xml:space="preserve">Голуб, И. Б. Упражнения по стилистике русского языка: учебное пособие для вузов. – М. </w:t>
      </w:r>
      <w:proofErr w:type="spellStart"/>
      <w:r>
        <w:t>Рольф</w:t>
      </w:r>
      <w:proofErr w:type="spellEnd"/>
      <w:r>
        <w:t>; Айрис-пресс, 1997. – 240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proofErr w:type="spellStart"/>
      <w:r>
        <w:t>Казарцева</w:t>
      </w:r>
      <w:proofErr w:type="spellEnd"/>
      <w:r>
        <w:t>, О.</w:t>
      </w:r>
      <w:r w:rsidR="00F637F1">
        <w:t> </w:t>
      </w:r>
      <w:r>
        <w:t>М. Культура речевого общения: теория и практика обучения: учебное пособие / О. М. Казанцева. – М. Флинта, Наука, 1998.– 496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>Караулов, Ю.</w:t>
      </w:r>
      <w:r w:rsidR="00F637F1">
        <w:t> </w:t>
      </w:r>
      <w:r>
        <w:t>Н. Русский язык и языковая личность / Ю.</w:t>
      </w:r>
      <w:r w:rsidR="00F637F1">
        <w:t> </w:t>
      </w:r>
      <w:r>
        <w:t>Н.</w:t>
      </w:r>
      <w:r w:rsidR="00F637F1">
        <w:t> </w:t>
      </w:r>
      <w:r>
        <w:t xml:space="preserve">Караулов. </w:t>
      </w:r>
      <w:r>
        <w:noBreakHyphen/>
        <w:t xml:space="preserve"> М.,2010. – 264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>Костомаров, В. Г. Языковой вкус эпохи / В. Г. Костомаров. – М., 1997. – 280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>Крылова, О.</w:t>
      </w:r>
      <w:r w:rsidR="00F637F1">
        <w:t> </w:t>
      </w:r>
      <w:r>
        <w:t>А. Лингвистическая стилистика</w:t>
      </w:r>
      <w:r w:rsidR="00F637F1">
        <w:t>:</w:t>
      </w:r>
      <w:r>
        <w:t xml:space="preserve"> </w:t>
      </w:r>
      <w:r w:rsidR="00F637F1">
        <w:t>в</w:t>
      </w:r>
      <w:r>
        <w:t xml:space="preserve"> 2 кн. Кн. 1. Теория: Учебное пособие / О.А. Крылова. – М.: Высшая школа, 2006. – 319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>Культура русской речи и эффективность общения. М.: Наука, 1996. – 441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>Москвин, В.</w:t>
      </w:r>
      <w:r w:rsidR="00F637F1">
        <w:t> </w:t>
      </w:r>
      <w:r>
        <w:t>П. Стилистика русского языка: приемы и средства выразительной и образной речи / В. П. Москвин. – Волгоград, 2000. – 198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>Мурашов, А.</w:t>
      </w:r>
      <w:r w:rsidR="00F637F1">
        <w:t> </w:t>
      </w:r>
      <w:r>
        <w:t>А. Культура русской речи: Учеб. пособие</w:t>
      </w:r>
      <w:r w:rsidR="00F637F1">
        <w:t xml:space="preserve"> / А.А. Мурашов.</w:t>
      </w:r>
      <w:r>
        <w:t xml:space="preserve"> – М.: Издательство Московского психолого-социального института, 2004. – 576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>Мучник, Б.</w:t>
      </w:r>
      <w:r w:rsidR="00F637F1">
        <w:t> </w:t>
      </w:r>
      <w:r>
        <w:t>С. Культура письменной речи. Формирование стилистического мышления / Б. С. Мучник. – М., 1996.</w:t>
      </w:r>
      <w:r w:rsidR="00F637F1">
        <w:t xml:space="preserve"> – 176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proofErr w:type="spellStart"/>
      <w:r>
        <w:t>Накорякова</w:t>
      </w:r>
      <w:proofErr w:type="spellEnd"/>
      <w:r>
        <w:t xml:space="preserve">, К. М. Литературное редактирование материалов массовой информации / К. М. </w:t>
      </w:r>
      <w:proofErr w:type="spellStart"/>
      <w:r>
        <w:t>Накорякова</w:t>
      </w:r>
      <w:proofErr w:type="spellEnd"/>
      <w:r>
        <w:t xml:space="preserve">. М., </w:t>
      </w:r>
      <w:r w:rsidR="00F637F1">
        <w:t>1994</w:t>
      </w:r>
      <w:r>
        <w:t>.</w:t>
      </w:r>
      <w:r w:rsidR="00F637F1">
        <w:t xml:space="preserve"> – 189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 xml:space="preserve">Рахманин, Л. В. Стилистика деловой речи и редактирование служебных документов / Л. В. Рахманин. –М., </w:t>
      </w:r>
      <w:r w:rsidR="00D70898">
        <w:t>1998</w:t>
      </w:r>
      <w:r>
        <w:t>.</w:t>
      </w:r>
      <w:r w:rsidR="00D70898">
        <w:t xml:space="preserve"> – 192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proofErr w:type="spellStart"/>
      <w:r>
        <w:t>Солганик</w:t>
      </w:r>
      <w:proofErr w:type="spellEnd"/>
      <w:r>
        <w:t xml:space="preserve">, Г.Я. Стилистика текста: учеб. пособие/ Г.Я. </w:t>
      </w:r>
      <w:proofErr w:type="spellStart"/>
      <w:r>
        <w:t>Солганик</w:t>
      </w:r>
      <w:proofErr w:type="spellEnd"/>
      <w:r>
        <w:t xml:space="preserve"> - М.: Флинта, Наука, 1997. – 256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 xml:space="preserve">Чечет, Р. Г. Тесты по стилистике и культуре речи / Р. Г. Чечет, </w:t>
      </w:r>
      <w:proofErr w:type="spellStart"/>
      <w:r>
        <w:t>И.Н.Софронова</w:t>
      </w:r>
      <w:proofErr w:type="spellEnd"/>
      <w:r>
        <w:t>. – Минск, 2004. – 144 с.</w:t>
      </w:r>
    </w:p>
    <w:p w:rsidR="00CC24EB" w:rsidRDefault="00CC24EB" w:rsidP="00C8360D">
      <w:pPr>
        <w:numPr>
          <w:ilvl w:val="0"/>
          <w:numId w:val="3"/>
        </w:numPr>
        <w:tabs>
          <w:tab w:val="num" w:pos="567"/>
        </w:tabs>
        <w:ind w:left="0" w:firstLine="426"/>
      </w:pPr>
      <w:r>
        <w:t xml:space="preserve">Михальчук Т.Г. Русский речевой этикет: Практикум: учеб пособие/ Т.Г. Михальчук. – Мн.: </w:t>
      </w:r>
      <w:proofErr w:type="spellStart"/>
      <w:r>
        <w:t>Асар</w:t>
      </w:r>
      <w:proofErr w:type="spellEnd"/>
      <w:r>
        <w:t>, 2009. – 258 с.</w:t>
      </w:r>
    </w:p>
    <w:p w:rsidR="00CC24EB" w:rsidRDefault="00CC24EB" w:rsidP="00CC24EB">
      <w:pPr>
        <w:tabs>
          <w:tab w:val="num" w:pos="994"/>
        </w:tabs>
        <w:ind w:firstLine="540"/>
        <w:jc w:val="center"/>
        <w:rPr>
          <w:b/>
        </w:rPr>
      </w:pPr>
    </w:p>
    <w:p w:rsidR="00CC24EB" w:rsidRDefault="00CC24EB" w:rsidP="00CC24EB">
      <w:pPr>
        <w:tabs>
          <w:tab w:val="num" w:pos="994"/>
        </w:tabs>
        <w:ind w:firstLine="540"/>
        <w:jc w:val="center"/>
        <w:rPr>
          <w:b/>
        </w:rPr>
      </w:pPr>
      <w:r>
        <w:rPr>
          <w:b/>
        </w:rPr>
        <w:t>Словари</w:t>
      </w:r>
    </w:p>
    <w:p w:rsidR="00CC24EB" w:rsidRDefault="00CC24EB" w:rsidP="00CC24EB">
      <w:pPr>
        <w:ind w:left="540" w:firstLine="0"/>
      </w:pPr>
    </w:p>
    <w:p w:rsidR="00CC24EB" w:rsidRDefault="00CC24EB" w:rsidP="00CC24EB">
      <w:pPr>
        <w:numPr>
          <w:ilvl w:val="0"/>
          <w:numId w:val="4"/>
        </w:numPr>
        <w:ind w:left="0" w:firstLine="567"/>
      </w:pPr>
      <w:r>
        <w:rPr>
          <w:color w:val="000000"/>
          <w:kern w:val="36"/>
          <w:szCs w:val="28"/>
        </w:rPr>
        <w:t>Большой орфоэпический словарь русского языка/ М.</w:t>
      </w:r>
      <w:r w:rsidR="00D70898">
        <w:rPr>
          <w:color w:val="000000"/>
          <w:kern w:val="36"/>
          <w:szCs w:val="28"/>
        </w:rPr>
        <w:t> </w:t>
      </w:r>
      <w:r>
        <w:rPr>
          <w:color w:val="000000"/>
          <w:kern w:val="36"/>
          <w:szCs w:val="28"/>
        </w:rPr>
        <w:t xml:space="preserve">Л. </w:t>
      </w:r>
      <w:proofErr w:type="spellStart"/>
      <w:r>
        <w:rPr>
          <w:color w:val="000000"/>
          <w:kern w:val="36"/>
          <w:szCs w:val="28"/>
        </w:rPr>
        <w:t>Каленчук</w:t>
      </w:r>
      <w:proofErr w:type="spellEnd"/>
      <w:r>
        <w:rPr>
          <w:color w:val="000000"/>
          <w:kern w:val="36"/>
          <w:szCs w:val="28"/>
        </w:rPr>
        <w:t>, Л.</w:t>
      </w:r>
      <w:r w:rsidR="00D70898">
        <w:rPr>
          <w:color w:val="000000"/>
          <w:kern w:val="36"/>
          <w:szCs w:val="28"/>
        </w:rPr>
        <w:t> </w:t>
      </w:r>
      <w:r>
        <w:rPr>
          <w:color w:val="000000"/>
          <w:kern w:val="36"/>
          <w:szCs w:val="28"/>
        </w:rPr>
        <w:t>Л</w:t>
      </w:r>
      <w:r w:rsidR="00D70898">
        <w:rPr>
          <w:color w:val="000000"/>
          <w:kern w:val="36"/>
          <w:szCs w:val="28"/>
        </w:rPr>
        <w:t>. </w:t>
      </w:r>
      <w:r>
        <w:rPr>
          <w:color w:val="000000"/>
          <w:kern w:val="36"/>
          <w:szCs w:val="28"/>
        </w:rPr>
        <w:t>Касаткин, Р.</w:t>
      </w:r>
      <w:r w:rsidR="00D70898">
        <w:rPr>
          <w:color w:val="000000"/>
          <w:kern w:val="36"/>
          <w:szCs w:val="28"/>
        </w:rPr>
        <w:t> </w:t>
      </w:r>
      <w:r>
        <w:rPr>
          <w:color w:val="000000"/>
          <w:kern w:val="36"/>
          <w:szCs w:val="28"/>
        </w:rPr>
        <w:t>Ф.</w:t>
      </w:r>
      <w:r w:rsidR="00D70898">
        <w:rPr>
          <w:color w:val="000000"/>
          <w:kern w:val="36"/>
          <w:szCs w:val="28"/>
        </w:rPr>
        <w:t> </w:t>
      </w:r>
      <w:r>
        <w:rPr>
          <w:color w:val="000000"/>
          <w:kern w:val="36"/>
          <w:szCs w:val="28"/>
        </w:rPr>
        <w:t>Касаткина. – М.: 2012. – 1008 с.</w:t>
      </w:r>
    </w:p>
    <w:p w:rsidR="00CC24EB" w:rsidRDefault="00CC24EB" w:rsidP="00CC24EB">
      <w:pPr>
        <w:numPr>
          <w:ilvl w:val="0"/>
          <w:numId w:val="4"/>
        </w:numPr>
        <w:ind w:left="0" w:firstLine="567"/>
      </w:pPr>
      <w:proofErr w:type="spellStart"/>
      <w:r>
        <w:t>Горбачевич</w:t>
      </w:r>
      <w:proofErr w:type="spellEnd"/>
      <w:r>
        <w:t xml:space="preserve">, К. С. Словарь трудностей произношения и ударения в современном русском языке / К. С. </w:t>
      </w:r>
      <w:proofErr w:type="spellStart"/>
      <w:r>
        <w:t>Горбачевич</w:t>
      </w:r>
      <w:proofErr w:type="spellEnd"/>
      <w:r>
        <w:t>. – СПб., 2000.</w:t>
      </w:r>
      <w:r w:rsidR="00D70898">
        <w:t xml:space="preserve"> – 304 с.</w:t>
      </w:r>
    </w:p>
    <w:p w:rsidR="00CC24EB" w:rsidRDefault="00CC24EB" w:rsidP="00CC24EB">
      <w:pPr>
        <w:numPr>
          <w:ilvl w:val="0"/>
          <w:numId w:val="4"/>
        </w:numPr>
        <w:ind w:left="0" w:firstLine="540"/>
      </w:pPr>
      <w:r>
        <w:lastRenderedPageBreak/>
        <w:t xml:space="preserve">Граудина, Л. К. Грамматическая правильность русской речи. Опыт частотно-стилистического словаря вариантов / Л. К. Граудина, В. А. Ицкович, Л. П. </w:t>
      </w:r>
      <w:proofErr w:type="spellStart"/>
      <w:r>
        <w:t>Катлинская</w:t>
      </w:r>
      <w:proofErr w:type="spellEnd"/>
      <w:r>
        <w:t>. – М: Наука, 2001. – 557 с.</w:t>
      </w:r>
    </w:p>
    <w:p w:rsidR="00CC24EB" w:rsidRDefault="00CC24EB" w:rsidP="00CC24EB">
      <w:pPr>
        <w:numPr>
          <w:ilvl w:val="0"/>
          <w:numId w:val="4"/>
        </w:numPr>
        <w:ind w:left="0" w:firstLine="540"/>
      </w:pPr>
      <w:r>
        <w:t>Ефремова, Т. Ф. Словарь грамматических трудностей русского языка / Т. Ф. Ефремова, В. Г. Костомаров.  – М., 1986</w:t>
      </w:r>
      <w:r w:rsidR="00C90756">
        <w:t>. –</w:t>
      </w:r>
      <w:r w:rsidR="00C90756" w:rsidRPr="00C90756">
        <w:t xml:space="preserve"> 411 с.</w:t>
      </w:r>
    </w:p>
    <w:p w:rsidR="00CC24EB" w:rsidRDefault="00CC24EB" w:rsidP="00CC24EB">
      <w:pPr>
        <w:numPr>
          <w:ilvl w:val="0"/>
          <w:numId w:val="4"/>
        </w:numPr>
        <w:ind w:left="0" w:firstLine="540"/>
      </w:pPr>
      <w:r>
        <w:t>Культура русской речи: Энциклопедический словарь-справочник</w:t>
      </w:r>
      <w:r w:rsidR="00C90756">
        <w:t xml:space="preserve"> / </w:t>
      </w:r>
      <w:r w:rsidR="00C90756">
        <w:rPr>
          <w:color w:val="222222"/>
          <w:shd w:val="clear" w:color="auto" w:fill="FFFFFF"/>
        </w:rPr>
        <w:t>п</w:t>
      </w:r>
      <w:r>
        <w:rPr>
          <w:color w:val="222222"/>
          <w:shd w:val="clear" w:color="auto" w:fill="FFFFFF"/>
        </w:rPr>
        <w:t>од ред. Л.</w:t>
      </w:r>
      <w:r w:rsidR="00C90756">
        <w:rPr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 xml:space="preserve">Ю. Иванова, А. П. </w:t>
      </w:r>
      <w:proofErr w:type="spellStart"/>
      <w:r>
        <w:rPr>
          <w:color w:val="222222"/>
          <w:shd w:val="clear" w:color="auto" w:fill="FFFFFF"/>
        </w:rPr>
        <w:t>Сковородникова</w:t>
      </w:r>
      <w:proofErr w:type="spellEnd"/>
      <w:r>
        <w:rPr>
          <w:color w:val="222222"/>
          <w:shd w:val="clear" w:color="auto" w:fill="FFFFFF"/>
        </w:rPr>
        <w:t xml:space="preserve">, Е. Н. Ширяева и др. </w:t>
      </w:r>
      <w:r w:rsidR="00C90756">
        <w:rPr>
          <w:color w:val="222222"/>
          <w:shd w:val="clear" w:color="auto" w:fill="FFFFFF"/>
        </w:rPr>
        <w:t>–</w:t>
      </w:r>
      <w:r>
        <w:rPr>
          <w:color w:val="222222"/>
          <w:shd w:val="clear" w:color="auto" w:fill="FFFFFF"/>
        </w:rPr>
        <w:t xml:space="preserve"> М.: Флинта: Наука, 2003. </w:t>
      </w:r>
      <w:r w:rsidR="00C90756">
        <w:rPr>
          <w:color w:val="222222"/>
          <w:shd w:val="clear" w:color="auto" w:fill="FFFFFF"/>
        </w:rPr>
        <w:t>–</w:t>
      </w:r>
      <w:r>
        <w:rPr>
          <w:color w:val="222222"/>
          <w:shd w:val="clear" w:color="auto" w:fill="FFFFFF"/>
        </w:rPr>
        <w:t xml:space="preserve"> 840 с.</w:t>
      </w:r>
    </w:p>
    <w:p w:rsidR="00CC24EB" w:rsidRDefault="00CC24EB" w:rsidP="00CC24EB">
      <w:pPr>
        <w:numPr>
          <w:ilvl w:val="0"/>
          <w:numId w:val="4"/>
        </w:numPr>
        <w:ind w:left="0" w:firstLine="540"/>
      </w:pPr>
      <w:r>
        <w:t>Новый словарь сокращений русского языка. – М., 1995. – 668с.</w:t>
      </w:r>
    </w:p>
    <w:p w:rsidR="00CC24EB" w:rsidRDefault="00CC24EB" w:rsidP="00CC24EB">
      <w:pPr>
        <w:numPr>
          <w:ilvl w:val="0"/>
          <w:numId w:val="4"/>
        </w:numPr>
        <w:ind w:left="0" w:firstLine="540"/>
      </w:pPr>
      <w:r>
        <w:rPr>
          <w:spacing w:val="-6"/>
        </w:rPr>
        <w:t>Романова, Н.</w:t>
      </w:r>
      <w:r w:rsidR="00C90756">
        <w:rPr>
          <w:spacing w:val="-6"/>
        </w:rPr>
        <w:t> </w:t>
      </w:r>
      <w:r>
        <w:rPr>
          <w:spacing w:val="-6"/>
        </w:rPr>
        <w:t xml:space="preserve">Н. Словарь. Культура речевого общения: этика, прагматика, психология / Н.Н. Романова, А.В. Филиппов – </w:t>
      </w:r>
      <w:r>
        <w:rPr>
          <w:shd w:val="clear" w:color="auto" w:fill="FFFFFF"/>
        </w:rPr>
        <w:t>М.: ФЛИНТА: Наука, 2009 – 304</w:t>
      </w:r>
      <w:r w:rsidR="00F23A59">
        <w:rPr>
          <w:shd w:val="clear" w:color="auto" w:fill="FFFFFF"/>
        </w:rPr>
        <w:t> </w:t>
      </w:r>
      <w:r>
        <w:rPr>
          <w:shd w:val="clear" w:color="auto" w:fill="FFFFFF"/>
        </w:rPr>
        <w:t>с.</w:t>
      </w:r>
    </w:p>
    <w:p w:rsidR="00CC24EB" w:rsidRDefault="00CC24EB" w:rsidP="00CC24EB">
      <w:pPr>
        <w:numPr>
          <w:ilvl w:val="0"/>
          <w:numId w:val="4"/>
        </w:numPr>
        <w:ind w:left="0" w:firstLine="540"/>
      </w:pPr>
      <w:r>
        <w:t>Скворцов, Л. И. Культура русской речи: Словарь-справочник / Л.И. Скворцов. М., 2003.</w:t>
      </w:r>
    </w:p>
    <w:p w:rsidR="00CC24EB" w:rsidRDefault="00CC24EB" w:rsidP="00CC24EB">
      <w:pPr>
        <w:numPr>
          <w:ilvl w:val="0"/>
          <w:numId w:val="4"/>
        </w:numPr>
        <w:ind w:left="0" w:firstLine="540"/>
      </w:pPr>
      <w:r>
        <w:t>Стилистический энциклопедический словарь русского языка</w:t>
      </w:r>
      <w:r w:rsidR="00C90756">
        <w:t>;</w:t>
      </w:r>
      <w:r>
        <w:t xml:space="preserve"> </w:t>
      </w:r>
      <w:r w:rsidR="00C90756">
        <w:t>п</w:t>
      </w:r>
      <w:r>
        <w:t>од ред. М.Н. Кожиной. – М.: Флинта: Наука, 2003 – 696 с.</w:t>
      </w:r>
    </w:p>
    <w:p w:rsidR="00CC24EB" w:rsidRDefault="00CC24EB" w:rsidP="00CC24EB">
      <w:pPr>
        <w:numPr>
          <w:ilvl w:val="0"/>
          <w:numId w:val="4"/>
        </w:numPr>
        <w:ind w:left="0" w:firstLine="540"/>
      </w:pPr>
      <w:r>
        <w:t xml:space="preserve">Толковый словарь русского языка конца ХХ в. Языковые изменения / гл. ред. Г. Н. </w:t>
      </w:r>
      <w:proofErr w:type="spellStart"/>
      <w:r>
        <w:t>Скляревская</w:t>
      </w:r>
      <w:proofErr w:type="spellEnd"/>
      <w:r>
        <w:t xml:space="preserve">. </w:t>
      </w:r>
      <w:r w:rsidR="00C90756">
        <w:t xml:space="preserve">– </w:t>
      </w:r>
      <w:r>
        <w:t>СПб., 2000.– 702с.</w:t>
      </w:r>
    </w:p>
    <w:p w:rsidR="00CC24EB" w:rsidRDefault="00CC24EB" w:rsidP="00CC24EB">
      <w:pPr>
        <w:numPr>
          <w:ilvl w:val="0"/>
          <w:numId w:val="4"/>
        </w:numPr>
        <w:ind w:left="0" w:firstLine="540"/>
      </w:pPr>
      <w:r>
        <w:t>Учебный словарь сочетаемости слов русского языка / под ред. П.</w:t>
      </w:r>
      <w:r w:rsidR="00C90756">
        <w:t> </w:t>
      </w:r>
      <w:r>
        <w:t>Н.</w:t>
      </w:r>
      <w:r w:rsidR="00C90756">
        <w:t> </w:t>
      </w:r>
      <w:r>
        <w:t>Денисова, В.</w:t>
      </w:r>
      <w:r w:rsidR="00C90756">
        <w:t> </w:t>
      </w:r>
      <w:r>
        <w:t>В.</w:t>
      </w:r>
      <w:r w:rsidR="00C90756">
        <w:t> </w:t>
      </w:r>
      <w:r>
        <w:t xml:space="preserve">Морковкина. </w:t>
      </w:r>
      <w:r w:rsidR="00C90756">
        <w:t xml:space="preserve">– </w:t>
      </w:r>
      <w:r>
        <w:t>М., 1978. – 688 с.</w:t>
      </w:r>
    </w:p>
    <w:p w:rsidR="00CC24EB" w:rsidRDefault="00CC24EB" w:rsidP="00CC24EB">
      <w:pPr>
        <w:numPr>
          <w:ilvl w:val="0"/>
          <w:numId w:val="4"/>
        </w:numPr>
        <w:ind w:left="0" w:firstLine="540"/>
      </w:pPr>
      <w:r>
        <w:rPr>
          <w:szCs w:val="28"/>
        </w:rPr>
        <w:t>Энциклопедический словарь-справочник. Выразительные средства</w:t>
      </w:r>
      <w:r>
        <w:t xml:space="preserve"> </w:t>
      </w:r>
      <w:r>
        <w:rPr>
          <w:szCs w:val="28"/>
        </w:rPr>
        <w:t xml:space="preserve">русского языка и речевые ошибки и недочеты / Под ред. А. П. </w:t>
      </w:r>
      <w:proofErr w:type="spellStart"/>
      <w:r>
        <w:rPr>
          <w:szCs w:val="28"/>
        </w:rPr>
        <w:t>Сковородникова</w:t>
      </w:r>
      <w:proofErr w:type="spellEnd"/>
      <w:r>
        <w:rPr>
          <w:szCs w:val="28"/>
        </w:rPr>
        <w:t>. — М: Флинта, Наука: — 2005. – 480 с.</w:t>
      </w:r>
    </w:p>
    <w:p w:rsidR="008D3E2D" w:rsidRDefault="008D3E2D">
      <w:pPr>
        <w:ind w:firstLine="680"/>
      </w:pPr>
      <w:r>
        <w:br w:type="page"/>
      </w:r>
    </w:p>
    <w:p w:rsidR="00F717C6" w:rsidRDefault="00F717C6" w:rsidP="00F717C6">
      <w:pPr>
        <w:tabs>
          <w:tab w:val="left" w:pos="2268"/>
        </w:tabs>
        <w:ind w:firstLine="720"/>
        <w:jc w:val="center"/>
      </w:pPr>
      <w:r>
        <w:lastRenderedPageBreak/>
        <w:t>ПРОТОКОЛ СОГЛАСОВАНИЯ УЧЕБНОЙ ПРОГРАММЫ</w:t>
      </w:r>
    </w:p>
    <w:p w:rsidR="00F717C6" w:rsidRPr="00FB1F04" w:rsidRDefault="00F717C6" w:rsidP="00F717C6">
      <w:pPr>
        <w:ind w:firstLine="720"/>
        <w:jc w:val="center"/>
      </w:pPr>
      <w:r>
        <w:t xml:space="preserve"> ПО ИЗУЧАЕМОЙ УЧЕБНОЙ ДИСЦИПЛИНЕ</w:t>
      </w:r>
    </w:p>
    <w:p w:rsidR="00F717C6" w:rsidRDefault="00F717C6" w:rsidP="00F717C6">
      <w:pPr>
        <w:ind w:firstLine="720"/>
        <w:jc w:val="center"/>
      </w:pPr>
      <w:r>
        <w:t>С ДРУГИМИ ДИСЦИПЛИНАМИ СПЕЦИАЛЬНОСТИ</w:t>
      </w:r>
    </w:p>
    <w:p w:rsidR="00F717C6" w:rsidRDefault="00F717C6" w:rsidP="00F717C6">
      <w:pPr>
        <w:ind w:firstLine="720"/>
        <w:jc w:val="center"/>
      </w:pPr>
    </w:p>
    <w:p w:rsidR="00F717C6" w:rsidRPr="00075B7F" w:rsidRDefault="00F717C6" w:rsidP="00F717C6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960"/>
        <w:gridCol w:w="2340"/>
      </w:tblGrid>
      <w:tr w:rsidR="00F717C6" w:rsidTr="003E3A38">
        <w:tc>
          <w:tcPr>
            <w:tcW w:w="1980" w:type="dxa"/>
          </w:tcPr>
          <w:p w:rsidR="00F717C6" w:rsidRDefault="00F717C6" w:rsidP="00F717C6">
            <w:pPr>
              <w:ind w:hanging="41"/>
            </w:pPr>
            <w:r>
              <w:t xml:space="preserve">Название </w:t>
            </w:r>
          </w:p>
          <w:p w:rsidR="00F717C6" w:rsidRDefault="00F717C6" w:rsidP="00F717C6">
            <w:pPr>
              <w:ind w:hanging="41"/>
            </w:pPr>
            <w:r>
              <w:t xml:space="preserve">дисциплины, </w:t>
            </w:r>
          </w:p>
          <w:p w:rsidR="00F717C6" w:rsidRDefault="00F717C6" w:rsidP="00F717C6">
            <w:pPr>
              <w:ind w:hanging="41"/>
            </w:pPr>
            <w:r>
              <w:t xml:space="preserve">с которой </w:t>
            </w:r>
          </w:p>
          <w:p w:rsidR="00F717C6" w:rsidRDefault="00F717C6" w:rsidP="00F717C6">
            <w:pPr>
              <w:ind w:hanging="41"/>
            </w:pPr>
            <w:r>
              <w:t>требуется согласование</w:t>
            </w:r>
          </w:p>
        </w:tc>
        <w:tc>
          <w:tcPr>
            <w:tcW w:w="1620" w:type="dxa"/>
          </w:tcPr>
          <w:p w:rsidR="00F717C6" w:rsidRDefault="00F717C6" w:rsidP="00F717C6">
            <w:pPr>
              <w:ind w:hanging="40"/>
              <w:rPr>
                <w:lang w:val="en-US"/>
              </w:rPr>
            </w:pPr>
            <w:r>
              <w:t xml:space="preserve">Название </w:t>
            </w:r>
          </w:p>
          <w:p w:rsidR="00F717C6" w:rsidRDefault="00F717C6" w:rsidP="00F717C6">
            <w:pPr>
              <w:ind w:hanging="40"/>
            </w:pPr>
            <w:r>
              <w:t>кафедры</w:t>
            </w:r>
          </w:p>
        </w:tc>
        <w:tc>
          <w:tcPr>
            <w:tcW w:w="3960" w:type="dxa"/>
          </w:tcPr>
          <w:p w:rsidR="00F717C6" w:rsidRDefault="00F717C6" w:rsidP="00F717C6">
            <w:pPr>
              <w:ind w:firstLine="45"/>
            </w:pPr>
            <w:r>
              <w:t xml:space="preserve">Предложения </w:t>
            </w:r>
          </w:p>
          <w:p w:rsidR="00F717C6" w:rsidRDefault="00F717C6" w:rsidP="00F717C6">
            <w:pPr>
              <w:ind w:firstLine="45"/>
            </w:pPr>
            <w:r>
              <w:t xml:space="preserve">об изменениях в содержании учебной программы </w:t>
            </w:r>
          </w:p>
          <w:p w:rsidR="00F717C6" w:rsidRDefault="00F717C6" w:rsidP="00F717C6">
            <w:pPr>
              <w:ind w:firstLine="45"/>
            </w:pPr>
            <w:r>
              <w:t xml:space="preserve">по изучаемой учебной </w:t>
            </w:r>
          </w:p>
          <w:p w:rsidR="00F717C6" w:rsidRDefault="00F717C6" w:rsidP="00F717C6">
            <w:pPr>
              <w:ind w:firstLine="45"/>
            </w:pPr>
            <w:r>
              <w:t>дисциплине</w:t>
            </w:r>
          </w:p>
        </w:tc>
        <w:tc>
          <w:tcPr>
            <w:tcW w:w="2340" w:type="dxa"/>
          </w:tcPr>
          <w:p w:rsidR="00F717C6" w:rsidRDefault="00F717C6" w:rsidP="00F717C6">
            <w:pPr>
              <w:ind w:firstLine="0"/>
            </w:pPr>
            <w: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F717C6" w:rsidTr="003E3A38">
        <w:tc>
          <w:tcPr>
            <w:tcW w:w="1980" w:type="dxa"/>
          </w:tcPr>
          <w:p w:rsidR="00F717C6" w:rsidRDefault="00F717C6" w:rsidP="003E3A38"/>
          <w:p w:rsidR="00F717C6" w:rsidRDefault="00F717C6" w:rsidP="003E3A38"/>
        </w:tc>
        <w:tc>
          <w:tcPr>
            <w:tcW w:w="1620" w:type="dxa"/>
          </w:tcPr>
          <w:p w:rsidR="00F717C6" w:rsidRDefault="00F717C6" w:rsidP="003E3A38"/>
        </w:tc>
        <w:tc>
          <w:tcPr>
            <w:tcW w:w="3960" w:type="dxa"/>
          </w:tcPr>
          <w:p w:rsidR="00F717C6" w:rsidRDefault="00F717C6" w:rsidP="003E3A38"/>
        </w:tc>
        <w:tc>
          <w:tcPr>
            <w:tcW w:w="2340" w:type="dxa"/>
          </w:tcPr>
          <w:p w:rsidR="00F717C6" w:rsidRDefault="00F717C6" w:rsidP="003E3A38"/>
        </w:tc>
      </w:tr>
      <w:tr w:rsidR="00F717C6" w:rsidTr="003E3A38">
        <w:tc>
          <w:tcPr>
            <w:tcW w:w="1980" w:type="dxa"/>
          </w:tcPr>
          <w:p w:rsidR="00F717C6" w:rsidRDefault="00F717C6" w:rsidP="003E3A38"/>
          <w:p w:rsidR="00F717C6" w:rsidRDefault="00F717C6" w:rsidP="003E3A38"/>
        </w:tc>
        <w:tc>
          <w:tcPr>
            <w:tcW w:w="1620" w:type="dxa"/>
          </w:tcPr>
          <w:p w:rsidR="00F717C6" w:rsidRDefault="00F717C6" w:rsidP="003E3A38"/>
        </w:tc>
        <w:tc>
          <w:tcPr>
            <w:tcW w:w="3960" w:type="dxa"/>
          </w:tcPr>
          <w:p w:rsidR="00F717C6" w:rsidRDefault="00F717C6" w:rsidP="003E3A38"/>
        </w:tc>
        <w:tc>
          <w:tcPr>
            <w:tcW w:w="2340" w:type="dxa"/>
          </w:tcPr>
          <w:p w:rsidR="00F717C6" w:rsidRDefault="00F717C6" w:rsidP="003E3A38"/>
        </w:tc>
      </w:tr>
    </w:tbl>
    <w:p w:rsidR="00F717C6" w:rsidRPr="007551F2" w:rsidRDefault="00F717C6" w:rsidP="00F717C6">
      <w:pPr>
        <w:jc w:val="center"/>
        <w:rPr>
          <w:sz w:val="16"/>
          <w:szCs w:val="16"/>
        </w:rPr>
      </w:pPr>
    </w:p>
    <w:p w:rsidR="001B0E46" w:rsidRDefault="001B0E46" w:rsidP="00F717C6">
      <w:pPr>
        <w:tabs>
          <w:tab w:val="left" w:pos="1134"/>
        </w:tabs>
        <w:ind w:left="709"/>
        <w:sectPr w:rsidR="001B0E46" w:rsidSect="000539E2"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B0E46" w:rsidRDefault="001B0E46" w:rsidP="001B0E46">
      <w:pPr>
        <w:jc w:val="center"/>
        <w:rPr>
          <w:b/>
        </w:rPr>
      </w:pPr>
      <w:r w:rsidRPr="003D73E2">
        <w:rPr>
          <w:b/>
        </w:rPr>
        <w:lastRenderedPageBreak/>
        <w:t>УЧЕБНО-МЕТОДИЧЕСКАЯ КАРТА</w:t>
      </w:r>
      <w:r>
        <w:rPr>
          <w:b/>
        </w:rPr>
        <w:t xml:space="preserve"> ДЛЯ ДНЕВНОЙ ФОРМЫ ОБУЧЕНИЯ</w:t>
      </w:r>
    </w:p>
    <w:p w:rsidR="001B0E46" w:rsidRPr="003D73E2" w:rsidRDefault="001B0E46" w:rsidP="001B0E46">
      <w:pPr>
        <w:jc w:val="center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709"/>
        <w:gridCol w:w="1134"/>
        <w:gridCol w:w="992"/>
        <w:gridCol w:w="992"/>
        <w:gridCol w:w="1418"/>
        <w:gridCol w:w="1984"/>
      </w:tblGrid>
      <w:tr w:rsidR="001B0E46" w:rsidRPr="000F3E79" w:rsidTr="00B83F90">
        <w:tc>
          <w:tcPr>
            <w:tcW w:w="817" w:type="dxa"/>
            <w:vMerge w:val="restart"/>
            <w:shd w:val="clear" w:color="auto" w:fill="auto"/>
            <w:textDirection w:val="btLr"/>
          </w:tcPr>
          <w:p w:rsidR="001B0E46" w:rsidRPr="002F668B" w:rsidRDefault="001B0E46" w:rsidP="00B83F90">
            <w:pPr>
              <w:spacing w:before="100" w:beforeAutospacing="1"/>
              <w:ind w:left="113" w:right="113"/>
            </w:pPr>
            <w:r>
              <w:t>Номер раздела, темы, занятия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B0E46" w:rsidRPr="000F3E79" w:rsidRDefault="001B0E46" w:rsidP="00B83F90">
            <w:pPr>
              <w:spacing w:before="100" w:beforeAutospacing="1"/>
              <w:rPr>
                <w:sz w:val="16"/>
                <w:szCs w:val="16"/>
              </w:rPr>
            </w:pPr>
          </w:p>
          <w:p w:rsidR="001B0E46" w:rsidRPr="000F3E79" w:rsidRDefault="001B0E46" w:rsidP="00B83F90">
            <w:pPr>
              <w:spacing w:before="100" w:beforeAutospacing="1"/>
              <w:rPr>
                <w:sz w:val="16"/>
                <w:szCs w:val="16"/>
              </w:rPr>
            </w:pPr>
          </w:p>
          <w:p w:rsidR="001B0E46" w:rsidRPr="002F668B" w:rsidRDefault="001B0E46" w:rsidP="00B83F90">
            <w:pPr>
              <w:spacing w:before="100" w:beforeAutospacing="1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1B0E46" w:rsidRPr="001F5277" w:rsidRDefault="001B0E46" w:rsidP="00B83F90">
            <w:pPr>
              <w:spacing w:before="100" w:beforeAutospacing="1"/>
              <w:jc w:val="center"/>
            </w:pPr>
            <w:r>
              <w:t>Количество аудиторных часов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1B0E46" w:rsidRDefault="001B0E46" w:rsidP="00B83F90">
            <w:pPr>
              <w:spacing w:before="100" w:beforeAutospacing="1"/>
              <w:ind w:left="113" w:right="113"/>
            </w:pPr>
          </w:p>
          <w:p w:rsidR="001B0E46" w:rsidRPr="002F668B" w:rsidRDefault="001B0E46" w:rsidP="00B83F90">
            <w:pPr>
              <w:ind w:left="113" w:right="113"/>
            </w:pPr>
            <w:r>
              <w:t>Количество часов УСР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</w:tcPr>
          <w:p w:rsidR="001B0E46" w:rsidRDefault="001B0E46" w:rsidP="00B83F90">
            <w:pPr>
              <w:spacing w:before="100" w:beforeAutospacing="1"/>
              <w:ind w:left="113" w:right="113"/>
            </w:pPr>
          </w:p>
          <w:p w:rsidR="001B0E46" w:rsidRDefault="001B0E46" w:rsidP="00B83F90">
            <w:pPr>
              <w:ind w:left="113" w:right="113"/>
            </w:pPr>
            <w:r>
              <w:t>Формы контроля</w:t>
            </w:r>
          </w:p>
          <w:p w:rsidR="001B0E46" w:rsidRPr="002F668B" w:rsidRDefault="001B0E46" w:rsidP="00B83F90">
            <w:pPr>
              <w:ind w:left="113" w:right="113"/>
            </w:pPr>
            <w:r>
              <w:t>знаний</w:t>
            </w:r>
          </w:p>
        </w:tc>
      </w:tr>
      <w:tr w:rsidR="001B0E46" w:rsidRPr="000F3E79" w:rsidTr="00B83F90">
        <w:trPr>
          <w:cantSplit/>
          <w:trHeight w:val="2223"/>
        </w:trPr>
        <w:tc>
          <w:tcPr>
            <w:tcW w:w="817" w:type="dxa"/>
            <w:vMerge/>
            <w:shd w:val="clear" w:color="auto" w:fill="auto"/>
          </w:tcPr>
          <w:p w:rsidR="001B0E46" w:rsidRPr="002F668B" w:rsidRDefault="001B0E46" w:rsidP="00B83F90">
            <w:pPr>
              <w:jc w:val="center"/>
            </w:pPr>
          </w:p>
        </w:tc>
        <w:tc>
          <w:tcPr>
            <w:tcW w:w="6379" w:type="dxa"/>
            <w:vMerge/>
            <w:shd w:val="clear" w:color="auto" w:fill="auto"/>
          </w:tcPr>
          <w:p w:rsidR="001B0E46" w:rsidRPr="002F668B" w:rsidRDefault="001B0E46" w:rsidP="00B83F90">
            <w:pPr>
              <w:jc w:val="center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B0E46" w:rsidRPr="001F5277" w:rsidRDefault="001B0E46" w:rsidP="00B83F90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0E46" w:rsidRDefault="001B0E46" w:rsidP="00B83F90">
            <w:pPr>
              <w:ind w:left="113" w:right="113"/>
              <w:jc w:val="center"/>
            </w:pPr>
            <w:r>
              <w:t>практические</w:t>
            </w:r>
          </w:p>
          <w:p w:rsidR="001B0E46" w:rsidRDefault="001B0E46" w:rsidP="00B83F90">
            <w:pPr>
              <w:ind w:left="113" w:right="113"/>
              <w:jc w:val="center"/>
            </w:pPr>
            <w:r>
              <w:t xml:space="preserve"> (семинарские)</w:t>
            </w:r>
          </w:p>
          <w:p w:rsidR="001B0E46" w:rsidRDefault="001B0E46" w:rsidP="00B83F90">
            <w:pPr>
              <w:ind w:left="113" w:right="113"/>
              <w:jc w:val="center"/>
            </w:pPr>
            <w:r>
              <w:t xml:space="preserve"> занятия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B0E46" w:rsidRDefault="001B0E46" w:rsidP="00B83F90">
            <w:pPr>
              <w:jc w:val="center"/>
            </w:pPr>
            <w:r>
              <w:t xml:space="preserve">лабораторные </w:t>
            </w:r>
          </w:p>
          <w:p w:rsidR="001B0E46" w:rsidRPr="001F5277" w:rsidRDefault="001B0E46" w:rsidP="00B83F90">
            <w:pPr>
              <w:jc w:val="center"/>
            </w:pPr>
            <w:r>
              <w:t>занятия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B0E46" w:rsidRDefault="001B0E46" w:rsidP="00B83F90">
            <w:pPr>
              <w:ind w:left="113" w:right="113"/>
              <w:jc w:val="center"/>
            </w:pPr>
            <w:r>
              <w:t>иное</w:t>
            </w:r>
          </w:p>
          <w:p w:rsidR="001B0E46" w:rsidRPr="001F5277" w:rsidRDefault="001B0E46" w:rsidP="00B83F90">
            <w:pPr>
              <w:ind w:left="113" w:right="113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B0E46" w:rsidRPr="002F668B" w:rsidRDefault="001B0E46" w:rsidP="00B83F90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1B0E46" w:rsidRDefault="001B0E46" w:rsidP="00B83F90">
            <w:pPr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1</w:t>
            </w:r>
          </w:p>
        </w:tc>
        <w:tc>
          <w:tcPr>
            <w:tcW w:w="6379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9</w:t>
            </w: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Pr="00747AC9" w:rsidRDefault="001B0E46" w:rsidP="001B0E46">
            <w:pPr>
              <w:ind w:right="-207" w:firstLine="0"/>
            </w:pPr>
            <w:r>
              <w:t>1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b/>
              </w:rPr>
            </w:pPr>
            <w:r w:rsidRPr="000F3E79">
              <w:rPr>
                <w:b/>
              </w:rPr>
              <w:t>Введение в дисциплину</w:t>
            </w:r>
          </w:p>
        </w:tc>
        <w:tc>
          <w:tcPr>
            <w:tcW w:w="709" w:type="dxa"/>
            <w:shd w:val="clear" w:color="auto" w:fill="auto"/>
          </w:tcPr>
          <w:p w:rsidR="001B0E46" w:rsidRPr="000F3E79" w:rsidRDefault="001B0E46" w:rsidP="001B0E46">
            <w:pPr>
              <w:ind w:left="-785" w:right="-839" w:firstLine="0"/>
              <w:jc w:val="center"/>
              <w:rPr>
                <w:b/>
              </w:rPr>
            </w:pPr>
            <w:r w:rsidRPr="000F3E79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0E46" w:rsidRPr="000F3E79" w:rsidRDefault="001B0E46" w:rsidP="001B0E46">
            <w:pPr>
              <w:ind w:hanging="72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B0E46" w:rsidRPr="000F3E79" w:rsidRDefault="001B0E46" w:rsidP="00B83F90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B0E46" w:rsidRPr="000F3E79" w:rsidRDefault="001B0E46" w:rsidP="00B83F9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Pr="00747AC9" w:rsidRDefault="001B0E46" w:rsidP="001B0E46">
            <w:pPr>
              <w:ind w:right="-207" w:firstLine="0"/>
            </w:pPr>
            <w:r>
              <w:t>1.1</w:t>
            </w:r>
          </w:p>
        </w:tc>
        <w:tc>
          <w:tcPr>
            <w:tcW w:w="6379" w:type="dxa"/>
            <w:shd w:val="clear" w:color="auto" w:fill="auto"/>
          </w:tcPr>
          <w:p w:rsidR="001B0E46" w:rsidRDefault="001B0E46" w:rsidP="001B0E46">
            <w:pPr>
              <w:ind w:firstLine="60"/>
            </w:pPr>
            <w:r w:rsidRPr="000F3E79">
              <w:rPr>
                <w:i/>
              </w:rPr>
              <w:t>Ключевые понятия дисциплины</w:t>
            </w:r>
          </w:p>
          <w:p w:rsidR="001B0E46" w:rsidRPr="007715A8" w:rsidRDefault="001B0E46" w:rsidP="001B0E46">
            <w:pPr>
              <w:ind w:firstLine="60"/>
            </w:pPr>
            <w:r>
              <w:t xml:space="preserve">1 </w:t>
            </w:r>
            <w:r w:rsidRPr="007715A8">
              <w:t>Поняти</w:t>
            </w:r>
            <w:r>
              <w:t>я</w:t>
            </w:r>
            <w:r w:rsidRPr="007715A8">
              <w:t xml:space="preserve"> «язык» и «речь»</w:t>
            </w:r>
          </w:p>
          <w:p w:rsidR="001B0E46" w:rsidRPr="007715A8" w:rsidRDefault="001B0E46" w:rsidP="001B0E46">
            <w:pPr>
              <w:ind w:firstLine="60"/>
            </w:pPr>
            <w:r>
              <w:t xml:space="preserve">2 </w:t>
            </w:r>
            <w:r w:rsidRPr="007715A8">
              <w:t>Соотношение понятий «национальный язык» и «литературный язык»</w:t>
            </w:r>
          </w:p>
          <w:p w:rsidR="001B0E46" w:rsidRPr="007715A8" w:rsidRDefault="001B0E46" w:rsidP="001B0E46">
            <w:pPr>
              <w:ind w:firstLine="60"/>
            </w:pPr>
            <w:r>
              <w:t xml:space="preserve">3 Язык как элемент культуры. </w:t>
            </w:r>
            <w:r w:rsidRPr="007715A8">
              <w:t>Понятия «культура языка» и «культура речи»</w:t>
            </w:r>
          </w:p>
          <w:p w:rsidR="001B0E46" w:rsidRPr="007715A8" w:rsidRDefault="001B0E46" w:rsidP="001B0E46">
            <w:pPr>
              <w:ind w:firstLine="60"/>
              <w:rPr>
                <w:szCs w:val="28"/>
              </w:rPr>
            </w:pPr>
            <w:r>
              <w:t xml:space="preserve">4 </w:t>
            </w:r>
            <w:r w:rsidRPr="007715A8">
              <w:t>Экология языка. Стилистика и культура речи в отношении к сохранности литературного языка</w:t>
            </w:r>
          </w:p>
        </w:tc>
        <w:tc>
          <w:tcPr>
            <w:tcW w:w="709" w:type="dxa"/>
            <w:shd w:val="clear" w:color="auto" w:fill="auto"/>
          </w:tcPr>
          <w:p w:rsidR="001B0E46" w:rsidRPr="000F3E79" w:rsidRDefault="001B0E46" w:rsidP="001B0E46">
            <w:pPr>
              <w:ind w:left="-785" w:right="-839" w:firstLine="0"/>
              <w:jc w:val="center"/>
              <w:rPr>
                <w:b/>
              </w:rPr>
            </w:pPr>
            <w:r w:rsidRPr="000F3E79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0E46" w:rsidRPr="000F3E79" w:rsidRDefault="001B0E46" w:rsidP="001B0E46">
            <w:pPr>
              <w:ind w:hanging="72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B0E46" w:rsidRPr="000F3E79" w:rsidRDefault="001B0E46" w:rsidP="00B83F90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B0E46" w:rsidRPr="000F3E79" w:rsidRDefault="001B0E46" w:rsidP="00B83F9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Pr="00747AC9" w:rsidRDefault="001B0E46" w:rsidP="001B0E46">
            <w:pPr>
              <w:ind w:right="-207" w:firstLine="0"/>
            </w:pPr>
            <w:r>
              <w:t>1.2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i/>
              </w:rPr>
            </w:pPr>
            <w:r w:rsidRPr="000F3E79">
              <w:rPr>
                <w:i/>
              </w:rPr>
              <w:t>История становления стилистики и культуры речи как самостоятельных областей научного знания</w:t>
            </w:r>
          </w:p>
          <w:p w:rsidR="001B0E46" w:rsidRDefault="001B0E46" w:rsidP="001B0E46">
            <w:pPr>
              <w:ind w:firstLine="60"/>
            </w:pPr>
            <w:r>
              <w:t xml:space="preserve">1 Античное учение о стилях и качествах совершенной речи. </w:t>
            </w:r>
          </w:p>
          <w:p w:rsidR="001B0E46" w:rsidRDefault="001B0E46" w:rsidP="001B0E46">
            <w:pPr>
              <w:ind w:firstLine="60"/>
            </w:pPr>
            <w:r>
              <w:lastRenderedPageBreak/>
              <w:t xml:space="preserve">2 Стилистические теории </w:t>
            </w:r>
            <w:r w:rsidRPr="00157E6B">
              <w:t>Х</w:t>
            </w:r>
            <w:r>
              <w:rPr>
                <w:lang w:val="en-US"/>
              </w:rPr>
              <w:t>VII</w:t>
            </w:r>
            <w:r w:rsidRPr="00157E6B">
              <w:t>-Х</w:t>
            </w:r>
            <w:r>
              <w:rPr>
                <w:lang w:val="en-US"/>
              </w:rPr>
              <w:t>VIII</w:t>
            </w:r>
            <w:r w:rsidRPr="00157E6B">
              <w:t xml:space="preserve"> </w:t>
            </w:r>
            <w:r>
              <w:t xml:space="preserve">вв. в России. Проблемы стилистики в курсе «Теории словесности» </w:t>
            </w:r>
          </w:p>
          <w:p w:rsidR="001B0E46" w:rsidRDefault="001B0E46" w:rsidP="001B0E46">
            <w:pPr>
              <w:ind w:firstLine="60"/>
            </w:pPr>
            <w:r>
              <w:t>3 История развития стилистики и учения о культуре речи в ХХ столетии</w:t>
            </w:r>
          </w:p>
          <w:p w:rsidR="001B0E46" w:rsidRPr="00CC63E7" w:rsidRDefault="001B0E46" w:rsidP="001B0E46">
            <w:pPr>
              <w:ind w:firstLine="60"/>
            </w:pPr>
            <w:r>
              <w:t xml:space="preserve">4 Статус стилистики и учения о культуре речи в современном языкознании, связь с другими лингвистическими дисциплинами 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  <w:r>
              <w:t>Устный опрос</w:t>
            </w: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Pr="00747AC9" w:rsidRDefault="001B0E46" w:rsidP="001B0E46">
            <w:pPr>
              <w:ind w:right="-207" w:firstLine="0"/>
            </w:pPr>
            <w:r>
              <w:t>2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b/>
              </w:rPr>
            </w:pPr>
            <w:r w:rsidRPr="000F3E79">
              <w:rPr>
                <w:b/>
              </w:rPr>
              <w:t>Стилистика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  <w:r>
              <w:t>14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Pr="00747AC9" w:rsidRDefault="001B0E46" w:rsidP="001B0E46">
            <w:pPr>
              <w:ind w:right="-207" w:firstLine="0"/>
            </w:pPr>
            <w:r>
              <w:t>2.1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i/>
              </w:rPr>
            </w:pPr>
            <w:r w:rsidRPr="000F3E79">
              <w:rPr>
                <w:i/>
              </w:rPr>
              <w:t>Стилистики как наука: предмет и объект изучения, основные понятия и категории стилистики</w:t>
            </w:r>
          </w:p>
          <w:p w:rsidR="001B0E46" w:rsidRDefault="001B0E46" w:rsidP="001B0E46">
            <w:pPr>
              <w:ind w:firstLine="60"/>
            </w:pPr>
            <w:r>
              <w:t xml:space="preserve">1 Объект и предмет изучения в стилистике </w:t>
            </w:r>
          </w:p>
          <w:p w:rsidR="001B0E46" w:rsidRDefault="001B0E46" w:rsidP="001B0E46">
            <w:pPr>
              <w:ind w:firstLine="60"/>
            </w:pPr>
            <w:r>
              <w:t xml:space="preserve">2 Стиль как основная категория стилистики </w:t>
            </w:r>
          </w:p>
          <w:p w:rsidR="001B0E46" w:rsidRDefault="001B0E46" w:rsidP="001B0E46">
            <w:pPr>
              <w:ind w:firstLine="60"/>
            </w:pPr>
            <w:r>
              <w:t>3 Стилистические ресурсы языка</w:t>
            </w:r>
          </w:p>
          <w:p w:rsidR="001B0E46" w:rsidRDefault="001B0E46" w:rsidP="001B0E46">
            <w:pPr>
              <w:ind w:firstLine="60"/>
            </w:pPr>
            <w:r>
              <w:t xml:space="preserve">4 Стилистическая окраска единиц языка. </w:t>
            </w:r>
            <w:proofErr w:type="spellStart"/>
            <w:r>
              <w:t>Двуплановость</w:t>
            </w:r>
            <w:proofErr w:type="spellEnd"/>
            <w:r>
              <w:t xml:space="preserve"> стилистической окраски </w:t>
            </w:r>
          </w:p>
          <w:p w:rsidR="001B0E46" w:rsidRPr="002A760C" w:rsidRDefault="001B0E46" w:rsidP="001B0E46">
            <w:pPr>
              <w:ind w:firstLine="60"/>
            </w:pPr>
            <w:r>
              <w:t xml:space="preserve">5 Стилистическая парадигма 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Pr="00747AC9" w:rsidRDefault="001B0E46" w:rsidP="001B0E46">
            <w:pPr>
              <w:ind w:right="-207" w:firstLine="0"/>
            </w:pPr>
            <w:r>
              <w:t>2.2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i/>
              </w:rPr>
            </w:pPr>
            <w:r w:rsidRPr="000F3E79">
              <w:rPr>
                <w:i/>
              </w:rPr>
              <w:t>Система функциональных стилей современного русского литературного языка</w:t>
            </w:r>
          </w:p>
          <w:p w:rsidR="001B0E46" w:rsidRDefault="001B0E46" w:rsidP="001B0E46">
            <w:pPr>
              <w:ind w:firstLine="60"/>
            </w:pPr>
            <w:r>
              <w:t xml:space="preserve">1 Понятие «функциональный стиль» литературного языка </w:t>
            </w:r>
          </w:p>
          <w:p w:rsidR="001B0E46" w:rsidRDefault="001B0E46" w:rsidP="001B0E46">
            <w:pPr>
              <w:ind w:firstLine="60"/>
            </w:pPr>
            <w:r>
              <w:t>2 Экстралингвистические и языковые факторы выделения функциональных стилей литературного языка</w:t>
            </w:r>
          </w:p>
          <w:p w:rsidR="001B0E46" w:rsidRDefault="001B0E46" w:rsidP="001B0E46">
            <w:pPr>
              <w:ind w:firstLine="60"/>
            </w:pPr>
            <w:r>
              <w:t>3 Общая характеристика стилей</w:t>
            </w:r>
          </w:p>
          <w:p w:rsidR="001B0E46" w:rsidRPr="000F3E79" w:rsidRDefault="001B0E46" w:rsidP="001B0E46">
            <w:pPr>
              <w:ind w:firstLine="60"/>
              <w:rPr>
                <w:i/>
              </w:rPr>
            </w:pPr>
            <w:r>
              <w:t>4 Продукты речевой деятельности как объекты лингвостилистического анализа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Default="001B0E46" w:rsidP="001B0E46">
            <w:pPr>
              <w:ind w:hanging="212"/>
              <w:jc w:val="center"/>
            </w:pPr>
            <w:r>
              <w:t xml:space="preserve">Контрольная </w:t>
            </w:r>
          </w:p>
          <w:p w:rsidR="001B0E46" w:rsidRPr="00747AC9" w:rsidRDefault="001B0E46" w:rsidP="001B0E46">
            <w:pPr>
              <w:ind w:hanging="212"/>
              <w:jc w:val="center"/>
            </w:pPr>
            <w:r>
              <w:t>работа</w:t>
            </w: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lastRenderedPageBreak/>
              <w:t>2.3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i/>
              </w:rPr>
            </w:pPr>
            <w:r w:rsidRPr="000F3E79">
              <w:rPr>
                <w:i/>
              </w:rPr>
              <w:t>Научный стиль</w:t>
            </w:r>
          </w:p>
          <w:p w:rsidR="001B0E46" w:rsidRPr="000F3E79" w:rsidRDefault="001B0E46" w:rsidP="001B0E46">
            <w:pPr>
              <w:pStyle w:val="ae"/>
              <w:ind w:firstLine="60"/>
              <w:rPr>
                <w:sz w:val="24"/>
              </w:rPr>
            </w:pPr>
            <w:r>
              <w:t xml:space="preserve">1 </w:t>
            </w:r>
            <w:r w:rsidRPr="000F3E79">
              <w:rPr>
                <w:sz w:val="24"/>
              </w:rPr>
              <w:t xml:space="preserve">Сфера общественного сознания, детерминирующая формирование научного стиля. Функции языка в сфере науки </w:t>
            </w:r>
          </w:p>
          <w:p w:rsidR="001B0E46" w:rsidRPr="00827B1D" w:rsidRDefault="001B0E46" w:rsidP="001B0E46">
            <w:pPr>
              <w:ind w:firstLine="60"/>
            </w:pPr>
            <w:r>
              <w:t xml:space="preserve">2 </w:t>
            </w:r>
            <w:r w:rsidRPr="00827B1D">
              <w:t>Система подстилей. Жанровая дифференциация текстов научного стиля</w:t>
            </w:r>
          </w:p>
          <w:p w:rsidR="001B0E46" w:rsidRPr="00B320E9" w:rsidRDefault="001B0E46" w:rsidP="001B0E46">
            <w:pPr>
              <w:ind w:firstLine="60"/>
            </w:pPr>
            <w:r>
              <w:t xml:space="preserve">3 </w:t>
            </w:r>
            <w:r w:rsidRPr="00827B1D">
              <w:t>Основные стилевые черты. Лексические, морфологические, синтаксические особенности текстов научного стиля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2.4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i/>
              </w:rPr>
            </w:pPr>
            <w:r w:rsidRPr="000F3E79">
              <w:rPr>
                <w:i/>
              </w:rPr>
              <w:t>Официально-деловой стиль</w:t>
            </w:r>
          </w:p>
          <w:p w:rsidR="001B0E46" w:rsidRPr="000F3E79" w:rsidRDefault="001B0E46" w:rsidP="001B0E46">
            <w:pPr>
              <w:pStyle w:val="ae"/>
              <w:ind w:firstLine="60"/>
              <w:rPr>
                <w:sz w:val="24"/>
              </w:rPr>
            </w:pPr>
            <w:r>
              <w:t>1</w:t>
            </w:r>
            <w:r w:rsidRPr="000F3E79">
              <w:rPr>
                <w:sz w:val="24"/>
              </w:rPr>
              <w:t xml:space="preserve"> Характеристики сферы официального общения. Функции языка в сфере официального общения </w:t>
            </w:r>
          </w:p>
          <w:p w:rsidR="001B0E46" w:rsidRPr="00827B1D" w:rsidRDefault="001B0E46" w:rsidP="001B0E46">
            <w:pPr>
              <w:ind w:firstLine="60"/>
            </w:pPr>
            <w:r>
              <w:t>2</w:t>
            </w:r>
            <w:r w:rsidRPr="00827B1D">
              <w:t xml:space="preserve"> Основные стилевые черты. </w:t>
            </w:r>
            <w:proofErr w:type="spellStart"/>
            <w:r w:rsidRPr="00827B1D">
              <w:t>Внутристилевая</w:t>
            </w:r>
            <w:proofErr w:type="spellEnd"/>
            <w:r w:rsidRPr="00827B1D">
              <w:t xml:space="preserve"> дифференциация. Типология текстов в микроструктурах стиля</w:t>
            </w:r>
          </w:p>
          <w:p w:rsidR="001B0E46" w:rsidRPr="00827B1D" w:rsidRDefault="001B0E46" w:rsidP="001B0E46">
            <w:pPr>
              <w:ind w:firstLine="60"/>
            </w:pPr>
            <w:r>
              <w:t>3</w:t>
            </w:r>
            <w:r w:rsidRPr="00827B1D">
              <w:t xml:space="preserve"> Лексические, морфологические, синтаксические особенности текстов официально-делового стиля</w:t>
            </w:r>
          </w:p>
          <w:p w:rsidR="001B0E46" w:rsidRPr="00827B1D" w:rsidRDefault="001B0E46" w:rsidP="001B0E46">
            <w:pPr>
              <w:ind w:firstLine="60"/>
            </w:pPr>
            <w:r>
              <w:t>4 Т</w:t>
            </w:r>
            <w:r w:rsidRPr="00827B1D">
              <w:t>екстовые нормы в официально-деловом стиле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2.5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i/>
              </w:rPr>
            </w:pPr>
            <w:r w:rsidRPr="000F3E79">
              <w:rPr>
                <w:i/>
              </w:rPr>
              <w:t>Публицистический стиль</w:t>
            </w:r>
          </w:p>
          <w:p w:rsidR="001B0E46" w:rsidRDefault="001B0E46" w:rsidP="001B0E46">
            <w:pPr>
              <w:ind w:firstLine="60"/>
            </w:pPr>
            <w:r>
              <w:t xml:space="preserve">1 Стилеобразующие черты публицистического стиля. Функции текстов публицистического стиля </w:t>
            </w:r>
          </w:p>
          <w:p w:rsidR="001B0E46" w:rsidRDefault="001B0E46" w:rsidP="001B0E46">
            <w:pPr>
              <w:ind w:firstLine="60"/>
            </w:pPr>
            <w:r>
              <w:t xml:space="preserve">2 </w:t>
            </w:r>
            <w:proofErr w:type="spellStart"/>
            <w:r>
              <w:t>Внутристилевая</w:t>
            </w:r>
            <w:proofErr w:type="spellEnd"/>
            <w:r>
              <w:t xml:space="preserve"> дифференциация. Вариативность стилевых свойств в зависимости от жанровых разновидностей</w:t>
            </w:r>
          </w:p>
          <w:p w:rsidR="001B0E46" w:rsidRDefault="001B0E46" w:rsidP="001B0E46">
            <w:pPr>
              <w:ind w:firstLine="60"/>
            </w:pPr>
            <w:r>
              <w:t>3 Лексические, морфологические, синтаксические особенности текстов публицистического стиля</w:t>
            </w:r>
          </w:p>
          <w:p w:rsidR="001B0E46" w:rsidRPr="000F3E79" w:rsidRDefault="001B0E46" w:rsidP="001B0E46">
            <w:pPr>
              <w:ind w:firstLine="60"/>
              <w:rPr>
                <w:i/>
              </w:rPr>
            </w:pPr>
            <w:r>
              <w:t>4 Средства выразительности в публицистическом стиле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lastRenderedPageBreak/>
              <w:t>2.6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i/>
              </w:rPr>
            </w:pPr>
            <w:r w:rsidRPr="000F3E79">
              <w:rPr>
                <w:i/>
              </w:rPr>
              <w:t>Художественный стиль.</w:t>
            </w:r>
          </w:p>
          <w:p w:rsidR="001B0E46" w:rsidRPr="000F3E79" w:rsidRDefault="001B0E46" w:rsidP="001B0E46">
            <w:pPr>
              <w:pStyle w:val="ae"/>
              <w:ind w:firstLine="60"/>
              <w:rPr>
                <w:sz w:val="24"/>
              </w:rPr>
            </w:pPr>
            <w:r w:rsidRPr="000F3E79">
              <w:rPr>
                <w:sz w:val="24"/>
              </w:rPr>
              <w:t>1 Специфика статуса художественного стиля в системе функциональных стилей русского литературного языка</w:t>
            </w:r>
          </w:p>
          <w:p w:rsidR="001B0E46" w:rsidRPr="000F3E79" w:rsidRDefault="001B0E46" w:rsidP="001B0E46">
            <w:pPr>
              <w:pStyle w:val="ae"/>
              <w:ind w:firstLine="60"/>
              <w:rPr>
                <w:sz w:val="24"/>
              </w:rPr>
            </w:pPr>
            <w:r w:rsidRPr="000F3E79">
              <w:rPr>
                <w:sz w:val="24"/>
              </w:rPr>
              <w:t>2 Системы подстилей</w:t>
            </w:r>
          </w:p>
          <w:p w:rsidR="001B0E46" w:rsidRPr="000F3E79" w:rsidRDefault="001B0E46" w:rsidP="001B0E46">
            <w:pPr>
              <w:pStyle w:val="ae"/>
              <w:ind w:firstLine="60"/>
              <w:rPr>
                <w:sz w:val="24"/>
              </w:rPr>
            </w:pPr>
            <w:r w:rsidRPr="000F3E79">
              <w:rPr>
                <w:sz w:val="24"/>
              </w:rPr>
              <w:t>3 Стилевые особенности текстов художественного стиля</w:t>
            </w:r>
          </w:p>
          <w:p w:rsidR="001B0E46" w:rsidRPr="000F3E79" w:rsidRDefault="001B0E46" w:rsidP="001B0E46">
            <w:pPr>
              <w:pStyle w:val="ae"/>
              <w:ind w:firstLine="60"/>
              <w:rPr>
                <w:sz w:val="24"/>
              </w:rPr>
            </w:pPr>
            <w:r w:rsidRPr="000F3E79">
              <w:rPr>
                <w:sz w:val="24"/>
              </w:rPr>
              <w:t>4 Средства выразительности в художественном стиле</w:t>
            </w:r>
            <w:r>
              <w:rPr>
                <w:sz w:val="24"/>
              </w:rPr>
              <w:t>.</w:t>
            </w:r>
            <w:r w:rsidRPr="000F3E79">
              <w:rPr>
                <w:sz w:val="24"/>
              </w:rPr>
              <w:t xml:space="preserve"> Функции тропов и фигур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  <w:r>
              <w:t>Устный опрос</w:t>
            </w: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2.7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i/>
              </w:rPr>
            </w:pPr>
            <w:r w:rsidRPr="000F3E79">
              <w:rPr>
                <w:i/>
              </w:rPr>
              <w:t>Разговорный стиль</w:t>
            </w:r>
          </w:p>
          <w:p w:rsidR="001B0E46" w:rsidRDefault="001B0E46" w:rsidP="001B0E46">
            <w:pPr>
              <w:ind w:firstLine="60"/>
            </w:pPr>
            <w:r>
              <w:t>1 Сфера бытования разговорного стиля. Функции языка в сфере бытового общения</w:t>
            </w:r>
          </w:p>
          <w:p w:rsidR="001B0E46" w:rsidRDefault="001B0E46" w:rsidP="001B0E46">
            <w:pPr>
              <w:ind w:firstLine="60"/>
            </w:pPr>
            <w:r>
              <w:t>2. Вопрос о выделении подстилей. Жанровая дифференциация текстов разговорного стиля</w:t>
            </w:r>
          </w:p>
          <w:p w:rsidR="001B0E46" w:rsidRDefault="001B0E46" w:rsidP="001B0E46">
            <w:pPr>
              <w:ind w:firstLine="60"/>
            </w:pPr>
            <w:r>
              <w:t xml:space="preserve">3 Монолог, диалог, </w:t>
            </w:r>
            <w:proofErr w:type="spellStart"/>
            <w:r>
              <w:t>полилог</w:t>
            </w:r>
            <w:proofErr w:type="spellEnd"/>
            <w:r>
              <w:t xml:space="preserve"> в разговорном стиле</w:t>
            </w:r>
          </w:p>
          <w:p w:rsidR="001B0E46" w:rsidRPr="000F3E79" w:rsidRDefault="001B0E46" w:rsidP="001B0E46">
            <w:pPr>
              <w:ind w:firstLine="60"/>
              <w:rPr>
                <w:i/>
              </w:rPr>
            </w:pPr>
            <w:r>
              <w:t>4 Фонетические, лексические, морфологические и синтаксические особенности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3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b/>
              </w:rPr>
            </w:pPr>
            <w:r w:rsidRPr="000F3E79">
              <w:rPr>
                <w:b/>
              </w:rPr>
              <w:t>Культура речи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  <w:r>
              <w:t>14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3.1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  <w:rPr>
                <w:i/>
              </w:rPr>
            </w:pPr>
            <w:r w:rsidRPr="000F3E79">
              <w:rPr>
                <w:i/>
              </w:rPr>
              <w:t>Культура речи в современном языкознании</w:t>
            </w:r>
          </w:p>
          <w:p w:rsidR="001B0E46" w:rsidRDefault="001B0E46" w:rsidP="001B0E46">
            <w:pPr>
              <w:tabs>
                <w:tab w:val="left" w:pos="315"/>
              </w:tabs>
              <w:ind w:left="1080" w:firstLine="60"/>
            </w:pPr>
            <w:r>
              <w:t>1 Объект, предмет и задачи изучения культуры речи</w:t>
            </w:r>
          </w:p>
          <w:p w:rsidR="001B0E46" w:rsidRDefault="001B0E46" w:rsidP="001B0E46">
            <w:pPr>
              <w:tabs>
                <w:tab w:val="left" w:pos="315"/>
              </w:tabs>
              <w:ind w:firstLine="60"/>
            </w:pPr>
            <w:r>
              <w:t>2 Компоненты культуры речи в соотношении с системой коммуникативных качеств речи.</w:t>
            </w:r>
          </w:p>
          <w:p w:rsidR="001B0E46" w:rsidRDefault="001B0E46" w:rsidP="001B0E46">
            <w:pPr>
              <w:tabs>
                <w:tab w:val="left" w:pos="174"/>
                <w:tab w:val="left" w:pos="315"/>
                <w:tab w:val="left" w:pos="457"/>
                <w:tab w:val="left" w:pos="599"/>
              </w:tabs>
              <w:ind w:left="162" w:firstLine="60"/>
            </w:pPr>
            <w:r>
              <w:t>2.1 Ортологический компонент</w:t>
            </w:r>
          </w:p>
          <w:p w:rsidR="001B0E46" w:rsidRDefault="001B0E46" w:rsidP="001B0E46">
            <w:pPr>
              <w:tabs>
                <w:tab w:val="left" w:pos="174"/>
                <w:tab w:val="left" w:pos="315"/>
                <w:tab w:val="left" w:pos="457"/>
                <w:tab w:val="left" w:pos="599"/>
              </w:tabs>
              <w:ind w:left="162" w:firstLine="60"/>
            </w:pPr>
            <w:r>
              <w:t>2.2 Коммуникативный компонент</w:t>
            </w:r>
          </w:p>
          <w:p w:rsidR="001B0E46" w:rsidRPr="00A90FF4" w:rsidRDefault="001B0E46" w:rsidP="001B0E46">
            <w:pPr>
              <w:tabs>
                <w:tab w:val="left" w:pos="174"/>
                <w:tab w:val="left" w:pos="315"/>
                <w:tab w:val="left" w:pos="457"/>
                <w:tab w:val="left" w:pos="599"/>
              </w:tabs>
              <w:ind w:left="162" w:firstLine="60"/>
            </w:pPr>
            <w:r>
              <w:t>2.3 Этический компонент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3.2</w:t>
            </w:r>
          </w:p>
        </w:tc>
        <w:tc>
          <w:tcPr>
            <w:tcW w:w="6379" w:type="dxa"/>
            <w:shd w:val="clear" w:color="auto" w:fill="auto"/>
          </w:tcPr>
          <w:p w:rsidR="001B0E46" w:rsidRPr="000F3E79" w:rsidRDefault="001B0E46" w:rsidP="001B0E46">
            <w:pPr>
              <w:ind w:firstLine="60"/>
            </w:pPr>
            <w:r>
              <w:rPr>
                <w:i/>
              </w:rPr>
              <w:t>Языковая норма</w:t>
            </w:r>
          </w:p>
          <w:p w:rsidR="001B0E46" w:rsidRPr="0014439B" w:rsidRDefault="001B0E46" w:rsidP="001B0E46">
            <w:pPr>
              <w:ind w:firstLine="60"/>
            </w:pPr>
            <w:r w:rsidRPr="0014439B">
              <w:t>1 Понятие «языковая норма»</w:t>
            </w:r>
          </w:p>
          <w:p w:rsidR="001B0E46" w:rsidRPr="0014439B" w:rsidRDefault="001B0E46" w:rsidP="001B0E46">
            <w:pPr>
              <w:ind w:firstLine="60"/>
            </w:pPr>
            <w:r w:rsidRPr="0014439B">
              <w:t>2 Динамика языковых норм и их кодификация</w:t>
            </w:r>
          </w:p>
          <w:p w:rsidR="001B0E46" w:rsidRPr="0014439B" w:rsidRDefault="001B0E46" w:rsidP="001B0E46">
            <w:pPr>
              <w:ind w:firstLine="60"/>
            </w:pPr>
            <w:r w:rsidRPr="0014439B">
              <w:t>3 Типология языковых норм</w:t>
            </w:r>
          </w:p>
          <w:p w:rsidR="001B0E46" w:rsidRPr="006C17EF" w:rsidRDefault="001B0E46" w:rsidP="001B0E46">
            <w:pPr>
              <w:ind w:firstLine="60"/>
            </w:pPr>
            <w:r w:rsidRPr="0014439B">
              <w:lastRenderedPageBreak/>
              <w:t>4 Причины нарушения литературных норм в речи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  <w:r>
              <w:t>Устный опрос</w:t>
            </w: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3.3</w:t>
            </w:r>
          </w:p>
        </w:tc>
        <w:tc>
          <w:tcPr>
            <w:tcW w:w="6379" w:type="dxa"/>
            <w:shd w:val="clear" w:color="auto" w:fill="auto"/>
          </w:tcPr>
          <w:p w:rsidR="001B0E46" w:rsidRDefault="001B0E46" w:rsidP="001B0E46">
            <w:pPr>
              <w:ind w:firstLine="60"/>
              <w:rPr>
                <w:i/>
              </w:rPr>
            </w:pPr>
            <w:r>
              <w:rPr>
                <w:i/>
              </w:rPr>
              <w:t xml:space="preserve">Ортологический компонент культуры речи: </w:t>
            </w:r>
            <w:r>
              <w:rPr>
                <w:i/>
                <w:iCs/>
              </w:rPr>
              <w:t>ф</w:t>
            </w:r>
            <w:r w:rsidRPr="00C422C2">
              <w:rPr>
                <w:i/>
                <w:iCs/>
              </w:rPr>
              <w:t>онетические нормы</w:t>
            </w:r>
          </w:p>
          <w:p w:rsidR="001B0E46" w:rsidRDefault="001B0E46" w:rsidP="001B0E46">
            <w:pPr>
              <w:ind w:firstLine="60"/>
            </w:pPr>
            <w:r>
              <w:t>1 Орфоэпические нормы и распространенные отступления от них</w:t>
            </w:r>
          </w:p>
          <w:p w:rsidR="001B0E46" w:rsidRPr="008D4C83" w:rsidRDefault="001B0E46" w:rsidP="001B0E46">
            <w:pPr>
              <w:ind w:firstLine="60"/>
            </w:pPr>
            <w:r>
              <w:t xml:space="preserve">2. Акцентологические нормы. Причины нарушения акцентологических норм 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1B0E46">
            <w:pPr>
              <w:ind w:hanging="72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3.4</w:t>
            </w:r>
          </w:p>
        </w:tc>
        <w:tc>
          <w:tcPr>
            <w:tcW w:w="6379" w:type="dxa"/>
            <w:shd w:val="clear" w:color="auto" w:fill="auto"/>
          </w:tcPr>
          <w:p w:rsidR="001B0E46" w:rsidRPr="00C422C2" w:rsidRDefault="001B0E46" w:rsidP="001B0E46">
            <w:pPr>
              <w:ind w:firstLine="60"/>
              <w:rPr>
                <w:i/>
              </w:rPr>
            </w:pPr>
            <w:r w:rsidRPr="00C422C2">
              <w:rPr>
                <w:i/>
              </w:rPr>
              <w:t xml:space="preserve">Ортологический компонент культуры речи: </w:t>
            </w:r>
            <w:r>
              <w:rPr>
                <w:i/>
              </w:rPr>
              <w:t>м</w:t>
            </w:r>
            <w:r w:rsidRPr="00C422C2">
              <w:rPr>
                <w:i/>
              </w:rPr>
              <w:t>орфологические нормы</w:t>
            </w:r>
          </w:p>
          <w:p w:rsidR="001B0E46" w:rsidRDefault="001B0E46" w:rsidP="001B0E46">
            <w:pPr>
              <w:ind w:firstLine="60"/>
            </w:pPr>
            <w:r>
              <w:t>1 Нормы и типичные ошибки в образовании форм и употреблении имен существительных</w:t>
            </w:r>
          </w:p>
          <w:p w:rsidR="001B0E46" w:rsidRDefault="001B0E46" w:rsidP="001B0E46">
            <w:pPr>
              <w:ind w:firstLine="60"/>
            </w:pPr>
            <w:r>
              <w:t>2. Нормы и типичные ошибки в образовании форм и употреблении имен прилагательных</w:t>
            </w:r>
          </w:p>
          <w:p w:rsidR="001B0E46" w:rsidRDefault="001B0E46" w:rsidP="001B0E46">
            <w:pPr>
              <w:ind w:firstLine="60"/>
            </w:pPr>
            <w:r>
              <w:t>3 Нормы и типичные ошибки в образовании форм и употреблении имен числительных</w:t>
            </w:r>
          </w:p>
          <w:p w:rsidR="001B0E46" w:rsidRDefault="001B0E46" w:rsidP="001B0E46">
            <w:pPr>
              <w:ind w:firstLine="60"/>
            </w:pPr>
            <w:r>
              <w:t>4 Нормы и типичные ошибки в образовании форм и употреблении местоимений</w:t>
            </w:r>
          </w:p>
          <w:p w:rsidR="001B0E46" w:rsidRPr="008D4C83" w:rsidRDefault="001B0E46" w:rsidP="001B0E46">
            <w:pPr>
              <w:ind w:firstLine="60"/>
            </w:pPr>
            <w:r>
              <w:t>5 Нормы и типичные ошибки в образовании форм и употреблении глаголов</w:t>
            </w:r>
          </w:p>
        </w:tc>
        <w:tc>
          <w:tcPr>
            <w:tcW w:w="709" w:type="dxa"/>
            <w:shd w:val="clear" w:color="auto" w:fill="auto"/>
          </w:tcPr>
          <w:p w:rsidR="001B0E46" w:rsidRDefault="001B0E46" w:rsidP="001B0E46">
            <w:pPr>
              <w:ind w:left="-785" w:right="-839" w:firstLine="0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B0E46" w:rsidRDefault="001B0E46" w:rsidP="001B0E46">
            <w:pPr>
              <w:ind w:hanging="72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3.5</w:t>
            </w:r>
          </w:p>
        </w:tc>
        <w:tc>
          <w:tcPr>
            <w:tcW w:w="6379" w:type="dxa"/>
            <w:shd w:val="clear" w:color="auto" w:fill="auto"/>
          </w:tcPr>
          <w:p w:rsidR="001B0E46" w:rsidRPr="008D4C83" w:rsidRDefault="001B0E46" w:rsidP="001B0E46">
            <w:pPr>
              <w:ind w:firstLine="60"/>
              <w:rPr>
                <w:i/>
                <w:iCs/>
              </w:rPr>
            </w:pPr>
            <w:r w:rsidRPr="008D4C83">
              <w:rPr>
                <w:i/>
                <w:iCs/>
              </w:rPr>
              <w:t>Ортологический компонент культуры речи: синтаксические нормы</w:t>
            </w:r>
          </w:p>
          <w:p w:rsidR="001B0E46" w:rsidRDefault="001B0E46" w:rsidP="001B0E46">
            <w:pPr>
              <w:ind w:firstLine="60"/>
            </w:pPr>
            <w:r>
              <w:t>1 Нормы управления, согласования</w:t>
            </w:r>
          </w:p>
          <w:p w:rsidR="001B0E46" w:rsidRDefault="001B0E46" w:rsidP="001B0E46">
            <w:pPr>
              <w:ind w:firstLine="60"/>
            </w:pPr>
            <w:r>
              <w:t>2 Нормы построения рядов однородных членов и распространенные ошибки</w:t>
            </w:r>
          </w:p>
          <w:p w:rsidR="001B0E46" w:rsidRDefault="001B0E46" w:rsidP="001B0E46">
            <w:pPr>
              <w:ind w:firstLine="60"/>
            </w:pPr>
            <w:r>
              <w:t>3 Нормы употребления причастных, деепричастных оборотов и распространенные ошибки</w:t>
            </w:r>
          </w:p>
          <w:p w:rsidR="001B0E46" w:rsidRPr="00157E6B" w:rsidRDefault="001B0E46" w:rsidP="001B0E46">
            <w:pPr>
              <w:ind w:firstLine="60"/>
              <w:rPr>
                <w:i/>
              </w:rPr>
            </w:pPr>
            <w:r>
              <w:lastRenderedPageBreak/>
              <w:t>4 Нормы построения сложных предложений и распространенные ошибки</w:t>
            </w:r>
          </w:p>
        </w:tc>
        <w:tc>
          <w:tcPr>
            <w:tcW w:w="709" w:type="dxa"/>
            <w:shd w:val="clear" w:color="auto" w:fill="auto"/>
          </w:tcPr>
          <w:p w:rsidR="001B0E46" w:rsidRDefault="001B0E46" w:rsidP="001B0E46">
            <w:pPr>
              <w:ind w:left="-785" w:right="-839" w:firstLine="0"/>
              <w:jc w:val="center"/>
            </w:pPr>
            <w: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1B0E46" w:rsidRDefault="001B0E46" w:rsidP="001B0E46">
            <w:pPr>
              <w:ind w:hanging="72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Default="001B0E46" w:rsidP="001B0E46">
            <w:pPr>
              <w:ind w:hanging="212"/>
              <w:jc w:val="center"/>
            </w:pP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3.6</w:t>
            </w:r>
          </w:p>
        </w:tc>
        <w:tc>
          <w:tcPr>
            <w:tcW w:w="6379" w:type="dxa"/>
            <w:shd w:val="clear" w:color="auto" w:fill="auto"/>
          </w:tcPr>
          <w:p w:rsidR="001B0E46" w:rsidRPr="00157E6B" w:rsidRDefault="001B0E46" w:rsidP="001B0E46">
            <w:pPr>
              <w:ind w:firstLine="60"/>
              <w:rPr>
                <w:i/>
              </w:rPr>
            </w:pPr>
            <w:r w:rsidRPr="00157E6B">
              <w:rPr>
                <w:i/>
              </w:rPr>
              <w:t>Коммуникативный компонент</w:t>
            </w:r>
            <w:r>
              <w:rPr>
                <w:i/>
              </w:rPr>
              <w:t xml:space="preserve"> </w:t>
            </w:r>
            <w:r w:rsidRPr="00157E6B">
              <w:rPr>
                <w:i/>
              </w:rPr>
              <w:t>культуры речи</w:t>
            </w:r>
          </w:p>
          <w:p w:rsidR="001B0E46" w:rsidRDefault="001B0E46" w:rsidP="001B0E46">
            <w:pPr>
              <w:ind w:firstLine="60"/>
            </w:pPr>
            <w:r>
              <w:t>1 Точность речи и нормы словоупотребления. Типичные речевые ошибки</w:t>
            </w:r>
          </w:p>
          <w:p w:rsidR="001B0E46" w:rsidRDefault="001B0E46" w:rsidP="001B0E46">
            <w:pPr>
              <w:ind w:firstLine="60"/>
            </w:pPr>
            <w:r>
              <w:t>2 Логичность речи и нормы изложения и аргументации. Типичные логические ошибки</w:t>
            </w:r>
          </w:p>
          <w:p w:rsidR="001B0E46" w:rsidRPr="00A12B15" w:rsidRDefault="001B0E46" w:rsidP="001B0E46">
            <w:pPr>
              <w:ind w:firstLine="60"/>
            </w:pPr>
            <w:r>
              <w:t>3. Богатство и выразительность речи</w:t>
            </w:r>
          </w:p>
          <w:p w:rsidR="001B0E46" w:rsidRPr="00926FC4" w:rsidRDefault="001B0E46" w:rsidP="001B0E46">
            <w:pPr>
              <w:ind w:firstLine="60"/>
            </w:pPr>
            <w:r>
              <w:t>4. Чистота и уместность речи</w:t>
            </w:r>
          </w:p>
        </w:tc>
        <w:tc>
          <w:tcPr>
            <w:tcW w:w="709" w:type="dxa"/>
            <w:shd w:val="clear" w:color="auto" w:fill="auto"/>
          </w:tcPr>
          <w:p w:rsidR="001B0E46" w:rsidRDefault="001B0E46" w:rsidP="001B0E46">
            <w:pPr>
              <w:ind w:left="-785" w:right="-839" w:firstLine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B0E46" w:rsidRPr="00747AC9" w:rsidRDefault="001B0E46" w:rsidP="001B0E46">
            <w:pPr>
              <w:ind w:hanging="212"/>
              <w:jc w:val="center"/>
            </w:pPr>
            <w:r>
              <w:t xml:space="preserve">Устный опрос </w:t>
            </w: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  <w:r>
              <w:t>3.7</w:t>
            </w:r>
          </w:p>
        </w:tc>
        <w:tc>
          <w:tcPr>
            <w:tcW w:w="6379" w:type="dxa"/>
            <w:shd w:val="clear" w:color="auto" w:fill="auto"/>
          </w:tcPr>
          <w:p w:rsidR="001B0E46" w:rsidRPr="00237E26" w:rsidRDefault="001B0E46" w:rsidP="001B0E46">
            <w:pPr>
              <w:ind w:firstLine="60"/>
              <w:rPr>
                <w:i/>
                <w:iCs/>
              </w:rPr>
            </w:pPr>
            <w:r w:rsidRPr="00237E26">
              <w:rPr>
                <w:i/>
                <w:iCs/>
              </w:rPr>
              <w:t>Компоненты культуры речи и редакционная деятельность</w:t>
            </w:r>
          </w:p>
          <w:p w:rsidR="001B0E46" w:rsidRDefault="001B0E46" w:rsidP="001B0E46">
            <w:pPr>
              <w:ind w:firstLine="60"/>
            </w:pPr>
            <w:r>
              <w:t xml:space="preserve">1 Анализ текста в ортологическом аспекте. Типы ошибок и методики их устранения. </w:t>
            </w:r>
          </w:p>
          <w:p w:rsidR="001B0E46" w:rsidRDefault="001B0E46" w:rsidP="001B0E46">
            <w:pPr>
              <w:ind w:firstLine="60"/>
            </w:pPr>
            <w:r>
              <w:t>2 Анализ текста в коммуникативном аспекте. Типы ошибок и методики их устранения.</w:t>
            </w:r>
          </w:p>
          <w:p w:rsidR="001B0E46" w:rsidRPr="007B1097" w:rsidRDefault="001B0E46" w:rsidP="001B0E46">
            <w:pPr>
              <w:ind w:firstLine="60"/>
            </w:pPr>
            <w:r>
              <w:t>2. Анализ текста в этическом аспекте. Устранение нарушений этических норм.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B0E46" w:rsidRDefault="001B0E46" w:rsidP="001B0E46">
            <w:pPr>
              <w:ind w:hanging="212"/>
              <w:jc w:val="center"/>
            </w:pPr>
            <w:r>
              <w:t xml:space="preserve">Компьютерное </w:t>
            </w:r>
          </w:p>
          <w:p w:rsidR="001B0E46" w:rsidRPr="00747AC9" w:rsidRDefault="001B0E46" w:rsidP="001B0E46">
            <w:pPr>
              <w:ind w:hanging="212"/>
              <w:jc w:val="center"/>
            </w:pPr>
            <w:r>
              <w:t>тестирование</w:t>
            </w:r>
          </w:p>
        </w:tc>
      </w:tr>
      <w:tr w:rsidR="001B0E46" w:rsidRPr="000F3E79" w:rsidTr="00B83F90">
        <w:tc>
          <w:tcPr>
            <w:tcW w:w="817" w:type="dxa"/>
            <w:shd w:val="clear" w:color="auto" w:fill="auto"/>
          </w:tcPr>
          <w:p w:rsidR="001B0E46" w:rsidRDefault="001B0E46" w:rsidP="001B0E46">
            <w:pPr>
              <w:ind w:right="-207" w:firstLine="0"/>
            </w:pPr>
          </w:p>
        </w:tc>
        <w:tc>
          <w:tcPr>
            <w:tcW w:w="6379" w:type="dxa"/>
            <w:shd w:val="clear" w:color="auto" w:fill="auto"/>
          </w:tcPr>
          <w:p w:rsidR="001B0E46" w:rsidRPr="00E960AE" w:rsidRDefault="001B0E46" w:rsidP="001B0E46">
            <w:pPr>
              <w:ind w:firstLine="60"/>
            </w:pPr>
            <w:r>
              <w:t>Итого</w:t>
            </w:r>
          </w:p>
        </w:tc>
        <w:tc>
          <w:tcPr>
            <w:tcW w:w="709" w:type="dxa"/>
            <w:shd w:val="clear" w:color="auto" w:fill="auto"/>
          </w:tcPr>
          <w:p w:rsidR="001B0E46" w:rsidRPr="00747AC9" w:rsidRDefault="001B0E46" w:rsidP="001B0E46">
            <w:pPr>
              <w:ind w:left="-785" w:right="-839" w:firstLine="0"/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  <w:r>
              <w:t>28</w:t>
            </w:r>
          </w:p>
        </w:tc>
        <w:tc>
          <w:tcPr>
            <w:tcW w:w="992" w:type="dxa"/>
            <w:shd w:val="clear" w:color="auto" w:fill="auto"/>
          </w:tcPr>
          <w:p w:rsidR="001B0E46" w:rsidRPr="00747AC9" w:rsidRDefault="001B0E46" w:rsidP="00B83F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B0E46" w:rsidRDefault="001B0E46" w:rsidP="00B83F9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0E46" w:rsidRPr="00747AC9" w:rsidRDefault="001B0E46" w:rsidP="00B83F90">
            <w:pPr>
              <w:ind w:left="322"/>
            </w:pP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1B0E46" w:rsidRDefault="001B0E46" w:rsidP="00B83F90">
            <w:pPr>
              <w:jc w:val="center"/>
            </w:pPr>
            <w:r>
              <w:t>Экзамен</w:t>
            </w:r>
          </w:p>
        </w:tc>
      </w:tr>
    </w:tbl>
    <w:p w:rsidR="001B0E46" w:rsidRDefault="001B0E46" w:rsidP="001B0E46">
      <w:pPr>
        <w:rPr>
          <w:szCs w:val="28"/>
        </w:rPr>
      </w:pPr>
    </w:p>
    <w:p w:rsidR="001B0E46" w:rsidRDefault="001B0E46" w:rsidP="001B0E46">
      <w:r>
        <w:rPr>
          <w:szCs w:val="28"/>
        </w:rPr>
        <w:t>Профессор, доктор</w:t>
      </w:r>
      <w:r w:rsidRPr="00F645CF">
        <w:rPr>
          <w:szCs w:val="28"/>
        </w:rPr>
        <w:t xml:space="preserve"> </w:t>
      </w:r>
      <w:r>
        <w:rPr>
          <w:szCs w:val="28"/>
        </w:rPr>
        <w:t>филологических наук                                                                                                      Е.В. Ничипорчик</w:t>
      </w:r>
    </w:p>
    <w:p w:rsidR="00F717C6" w:rsidRDefault="00F717C6" w:rsidP="00F717C6">
      <w:pPr>
        <w:tabs>
          <w:tab w:val="left" w:pos="1134"/>
        </w:tabs>
        <w:ind w:left="709"/>
      </w:pPr>
    </w:p>
    <w:p w:rsidR="003958AE" w:rsidRDefault="003958AE" w:rsidP="00F717C6">
      <w:pPr>
        <w:tabs>
          <w:tab w:val="left" w:pos="1134"/>
        </w:tabs>
        <w:ind w:left="709"/>
      </w:pPr>
    </w:p>
    <w:p w:rsidR="003958AE" w:rsidRDefault="003958AE" w:rsidP="00F717C6">
      <w:pPr>
        <w:tabs>
          <w:tab w:val="left" w:pos="1134"/>
        </w:tabs>
        <w:ind w:left="709"/>
      </w:pPr>
    </w:p>
    <w:p w:rsidR="003958AE" w:rsidRDefault="003958AE" w:rsidP="00F717C6">
      <w:pPr>
        <w:tabs>
          <w:tab w:val="left" w:pos="1134"/>
        </w:tabs>
        <w:ind w:left="709"/>
      </w:pPr>
    </w:p>
    <w:p w:rsidR="003958AE" w:rsidRDefault="00F717C6" w:rsidP="003958AE">
      <w:pPr>
        <w:jc w:val="center"/>
      </w:pPr>
      <w:r>
        <w:br w:type="page"/>
      </w:r>
    </w:p>
    <w:p w:rsidR="003958AE" w:rsidRDefault="003958AE" w:rsidP="003958AE">
      <w:pPr>
        <w:jc w:val="center"/>
        <w:sectPr w:rsidR="003958AE" w:rsidSect="001B0E46">
          <w:pgSz w:w="16838" w:h="11906" w:orient="landscape"/>
          <w:pgMar w:top="850" w:right="1134" w:bottom="1701" w:left="1134" w:header="708" w:footer="708" w:gutter="0"/>
          <w:pgNumType w:start="2"/>
          <w:cols w:space="708"/>
          <w:docGrid w:linePitch="381"/>
        </w:sectPr>
      </w:pPr>
    </w:p>
    <w:p w:rsidR="003958AE" w:rsidRDefault="003958AE" w:rsidP="003958AE">
      <w:pPr>
        <w:jc w:val="center"/>
      </w:pPr>
    </w:p>
    <w:p w:rsidR="003958AE" w:rsidRDefault="003958AE" w:rsidP="003958AE">
      <w:pPr>
        <w:jc w:val="center"/>
        <w:rPr>
          <w:szCs w:val="28"/>
        </w:rPr>
      </w:pPr>
      <w:r>
        <w:rPr>
          <w:szCs w:val="28"/>
        </w:rPr>
        <w:t xml:space="preserve">ДОПОЛНЕНИЯ И ИЗМЕНЕНИЯ К УЧЕБНОЙ ПРОГРАММЕ </w:t>
      </w:r>
    </w:p>
    <w:p w:rsidR="003958AE" w:rsidRDefault="003958AE" w:rsidP="003958AE">
      <w:pPr>
        <w:jc w:val="center"/>
        <w:rPr>
          <w:szCs w:val="28"/>
        </w:rPr>
      </w:pPr>
      <w:r>
        <w:rPr>
          <w:szCs w:val="28"/>
        </w:rPr>
        <w:t>ПО ИЗУЧАЕМОЙ УЧЕБНОЙ ДИСЦИПЛИНЕ</w:t>
      </w:r>
    </w:p>
    <w:p w:rsidR="003958AE" w:rsidRDefault="003958AE" w:rsidP="003958AE">
      <w:pPr>
        <w:jc w:val="center"/>
        <w:rPr>
          <w:szCs w:val="28"/>
        </w:rPr>
      </w:pPr>
      <w:r>
        <w:rPr>
          <w:szCs w:val="28"/>
        </w:rPr>
        <w:t xml:space="preserve">на </w:t>
      </w:r>
      <w:r>
        <w:rPr>
          <w:szCs w:val="28"/>
          <w:u w:val="single"/>
        </w:rPr>
        <w:t>2019</w:t>
      </w:r>
      <w:r>
        <w:rPr>
          <w:szCs w:val="28"/>
        </w:rPr>
        <w:t xml:space="preserve"> / </w:t>
      </w:r>
      <w:r>
        <w:rPr>
          <w:szCs w:val="28"/>
          <w:u w:val="single"/>
        </w:rPr>
        <w:t>2020</w:t>
      </w:r>
      <w:r>
        <w:rPr>
          <w:szCs w:val="28"/>
        </w:rPr>
        <w:t xml:space="preserve"> учебный год</w:t>
      </w:r>
    </w:p>
    <w:p w:rsidR="003958AE" w:rsidRDefault="003958AE" w:rsidP="003958AE">
      <w:pPr>
        <w:jc w:val="center"/>
        <w:rPr>
          <w:szCs w:val="28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420"/>
        <w:gridCol w:w="4253"/>
      </w:tblGrid>
      <w:tr w:rsidR="003958AE" w:rsidTr="00B83F9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AE" w:rsidRDefault="003958AE" w:rsidP="003958AE">
            <w:pPr>
              <w:ind w:right="-224" w:hanging="224"/>
              <w:jc w:val="center"/>
              <w:rPr>
                <w:szCs w:val="28"/>
              </w:rPr>
            </w:pPr>
            <w:r>
              <w:rPr>
                <w:szCs w:val="28"/>
              </w:rPr>
              <w:t>№№</w:t>
            </w:r>
          </w:p>
          <w:p w:rsidR="003958AE" w:rsidRDefault="003958AE" w:rsidP="003958AE">
            <w:pPr>
              <w:ind w:right="-224" w:hanging="224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пп</w:t>
            </w:r>
            <w:proofErr w:type="spellEnd"/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AE" w:rsidRDefault="003958AE" w:rsidP="003958A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Дополнения и изменения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AE" w:rsidRDefault="003958AE" w:rsidP="00B83F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Основание</w:t>
            </w:r>
          </w:p>
        </w:tc>
      </w:tr>
      <w:tr w:rsidR="003958AE" w:rsidTr="00B83F9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AE" w:rsidRDefault="003958AE" w:rsidP="00B83F90">
            <w:pPr>
              <w:jc w:val="center"/>
              <w:rPr>
                <w:szCs w:val="28"/>
              </w:rPr>
            </w:pPr>
          </w:p>
          <w:p w:rsidR="003958AE" w:rsidRDefault="003958AE" w:rsidP="00B83F90">
            <w:pPr>
              <w:jc w:val="center"/>
              <w:rPr>
                <w:szCs w:val="28"/>
              </w:rPr>
            </w:pPr>
          </w:p>
          <w:p w:rsidR="003958AE" w:rsidRDefault="003958AE" w:rsidP="00B83F90">
            <w:pPr>
              <w:jc w:val="center"/>
              <w:rPr>
                <w:szCs w:val="28"/>
              </w:rPr>
            </w:pPr>
          </w:p>
          <w:p w:rsidR="003958AE" w:rsidRDefault="003958AE" w:rsidP="00B83F90">
            <w:pPr>
              <w:jc w:val="center"/>
              <w:rPr>
                <w:szCs w:val="28"/>
              </w:rPr>
            </w:pPr>
          </w:p>
          <w:p w:rsidR="003958AE" w:rsidRDefault="003958AE" w:rsidP="00B83F90">
            <w:pPr>
              <w:jc w:val="center"/>
              <w:rPr>
                <w:szCs w:val="28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AE" w:rsidRDefault="003958AE" w:rsidP="003958AE">
            <w:pPr>
              <w:ind w:firstLine="62"/>
              <w:rPr>
                <w:szCs w:val="28"/>
              </w:rPr>
            </w:pPr>
          </w:p>
          <w:p w:rsidR="003958AE" w:rsidRDefault="003958AE" w:rsidP="003958AE">
            <w:pPr>
              <w:ind w:firstLine="62"/>
              <w:rPr>
                <w:szCs w:val="28"/>
              </w:rPr>
            </w:pPr>
            <w:r>
              <w:rPr>
                <w:szCs w:val="28"/>
              </w:rPr>
              <w:t>Дополнений и изменений нет</w:t>
            </w:r>
          </w:p>
          <w:p w:rsidR="003958AE" w:rsidRDefault="003958AE" w:rsidP="003958AE">
            <w:pPr>
              <w:ind w:firstLine="62"/>
              <w:rPr>
                <w:szCs w:val="28"/>
              </w:rPr>
            </w:pPr>
          </w:p>
          <w:p w:rsidR="003958AE" w:rsidRDefault="003958AE" w:rsidP="00B83F90">
            <w:pPr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AE" w:rsidRDefault="003958AE" w:rsidP="00B83F90">
            <w:pPr>
              <w:jc w:val="center"/>
              <w:rPr>
                <w:szCs w:val="28"/>
              </w:rPr>
            </w:pPr>
          </w:p>
        </w:tc>
      </w:tr>
    </w:tbl>
    <w:p w:rsidR="003958AE" w:rsidRDefault="003958AE" w:rsidP="003958AE">
      <w:pPr>
        <w:rPr>
          <w:szCs w:val="28"/>
        </w:rPr>
      </w:pPr>
    </w:p>
    <w:p w:rsidR="003958AE" w:rsidRDefault="003958AE" w:rsidP="003958AE">
      <w:pPr>
        <w:ind w:firstLine="142"/>
        <w:rPr>
          <w:szCs w:val="28"/>
        </w:rPr>
      </w:pPr>
      <w:r>
        <w:rPr>
          <w:szCs w:val="28"/>
        </w:rPr>
        <w:t>Учебная программа пересмотрена и одобрена на заседании кафедры</w:t>
      </w:r>
    </w:p>
    <w:p w:rsidR="003958AE" w:rsidRDefault="003958AE" w:rsidP="003958AE">
      <w:pPr>
        <w:ind w:firstLine="142"/>
        <w:rPr>
          <w:szCs w:val="28"/>
        </w:rPr>
      </w:pPr>
      <w:r>
        <w:rPr>
          <w:szCs w:val="28"/>
          <w:u w:val="single"/>
        </w:rPr>
        <w:t>русского, общего и славянского языкознания</w:t>
      </w:r>
      <w:r>
        <w:rPr>
          <w:szCs w:val="28"/>
        </w:rPr>
        <w:t xml:space="preserve"> (протокол </w:t>
      </w:r>
      <w:r w:rsidRPr="008E599D">
        <w:rPr>
          <w:szCs w:val="28"/>
          <w:u w:val="single"/>
        </w:rPr>
        <w:t>№ 9 от 24.04. 2020 г.)</w:t>
      </w:r>
    </w:p>
    <w:p w:rsidR="003958AE" w:rsidRDefault="003958AE" w:rsidP="003958AE">
      <w:pPr>
        <w:rPr>
          <w:szCs w:val="28"/>
        </w:rPr>
      </w:pPr>
    </w:p>
    <w:p w:rsidR="003958AE" w:rsidRDefault="003958AE" w:rsidP="003958AE">
      <w:pPr>
        <w:spacing w:before="120"/>
        <w:ind w:firstLine="142"/>
        <w:rPr>
          <w:szCs w:val="28"/>
        </w:rPr>
      </w:pPr>
      <w:r>
        <w:rPr>
          <w:szCs w:val="28"/>
        </w:rPr>
        <w:t>Заведующий кафедрой</w:t>
      </w:r>
    </w:p>
    <w:p w:rsidR="003958AE" w:rsidRDefault="003958AE" w:rsidP="003958AE">
      <w:pPr>
        <w:ind w:firstLine="142"/>
        <w:rPr>
          <w:szCs w:val="28"/>
        </w:rPr>
      </w:pPr>
      <w:r>
        <w:rPr>
          <w:szCs w:val="28"/>
        </w:rPr>
        <w:t xml:space="preserve">доктор филологических наук, доцент    _______________ Е. В. Ничипорчик </w:t>
      </w:r>
    </w:p>
    <w:p w:rsidR="003958AE" w:rsidRDefault="003958AE" w:rsidP="00395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6"/>
        </w:tabs>
        <w:ind w:left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958AE" w:rsidRDefault="003958AE" w:rsidP="003958AE">
      <w:pPr>
        <w:spacing w:before="120"/>
        <w:ind w:firstLine="142"/>
        <w:rPr>
          <w:szCs w:val="28"/>
        </w:rPr>
      </w:pPr>
      <w:r>
        <w:rPr>
          <w:szCs w:val="28"/>
        </w:rPr>
        <w:t>УТВЕРЖДАЮ</w:t>
      </w:r>
    </w:p>
    <w:p w:rsidR="003958AE" w:rsidRDefault="003958AE" w:rsidP="003958AE">
      <w:pPr>
        <w:ind w:firstLine="142"/>
        <w:rPr>
          <w:szCs w:val="28"/>
        </w:rPr>
      </w:pPr>
      <w:r>
        <w:rPr>
          <w:szCs w:val="28"/>
        </w:rPr>
        <w:t>Декан факультета</w:t>
      </w:r>
    </w:p>
    <w:p w:rsidR="003958AE" w:rsidRDefault="003958AE" w:rsidP="003958AE">
      <w:pPr>
        <w:ind w:firstLine="142"/>
        <w:rPr>
          <w:szCs w:val="28"/>
        </w:rPr>
      </w:pPr>
      <w:r>
        <w:rPr>
          <w:szCs w:val="28"/>
        </w:rPr>
        <w:t>кандидат филологических наук, доцент   _______________    Е. Н. Полуян</w:t>
      </w:r>
    </w:p>
    <w:p w:rsidR="003958AE" w:rsidRDefault="003958AE" w:rsidP="003958AE">
      <w:pPr>
        <w:ind w:left="708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</w:p>
    <w:p w:rsidR="00F717C6" w:rsidRPr="003A32CF" w:rsidRDefault="00F717C6" w:rsidP="003958AE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:rsidR="00F717C6" w:rsidRDefault="00F717C6" w:rsidP="00F717C6"/>
    <w:p w:rsidR="00B84A50" w:rsidRDefault="00B84A50" w:rsidP="00F717C6">
      <w:pPr>
        <w:ind w:left="-709" w:right="-426" w:firstLine="0"/>
      </w:pPr>
    </w:p>
    <w:sectPr w:rsidR="00B84A50" w:rsidSect="003958AE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5ED0" w:rsidRDefault="00D25ED0" w:rsidP="000539E2">
      <w:r>
        <w:separator/>
      </w:r>
    </w:p>
  </w:endnote>
  <w:endnote w:type="continuationSeparator" w:id="0">
    <w:p w:rsidR="00D25ED0" w:rsidRDefault="00D25ED0" w:rsidP="0005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299885468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:rsidR="006F3E9D" w:rsidRDefault="006F3E9D" w:rsidP="00EA30B1">
        <w:pPr>
          <w:pStyle w:val="ac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:rsidR="006F3E9D" w:rsidRDefault="006F3E9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3DBA" w:rsidRDefault="00E03DBA">
    <w:pPr>
      <w:pStyle w:val="ac"/>
      <w:jc w:val="center"/>
    </w:pPr>
  </w:p>
  <w:p w:rsidR="00E03DBA" w:rsidRDefault="00E03DB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1049499395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:rsidR="006F3E9D" w:rsidRDefault="006F3E9D" w:rsidP="00EA30B1">
        <w:pPr>
          <w:pStyle w:val="ac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:rsidR="006F3E9D" w:rsidRDefault="006F3E9D">
    <w:pPr>
      <w:pStyle w:val="ac"/>
      <w:jc w:val="center"/>
    </w:pPr>
  </w:p>
  <w:p w:rsidR="006F3E9D" w:rsidRDefault="006F3E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5ED0" w:rsidRDefault="00D25ED0" w:rsidP="000539E2">
      <w:r>
        <w:separator/>
      </w:r>
    </w:p>
  </w:footnote>
  <w:footnote w:type="continuationSeparator" w:id="0">
    <w:p w:rsidR="00D25ED0" w:rsidRDefault="00D25ED0" w:rsidP="0005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001F"/>
    <w:multiLevelType w:val="hybridMultilevel"/>
    <w:tmpl w:val="57AA7188"/>
    <w:lvl w:ilvl="0" w:tplc="3A206E38">
      <w:start w:val="1"/>
      <w:numFmt w:val="decimal"/>
      <w:lvlText w:val="%1"/>
      <w:lvlJc w:val="left"/>
      <w:pPr>
        <w:tabs>
          <w:tab w:val="num" w:pos="994"/>
        </w:tabs>
        <w:ind w:left="54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A36F0"/>
    <w:multiLevelType w:val="hybridMultilevel"/>
    <w:tmpl w:val="D1B82ECE"/>
    <w:lvl w:ilvl="0" w:tplc="760292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B36775"/>
    <w:multiLevelType w:val="multilevel"/>
    <w:tmpl w:val="DDC09018"/>
    <w:styleLink w:val="a"/>
    <w:lvl w:ilvl="0">
      <w:numFmt w:val="bullet"/>
      <w:lvlText w:val=""/>
      <w:lvlJc w:val="left"/>
      <w:pPr>
        <w:tabs>
          <w:tab w:val="num" w:pos="624"/>
        </w:tabs>
        <w:ind w:left="0" w:firstLine="51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40D11"/>
    <w:multiLevelType w:val="multilevel"/>
    <w:tmpl w:val="DDC09018"/>
    <w:numStyleLink w:val="a"/>
  </w:abstractNum>
  <w:abstractNum w:abstractNumId="4" w15:restartNumberingAfterBreak="0">
    <w:nsid w:val="6D9942DD"/>
    <w:multiLevelType w:val="multilevel"/>
    <w:tmpl w:val="DDC09018"/>
    <w:numStyleLink w:val="a"/>
  </w:abstractNum>
  <w:abstractNum w:abstractNumId="5" w15:restartNumberingAfterBreak="0">
    <w:nsid w:val="72087A9F"/>
    <w:multiLevelType w:val="hybridMultilevel"/>
    <w:tmpl w:val="CC3E0414"/>
    <w:lvl w:ilvl="0" w:tplc="FA40EAEC">
      <w:start w:val="46"/>
      <w:numFmt w:val="decimal"/>
      <w:lvlText w:val="%1"/>
      <w:lvlJc w:val="left"/>
      <w:pPr>
        <w:tabs>
          <w:tab w:val="num" w:pos="994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EB"/>
    <w:rsid w:val="00032289"/>
    <w:rsid w:val="00041DE4"/>
    <w:rsid w:val="00051D89"/>
    <w:rsid w:val="000539E2"/>
    <w:rsid w:val="000A0D78"/>
    <w:rsid w:val="000A36BD"/>
    <w:rsid w:val="000B16C7"/>
    <w:rsid w:val="000B6DEB"/>
    <w:rsid w:val="000C3A41"/>
    <w:rsid w:val="000D204D"/>
    <w:rsid w:val="000E3A0C"/>
    <w:rsid w:val="00165151"/>
    <w:rsid w:val="001A55D5"/>
    <w:rsid w:val="001B0E46"/>
    <w:rsid w:val="001C4FCD"/>
    <w:rsid w:val="00220C8C"/>
    <w:rsid w:val="00233686"/>
    <w:rsid w:val="0027081F"/>
    <w:rsid w:val="002877F7"/>
    <w:rsid w:val="00287A56"/>
    <w:rsid w:val="002906FD"/>
    <w:rsid w:val="002B332B"/>
    <w:rsid w:val="002E293A"/>
    <w:rsid w:val="0032547D"/>
    <w:rsid w:val="00371489"/>
    <w:rsid w:val="003958AE"/>
    <w:rsid w:val="003B056D"/>
    <w:rsid w:val="003C5636"/>
    <w:rsid w:val="003E3A38"/>
    <w:rsid w:val="003F03B0"/>
    <w:rsid w:val="004267EF"/>
    <w:rsid w:val="00426A1E"/>
    <w:rsid w:val="00433221"/>
    <w:rsid w:val="00433D72"/>
    <w:rsid w:val="004512DE"/>
    <w:rsid w:val="00461104"/>
    <w:rsid w:val="0046228F"/>
    <w:rsid w:val="004771E1"/>
    <w:rsid w:val="00477FD2"/>
    <w:rsid w:val="00487F46"/>
    <w:rsid w:val="004B2B11"/>
    <w:rsid w:val="004D1E67"/>
    <w:rsid w:val="005074F5"/>
    <w:rsid w:val="00541C24"/>
    <w:rsid w:val="005A0BA3"/>
    <w:rsid w:val="005C3E11"/>
    <w:rsid w:val="005D0174"/>
    <w:rsid w:val="005D7F8A"/>
    <w:rsid w:val="005E51DA"/>
    <w:rsid w:val="00604F0F"/>
    <w:rsid w:val="00633B00"/>
    <w:rsid w:val="006951D6"/>
    <w:rsid w:val="006A7583"/>
    <w:rsid w:val="006C4647"/>
    <w:rsid w:val="006D4A39"/>
    <w:rsid w:val="006E6453"/>
    <w:rsid w:val="006F087E"/>
    <w:rsid w:val="006F3E9D"/>
    <w:rsid w:val="006F63CD"/>
    <w:rsid w:val="007043A5"/>
    <w:rsid w:val="00732345"/>
    <w:rsid w:val="007328A4"/>
    <w:rsid w:val="00735364"/>
    <w:rsid w:val="00753014"/>
    <w:rsid w:val="0075684E"/>
    <w:rsid w:val="00763C0B"/>
    <w:rsid w:val="0076522E"/>
    <w:rsid w:val="00783CCA"/>
    <w:rsid w:val="00793BD5"/>
    <w:rsid w:val="007C6873"/>
    <w:rsid w:val="007C6CA3"/>
    <w:rsid w:val="007E2AB5"/>
    <w:rsid w:val="008329BC"/>
    <w:rsid w:val="008371E4"/>
    <w:rsid w:val="00855484"/>
    <w:rsid w:val="008601A7"/>
    <w:rsid w:val="008610FF"/>
    <w:rsid w:val="0086245C"/>
    <w:rsid w:val="0088273F"/>
    <w:rsid w:val="00890181"/>
    <w:rsid w:val="008A1022"/>
    <w:rsid w:val="008B430B"/>
    <w:rsid w:val="008D3968"/>
    <w:rsid w:val="008D3E2D"/>
    <w:rsid w:val="008E643B"/>
    <w:rsid w:val="008E7A10"/>
    <w:rsid w:val="009C1070"/>
    <w:rsid w:val="009C18D0"/>
    <w:rsid w:val="009E09BA"/>
    <w:rsid w:val="009E5CC4"/>
    <w:rsid w:val="009F51FD"/>
    <w:rsid w:val="00A220D1"/>
    <w:rsid w:val="00A335A2"/>
    <w:rsid w:val="00A5235E"/>
    <w:rsid w:val="00A64D76"/>
    <w:rsid w:val="00A70AD4"/>
    <w:rsid w:val="00A82319"/>
    <w:rsid w:val="00A90E2F"/>
    <w:rsid w:val="00A95E5A"/>
    <w:rsid w:val="00A96208"/>
    <w:rsid w:val="00AB0359"/>
    <w:rsid w:val="00AB14FF"/>
    <w:rsid w:val="00AB2933"/>
    <w:rsid w:val="00AB685C"/>
    <w:rsid w:val="00B04DB5"/>
    <w:rsid w:val="00B158FD"/>
    <w:rsid w:val="00B249DE"/>
    <w:rsid w:val="00B44C6F"/>
    <w:rsid w:val="00B84A50"/>
    <w:rsid w:val="00B976F0"/>
    <w:rsid w:val="00B97B9D"/>
    <w:rsid w:val="00BA1A60"/>
    <w:rsid w:val="00BE75AF"/>
    <w:rsid w:val="00BF31BF"/>
    <w:rsid w:val="00C220B6"/>
    <w:rsid w:val="00C248EC"/>
    <w:rsid w:val="00C35433"/>
    <w:rsid w:val="00C8360D"/>
    <w:rsid w:val="00C90756"/>
    <w:rsid w:val="00CA4243"/>
    <w:rsid w:val="00CC00A8"/>
    <w:rsid w:val="00CC24EB"/>
    <w:rsid w:val="00CE1B5D"/>
    <w:rsid w:val="00D01466"/>
    <w:rsid w:val="00D25ED0"/>
    <w:rsid w:val="00D542AA"/>
    <w:rsid w:val="00D55310"/>
    <w:rsid w:val="00D70898"/>
    <w:rsid w:val="00D729CF"/>
    <w:rsid w:val="00DB1044"/>
    <w:rsid w:val="00DB7FE5"/>
    <w:rsid w:val="00DD157D"/>
    <w:rsid w:val="00DF5F7F"/>
    <w:rsid w:val="00E03DBA"/>
    <w:rsid w:val="00E50D70"/>
    <w:rsid w:val="00E91700"/>
    <w:rsid w:val="00EB7A06"/>
    <w:rsid w:val="00EF582C"/>
    <w:rsid w:val="00F23A59"/>
    <w:rsid w:val="00F637F1"/>
    <w:rsid w:val="00F717C6"/>
    <w:rsid w:val="00F95668"/>
    <w:rsid w:val="00FA7634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08A8"/>
  <w15:chartTrackingRefBased/>
  <w15:docId w15:val="{61DE8400-A3C4-461A-B1AA-77EE1647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24EB"/>
    <w:pPr>
      <w:ind w:firstLine="510"/>
    </w:pPr>
    <w:rPr>
      <w:rFonts w:eastAsia="Times New Roman"/>
      <w:sz w:val="28"/>
      <w:lang w:eastAsia="ru-RU"/>
    </w:rPr>
  </w:style>
  <w:style w:type="paragraph" w:styleId="1">
    <w:name w:val="heading 1"/>
    <w:next w:val="a0"/>
    <w:link w:val="10"/>
    <w:qFormat/>
    <w:rsid w:val="00CC24EB"/>
    <w:pPr>
      <w:keepNext/>
      <w:suppressAutoHyphens/>
      <w:spacing w:before="240" w:after="60"/>
      <w:ind w:firstLine="0"/>
      <w:jc w:val="center"/>
      <w:outlineLvl w:val="0"/>
    </w:pPr>
    <w:rPr>
      <w:rFonts w:ascii="Book Antiqua" w:eastAsia="Times New Roman" w:hAnsi="Book Antiqua" w:cs="Arial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F3E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24EB"/>
    <w:rPr>
      <w:rFonts w:ascii="Book Antiqua" w:eastAsia="Times New Roman" w:hAnsi="Book Antiqua" w:cs="Arial"/>
      <w:b/>
      <w:bCs/>
      <w:caps/>
      <w:kern w:val="32"/>
      <w:sz w:val="28"/>
      <w:szCs w:val="28"/>
      <w:lang w:eastAsia="ru-RU"/>
    </w:rPr>
  </w:style>
  <w:style w:type="paragraph" w:styleId="a4">
    <w:name w:val="Body Text Indent"/>
    <w:basedOn w:val="a0"/>
    <w:link w:val="a5"/>
    <w:unhideWhenUsed/>
    <w:rsid w:val="00CC24EB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semiHidden/>
    <w:rsid w:val="00CC24EB"/>
    <w:rPr>
      <w:rFonts w:eastAsia="Times New Roman"/>
      <w:sz w:val="28"/>
      <w:lang w:eastAsia="ru-RU"/>
    </w:rPr>
  </w:style>
  <w:style w:type="paragraph" w:customStyle="1" w:styleId="11">
    <w:name w:val="Название1"/>
    <w:basedOn w:val="a0"/>
    <w:rsid w:val="00CC24EB"/>
    <w:pPr>
      <w:widowControl w:val="0"/>
      <w:snapToGrid w:val="0"/>
      <w:ind w:firstLine="0"/>
      <w:jc w:val="center"/>
    </w:pPr>
  </w:style>
  <w:style w:type="paragraph" w:customStyle="1" w:styleId="a6">
    <w:name w:val="Пояснительная записка"/>
    <w:basedOn w:val="3"/>
    <w:rsid w:val="00CC24EB"/>
    <w:pPr>
      <w:spacing w:after="0"/>
      <w:ind w:left="57" w:firstLine="284"/>
    </w:pPr>
    <w:rPr>
      <w:sz w:val="24"/>
      <w:szCs w:val="24"/>
    </w:rPr>
  </w:style>
  <w:style w:type="numbering" w:customStyle="1" w:styleId="a">
    <w:name w:val="Стиль маркированный"/>
    <w:rsid w:val="00CC24EB"/>
    <w:pPr>
      <w:numPr>
        <w:numId w:val="5"/>
      </w:numPr>
    </w:pPr>
  </w:style>
  <w:style w:type="paragraph" w:styleId="3">
    <w:name w:val="Body Text 3"/>
    <w:basedOn w:val="a0"/>
    <w:link w:val="30"/>
    <w:uiPriority w:val="99"/>
    <w:semiHidden/>
    <w:unhideWhenUsed/>
    <w:rsid w:val="00CC24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CC24EB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601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601A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0"/>
    <w:link w:val="32"/>
    <w:rsid w:val="003F0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3F03B0"/>
    <w:rPr>
      <w:rFonts w:eastAsia="Times New Roman"/>
      <w:sz w:val="16"/>
      <w:szCs w:val="16"/>
      <w:lang w:eastAsia="ru-RU"/>
    </w:rPr>
  </w:style>
  <w:style w:type="paragraph" w:styleId="a9">
    <w:name w:val="Normal (Web)"/>
    <w:basedOn w:val="a0"/>
    <w:uiPriority w:val="99"/>
    <w:unhideWhenUsed/>
    <w:rsid w:val="0088273F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33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header"/>
    <w:basedOn w:val="a0"/>
    <w:link w:val="ab"/>
    <w:uiPriority w:val="99"/>
    <w:unhideWhenUsed/>
    <w:rsid w:val="000539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539E2"/>
    <w:rPr>
      <w:rFonts w:eastAsia="Times New Roman"/>
      <w:sz w:val="28"/>
      <w:lang w:eastAsia="ru-RU"/>
    </w:rPr>
  </w:style>
  <w:style w:type="paragraph" w:styleId="ac">
    <w:name w:val="footer"/>
    <w:basedOn w:val="a0"/>
    <w:link w:val="ad"/>
    <w:uiPriority w:val="99"/>
    <w:unhideWhenUsed/>
    <w:rsid w:val="000539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539E2"/>
    <w:rPr>
      <w:rFonts w:eastAsia="Times New Roman"/>
      <w:sz w:val="28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1B0E46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1B0E46"/>
    <w:rPr>
      <w:rFonts w:eastAsia="Times New Roman"/>
      <w:sz w:val="28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6F3E9D"/>
    <w:rPr>
      <w:rFonts w:asciiTheme="majorHAnsi" w:eastAsiaTheme="majorEastAsia" w:hAnsiTheme="majorHAnsi" w:cstheme="majorBidi"/>
      <w:i/>
      <w:iCs/>
      <w:color w:val="1F4D78" w:themeColor="accent1" w:themeShade="7F"/>
      <w:sz w:val="2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6F3E9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6F3E9D"/>
    <w:rPr>
      <w:rFonts w:eastAsia="Times New Roman"/>
      <w:sz w:val="28"/>
      <w:lang w:eastAsia="ru-RU"/>
    </w:rPr>
  </w:style>
  <w:style w:type="paragraph" w:customStyle="1" w:styleId="12">
    <w:name w:val="Заголовок1"/>
    <w:basedOn w:val="a0"/>
    <w:rsid w:val="006F3E9D"/>
    <w:pPr>
      <w:widowControl w:val="0"/>
      <w:ind w:firstLine="0"/>
      <w:jc w:val="center"/>
    </w:pPr>
    <w:rPr>
      <w:snapToGrid w:val="0"/>
    </w:rPr>
  </w:style>
  <w:style w:type="character" w:styleId="af0">
    <w:name w:val="page number"/>
    <w:basedOn w:val="a1"/>
    <w:uiPriority w:val="99"/>
    <w:semiHidden/>
    <w:unhideWhenUsed/>
    <w:rsid w:val="006F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D7BBD-2C37-4798-8FE8-6C2E2306C0FA}"/>
</file>

<file path=customXml/itemProps2.xml><?xml version="1.0" encoding="utf-8"?>
<ds:datastoreItem xmlns:ds="http://schemas.openxmlformats.org/officeDocument/2006/customXml" ds:itemID="{E5F34780-E0C4-0445-A3BA-8A7E48802005}"/>
</file>

<file path=customXml/itemProps3.xml><?xml version="1.0" encoding="utf-8"?>
<ds:datastoreItem xmlns:ds="http://schemas.openxmlformats.org/officeDocument/2006/customXml" ds:itemID="{0CD5E4AF-400B-484E-9D03-C93991966433}"/>
</file>

<file path=customXml/itemProps4.xml><?xml version="1.0" encoding="utf-8"?>
<ds:datastoreItem xmlns:ds="http://schemas.openxmlformats.org/officeDocument/2006/customXml" ds:itemID="{B2614208-08FF-4290-86D7-E21AE542FB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37</Pages>
  <Words>9034</Words>
  <Characters>51496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Microsoft Office User</cp:lastModifiedBy>
  <cp:revision>91</cp:revision>
  <cp:lastPrinted>2019-01-30T04:18:00Z</cp:lastPrinted>
  <dcterms:created xsi:type="dcterms:W3CDTF">2013-10-17T20:59:00Z</dcterms:created>
  <dcterms:modified xsi:type="dcterms:W3CDTF">2020-06-11T06:13:00Z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