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C5" w:rsidRPr="00167CC5" w:rsidRDefault="00167CC5" w:rsidP="00167CC5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7CC5">
        <w:rPr>
          <w:rFonts w:ascii="Times New Roman" w:hAnsi="Times New Roman" w:cs="Times New Roman"/>
          <w:sz w:val="24"/>
          <w:szCs w:val="24"/>
        </w:rPr>
        <w:t>УТВЕРЖДАЮ</w:t>
      </w:r>
    </w:p>
    <w:p w:rsidR="00167CC5" w:rsidRPr="00167CC5" w:rsidRDefault="00167CC5" w:rsidP="00167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7CC5">
        <w:rPr>
          <w:rFonts w:ascii="Times New Roman" w:hAnsi="Times New Roman" w:cs="Times New Roman"/>
          <w:sz w:val="24"/>
          <w:szCs w:val="24"/>
        </w:rPr>
        <w:t>Зав. кафедрой русского общего и</w:t>
      </w:r>
    </w:p>
    <w:p w:rsidR="00167CC5" w:rsidRPr="00167CC5" w:rsidRDefault="00167CC5" w:rsidP="00167CC5">
      <w:pPr>
        <w:tabs>
          <w:tab w:val="left" w:pos="546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CC5">
        <w:rPr>
          <w:rFonts w:ascii="Times New Roman" w:hAnsi="Times New Roman" w:cs="Times New Roman"/>
          <w:sz w:val="24"/>
          <w:szCs w:val="24"/>
        </w:rPr>
        <w:t xml:space="preserve">и славянского языкознания  </w:t>
      </w:r>
    </w:p>
    <w:p w:rsidR="00167CC5" w:rsidRPr="00167CC5" w:rsidRDefault="00167CC5" w:rsidP="00167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CC5">
        <w:rPr>
          <w:rFonts w:ascii="Times New Roman" w:hAnsi="Times New Roman" w:cs="Times New Roman"/>
          <w:sz w:val="24"/>
          <w:szCs w:val="24"/>
        </w:rPr>
        <w:t xml:space="preserve">      </w:t>
      </w:r>
      <w:r w:rsidRPr="00167CC5">
        <w:rPr>
          <w:rFonts w:ascii="Times New Roman" w:hAnsi="Times New Roman" w:cs="Times New Roman"/>
          <w:sz w:val="24"/>
          <w:szCs w:val="24"/>
        </w:rPr>
        <w:tab/>
      </w:r>
      <w:r w:rsidRPr="00167CC5">
        <w:rPr>
          <w:rFonts w:ascii="Times New Roman" w:hAnsi="Times New Roman" w:cs="Times New Roman"/>
          <w:sz w:val="24"/>
          <w:szCs w:val="24"/>
        </w:rPr>
        <w:tab/>
      </w:r>
      <w:r w:rsidRPr="00167CC5">
        <w:rPr>
          <w:rFonts w:ascii="Times New Roman" w:hAnsi="Times New Roman" w:cs="Times New Roman"/>
          <w:sz w:val="24"/>
          <w:szCs w:val="24"/>
        </w:rPr>
        <w:tab/>
      </w:r>
      <w:r w:rsidRPr="00167CC5">
        <w:rPr>
          <w:rFonts w:ascii="Times New Roman" w:hAnsi="Times New Roman" w:cs="Times New Roman"/>
          <w:sz w:val="24"/>
          <w:szCs w:val="24"/>
        </w:rPr>
        <w:tab/>
      </w:r>
      <w:r w:rsidRPr="00167CC5">
        <w:rPr>
          <w:rFonts w:ascii="Times New Roman" w:hAnsi="Times New Roman" w:cs="Times New Roman"/>
          <w:sz w:val="24"/>
          <w:szCs w:val="24"/>
        </w:rPr>
        <w:tab/>
      </w:r>
      <w:r w:rsidRPr="00167CC5">
        <w:rPr>
          <w:rFonts w:ascii="Times New Roman" w:hAnsi="Times New Roman" w:cs="Times New Roman"/>
          <w:sz w:val="24"/>
          <w:szCs w:val="24"/>
        </w:rPr>
        <w:tab/>
      </w:r>
      <w:r w:rsidRPr="00167CC5">
        <w:rPr>
          <w:rFonts w:ascii="Times New Roman" w:hAnsi="Times New Roman" w:cs="Times New Roman"/>
          <w:sz w:val="24"/>
          <w:szCs w:val="24"/>
        </w:rPr>
        <w:tab/>
        <w:t xml:space="preserve">         _______________ Е.В. </w:t>
      </w:r>
      <w:proofErr w:type="spellStart"/>
      <w:r w:rsidRPr="00167CC5">
        <w:rPr>
          <w:rFonts w:ascii="Times New Roman" w:hAnsi="Times New Roman" w:cs="Times New Roman"/>
          <w:sz w:val="24"/>
          <w:szCs w:val="24"/>
        </w:rPr>
        <w:t>Ничипорчик</w:t>
      </w:r>
      <w:proofErr w:type="spellEnd"/>
    </w:p>
    <w:p w:rsidR="00167CC5" w:rsidRPr="00167CC5" w:rsidRDefault="00167CC5" w:rsidP="00167CC5">
      <w:pPr>
        <w:tabs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CC5">
        <w:rPr>
          <w:rFonts w:ascii="Times New Roman" w:hAnsi="Times New Roman" w:cs="Times New Roman"/>
          <w:sz w:val="24"/>
          <w:szCs w:val="24"/>
        </w:rPr>
        <w:tab/>
      </w:r>
      <w:r w:rsidRPr="00167CC5">
        <w:rPr>
          <w:rFonts w:ascii="Times New Roman" w:hAnsi="Times New Roman" w:cs="Times New Roman"/>
          <w:sz w:val="24"/>
          <w:szCs w:val="24"/>
        </w:rPr>
        <w:tab/>
      </w:r>
      <w:r w:rsidRPr="00167CC5">
        <w:rPr>
          <w:rFonts w:ascii="Times New Roman" w:hAnsi="Times New Roman" w:cs="Times New Roman"/>
          <w:sz w:val="24"/>
          <w:szCs w:val="24"/>
        </w:rPr>
        <w:tab/>
      </w:r>
      <w:r w:rsidRPr="00167CC5">
        <w:rPr>
          <w:rFonts w:ascii="Times New Roman" w:hAnsi="Times New Roman" w:cs="Times New Roman"/>
          <w:sz w:val="24"/>
          <w:szCs w:val="24"/>
        </w:rPr>
        <w:tab/>
      </w:r>
      <w:r w:rsidRPr="00167CC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67CC5">
        <w:rPr>
          <w:rFonts w:ascii="Times New Roman" w:hAnsi="Times New Roman" w:cs="Times New Roman"/>
          <w:sz w:val="24"/>
          <w:szCs w:val="24"/>
          <w:u w:val="single"/>
        </w:rPr>
        <w:t xml:space="preserve">28.04.2023, </w:t>
      </w:r>
      <w:r w:rsidRPr="00167CC5"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Pr="00167CC5">
        <w:rPr>
          <w:rFonts w:ascii="Times New Roman" w:hAnsi="Times New Roman" w:cs="Times New Roman"/>
          <w:sz w:val="24"/>
          <w:szCs w:val="24"/>
          <w:u w:val="single"/>
        </w:rPr>
        <w:t>_10_</w:t>
      </w:r>
    </w:p>
    <w:p w:rsidR="002E728E" w:rsidRDefault="002E728E" w:rsidP="002E72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CC5" w:rsidRPr="00167CC5" w:rsidRDefault="00167CC5" w:rsidP="0016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16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опросы к зачёту</w:t>
      </w:r>
      <w:r w:rsidRPr="0016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28E" w:rsidRPr="00167CC5" w:rsidRDefault="00167CC5" w:rsidP="0016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2E728E" w:rsidRPr="0016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диалектология</w:t>
      </w:r>
      <w:r w:rsidRPr="0016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67CC5" w:rsidRPr="00167CC5" w:rsidRDefault="00167CC5" w:rsidP="00167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CC5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Pr="00167CC5">
        <w:rPr>
          <w:rFonts w:ascii="Times New Roman" w:hAnsi="Times New Roman" w:cs="Times New Roman"/>
          <w:sz w:val="28"/>
          <w:szCs w:val="28"/>
        </w:rPr>
        <w:t>2</w:t>
      </w:r>
      <w:r w:rsidRPr="00167CC5">
        <w:rPr>
          <w:rFonts w:ascii="Times New Roman" w:hAnsi="Times New Roman" w:cs="Times New Roman"/>
          <w:sz w:val="28"/>
          <w:szCs w:val="28"/>
        </w:rPr>
        <w:t xml:space="preserve"> курса филологического факультета </w:t>
      </w:r>
    </w:p>
    <w:p w:rsidR="00167CC5" w:rsidRPr="00167CC5" w:rsidRDefault="00167CC5" w:rsidP="00167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7CC5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167CC5">
        <w:rPr>
          <w:rFonts w:ascii="Times New Roman" w:hAnsi="Times New Roman" w:cs="Times New Roman"/>
          <w:sz w:val="28"/>
          <w:szCs w:val="28"/>
        </w:rPr>
        <w:t>. «Русская филология</w:t>
      </w:r>
      <w:r w:rsidRPr="00167CC5">
        <w:rPr>
          <w:rFonts w:ascii="Times New Roman" w:hAnsi="Times New Roman" w:cs="Times New Roman"/>
          <w:sz w:val="28"/>
          <w:szCs w:val="28"/>
        </w:rPr>
        <w:t xml:space="preserve"> (по направлениям)</w:t>
      </w:r>
      <w:r w:rsidRPr="00167CC5">
        <w:rPr>
          <w:rFonts w:ascii="Times New Roman" w:hAnsi="Times New Roman" w:cs="Times New Roman"/>
          <w:sz w:val="28"/>
          <w:szCs w:val="28"/>
        </w:rPr>
        <w:t>» дневной формы обучения</w:t>
      </w:r>
    </w:p>
    <w:p w:rsidR="002E728E" w:rsidRPr="00427582" w:rsidRDefault="002E728E" w:rsidP="002E72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1. Диалектология как наука. Основные понятия и термины диалектологии.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2. Территориальные диалекты как форма существования национального языка. Территориальные диалекты и просторечие.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3. Территориальные диалекты и литературный язык.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4. Территориальные и социальные диалекты.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5. История изучения русских говоров.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6. Диалектное членение русского языка.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Основные характеристики </w:t>
      </w:r>
      <w:proofErr w:type="spellStart"/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севернорусского</w:t>
      </w:r>
      <w:proofErr w:type="spellEnd"/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наречия.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8. Основные характеристики южнорусского наречия.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9. Специфика переходных среднерусских говоров.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10. Диалектные различия в  системе вокализма. Ударный вокализм.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11. Диалектные различия в  системе вокализма. Безударный вокализм после твердых согласных.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12. Диалектные различия в  системе вокализма. Безударный вокализм после мягких согласных.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13. Диалектные различия в основной фонетической реализации согласных фонем.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14. Диалектные различия в позиционной фонетической реализации согласных фонем.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15. Словарный состав говоров русского языка.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16. Системные отношения в лексике говоров.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17. Диалектная фразеология.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18. Диалектная лексикография.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19. Диалектные различия в категории рода имен существительных.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20. Диалектные различия в категории числа имен существительных.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21. Диалектные особенности в склонении имен существительных.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22. Особенности формообразования имен прилагательных в диалектах.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23. Особенности формообразования местоимений в диалектах.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24. Диалектные особенности образования личных форм глагола. Реликтовые явления древнерусской глагольной системы в говорах.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25. Особенности образования и употребления причастий и деепричастий в говорах.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26. Диалектные различия в структуре словосочетания.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27. Диалектные различия в структуре простого предложения.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582">
        <w:rPr>
          <w:rFonts w:ascii="Times New Roman" w:eastAsia="Times New Roman" w:hAnsi="Times New Roman" w:cs="Times New Roman"/>
          <w:sz w:val="28"/>
          <w:szCs w:val="20"/>
          <w:lang w:eastAsia="ru-RU"/>
        </w:rPr>
        <w:t>28. Диалектные различия в структуре сложного предложения.</w:t>
      </w:r>
    </w:p>
    <w:p w:rsidR="002E728E" w:rsidRPr="00427582" w:rsidRDefault="002E728E" w:rsidP="002E728E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42F" w:rsidRPr="00167CC5" w:rsidRDefault="002E728E" w:rsidP="002E72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CC5">
        <w:rPr>
          <w:rFonts w:ascii="Times New Roman" w:hAnsi="Times New Roman" w:cs="Times New Roman"/>
          <w:sz w:val="26"/>
          <w:szCs w:val="26"/>
        </w:rPr>
        <w:t>Доцент кафедры русского,</w:t>
      </w:r>
    </w:p>
    <w:p w:rsidR="002E728E" w:rsidRPr="00167CC5" w:rsidRDefault="002E728E" w:rsidP="002E72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CC5">
        <w:rPr>
          <w:rFonts w:ascii="Times New Roman" w:hAnsi="Times New Roman" w:cs="Times New Roman"/>
          <w:sz w:val="26"/>
          <w:szCs w:val="26"/>
        </w:rPr>
        <w:t xml:space="preserve">общего и славянского языкознания                                     </w:t>
      </w:r>
      <w:r w:rsidR="00167CC5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167CC5">
        <w:rPr>
          <w:rFonts w:ascii="Times New Roman" w:hAnsi="Times New Roman" w:cs="Times New Roman"/>
          <w:sz w:val="26"/>
          <w:szCs w:val="26"/>
        </w:rPr>
        <w:t>Е.И. Холявко</w:t>
      </w:r>
    </w:p>
    <w:sectPr w:rsidR="002E728E" w:rsidRPr="00167CC5" w:rsidSect="00167CC5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8E"/>
    <w:rsid w:val="00167CC5"/>
    <w:rsid w:val="002E728E"/>
    <w:rsid w:val="003B242F"/>
    <w:rsid w:val="005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89DFC-6028-428F-B929-C2B80D8785C4}"/>
</file>

<file path=customXml/itemProps2.xml><?xml version="1.0" encoding="utf-8"?>
<ds:datastoreItem xmlns:ds="http://schemas.openxmlformats.org/officeDocument/2006/customXml" ds:itemID="{737EC411-417A-49F2-B4FB-EC0BE872326E}"/>
</file>

<file path=customXml/itemProps3.xml><?xml version="1.0" encoding="utf-8"?>
<ds:datastoreItem xmlns:ds="http://schemas.openxmlformats.org/officeDocument/2006/customXml" ds:itemID="{2F6ABA91-63FD-4A97-8E30-43DAA0E10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Irina Krukova</cp:lastModifiedBy>
  <cp:revision>2</cp:revision>
  <cp:lastPrinted>2023-05-15T08:59:00Z</cp:lastPrinted>
  <dcterms:created xsi:type="dcterms:W3CDTF">2023-04-18T07:07:00Z</dcterms:created>
  <dcterms:modified xsi:type="dcterms:W3CDTF">2023-05-15T09:04:00Z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