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BC" w:rsidRDefault="004F6BBC" w:rsidP="004F6BBC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527EB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</w:t>
      </w:r>
    </w:p>
    <w:p w:rsidR="004F6BBC" w:rsidRDefault="004F6BBC" w:rsidP="004F6BBC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  <w:r w:rsidRPr="005527EB">
        <w:rPr>
          <w:b/>
          <w:sz w:val="28"/>
          <w:szCs w:val="28"/>
        </w:rPr>
        <w:t xml:space="preserve"> </w:t>
      </w:r>
    </w:p>
    <w:p w:rsidR="004F6BBC" w:rsidRDefault="004F6BBC" w:rsidP="004F6BBC">
      <w:pPr>
        <w:pStyle w:val="a3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F6BBC">
        <w:rPr>
          <w:b/>
          <w:sz w:val="28"/>
          <w:szCs w:val="28"/>
        </w:rPr>
        <w:t>Корпусные методы</w:t>
      </w:r>
      <w:r>
        <w:rPr>
          <w:b/>
          <w:sz w:val="28"/>
          <w:szCs w:val="28"/>
        </w:rPr>
        <w:t xml:space="preserve"> </w:t>
      </w:r>
      <w:r w:rsidRPr="004F6BBC">
        <w:rPr>
          <w:b/>
          <w:sz w:val="28"/>
          <w:szCs w:val="28"/>
        </w:rPr>
        <w:t>изучения текста</w:t>
      </w:r>
      <w:r>
        <w:rPr>
          <w:b/>
          <w:sz w:val="28"/>
          <w:szCs w:val="28"/>
        </w:rPr>
        <w:t>»</w:t>
      </w:r>
    </w:p>
    <w:p w:rsidR="004F6BBC" w:rsidRDefault="004F6BBC" w:rsidP="004F6BBC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3</w:t>
      </w:r>
      <w:r w:rsidRPr="005527EB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филологического факультета</w:t>
      </w:r>
    </w:p>
    <w:p w:rsidR="004F6BBC" w:rsidRPr="00164783" w:rsidRDefault="004F6BBC" w:rsidP="004F6BBC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proofErr w:type="gramStart"/>
      <w:r w:rsidRPr="00164783"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</w:t>
      </w:r>
      <w:r w:rsidRPr="004F6BBC">
        <w:t xml:space="preserve"> </w:t>
      </w:r>
      <w:r w:rsidRPr="004F6BBC">
        <w:rPr>
          <w:sz w:val="28"/>
          <w:szCs w:val="28"/>
        </w:rPr>
        <w:t>1-21 05 02-01  Русская филология (литерат</w:t>
      </w:r>
      <w:r>
        <w:rPr>
          <w:sz w:val="28"/>
          <w:szCs w:val="28"/>
        </w:rPr>
        <w:t xml:space="preserve">урно-редакционная деятельность) </w:t>
      </w:r>
      <w:r w:rsidRPr="004F6BBC">
        <w:rPr>
          <w:sz w:val="28"/>
          <w:szCs w:val="28"/>
        </w:rPr>
        <w:t>специализации 1-21 05 02-01 01 Языкознание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4478">
        <w:rPr>
          <w:rFonts w:ascii="Times New Roman" w:hAnsi="Times New Roman" w:cs="Times New Roman"/>
          <w:sz w:val="28"/>
          <w:szCs w:val="28"/>
        </w:rPr>
        <w:t>Корпус текстов как особый лингвистический ресурс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Основные признаки корпуса. 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</w:t>
      </w:r>
    </w:p>
    <w:p w:rsidR="004F6BBC" w:rsidRPr="00F24478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Структура корпуса: корпус данных, корпус-менеджер. 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Типы лингвистических корпусов и основания их выделения. </w:t>
      </w:r>
    </w:p>
    <w:p w:rsidR="004F6BBC" w:rsidRPr="00F24478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478">
        <w:rPr>
          <w:rFonts w:ascii="Times New Roman" w:hAnsi="Times New Roman" w:cs="Times New Roman"/>
          <w:sz w:val="28"/>
          <w:szCs w:val="28"/>
        </w:rPr>
        <w:t xml:space="preserve"> Особые типы корпусов. </w:t>
      </w:r>
    </w:p>
    <w:p w:rsidR="004F6BBC" w:rsidRPr="00F24478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Корпуса русского языка, доступные </w:t>
      </w:r>
      <w:proofErr w:type="spellStart"/>
      <w:r w:rsidRPr="00F2447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4478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корпус русского языка: состав и </w:t>
      </w:r>
      <w:r w:rsidRPr="00F24478">
        <w:rPr>
          <w:rFonts w:ascii="Times New Roman" w:hAnsi="Times New Roman" w:cs="Times New Roman"/>
          <w:sz w:val="28"/>
          <w:szCs w:val="28"/>
        </w:rPr>
        <w:t xml:space="preserve">структура. 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24478">
        <w:rPr>
          <w:rFonts w:ascii="Times New Roman" w:hAnsi="Times New Roman" w:cs="Times New Roman"/>
          <w:sz w:val="28"/>
          <w:szCs w:val="28"/>
        </w:rPr>
        <w:t>Национальный корпус русского языка: поисковые во</w:t>
      </w:r>
      <w:bookmarkStart w:id="0" w:name="_GoBack"/>
      <w:bookmarkEnd w:id="0"/>
      <w:r w:rsidRPr="00F24478">
        <w:rPr>
          <w:rFonts w:ascii="Times New Roman" w:hAnsi="Times New Roman" w:cs="Times New Roman"/>
          <w:sz w:val="28"/>
          <w:szCs w:val="28"/>
        </w:rPr>
        <w:t xml:space="preserve">зможности. </w:t>
      </w:r>
    </w:p>
    <w:p w:rsidR="004F6BBC" w:rsidRPr="00F24478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F24478">
        <w:rPr>
          <w:rFonts w:ascii="Times New Roman" w:hAnsi="Times New Roman" w:cs="Times New Roman"/>
          <w:sz w:val="28"/>
          <w:szCs w:val="28"/>
          <w:lang w:val="be-BY"/>
        </w:rPr>
        <w:t xml:space="preserve">корпусные </w:t>
      </w:r>
      <w:r w:rsidRPr="00F24478">
        <w:rPr>
          <w:rFonts w:ascii="Times New Roman" w:hAnsi="Times New Roman" w:cs="Times New Roman"/>
          <w:sz w:val="28"/>
          <w:szCs w:val="28"/>
        </w:rPr>
        <w:t>проекты.</w:t>
      </w:r>
    </w:p>
    <w:p w:rsidR="004F6BBC" w:rsidRPr="00F24478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Разметка как основной признак корпуса. </w:t>
      </w:r>
    </w:p>
    <w:p w:rsidR="004F6BBC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Основные системы разметки. </w:t>
      </w:r>
    </w:p>
    <w:p w:rsidR="004F6BBC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4478">
        <w:rPr>
          <w:rFonts w:ascii="Times New Roman" w:hAnsi="Times New Roman" w:cs="Times New Roman"/>
          <w:sz w:val="28"/>
          <w:szCs w:val="28"/>
        </w:rPr>
        <w:t>Типы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разметки: экстралингвистическая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лингвистическая </w:t>
      </w:r>
      <w:r w:rsidRPr="00F24478">
        <w:rPr>
          <w:rFonts w:ascii="Times New Roman" w:hAnsi="Times New Roman" w:cs="Times New Roman"/>
          <w:sz w:val="28"/>
          <w:szCs w:val="28"/>
        </w:rPr>
        <w:t>разметка.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</w:t>
      </w:r>
    </w:p>
    <w:p w:rsidR="004F6BBC" w:rsidRPr="00F24478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24478">
        <w:rPr>
          <w:rFonts w:ascii="Times New Roman" w:hAnsi="Times New Roman" w:cs="Times New Roman"/>
          <w:sz w:val="28"/>
          <w:szCs w:val="28"/>
        </w:rPr>
        <w:t>Метаразметка и ее виды. Функции метаразметки.</w:t>
      </w:r>
    </w:p>
    <w:p w:rsidR="004F6BBC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 w:rsidRPr="00F24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BBC" w:rsidRPr="00826143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морфологические признаки.</w:t>
      </w:r>
    </w:p>
    <w:p w:rsidR="004F6BBC" w:rsidRPr="00826143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семантические признаки.</w:t>
      </w:r>
    </w:p>
    <w:p w:rsidR="004F6BBC" w:rsidRPr="00826143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синтаксические признаки.</w:t>
      </w:r>
    </w:p>
    <w:p w:rsidR="004F6BBC" w:rsidRPr="00F24478" w:rsidRDefault="004F6BBC" w:rsidP="004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>Разметка ручная</w:t>
      </w:r>
      <w:r w:rsidRPr="00F24478">
        <w:rPr>
          <w:rFonts w:ascii="Times New Roman" w:hAnsi="Times New Roman" w:cs="Times New Roman"/>
          <w:sz w:val="28"/>
          <w:szCs w:val="28"/>
        </w:rPr>
        <w:t xml:space="preserve"> и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Pr="00F24478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24478">
        <w:rPr>
          <w:rFonts w:ascii="Times New Roman" w:hAnsi="Times New Roman" w:cs="Times New Roman"/>
          <w:sz w:val="28"/>
          <w:szCs w:val="28"/>
        </w:rPr>
        <w:t>Лингвистические задачи, решаемые с применением корпусных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24478">
        <w:rPr>
          <w:rFonts w:ascii="Times New Roman" w:hAnsi="Times New Roman" w:cs="Times New Roman"/>
          <w:sz w:val="28"/>
          <w:szCs w:val="28"/>
        </w:rPr>
        <w:t>Использование метаинформации и лингвистической информации корпуса в исследовании текста.</w:t>
      </w: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BC" w:rsidRPr="004F6BBC" w:rsidRDefault="004F6BBC" w:rsidP="004F6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выполнение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 </w:t>
      </w:r>
      <w:r w:rsidRPr="004F6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корпусных технологий.</w:t>
      </w:r>
    </w:p>
    <w:p w:rsidR="001E691D" w:rsidRDefault="004F6BBC"/>
    <w:sectPr w:rsidR="001E691D" w:rsidSect="004F6B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C"/>
    <w:rsid w:val="00180F80"/>
    <w:rsid w:val="004F6BBC"/>
    <w:rsid w:val="008A7ACD"/>
    <w:rsid w:val="00B31FC3"/>
    <w:rsid w:val="00B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6BBC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4F6BBC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6BBC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4F6BBC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04C7D-64FA-488C-BDDD-65C58821AE1A}"/>
</file>

<file path=customXml/itemProps2.xml><?xml version="1.0" encoding="utf-8"?>
<ds:datastoreItem xmlns:ds="http://schemas.openxmlformats.org/officeDocument/2006/customXml" ds:itemID="{A589BB79-799F-4D43-9E97-50816D50E498}"/>
</file>

<file path=customXml/itemProps3.xml><?xml version="1.0" encoding="utf-8"?>
<ds:datastoreItem xmlns:ds="http://schemas.openxmlformats.org/officeDocument/2006/customXml" ds:itemID="{8819D16F-641C-41A9-BCD0-93C2FAAD0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2022-11-20T07:24:00Z</dcterms:created>
  <dcterms:modified xsi:type="dcterms:W3CDTF">2022-11-20T07:29:00Z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