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87" w:rsidRDefault="002A0C87" w:rsidP="005F433A">
      <w:pPr>
        <w:ind w:firstLine="709"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Пытанні да заліку па дысцыпліне</w:t>
      </w:r>
    </w:p>
    <w:p w:rsidR="005F433A" w:rsidRPr="005F433A" w:rsidRDefault="002A0C87" w:rsidP="005F433A">
      <w:pPr>
        <w:ind w:firstLine="709"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“</w:t>
      </w:r>
      <w:r w:rsidR="005F433A" w:rsidRPr="005F433A">
        <w:rPr>
          <w:b/>
          <w:szCs w:val="28"/>
          <w:lang w:val="be-BY"/>
        </w:rPr>
        <w:t>Ін</w:t>
      </w:r>
      <w:r w:rsidR="00670E56">
        <w:rPr>
          <w:b/>
          <w:szCs w:val="28"/>
          <w:lang w:val="be-BY"/>
        </w:rPr>
        <w:t>фармацыйныя тэхналогіі ў філалог</w:t>
      </w:r>
      <w:r w:rsidR="005F433A" w:rsidRPr="005F433A">
        <w:rPr>
          <w:b/>
          <w:szCs w:val="28"/>
          <w:lang w:val="be-BY"/>
        </w:rPr>
        <w:t>і</w:t>
      </w:r>
      <w:r w:rsidR="003738FB">
        <w:rPr>
          <w:b/>
          <w:szCs w:val="28"/>
          <w:lang w:val="be-BY"/>
        </w:rPr>
        <w:t>і</w:t>
      </w:r>
      <w:bookmarkStart w:id="0" w:name="_GoBack"/>
      <w:bookmarkEnd w:id="0"/>
      <w:r>
        <w:rPr>
          <w:b/>
          <w:szCs w:val="28"/>
          <w:lang w:val="be-BY"/>
        </w:rPr>
        <w:t>”</w:t>
      </w:r>
    </w:p>
    <w:p w:rsidR="005F433A" w:rsidRDefault="005F433A" w:rsidP="005F433A">
      <w:pPr>
        <w:ind w:firstLine="709"/>
        <w:jc w:val="both"/>
        <w:rPr>
          <w:szCs w:val="28"/>
          <w:lang w:val="be-BY"/>
        </w:rPr>
      </w:pP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1 Гісторыя стварэння аперацыйнай сістэмы </w:t>
      </w:r>
      <w:r>
        <w:rPr>
          <w:i/>
          <w:szCs w:val="28"/>
          <w:lang w:val="en-US"/>
        </w:rPr>
        <w:t>Windows</w:t>
      </w:r>
      <w:r>
        <w:rPr>
          <w:i/>
          <w:szCs w:val="28"/>
          <w:lang w:val="be-BY"/>
        </w:rPr>
        <w:t>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NewRomanPSMT"/>
          <w:szCs w:val="28"/>
          <w:lang w:val="be-BY"/>
        </w:rPr>
      </w:pPr>
      <w:r>
        <w:rPr>
          <w:rFonts w:eastAsia="TimesNewRomanPSMT"/>
          <w:szCs w:val="28"/>
          <w:lang w:val="be-BY"/>
        </w:rPr>
        <w:t xml:space="preserve">2 </w:t>
      </w:r>
      <w:r>
        <w:rPr>
          <w:rFonts w:eastAsia="TimesNewRomanPSMT"/>
          <w:i/>
          <w:szCs w:val="28"/>
          <w:lang w:val="en-US"/>
        </w:rPr>
        <w:t>Windows</w:t>
      </w:r>
      <w:r>
        <w:rPr>
          <w:rFonts w:eastAsia="TimesNewRomanPSMT"/>
          <w:szCs w:val="28"/>
          <w:lang w:val="be-BY"/>
        </w:rPr>
        <w:t xml:space="preserve"> і </w:t>
      </w:r>
      <w:r>
        <w:rPr>
          <w:rFonts w:eastAsia="TimesNewRomanPSMT"/>
          <w:i/>
          <w:szCs w:val="28"/>
          <w:lang w:val="en-US"/>
        </w:rPr>
        <w:t>I</w:t>
      </w:r>
      <w:r>
        <w:rPr>
          <w:rFonts w:eastAsia="TimesNewRomanPSMT"/>
          <w:i/>
          <w:szCs w:val="28"/>
          <w:lang w:val="be-BY"/>
        </w:rPr>
        <w:t>-</w:t>
      </w:r>
      <w:proofErr w:type="spellStart"/>
      <w:r>
        <w:rPr>
          <w:rFonts w:eastAsia="TimesNewRomanPSMT"/>
          <w:i/>
          <w:szCs w:val="28"/>
          <w:lang w:val="en-US"/>
        </w:rPr>
        <w:t>os</w:t>
      </w:r>
      <w:proofErr w:type="spellEnd"/>
      <w:r>
        <w:rPr>
          <w:rFonts w:eastAsia="TimesNewRomanPSMT"/>
          <w:szCs w:val="28"/>
          <w:lang w:val="be-BY"/>
        </w:rPr>
        <w:t>: агульнае і адрозненні, перавагі і недахопы.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  <w:lang w:val="be-BY"/>
        </w:rPr>
        <w:t xml:space="preserve">3 Пакет праграм </w:t>
      </w:r>
      <w:r>
        <w:rPr>
          <w:rFonts w:eastAsia="TimesNewRomanPSMT"/>
          <w:i/>
          <w:szCs w:val="28"/>
          <w:lang w:val="en-US"/>
        </w:rPr>
        <w:t>MS</w:t>
      </w:r>
      <w:r w:rsidRPr="005F433A">
        <w:rPr>
          <w:rFonts w:eastAsia="TimesNewRomanPSMT"/>
          <w:i/>
          <w:szCs w:val="28"/>
        </w:rPr>
        <w:t xml:space="preserve"> </w:t>
      </w:r>
      <w:proofErr w:type="spellStart"/>
      <w:r>
        <w:rPr>
          <w:rFonts w:eastAsia="TimesNewRomanPSMT"/>
          <w:i/>
          <w:szCs w:val="28"/>
          <w:lang w:val="en-US"/>
        </w:rPr>
        <w:t>Ofice</w:t>
      </w:r>
      <w:proofErr w:type="spellEnd"/>
      <w:r>
        <w:rPr>
          <w:rFonts w:eastAsia="TimesNewRomanPSMT"/>
          <w:szCs w:val="28"/>
        </w:rPr>
        <w:t>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i/>
          <w:lang w:val="be-BY"/>
        </w:rPr>
      </w:pPr>
      <w:r>
        <w:rPr>
          <w:rFonts w:eastAsia="TimesNewRomanPSMT"/>
          <w:szCs w:val="28"/>
          <w:lang w:val="be-BY"/>
        </w:rPr>
        <w:t xml:space="preserve">4 </w:t>
      </w:r>
      <w:r>
        <w:rPr>
          <w:rFonts w:eastAsia="TimesNewRomanPS-BoldMT"/>
          <w:bCs/>
          <w:szCs w:val="28"/>
          <w:lang w:val="be-BY"/>
        </w:rPr>
        <w:t>Стандартныя праграмы</w:t>
      </w:r>
      <w:r>
        <w:rPr>
          <w:rFonts w:eastAsia="Times New Roman"/>
          <w:lang w:val="be-BY"/>
        </w:rPr>
        <w:t xml:space="preserve"> АС </w:t>
      </w:r>
      <w:proofErr w:type="spellStart"/>
      <w:r>
        <w:rPr>
          <w:rFonts w:eastAsia="Times New Roman"/>
          <w:i/>
        </w:rPr>
        <w:t>Windows</w:t>
      </w:r>
      <w:proofErr w:type="spellEnd"/>
      <w:r>
        <w:rPr>
          <w:rFonts w:eastAsia="Times New Roman"/>
          <w:i/>
          <w:lang w:val="be-BY"/>
        </w:rPr>
        <w:t>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>5</w:t>
      </w:r>
      <w:r>
        <w:rPr>
          <w:rFonts w:eastAsia="TimesNewRomanPSMT"/>
          <w:szCs w:val="28"/>
          <w:lang w:val="be-BY"/>
        </w:rPr>
        <w:t xml:space="preserve"> </w:t>
      </w:r>
      <w:proofErr w:type="spellStart"/>
      <w:r>
        <w:rPr>
          <w:rFonts w:eastAsia="Times New Roman"/>
          <w:lang w:val="be-BY"/>
        </w:rPr>
        <w:t>Антывірусныя</w:t>
      </w:r>
      <w:proofErr w:type="spellEnd"/>
      <w:r>
        <w:rPr>
          <w:rFonts w:eastAsia="Times New Roman"/>
          <w:lang w:val="be-BY"/>
        </w:rPr>
        <w:t xml:space="preserve"> праграмы.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>6 Тэкставыя рэдактары і тэкставыя працэсары.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>7 Паняцце “сяброўскі інтэлектуальны інтэрфейс”.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>8 Гіпертэкст і гіперспасылкі.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 xml:space="preserve">9 Сферы прымянення </w:t>
      </w:r>
      <w:r>
        <w:rPr>
          <w:rFonts w:eastAsia="Times New Roman"/>
          <w:i/>
        </w:rPr>
        <w:t>MS</w:t>
      </w:r>
      <w:r>
        <w:rPr>
          <w:rFonts w:eastAsia="Times New Roman"/>
          <w:i/>
          <w:lang w:val="be-BY"/>
        </w:rPr>
        <w:t xml:space="preserve"> </w:t>
      </w:r>
      <w:proofErr w:type="spellStart"/>
      <w:r>
        <w:rPr>
          <w:rFonts w:eastAsia="Times New Roman"/>
          <w:i/>
        </w:rPr>
        <w:t>Excel</w:t>
      </w:r>
      <w:proofErr w:type="spellEnd"/>
      <w:r>
        <w:rPr>
          <w:rFonts w:eastAsia="Times New Roman"/>
          <w:lang w:val="be-BY"/>
        </w:rPr>
        <w:t>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 xml:space="preserve">10 Прымяненне мультымедыйных тэхналогій пры выкладанні філалагічных дысцыплін. 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 xml:space="preserve">11 Прэзентацыі ў выглядзе відэа-ролікаў. 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 xml:space="preserve">12 Стварэнне слайд-фільмаў з інтэрактыўным рэжымам.  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NewRomanPSMT"/>
          <w:szCs w:val="28"/>
          <w:lang w:val="be-BY"/>
        </w:rPr>
      </w:pPr>
      <w:r>
        <w:rPr>
          <w:rFonts w:eastAsia="Times New Roman"/>
          <w:lang w:val="be-BY"/>
        </w:rPr>
        <w:t xml:space="preserve">13 Праграмы стварэння прэзентацый: </w:t>
      </w:r>
      <w:r>
        <w:rPr>
          <w:szCs w:val="28"/>
          <w:lang w:val="en-US"/>
        </w:rPr>
        <w:t>Power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Point</w:t>
      </w:r>
      <w:r>
        <w:rPr>
          <w:szCs w:val="28"/>
          <w:lang w:val="be-BY"/>
        </w:rPr>
        <w:t xml:space="preserve">, </w:t>
      </w:r>
      <w:r>
        <w:rPr>
          <w:bCs/>
          <w:szCs w:val="28"/>
          <w:lang w:val="en-US"/>
        </w:rPr>
        <w:t>Movie</w:t>
      </w:r>
      <w:r>
        <w:rPr>
          <w:bCs/>
          <w:szCs w:val="28"/>
          <w:lang w:val="be-BY"/>
        </w:rPr>
        <w:t xml:space="preserve"> </w:t>
      </w:r>
      <w:r>
        <w:rPr>
          <w:bCs/>
          <w:szCs w:val="28"/>
          <w:lang w:val="en-US"/>
        </w:rPr>
        <w:t>Maker</w:t>
      </w:r>
      <w:r>
        <w:rPr>
          <w:bCs/>
          <w:szCs w:val="28"/>
          <w:lang w:val="be-BY"/>
        </w:rPr>
        <w:t xml:space="preserve">, </w:t>
      </w:r>
      <w:r>
        <w:rPr>
          <w:szCs w:val="28"/>
          <w:lang w:val="en-US"/>
        </w:rPr>
        <w:t>Flash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Shockwave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Format</w:t>
      </w:r>
      <w:r>
        <w:rPr>
          <w:rFonts w:eastAsia="Times New Roman"/>
          <w:szCs w:val="28"/>
          <w:lang w:val="be-BY"/>
        </w:rPr>
        <w:t xml:space="preserve">, </w:t>
      </w:r>
      <w:r>
        <w:rPr>
          <w:szCs w:val="28"/>
          <w:lang w:val="en-US"/>
        </w:rPr>
        <w:t>Corel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Presentation</w:t>
      </w:r>
      <w:r>
        <w:rPr>
          <w:szCs w:val="28"/>
          <w:lang w:val="be-BY"/>
        </w:rPr>
        <w:t xml:space="preserve"> 9, </w:t>
      </w:r>
      <w:r>
        <w:rPr>
          <w:szCs w:val="28"/>
          <w:lang w:val="en-US"/>
        </w:rPr>
        <w:t>Quick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Slide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Show</w:t>
      </w:r>
      <w:r>
        <w:rPr>
          <w:szCs w:val="28"/>
          <w:lang w:val="be-BY"/>
        </w:rPr>
        <w:t>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>14 Электронныя тэсты па філалагічных дысцыплінах.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bCs/>
          <w:lang w:val="be-BY"/>
        </w:rPr>
      </w:pPr>
      <w:r>
        <w:rPr>
          <w:rFonts w:eastAsia="Times New Roman"/>
          <w:lang w:val="be-BY"/>
        </w:rPr>
        <w:t xml:space="preserve">15 Асяроддзе </w:t>
      </w:r>
      <w:proofErr w:type="spellStart"/>
      <w:r>
        <w:rPr>
          <w:bCs/>
        </w:rPr>
        <w:t>html</w:t>
      </w:r>
      <w:proofErr w:type="spellEnd"/>
      <w:r>
        <w:rPr>
          <w:bCs/>
          <w:lang w:val="be-BY"/>
        </w:rPr>
        <w:t>-</w:t>
      </w:r>
      <w:proofErr w:type="spellStart"/>
      <w:r>
        <w:rPr>
          <w:bCs/>
          <w:lang w:val="be-BY"/>
        </w:rPr>
        <w:t>програмавання</w:t>
      </w:r>
      <w:proofErr w:type="spellEnd"/>
      <w:r>
        <w:rPr>
          <w:bCs/>
          <w:lang w:val="be-BY"/>
        </w:rPr>
        <w:t>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bCs/>
          <w:lang w:val="be-BY"/>
        </w:rPr>
      </w:pPr>
      <w:r>
        <w:rPr>
          <w:bCs/>
          <w:lang w:val="be-BY"/>
        </w:rPr>
        <w:t>16 С</w:t>
      </w:r>
      <w:proofErr w:type="spellStart"/>
      <w:r>
        <w:rPr>
          <w:bCs/>
          <w:lang w:val="en-US"/>
        </w:rPr>
        <w:t>hm</w:t>
      </w:r>
      <w:proofErr w:type="spellEnd"/>
      <w:r>
        <w:rPr>
          <w:bCs/>
          <w:lang w:val="be-BY"/>
        </w:rPr>
        <w:t>-файлы і праграмы для іх стварэння.</w:t>
      </w:r>
    </w:p>
    <w:p w:rsidR="005F433A" w:rsidRDefault="005F433A" w:rsidP="005F433A">
      <w:pPr>
        <w:autoSpaceDE w:val="0"/>
        <w:autoSpaceDN w:val="0"/>
        <w:adjustRightInd w:val="0"/>
        <w:jc w:val="both"/>
        <w:rPr>
          <w:color w:val="000000"/>
          <w:szCs w:val="28"/>
          <w:lang w:val="be-BY"/>
        </w:rPr>
      </w:pPr>
      <w:r>
        <w:rPr>
          <w:bCs/>
          <w:lang w:val="be-BY"/>
        </w:rPr>
        <w:t>17</w:t>
      </w:r>
      <w:r>
        <w:rPr>
          <w:color w:val="000000"/>
          <w:szCs w:val="28"/>
          <w:lang w:val="be-BY"/>
        </w:rPr>
        <w:t xml:space="preserve"> Аўтаматызаваныя сістэмы апрацоўкі тэкставай інфармацыі.</w:t>
      </w:r>
    </w:p>
    <w:p w:rsidR="005F433A" w:rsidRDefault="005F433A" w:rsidP="005F433A">
      <w:pPr>
        <w:jc w:val="both"/>
        <w:rPr>
          <w:color w:val="000000"/>
          <w:szCs w:val="28"/>
          <w:lang w:val="be-BY"/>
        </w:rPr>
      </w:pPr>
      <w:r>
        <w:rPr>
          <w:color w:val="000000"/>
          <w:lang w:val="be-BY"/>
        </w:rPr>
        <w:t xml:space="preserve">18 </w:t>
      </w:r>
      <w:r>
        <w:rPr>
          <w:color w:val="000000"/>
          <w:szCs w:val="28"/>
          <w:lang w:val="be-BY"/>
        </w:rPr>
        <w:t xml:space="preserve">Сістэма </w:t>
      </w:r>
      <w:proofErr w:type="spellStart"/>
      <w:r>
        <w:rPr>
          <w:color w:val="000000"/>
          <w:szCs w:val="28"/>
          <w:lang w:val="en-US"/>
        </w:rPr>
        <w:t>vaal</w:t>
      </w:r>
      <w:proofErr w:type="spellEnd"/>
      <w:r>
        <w:rPr>
          <w:color w:val="000000"/>
          <w:szCs w:val="28"/>
          <w:lang w:val="be-BY"/>
        </w:rPr>
        <w:t xml:space="preserve"> і галіны яе магчымага прымянення. </w:t>
      </w:r>
    </w:p>
    <w:p w:rsidR="005F433A" w:rsidRDefault="005F433A" w:rsidP="005F433A">
      <w:pPr>
        <w:jc w:val="both"/>
        <w:rPr>
          <w:lang w:val="be-BY"/>
        </w:rPr>
      </w:pPr>
      <w:r>
        <w:rPr>
          <w:lang w:val="be-BY"/>
        </w:rPr>
        <w:t xml:space="preserve">19 Праграма </w:t>
      </w:r>
      <w:proofErr w:type="spellStart"/>
      <w:r>
        <w:t>TextAnalyst</w:t>
      </w:r>
      <w:proofErr w:type="spellEnd"/>
      <w:r>
        <w:rPr>
          <w:lang w:val="be-BY"/>
        </w:rPr>
        <w:t xml:space="preserve"> як інструмент філалагічнага даследавання.</w:t>
      </w:r>
    </w:p>
    <w:p w:rsidR="005F433A" w:rsidRDefault="005F433A" w:rsidP="005F433A">
      <w:pPr>
        <w:jc w:val="both"/>
        <w:rPr>
          <w:bCs/>
          <w:color w:val="000000"/>
          <w:szCs w:val="28"/>
          <w:lang w:val="be-BY"/>
        </w:rPr>
      </w:pPr>
      <w:r>
        <w:rPr>
          <w:lang w:val="be-BY"/>
        </w:rPr>
        <w:t xml:space="preserve">20 </w:t>
      </w:r>
      <w:r>
        <w:rPr>
          <w:bCs/>
          <w:color w:val="000000"/>
          <w:szCs w:val="28"/>
          <w:lang w:val="be-BY"/>
        </w:rPr>
        <w:t>Магчымасці інтэрнэту ў адукацыйным працэсе.</w:t>
      </w:r>
    </w:p>
    <w:p w:rsidR="005F433A" w:rsidRDefault="005F433A" w:rsidP="005F433A">
      <w:pPr>
        <w:jc w:val="both"/>
        <w:rPr>
          <w:bCs/>
          <w:color w:val="000000"/>
          <w:szCs w:val="28"/>
          <w:lang w:val="be-BY"/>
        </w:rPr>
      </w:pPr>
      <w:r>
        <w:rPr>
          <w:bCs/>
          <w:color w:val="000000"/>
          <w:szCs w:val="28"/>
          <w:lang w:val="be-BY"/>
        </w:rPr>
        <w:t>21 Электронныя слоўнікі, гласарыі, энцыклапедыі, даведнікі, філалагічныя вэб-старонкі.</w:t>
      </w:r>
    </w:p>
    <w:p w:rsidR="005F433A" w:rsidRDefault="005F433A" w:rsidP="005F433A">
      <w:pPr>
        <w:jc w:val="both"/>
        <w:rPr>
          <w:lang w:val="be-BY"/>
        </w:rPr>
      </w:pPr>
      <w:r>
        <w:rPr>
          <w:bCs/>
          <w:color w:val="000000"/>
          <w:szCs w:val="28"/>
          <w:lang w:val="be-BY"/>
        </w:rPr>
        <w:t xml:space="preserve">22 </w:t>
      </w:r>
      <w:r>
        <w:rPr>
          <w:bCs/>
          <w:szCs w:val="28"/>
          <w:lang w:val="be-BY"/>
        </w:rPr>
        <w:t>Сістэмы машыннага перакладу.</w:t>
      </w:r>
    </w:p>
    <w:p w:rsidR="005F433A" w:rsidRDefault="005F433A" w:rsidP="005F433A">
      <w:pPr>
        <w:jc w:val="both"/>
        <w:rPr>
          <w:bCs/>
          <w:color w:val="000000"/>
          <w:lang w:val="be-BY"/>
        </w:rPr>
      </w:pPr>
      <w:r>
        <w:rPr>
          <w:bCs/>
          <w:szCs w:val="28"/>
          <w:lang w:val="be-BY"/>
        </w:rPr>
        <w:t xml:space="preserve">23 </w:t>
      </w:r>
      <w:r>
        <w:rPr>
          <w:bCs/>
          <w:color w:val="000000"/>
          <w:lang w:val="be-BY"/>
        </w:rPr>
        <w:t xml:space="preserve">Выкарыстанне спецыялізаваных </w:t>
      </w:r>
      <w:proofErr w:type="spellStart"/>
      <w:r>
        <w:rPr>
          <w:bCs/>
          <w:color w:val="000000"/>
          <w:lang w:val="be-BY"/>
        </w:rPr>
        <w:t>корпусаў</w:t>
      </w:r>
      <w:proofErr w:type="spellEnd"/>
      <w:r>
        <w:rPr>
          <w:bCs/>
          <w:color w:val="000000"/>
          <w:lang w:val="be-BY"/>
        </w:rPr>
        <w:t xml:space="preserve"> тэкстаў.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>24 Анталогіі ў філалогіі.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>25 Аўтарскія асяроддзі як камп’ютарныя сродкі навучання.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>26 Візуальныя рэдактары, сфера іх прымянення.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27 </w:t>
      </w:r>
      <w:proofErr w:type="spellStart"/>
      <w:r>
        <w:rPr>
          <w:szCs w:val="28"/>
          <w:lang w:val="be-BY"/>
        </w:rPr>
        <w:t>Інфармацыйна</w:t>
      </w:r>
      <w:proofErr w:type="spellEnd"/>
      <w:r>
        <w:rPr>
          <w:szCs w:val="28"/>
          <w:lang w:val="be-BY"/>
        </w:rPr>
        <w:t>-камп’ютарныя тэхналогіі ў дыстанцыйным навучанні.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28 </w:t>
      </w:r>
      <w:proofErr w:type="spellStart"/>
      <w:r>
        <w:rPr>
          <w:szCs w:val="28"/>
          <w:lang w:val="be-BY"/>
        </w:rPr>
        <w:t>Асноўныя</w:t>
      </w:r>
      <w:proofErr w:type="spellEnd"/>
      <w:r>
        <w:rPr>
          <w:szCs w:val="28"/>
          <w:lang w:val="be-BY"/>
        </w:rPr>
        <w:t xml:space="preserve"> віды і паняцці камп'ютарнай графікі.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29 Асновы работы ў рэдактары растравай графікі </w:t>
      </w:r>
      <w:proofErr w:type="spellStart"/>
      <w:r>
        <w:rPr>
          <w:szCs w:val="28"/>
          <w:lang w:val="be-BY"/>
        </w:rPr>
        <w:t>Adobe</w:t>
      </w:r>
      <w:proofErr w:type="spellEnd"/>
      <w:r>
        <w:rPr>
          <w:szCs w:val="28"/>
          <w:lang w:val="be-BY"/>
        </w:rPr>
        <w:t xml:space="preserve"> </w:t>
      </w:r>
      <w:proofErr w:type="spellStart"/>
      <w:r>
        <w:rPr>
          <w:szCs w:val="28"/>
          <w:lang w:val="be-BY"/>
        </w:rPr>
        <w:t>Photoshop</w:t>
      </w:r>
      <w:proofErr w:type="spellEnd"/>
      <w:r>
        <w:rPr>
          <w:szCs w:val="28"/>
          <w:lang w:val="be-BY"/>
        </w:rPr>
        <w:t>.</w:t>
      </w:r>
    </w:p>
    <w:p w:rsidR="005F433A" w:rsidRDefault="005F433A" w:rsidP="005F433A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30 Асновы работы ў вектарным графічным рэдактары </w:t>
      </w:r>
      <w:proofErr w:type="spellStart"/>
      <w:r>
        <w:rPr>
          <w:szCs w:val="28"/>
          <w:lang w:val="be-BY"/>
        </w:rPr>
        <w:t>CorelDraw</w:t>
      </w:r>
      <w:proofErr w:type="spellEnd"/>
      <w:r>
        <w:rPr>
          <w:szCs w:val="28"/>
          <w:lang w:val="be-BY"/>
        </w:rPr>
        <w:t>.</w:t>
      </w:r>
    </w:p>
    <w:p w:rsidR="002B24BE" w:rsidRPr="005F433A" w:rsidRDefault="002B24BE" w:rsidP="005F433A">
      <w:pPr>
        <w:rPr>
          <w:lang w:val="be-BY"/>
        </w:rPr>
      </w:pPr>
    </w:p>
    <w:sectPr w:rsidR="002B24BE" w:rsidRPr="005F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AF"/>
    <w:rsid w:val="002A0C87"/>
    <w:rsid w:val="002B24BE"/>
    <w:rsid w:val="003738FB"/>
    <w:rsid w:val="005F433A"/>
    <w:rsid w:val="00670E56"/>
    <w:rsid w:val="00E0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9A06"/>
  <w15:chartTrackingRefBased/>
  <w15:docId w15:val="{04CE9563-6B70-4E8B-82E5-5EAD5EA2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43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33A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86FB8-1D15-4A86-AF6D-7B36DC75E9EF}"/>
</file>

<file path=customXml/itemProps2.xml><?xml version="1.0" encoding="utf-8"?>
<ds:datastoreItem xmlns:ds="http://schemas.openxmlformats.org/officeDocument/2006/customXml" ds:itemID="{BE1F28E7-8499-4396-90D3-1EBF93EF8136}"/>
</file>

<file path=customXml/itemProps3.xml><?xml version="1.0" encoding="utf-8"?>
<ds:datastoreItem xmlns:ds="http://schemas.openxmlformats.org/officeDocument/2006/customXml" ds:itemID="{13D3E07A-737E-4CB3-AE48-E4AE08981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2023-05-04T11:26:00Z</dcterms:created>
  <dcterms:modified xsi:type="dcterms:W3CDTF">2023-05-04T11:42:00Z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