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91" w:rsidRDefault="00997D91" w:rsidP="00997D91">
      <w:pPr>
        <w:ind w:firstLine="708"/>
        <w:jc w:val="center"/>
        <w:outlineLvl w:val="0"/>
        <w:rPr>
          <w:b/>
          <w:sz w:val="28"/>
          <w:szCs w:val="28"/>
        </w:rPr>
      </w:pPr>
      <w:r w:rsidRPr="00F22BC2">
        <w:rPr>
          <w:b/>
          <w:sz w:val="28"/>
          <w:szCs w:val="28"/>
        </w:rPr>
        <w:t xml:space="preserve">Лекция </w:t>
      </w:r>
      <w:r>
        <w:rPr>
          <w:b/>
          <w:sz w:val="28"/>
          <w:szCs w:val="28"/>
        </w:rPr>
        <w:t xml:space="preserve">7 </w:t>
      </w:r>
      <w:r w:rsidRPr="00FA2541">
        <w:rPr>
          <w:b/>
          <w:sz w:val="28"/>
          <w:szCs w:val="28"/>
        </w:rPr>
        <w:t>Методы получения дисперсных систем и их устойчивость</w:t>
      </w:r>
    </w:p>
    <w:p w:rsidR="00997D91" w:rsidRPr="00FA2541" w:rsidRDefault="00997D91" w:rsidP="00997D91">
      <w:pPr>
        <w:ind w:firstLine="708"/>
        <w:outlineLvl w:val="0"/>
        <w:rPr>
          <w:sz w:val="32"/>
          <w:szCs w:val="28"/>
        </w:rPr>
      </w:pPr>
    </w:p>
    <w:p w:rsidR="00997D91" w:rsidRDefault="00997D91" w:rsidP="00997D91">
      <w:pPr>
        <w:jc w:val="both"/>
        <w:rPr>
          <w:sz w:val="28"/>
          <w:szCs w:val="28"/>
        </w:rPr>
      </w:pPr>
      <w:r>
        <w:rPr>
          <w:sz w:val="28"/>
          <w:szCs w:val="28"/>
        </w:rPr>
        <w:t>7.1</w:t>
      </w:r>
      <w:r w:rsidRPr="00FA2541">
        <w:rPr>
          <w:sz w:val="28"/>
          <w:szCs w:val="28"/>
        </w:rPr>
        <w:t xml:space="preserve"> </w:t>
      </w:r>
      <w:r w:rsidRPr="00AC33BF">
        <w:rPr>
          <w:sz w:val="28"/>
          <w:szCs w:val="28"/>
        </w:rPr>
        <w:t>Мет</w:t>
      </w:r>
      <w:r>
        <w:rPr>
          <w:sz w:val="28"/>
          <w:szCs w:val="28"/>
        </w:rPr>
        <w:t>оды получения дисперсных систем</w:t>
      </w:r>
    </w:p>
    <w:p w:rsidR="00997D91" w:rsidRDefault="00997D91" w:rsidP="00997D91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22BC2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F22BC2">
        <w:rPr>
          <w:sz w:val="28"/>
          <w:szCs w:val="28"/>
        </w:rPr>
        <w:t xml:space="preserve"> Коагуляция гидрофобных золей, правило Шульце-Гарди</w:t>
      </w:r>
      <w:r>
        <w:rPr>
          <w:sz w:val="28"/>
          <w:szCs w:val="28"/>
        </w:rPr>
        <w:t xml:space="preserve"> </w:t>
      </w:r>
    </w:p>
    <w:p w:rsidR="00997D91" w:rsidRPr="007659ED" w:rsidRDefault="00997D91" w:rsidP="00997D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 </w:t>
      </w:r>
      <w:r w:rsidRPr="00F22BC2">
        <w:rPr>
          <w:sz w:val="28"/>
          <w:szCs w:val="28"/>
        </w:rPr>
        <w:t>Влияние концентрации электролита на скорость коагуляции</w:t>
      </w:r>
      <w:r>
        <w:rPr>
          <w:sz w:val="28"/>
          <w:szCs w:val="28"/>
        </w:rPr>
        <w:t xml:space="preserve"> </w:t>
      </w:r>
      <w:proofErr w:type="spellStart"/>
      <w:r w:rsidRPr="007659ED">
        <w:rPr>
          <w:sz w:val="28"/>
          <w:szCs w:val="28"/>
        </w:rPr>
        <w:t>Агрегативная</w:t>
      </w:r>
      <w:proofErr w:type="spellEnd"/>
      <w:r w:rsidRPr="007659ED">
        <w:rPr>
          <w:sz w:val="28"/>
          <w:szCs w:val="28"/>
        </w:rPr>
        <w:t xml:space="preserve"> и </w:t>
      </w:r>
      <w:proofErr w:type="spellStart"/>
      <w:r w:rsidRPr="007659ED">
        <w:rPr>
          <w:sz w:val="28"/>
          <w:szCs w:val="28"/>
        </w:rPr>
        <w:t>седиментационная</w:t>
      </w:r>
      <w:proofErr w:type="spellEnd"/>
      <w:r w:rsidRPr="007659ED">
        <w:rPr>
          <w:sz w:val="28"/>
          <w:szCs w:val="28"/>
        </w:rPr>
        <w:t xml:space="preserve"> устойчивость дисперсных систем</w:t>
      </w:r>
    </w:p>
    <w:p w:rsidR="00997D91" w:rsidRPr="00F22BC2" w:rsidRDefault="00997D91" w:rsidP="00997D91">
      <w:pPr>
        <w:jc w:val="both"/>
        <w:rPr>
          <w:sz w:val="28"/>
          <w:szCs w:val="28"/>
        </w:rPr>
      </w:pPr>
    </w:p>
    <w:p w:rsidR="00997D91" w:rsidRPr="00AC33BF" w:rsidRDefault="00997D91" w:rsidP="00997D91">
      <w:pPr>
        <w:pStyle w:val="msolistparagraph0"/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7.1 </w:t>
      </w:r>
      <w:r w:rsidRPr="00AC33BF">
        <w:rPr>
          <w:rFonts w:ascii="Times New Roman" w:hAnsi="Times New Roman"/>
          <w:b/>
          <w:sz w:val="28"/>
          <w:szCs w:val="28"/>
        </w:rPr>
        <w:t>Методы получения дисперсных систем</w:t>
      </w:r>
    </w:p>
    <w:p w:rsidR="00997D91" w:rsidRPr="00AC33BF" w:rsidRDefault="00997D91" w:rsidP="00997D91">
      <w:pPr>
        <w:pStyle w:val="msolistparagraph0"/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AC33BF">
        <w:rPr>
          <w:rFonts w:ascii="Times New Roman" w:hAnsi="Times New Roman"/>
          <w:sz w:val="28"/>
          <w:szCs w:val="28"/>
        </w:rPr>
        <w:t>Химическое вещество может быть получено в коллоидном состоянии при следующих условиях:</w:t>
      </w:r>
    </w:p>
    <w:p w:rsidR="00997D91" w:rsidRPr="00AC33BF" w:rsidRDefault="00997D91" w:rsidP="00997D91">
      <w:pPr>
        <w:pStyle w:val="msobodytextindentbullet2gi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C33BF">
        <w:rPr>
          <w:sz w:val="28"/>
          <w:szCs w:val="28"/>
        </w:rPr>
        <w:t>1) размеры частиц данного вещества должны быть доведены до коллоидных размеров (10</w:t>
      </w:r>
      <w:r>
        <w:rPr>
          <w:sz w:val="28"/>
          <w:szCs w:val="28"/>
          <w:vertAlign w:val="superscript"/>
        </w:rPr>
        <w:t>−</w:t>
      </w:r>
      <w:r w:rsidRPr="00AC33BF">
        <w:rPr>
          <w:sz w:val="28"/>
          <w:szCs w:val="28"/>
          <w:vertAlign w:val="superscript"/>
        </w:rPr>
        <w:t>5</w:t>
      </w:r>
      <w:r w:rsidRPr="00AC33BF">
        <w:rPr>
          <w:sz w:val="28"/>
          <w:szCs w:val="28"/>
        </w:rPr>
        <w:t>–10</w:t>
      </w:r>
      <w:r>
        <w:rPr>
          <w:sz w:val="28"/>
          <w:szCs w:val="28"/>
          <w:vertAlign w:val="superscript"/>
        </w:rPr>
        <w:t>−</w:t>
      </w:r>
      <w:r w:rsidRPr="00AC33BF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>см</w:t>
      </w:r>
      <w:r w:rsidRPr="00AC33BF">
        <w:rPr>
          <w:sz w:val="28"/>
          <w:szCs w:val="28"/>
        </w:rPr>
        <w:t>), что можно осуществить двумя методами: а) раздроблением частиц</w:t>
      </w:r>
      <w:r>
        <w:rPr>
          <w:sz w:val="28"/>
          <w:szCs w:val="28"/>
        </w:rPr>
        <w:t xml:space="preserve"> (</w:t>
      </w:r>
      <w:r w:rsidRPr="00D90873">
        <w:rPr>
          <w:b/>
          <w:sz w:val="28"/>
          <w:szCs w:val="28"/>
        </w:rPr>
        <w:t>диспергирование</w:t>
      </w:r>
      <w:r>
        <w:rPr>
          <w:sz w:val="28"/>
          <w:szCs w:val="28"/>
        </w:rPr>
        <w:t>)</w:t>
      </w:r>
      <w:r w:rsidRPr="00AC33BF">
        <w:rPr>
          <w:sz w:val="28"/>
          <w:szCs w:val="28"/>
        </w:rPr>
        <w:t xml:space="preserve"> вещества до размеров коллоидной степени дисперсности (дисперсионные методы); б) укрупнением молекул, атомов, ионов до частиц коллоидного размера (</w:t>
      </w:r>
      <w:r w:rsidRPr="00D90873">
        <w:rPr>
          <w:b/>
          <w:sz w:val="28"/>
          <w:szCs w:val="28"/>
        </w:rPr>
        <w:t>конденсационные методы</w:t>
      </w:r>
      <w:r w:rsidRPr="00AC33BF">
        <w:rPr>
          <w:sz w:val="28"/>
          <w:szCs w:val="28"/>
        </w:rPr>
        <w:t>);</w:t>
      </w:r>
    </w:p>
    <w:p w:rsidR="00997D91" w:rsidRPr="00AC33BF" w:rsidRDefault="00997D91" w:rsidP="00997D91">
      <w:pPr>
        <w:pStyle w:val="msobodytextindentbullet2gi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C33BF">
        <w:rPr>
          <w:sz w:val="28"/>
          <w:szCs w:val="28"/>
        </w:rPr>
        <w:t>2) присутствие стабилизатора</w:t>
      </w:r>
      <w:r>
        <w:rPr>
          <w:sz w:val="28"/>
          <w:szCs w:val="28"/>
        </w:rPr>
        <w:t>,</w:t>
      </w:r>
      <w:r w:rsidRPr="00AC33BF">
        <w:rPr>
          <w:sz w:val="28"/>
          <w:szCs w:val="28"/>
        </w:rPr>
        <w:t xml:space="preserve"> например, ионов электролитов, которые на поверхности коллоидных частиц образуют </w:t>
      </w:r>
      <w:proofErr w:type="spellStart"/>
      <w:r w:rsidRPr="00AC33BF">
        <w:rPr>
          <w:sz w:val="28"/>
          <w:szCs w:val="28"/>
        </w:rPr>
        <w:t>ионногидратную</w:t>
      </w:r>
      <w:proofErr w:type="spellEnd"/>
      <w:r w:rsidRPr="00AC33BF">
        <w:rPr>
          <w:sz w:val="28"/>
          <w:szCs w:val="28"/>
        </w:rPr>
        <w:t xml:space="preserve"> оболочку и создают заряд, препятствующий с</w:t>
      </w:r>
      <w:r>
        <w:rPr>
          <w:sz w:val="28"/>
          <w:szCs w:val="28"/>
        </w:rPr>
        <w:t>липанию</w:t>
      </w:r>
      <w:r w:rsidRPr="00AC33BF">
        <w:rPr>
          <w:sz w:val="28"/>
          <w:szCs w:val="28"/>
        </w:rPr>
        <w:t xml:space="preserve"> частиц при их взаимном столкновении в растворе;</w:t>
      </w:r>
    </w:p>
    <w:p w:rsidR="00997D91" w:rsidRPr="00AC33BF" w:rsidRDefault="00997D91" w:rsidP="00997D91">
      <w:pPr>
        <w:pStyle w:val="msobodytextindentbullet2gi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C33BF">
        <w:rPr>
          <w:sz w:val="28"/>
          <w:szCs w:val="28"/>
        </w:rPr>
        <w:t>3) коллоидные частицы (дисперсная фаза) должны обладать плохой растворимостью в дисперс</w:t>
      </w:r>
      <w:r>
        <w:rPr>
          <w:sz w:val="28"/>
          <w:szCs w:val="28"/>
        </w:rPr>
        <w:t>ион</w:t>
      </w:r>
      <w:r w:rsidRPr="00AC33BF">
        <w:rPr>
          <w:sz w:val="28"/>
          <w:szCs w:val="28"/>
        </w:rPr>
        <w:t>ной среде, хотя бы в момент их получения.</w:t>
      </w:r>
      <w:r>
        <w:rPr>
          <w:sz w:val="28"/>
          <w:szCs w:val="28"/>
        </w:rPr>
        <w:t xml:space="preserve"> </w:t>
      </w:r>
      <w:r w:rsidRPr="00AC33BF">
        <w:rPr>
          <w:sz w:val="28"/>
          <w:szCs w:val="28"/>
        </w:rPr>
        <w:t xml:space="preserve">При соблюдении названных условий коллоидные частицы приобретают электрический заряд </w:t>
      </w:r>
      <w:r>
        <w:rPr>
          <w:sz w:val="28"/>
          <w:szCs w:val="28"/>
        </w:rPr>
        <w:t>и гидратную оболочку, что препят</w:t>
      </w:r>
      <w:r w:rsidRPr="00AC33BF">
        <w:rPr>
          <w:sz w:val="28"/>
          <w:szCs w:val="28"/>
        </w:rPr>
        <w:t>ствует выпадению их в осадок.</w:t>
      </w:r>
    </w:p>
    <w:p w:rsidR="00997D91" w:rsidRDefault="00997D91" w:rsidP="00997D91">
      <w:pPr>
        <w:pStyle w:val="msobodytextindentbullet2gi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C33BF">
        <w:rPr>
          <w:sz w:val="28"/>
          <w:szCs w:val="28"/>
        </w:rPr>
        <w:t>Дисперсионные методы получения коллоидных систем основаны на измельчении относительно крупных частиц вещества дисперсной фазы до коллоидных размеров путем механического, электрического, химического, ультразвукового диспергирования. К химическим методам диспергирования относится и т.н. метод самопроизвольного диспергирования. Например, путем растворения в воде можно получить коллоидные растворы крахмала, желатина, агар-агара и др. Самопроизвольное диспергирование совершае</w:t>
      </w:r>
      <w:r>
        <w:rPr>
          <w:sz w:val="28"/>
          <w:szCs w:val="28"/>
        </w:rPr>
        <w:t>тся</w:t>
      </w:r>
      <w:r w:rsidRPr="00AC33BF">
        <w:rPr>
          <w:sz w:val="28"/>
          <w:szCs w:val="28"/>
        </w:rPr>
        <w:t xml:space="preserve"> без внешних механических воздействий. Этот метод широко применяется для получения растворов высокомолекулярных веществ из твердых полимеров.</w:t>
      </w:r>
      <w:r>
        <w:rPr>
          <w:sz w:val="28"/>
          <w:szCs w:val="28"/>
        </w:rPr>
        <w:t xml:space="preserve"> Диспергирование требует вмешательства физико-химических факторов. Роль </w:t>
      </w:r>
      <w:proofErr w:type="spellStart"/>
      <w:r>
        <w:rPr>
          <w:sz w:val="28"/>
          <w:szCs w:val="28"/>
        </w:rPr>
        <w:t>поверхностноактивных</w:t>
      </w:r>
      <w:proofErr w:type="spellEnd"/>
      <w:r>
        <w:rPr>
          <w:sz w:val="28"/>
          <w:szCs w:val="28"/>
        </w:rPr>
        <w:t xml:space="preserve"> веществ ПАВ при использовании их в диспергировании: </w:t>
      </w:r>
    </w:p>
    <w:p w:rsidR="00997D91" w:rsidRDefault="00997D91" w:rsidP="00997D91">
      <w:pPr>
        <w:pStyle w:val="msobodytextindentbullet2gi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разрушение крупных частиц;</w:t>
      </w:r>
    </w:p>
    <w:p w:rsidR="00997D91" w:rsidRDefault="00997D91" w:rsidP="00997D91">
      <w:pPr>
        <w:pStyle w:val="msobodytextindentbullet2gi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стабилизация новых частиц адсорбционными слоями ПАВ;</w:t>
      </w:r>
    </w:p>
    <w:p w:rsidR="00997D91" w:rsidRDefault="00997D91" w:rsidP="00997D91">
      <w:pPr>
        <w:pStyle w:val="msobodytextindentbullet2gi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предотвращение агрегации (укрупнения) частиц и налипания их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механические </w:t>
      </w:r>
      <w:proofErr w:type="spellStart"/>
      <w:r>
        <w:rPr>
          <w:sz w:val="28"/>
          <w:szCs w:val="28"/>
        </w:rPr>
        <w:t>измельчители</w:t>
      </w:r>
      <w:proofErr w:type="spellEnd"/>
      <w:r>
        <w:rPr>
          <w:sz w:val="28"/>
          <w:szCs w:val="28"/>
        </w:rPr>
        <w:t>.</w:t>
      </w:r>
    </w:p>
    <w:p w:rsidR="00997D91" w:rsidRPr="006C77AB" w:rsidRDefault="00997D91" w:rsidP="00997D91">
      <w:pPr>
        <w:pStyle w:val="msobodytextindentbullet2gi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природе дисперсные системы образуются при выветривании и эрозии почв, приливно-отливных явлениях, прибоях океанов, морей, рек и озер, которые дробят крупные </w:t>
      </w:r>
      <w:proofErr w:type="gramStart"/>
      <w:r>
        <w:rPr>
          <w:sz w:val="28"/>
          <w:szCs w:val="28"/>
        </w:rPr>
        <w:t>камни</w:t>
      </w:r>
      <w:proofErr w:type="gramEnd"/>
      <w:r>
        <w:rPr>
          <w:sz w:val="28"/>
          <w:szCs w:val="28"/>
        </w:rPr>
        <w:t xml:space="preserve"> в конечном счете до коллоидных частиц и др. </w:t>
      </w:r>
      <w:r>
        <w:rPr>
          <w:sz w:val="28"/>
          <w:szCs w:val="28"/>
        </w:rPr>
        <w:lastRenderedPageBreak/>
        <w:t>процессы. В качестве стабилизаторов природных золей выступают электролиты и, реже, ПАВ.</w:t>
      </w:r>
    </w:p>
    <w:p w:rsidR="00997D91" w:rsidRDefault="00997D91" w:rsidP="00997D91">
      <w:pPr>
        <w:pStyle w:val="msobodytextindentbullet2gi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C33BF">
        <w:rPr>
          <w:sz w:val="28"/>
          <w:szCs w:val="28"/>
        </w:rPr>
        <w:t xml:space="preserve">Конденсационные методы основаны на переходе молекулярных или ионных растворов в коллоидные растворы за счет укрупнения </w:t>
      </w:r>
      <w:r>
        <w:rPr>
          <w:sz w:val="28"/>
          <w:szCs w:val="28"/>
        </w:rPr>
        <w:t>частиц вещества дисперсной фазы,</w:t>
      </w:r>
      <w:r w:rsidRPr="00AC33BF">
        <w:rPr>
          <w:sz w:val="28"/>
          <w:szCs w:val="28"/>
        </w:rPr>
        <w:t xml:space="preserve"> </w:t>
      </w:r>
      <w:r>
        <w:rPr>
          <w:sz w:val="28"/>
          <w:szCs w:val="28"/>
        </w:rPr>
        <w:t>т.е.</w:t>
      </w:r>
      <w:r w:rsidRPr="007E0D70">
        <w:rPr>
          <w:sz w:val="28"/>
          <w:szCs w:val="28"/>
        </w:rPr>
        <w:t xml:space="preserve"> на реакциях, приводящих к возникновению твердого продукта.</w:t>
      </w:r>
      <w:r>
        <w:rPr>
          <w:sz w:val="28"/>
          <w:szCs w:val="28"/>
        </w:rPr>
        <w:t xml:space="preserve"> Их подразделяют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физические и химические.</w:t>
      </w:r>
    </w:p>
    <w:p w:rsidR="00997D91" w:rsidRDefault="00997D91" w:rsidP="00997D91">
      <w:pPr>
        <w:pStyle w:val="msobodytextindentbullet2gi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Важнейшие физические методы – конденсация из пересыщенных растворов, паров и замена растворителя. Например, образование тумана, аэрозолей металлов и их соединений в дымах металлургических печей ‒ это конденсация из паров.</w:t>
      </w:r>
      <w:r w:rsidRPr="00B264AA">
        <w:rPr>
          <w:sz w:val="28"/>
          <w:szCs w:val="28"/>
        </w:rPr>
        <w:t xml:space="preserve"> </w:t>
      </w:r>
    </w:p>
    <w:p w:rsidR="00997D91" w:rsidRDefault="00997D91" w:rsidP="00997D91">
      <w:pPr>
        <w:pStyle w:val="msobodytextindentbullet2gi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AC33BF">
        <w:rPr>
          <w:sz w:val="28"/>
          <w:szCs w:val="28"/>
        </w:rPr>
        <w:t xml:space="preserve">К конденсационным </w:t>
      </w:r>
      <w:r>
        <w:rPr>
          <w:sz w:val="28"/>
          <w:szCs w:val="28"/>
        </w:rPr>
        <w:t xml:space="preserve">химическим </w:t>
      </w:r>
      <w:r w:rsidRPr="00AC33BF">
        <w:rPr>
          <w:sz w:val="28"/>
          <w:szCs w:val="28"/>
        </w:rPr>
        <w:t xml:space="preserve">методам относятся методы получения коллоидных растворов с помощью реакций окисления, восстановления, обменного разложения, гидролиза и др., а также метод пептизации. </w:t>
      </w:r>
      <w:proofErr w:type="gramStart"/>
      <w:r w:rsidRPr="00AC33BF">
        <w:rPr>
          <w:sz w:val="28"/>
          <w:szCs w:val="28"/>
        </w:rPr>
        <w:t>В результате всех химических реакций молекулярные или ионные растворы переходят в коллоидные путем перевода растворенных веществ в нерастворимое состояние.</w:t>
      </w:r>
      <w:proofErr w:type="gramEnd"/>
      <w:r w:rsidRPr="00AC33BF">
        <w:rPr>
          <w:sz w:val="28"/>
          <w:szCs w:val="28"/>
        </w:rPr>
        <w:t xml:space="preserve"> При химических методах получения дисперсных систем в качестве стабилизатора выступает одно из исходных веществ, которое берется в избытке</w:t>
      </w:r>
      <w:r>
        <w:rPr>
          <w:sz w:val="28"/>
          <w:szCs w:val="28"/>
        </w:rPr>
        <w:t>.</w:t>
      </w:r>
      <w:r w:rsidRPr="0075285C">
        <w:rPr>
          <w:b/>
          <w:sz w:val="28"/>
          <w:szCs w:val="28"/>
        </w:rPr>
        <w:t xml:space="preserve"> </w:t>
      </w:r>
    </w:p>
    <w:p w:rsidR="00997D91" w:rsidRDefault="00997D91" w:rsidP="00997D91">
      <w:pPr>
        <w:pStyle w:val="msobodytextindent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473A5">
        <w:rPr>
          <w:i/>
          <w:sz w:val="28"/>
          <w:szCs w:val="28"/>
        </w:rPr>
        <w:t>Метод окисления</w:t>
      </w:r>
      <w:r w:rsidRPr="00AC33BF">
        <w:rPr>
          <w:sz w:val="28"/>
          <w:szCs w:val="28"/>
        </w:rPr>
        <w:t xml:space="preserve">. Он основан на реакциях окисления, в результате которых одно из веществ может быть получено в коллоидном состоянии. Например, при окислении сероводорода кислородом воздуха или </w:t>
      </w:r>
      <w:r>
        <w:rPr>
          <w:sz w:val="28"/>
          <w:szCs w:val="28"/>
        </w:rPr>
        <w:t>оксидом</w:t>
      </w:r>
      <w:r w:rsidRPr="00AC33BF">
        <w:rPr>
          <w:sz w:val="28"/>
          <w:szCs w:val="28"/>
        </w:rPr>
        <w:t xml:space="preserve"> серы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) </w:t>
      </w:r>
      <w:r w:rsidRPr="00AC33BF">
        <w:rPr>
          <w:sz w:val="28"/>
          <w:szCs w:val="28"/>
        </w:rPr>
        <w:t>можно получить золь серы:</w:t>
      </w:r>
    </w:p>
    <w:p w:rsidR="00997D91" w:rsidRPr="007473A5" w:rsidRDefault="00997D91" w:rsidP="00997D91">
      <w:pPr>
        <w:pStyle w:val="msobodytextindentbullet2gif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:rsidR="00997D91" w:rsidRPr="00C0661F" w:rsidRDefault="00997D91" w:rsidP="00997D91">
      <w:pPr>
        <w:pStyle w:val="msobodytextindentbullet2gif"/>
        <w:spacing w:before="0" w:beforeAutospacing="0" w:after="0" w:afterAutospacing="0"/>
        <w:ind w:firstLine="708"/>
        <w:jc w:val="center"/>
        <w:rPr>
          <w:sz w:val="28"/>
          <w:szCs w:val="28"/>
          <w:lang w:val="en-US"/>
        </w:rPr>
      </w:pPr>
      <w:r w:rsidRPr="00AC33BF">
        <w:rPr>
          <w:sz w:val="28"/>
          <w:szCs w:val="28"/>
          <w:lang w:val="en-US"/>
        </w:rPr>
        <w:t>2H</w:t>
      </w:r>
      <w:r w:rsidRPr="00AC33BF">
        <w:rPr>
          <w:sz w:val="28"/>
          <w:szCs w:val="28"/>
          <w:vertAlign w:val="subscript"/>
          <w:lang w:val="en-US"/>
        </w:rPr>
        <w:t>2</w:t>
      </w:r>
      <w:r w:rsidRPr="00AC33BF">
        <w:rPr>
          <w:sz w:val="28"/>
          <w:szCs w:val="28"/>
          <w:lang w:val="en-US"/>
        </w:rPr>
        <w:t>S + O</w:t>
      </w:r>
      <w:r w:rsidRPr="00AC33BF">
        <w:rPr>
          <w:sz w:val="28"/>
          <w:szCs w:val="28"/>
          <w:vertAlign w:val="subscript"/>
          <w:lang w:val="en-US"/>
        </w:rPr>
        <w:t>2</w:t>
      </w:r>
      <w:r w:rsidRPr="00AC33BF">
        <w:rPr>
          <w:sz w:val="28"/>
          <w:szCs w:val="28"/>
          <w:lang w:val="en-US"/>
        </w:rPr>
        <w:t xml:space="preserve"> → 2H</w:t>
      </w:r>
      <w:r w:rsidRPr="00AC33BF">
        <w:rPr>
          <w:sz w:val="28"/>
          <w:szCs w:val="28"/>
          <w:vertAlign w:val="subscript"/>
          <w:lang w:val="en-US"/>
        </w:rPr>
        <w:t>2</w:t>
      </w:r>
      <w:r w:rsidRPr="00AC33BF">
        <w:rPr>
          <w:sz w:val="28"/>
          <w:szCs w:val="28"/>
          <w:lang w:val="en-US"/>
        </w:rPr>
        <w:t>O + 2S</w:t>
      </w:r>
    </w:p>
    <w:p w:rsidR="00997D91" w:rsidRPr="00C0661F" w:rsidRDefault="00997D91" w:rsidP="00997D91">
      <w:pPr>
        <w:pStyle w:val="msobodytextindentbullet2gif"/>
        <w:spacing w:before="0" w:beforeAutospacing="0" w:after="0" w:afterAutospacing="0"/>
        <w:ind w:firstLine="708"/>
        <w:jc w:val="center"/>
        <w:rPr>
          <w:sz w:val="28"/>
          <w:szCs w:val="28"/>
          <w:lang w:val="en-US"/>
        </w:rPr>
      </w:pPr>
    </w:p>
    <w:p w:rsidR="00997D91" w:rsidRPr="00C0661F" w:rsidRDefault="00997D91" w:rsidP="00997D91">
      <w:pPr>
        <w:pStyle w:val="msobodytextindentbullet2gif"/>
        <w:spacing w:before="0" w:beforeAutospacing="0" w:after="0" w:afterAutospacing="0"/>
        <w:ind w:firstLine="708"/>
        <w:jc w:val="center"/>
        <w:rPr>
          <w:sz w:val="28"/>
          <w:szCs w:val="28"/>
          <w:lang w:val="en-US"/>
        </w:rPr>
      </w:pPr>
      <w:r w:rsidRPr="00AC33BF">
        <w:rPr>
          <w:sz w:val="28"/>
          <w:szCs w:val="28"/>
          <w:lang w:val="en-US"/>
        </w:rPr>
        <w:t>2H</w:t>
      </w:r>
      <w:r w:rsidRPr="00AC33BF">
        <w:rPr>
          <w:sz w:val="28"/>
          <w:szCs w:val="28"/>
          <w:vertAlign w:val="subscript"/>
          <w:lang w:val="en-US"/>
        </w:rPr>
        <w:t>2</w:t>
      </w:r>
      <w:r w:rsidRPr="00AC33BF">
        <w:rPr>
          <w:sz w:val="28"/>
          <w:szCs w:val="28"/>
          <w:lang w:val="en-US"/>
        </w:rPr>
        <w:t>S + SO</w:t>
      </w:r>
      <w:r w:rsidRPr="00AC33BF">
        <w:rPr>
          <w:sz w:val="28"/>
          <w:szCs w:val="28"/>
          <w:vertAlign w:val="subscript"/>
          <w:lang w:val="en-US"/>
        </w:rPr>
        <w:t>2</w:t>
      </w:r>
      <w:r w:rsidRPr="00AC33BF">
        <w:rPr>
          <w:sz w:val="28"/>
          <w:szCs w:val="28"/>
          <w:lang w:val="en-US"/>
        </w:rPr>
        <w:t xml:space="preserve"> → 2H</w:t>
      </w:r>
      <w:r w:rsidRPr="00AC33BF">
        <w:rPr>
          <w:sz w:val="28"/>
          <w:szCs w:val="28"/>
          <w:vertAlign w:val="subscript"/>
          <w:lang w:val="en-US"/>
        </w:rPr>
        <w:t>2</w:t>
      </w:r>
      <w:r w:rsidRPr="00AC33BF">
        <w:rPr>
          <w:sz w:val="28"/>
          <w:szCs w:val="28"/>
          <w:lang w:val="en-US"/>
        </w:rPr>
        <w:t>O + 3S</w:t>
      </w:r>
    </w:p>
    <w:p w:rsidR="00997D91" w:rsidRPr="00C0661F" w:rsidRDefault="00997D91" w:rsidP="00997D91">
      <w:pPr>
        <w:pStyle w:val="msobodytextindentbullet2gif"/>
        <w:spacing w:before="0" w:beforeAutospacing="0" w:after="0" w:afterAutospacing="0"/>
        <w:ind w:firstLine="708"/>
        <w:jc w:val="center"/>
        <w:rPr>
          <w:sz w:val="28"/>
          <w:szCs w:val="28"/>
          <w:lang w:val="en-US"/>
        </w:rPr>
      </w:pPr>
    </w:p>
    <w:p w:rsidR="00997D91" w:rsidRPr="00D22C19" w:rsidRDefault="00997D91" w:rsidP="00997D91">
      <w:pPr>
        <w:pStyle w:val="msobodytextindentbullet2gi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22C19">
        <w:rPr>
          <w:sz w:val="28"/>
          <w:szCs w:val="28"/>
        </w:rPr>
        <w:t xml:space="preserve">Параллельно протекают более сложные процессы, приводящие к образованию </w:t>
      </w:r>
      <w:proofErr w:type="spellStart"/>
      <w:r w:rsidRPr="00D22C19">
        <w:rPr>
          <w:sz w:val="28"/>
          <w:szCs w:val="28"/>
        </w:rPr>
        <w:t>политионовых</w:t>
      </w:r>
      <w:proofErr w:type="spellEnd"/>
      <w:r w:rsidRPr="00D22C19">
        <w:rPr>
          <w:sz w:val="28"/>
          <w:szCs w:val="28"/>
        </w:rPr>
        <w:t xml:space="preserve"> кислот H</w:t>
      </w:r>
      <w:r w:rsidRPr="00D22C19">
        <w:rPr>
          <w:sz w:val="28"/>
          <w:szCs w:val="28"/>
          <w:vertAlign w:val="subscript"/>
        </w:rPr>
        <w:t>2</w:t>
      </w:r>
      <w:r w:rsidRPr="00D22C19">
        <w:rPr>
          <w:sz w:val="28"/>
          <w:szCs w:val="28"/>
        </w:rPr>
        <w:t>S</w:t>
      </w:r>
      <w:r w:rsidRPr="00D22C19">
        <w:rPr>
          <w:sz w:val="28"/>
          <w:szCs w:val="28"/>
          <w:vertAlign w:val="subscript"/>
        </w:rPr>
        <w:t>5</w:t>
      </w:r>
      <w:r w:rsidRPr="00D22C19">
        <w:rPr>
          <w:sz w:val="28"/>
          <w:szCs w:val="28"/>
        </w:rPr>
        <w:t>O</w:t>
      </w:r>
      <w:r w:rsidRPr="00D22C19">
        <w:rPr>
          <w:sz w:val="28"/>
          <w:szCs w:val="28"/>
          <w:vertAlign w:val="subscript"/>
        </w:rPr>
        <w:t>6</w:t>
      </w:r>
      <w:r w:rsidRPr="00D22C19">
        <w:rPr>
          <w:sz w:val="28"/>
          <w:szCs w:val="28"/>
        </w:rPr>
        <w:t>, являющихся стабилизаторами. Строение мицеллы полученного золя можно представить следующей формулой:</w:t>
      </w:r>
    </w:p>
    <w:p w:rsidR="00997D91" w:rsidRPr="00FB417B" w:rsidRDefault="00997D91" w:rsidP="00997D91">
      <w:pPr>
        <w:pStyle w:val="msobodytextindentbullet2gif"/>
        <w:spacing w:before="0" w:after="0" w:afterAutospacing="0"/>
        <w:ind w:firstLine="708"/>
        <w:jc w:val="center"/>
        <w:rPr>
          <w:sz w:val="28"/>
          <w:szCs w:val="28"/>
        </w:rPr>
      </w:pPr>
      <w:r w:rsidRPr="00FB417B">
        <w:rPr>
          <w:sz w:val="28"/>
          <w:szCs w:val="28"/>
        </w:rPr>
        <w:t> </w:t>
      </w:r>
      <w:r w:rsidRPr="00FB417B">
        <w:rPr>
          <w:bCs/>
          <w:sz w:val="28"/>
          <w:szCs w:val="28"/>
        </w:rPr>
        <w:t xml:space="preserve">               {[</w:t>
      </w:r>
      <w:proofErr w:type="spellStart"/>
      <w:r w:rsidRPr="00FB417B">
        <w:rPr>
          <w:bCs/>
          <w:sz w:val="28"/>
          <w:szCs w:val="28"/>
        </w:rPr>
        <w:t>mS</w:t>
      </w:r>
      <w:proofErr w:type="spellEnd"/>
      <w:r w:rsidRPr="00FB417B">
        <w:rPr>
          <w:bCs/>
          <w:sz w:val="28"/>
          <w:szCs w:val="28"/>
        </w:rPr>
        <w:t>]∙nS</w:t>
      </w:r>
      <w:r w:rsidRPr="00FB417B">
        <w:rPr>
          <w:bCs/>
          <w:sz w:val="28"/>
          <w:szCs w:val="28"/>
          <w:vertAlign w:val="subscript"/>
        </w:rPr>
        <w:t>5</w:t>
      </w:r>
      <w:r w:rsidRPr="00FB417B">
        <w:rPr>
          <w:bCs/>
          <w:sz w:val="28"/>
          <w:szCs w:val="28"/>
        </w:rPr>
        <w:t>O</w:t>
      </w:r>
      <w:r w:rsidRPr="00FB417B">
        <w:rPr>
          <w:bCs/>
          <w:sz w:val="28"/>
          <w:szCs w:val="28"/>
          <w:vertAlign w:val="subscript"/>
        </w:rPr>
        <w:t>6</w:t>
      </w:r>
      <w:r w:rsidRPr="00FB417B">
        <w:rPr>
          <w:bCs/>
          <w:sz w:val="28"/>
          <w:szCs w:val="28"/>
          <w:vertAlign w:val="superscript"/>
        </w:rPr>
        <w:t>2−</w:t>
      </w:r>
      <w:r w:rsidRPr="00FB417B">
        <w:rPr>
          <w:bCs/>
          <w:sz w:val="28"/>
          <w:szCs w:val="28"/>
        </w:rPr>
        <w:t>∙2(n−x)H</w:t>
      </w:r>
      <w:r w:rsidRPr="00FB417B">
        <w:rPr>
          <w:bCs/>
          <w:sz w:val="28"/>
          <w:szCs w:val="28"/>
          <w:vertAlign w:val="superscript"/>
        </w:rPr>
        <w:t>+</w:t>
      </w:r>
      <w:r w:rsidRPr="00FB417B">
        <w:rPr>
          <w:bCs/>
          <w:sz w:val="28"/>
          <w:szCs w:val="28"/>
        </w:rPr>
        <w:t>}</w:t>
      </w:r>
      <w:r w:rsidRPr="00FB417B">
        <w:rPr>
          <w:bCs/>
          <w:sz w:val="28"/>
          <w:szCs w:val="28"/>
          <w:vertAlign w:val="superscript"/>
        </w:rPr>
        <w:t>2x−</w:t>
      </w:r>
      <w:r w:rsidRPr="00FB417B">
        <w:rPr>
          <w:bCs/>
          <w:sz w:val="28"/>
          <w:szCs w:val="28"/>
        </w:rPr>
        <w:t>∙2xH</w:t>
      </w:r>
      <w:r w:rsidRPr="00FB417B">
        <w:rPr>
          <w:bCs/>
          <w:sz w:val="28"/>
          <w:szCs w:val="28"/>
          <w:vertAlign w:val="superscript"/>
        </w:rPr>
        <w:t>+</w:t>
      </w:r>
    </w:p>
    <w:p w:rsidR="00997D91" w:rsidRPr="00D22C19" w:rsidRDefault="00997D91" w:rsidP="00997D91">
      <w:pPr>
        <w:pStyle w:val="msobodytextindentbullet2gi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997D91" w:rsidRDefault="00997D91" w:rsidP="00997D91">
      <w:pPr>
        <w:pStyle w:val="msobodytextindent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473A5">
        <w:rPr>
          <w:i/>
          <w:sz w:val="28"/>
          <w:szCs w:val="28"/>
        </w:rPr>
        <w:t>Метод восстановления</w:t>
      </w:r>
      <w:r w:rsidRPr="00AC33BF">
        <w:rPr>
          <w:sz w:val="28"/>
          <w:szCs w:val="28"/>
        </w:rPr>
        <w:t xml:space="preserve">. В качестве примера приведем реакцию получения золя золота путем восстановления </w:t>
      </w:r>
      <w:r>
        <w:rPr>
          <w:sz w:val="28"/>
          <w:szCs w:val="28"/>
        </w:rPr>
        <w:t xml:space="preserve">его </w:t>
      </w:r>
      <w:r w:rsidRPr="00AC33BF">
        <w:rPr>
          <w:sz w:val="28"/>
          <w:szCs w:val="28"/>
        </w:rPr>
        <w:t>соли пер</w:t>
      </w:r>
      <w:r>
        <w:rPr>
          <w:sz w:val="28"/>
          <w:szCs w:val="28"/>
        </w:rPr>
        <w:t>оксидом</w:t>
      </w:r>
      <w:r w:rsidRPr="00AC33BF">
        <w:rPr>
          <w:sz w:val="28"/>
          <w:szCs w:val="28"/>
        </w:rPr>
        <w:t xml:space="preserve"> водорода или формалином:</w:t>
      </w:r>
    </w:p>
    <w:p w:rsidR="00997D91" w:rsidRPr="007473A5" w:rsidRDefault="00997D91" w:rsidP="00997D91">
      <w:pPr>
        <w:pStyle w:val="msobodytextindentbullet2gif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:rsidR="00997D91" w:rsidRDefault="00997D91" w:rsidP="00997D91">
      <w:pPr>
        <w:pStyle w:val="msobodytextindentbullet2gif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AC33BF">
        <w:rPr>
          <w:sz w:val="28"/>
          <w:szCs w:val="28"/>
        </w:rPr>
        <w:t>2</w:t>
      </w:r>
      <w:proofErr w:type="spellStart"/>
      <w:r w:rsidRPr="00AC33BF">
        <w:rPr>
          <w:sz w:val="28"/>
          <w:szCs w:val="28"/>
          <w:lang w:val="en-US"/>
        </w:rPr>
        <w:t>HAuC</w:t>
      </w:r>
      <w:r>
        <w:rPr>
          <w:sz w:val="28"/>
          <w:szCs w:val="28"/>
          <w:lang w:val="en-US"/>
        </w:rPr>
        <w:t>I</w:t>
      </w:r>
      <w:proofErr w:type="spellEnd"/>
      <w:r w:rsidRPr="00AC33BF">
        <w:rPr>
          <w:sz w:val="28"/>
          <w:szCs w:val="28"/>
          <w:vertAlign w:val="subscript"/>
        </w:rPr>
        <w:t>4</w:t>
      </w:r>
      <w:r w:rsidRPr="00AC33BF">
        <w:rPr>
          <w:sz w:val="28"/>
          <w:szCs w:val="28"/>
        </w:rPr>
        <w:t xml:space="preserve"> + 3</w:t>
      </w:r>
      <w:r w:rsidRPr="00AC33BF">
        <w:rPr>
          <w:sz w:val="28"/>
          <w:szCs w:val="28"/>
          <w:lang w:val="en-US"/>
        </w:rPr>
        <w:t>H</w:t>
      </w:r>
      <w:r w:rsidRPr="00AC33BF">
        <w:rPr>
          <w:sz w:val="28"/>
          <w:szCs w:val="28"/>
          <w:vertAlign w:val="subscript"/>
        </w:rPr>
        <w:t>2</w:t>
      </w:r>
      <w:r w:rsidRPr="00AC33BF">
        <w:rPr>
          <w:sz w:val="28"/>
          <w:szCs w:val="28"/>
          <w:lang w:val="en-US"/>
        </w:rPr>
        <w:t>O</w:t>
      </w:r>
      <w:r w:rsidRPr="00AC33BF">
        <w:rPr>
          <w:sz w:val="28"/>
          <w:szCs w:val="28"/>
          <w:vertAlign w:val="subscript"/>
        </w:rPr>
        <w:t>2</w:t>
      </w:r>
      <w:r w:rsidRPr="00AC33BF">
        <w:rPr>
          <w:sz w:val="28"/>
          <w:szCs w:val="28"/>
        </w:rPr>
        <w:t xml:space="preserve"> → 2</w:t>
      </w:r>
      <w:r w:rsidRPr="00AC33BF">
        <w:rPr>
          <w:sz w:val="28"/>
          <w:szCs w:val="28"/>
          <w:lang w:val="en-US"/>
        </w:rPr>
        <w:t>Au</w:t>
      </w:r>
      <w:r w:rsidRPr="00AC33BF">
        <w:rPr>
          <w:sz w:val="28"/>
          <w:szCs w:val="28"/>
        </w:rPr>
        <w:t xml:space="preserve"> + 8</w:t>
      </w:r>
      <w:r w:rsidRPr="00AC33BF">
        <w:rPr>
          <w:sz w:val="28"/>
          <w:szCs w:val="28"/>
          <w:lang w:val="en-US"/>
        </w:rPr>
        <w:t>HC</w:t>
      </w:r>
      <w:r>
        <w:rPr>
          <w:sz w:val="28"/>
          <w:szCs w:val="28"/>
          <w:lang w:val="en-US"/>
        </w:rPr>
        <w:t>I</w:t>
      </w:r>
      <w:r w:rsidRPr="00AC33BF">
        <w:rPr>
          <w:sz w:val="28"/>
          <w:szCs w:val="28"/>
        </w:rPr>
        <w:t xml:space="preserve"> + 3</w:t>
      </w:r>
      <w:r w:rsidRPr="00AC33BF">
        <w:rPr>
          <w:sz w:val="28"/>
          <w:szCs w:val="28"/>
          <w:lang w:val="en-US"/>
        </w:rPr>
        <w:t>O</w:t>
      </w:r>
      <w:r w:rsidRPr="00AC33BF">
        <w:rPr>
          <w:sz w:val="28"/>
          <w:szCs w:val="28"/>
          <w:vertAlign w:val="subscript"/>
        </w:rPr>
        <w:t>2</w:t>
      </w:r>
    </w:p>
    <w:p w:rsidR="00997D91" w:rsidRPr="00560552" w:rsidRDefault="00997D91" w:rsidP="00997D91">
      <w:pPr>
        <w:pStyle w:val="msobodytextindentbullet2gi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997D91" w:rsidRPr="00C0661F" w:rsidRDefault="00997D91" w:rsidP="00997D91">
      <w:pPr>
        <w:pStyle w:val="msobodytextindentbullet2gif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C0661F">
        <w:rPr>
          <w:sz w:val="28"/>
          <w:szCs w:val="28"/>
        </w:rPr>
        <w:t>2</w:t>
      </w:r>
      <w:proofErr w:type="spellStart"/>
      <w:r w:rsidRPr="00AC33BF">
        <w:rPr>
          <w:sz w:val="28"/>
          <w:szCs w:val="28"/>
          <w:lang w:val="en-US"/>
        </w:rPr>
        <w:t>HAuC</w:t>
      </w:r>
      <w:r>
        <w:rPr>
          <w:sz w:val="28"/>
          <w:szCs w:val="28"/>
          <w:lang w:val="en-US"/>
        </w:rPr>
        <w:t>I</w:t>
      </w:r>
      <w:proofErr w:type="spellEnd"/>
      <w:r w:rsidRPr="00C0661F">
        <w:rPr>
          <w:sz w:val="28"/>
          <w:szCs w:val="28"/>
          <w:vertAlign w:val="subscript"/>
        </w:rPr>
        <w:t>4</w:t>
      </w:r>
      <w:r w:rsidRPr="00C0661F">
        <w:rPr>
          <w:sz w:val="28"/>
          <w:szCs w:val="28"/>
        </w:rPr>
        <w:t xml:space="preserve"> + 3</w:t>
      </w:r>
      <w:r w:rsidRPr="00AC33BF">
        <w:rPr>
          <w:sz w:val="28"/>
          <w:szCs w:val="28"/>
          <w:lang w:val="en-US"/>
        </w:rPr>
        <w:t>HCHO</w:t>
      </w:r>
      <w:r w:rsidRPr="00C0661F">
        <w:rPr>
          <w:sz w:val="28"/>
          <w:szCs w:val="28"/>
        </w:rPr>
        <w:t xml:space="preserve"> + 11</w:t>
      </w:r>
      <w:r w:rsidRPr="00AC33BF">
        <w:rPr>
          <w:sz w:val="28"/>
          <w:szCs w:val="28"/>
          <w:lang w:val="en-US"/>
        </w:rPr>
        <w:t>KOH</w:t>
      </w:r>
      <w:r w:rsidRPr="00C0661F">
        <w:rPr>
          <w:sz w:val="28"/>
          <w:szCs w:val="28"/>
        </w:rPr>
        <w:t xml:space="preserve"> → 2</w:t>
      </w:r>
      <w:r w:rsidRPr="00AC33BF">
        <w:rPr>
          <w:sz w:val="28"/>
          <w:szCs w:val="28"/>
          <w:lang w:val="en-US"/>
        </w:rPr>
        <w:t>Au</w:t>
      </w:r>
      <w:r w:rsidRPr="00C0661F">
        <w:rPr>
          <w:sz w:val="28"/>
          <w:szCs w:val="28"/>
        </w:rPr>
        <w:t xml:space="preserve"> + 3</w:t>
      </w:r>
      <w:r w:rsidRPr="00AC33BF">
        <w:rPr>
          <w:sz w:val="28"/>
          <w:szCs w:val="28"/>
          <w:lang w:val="en-US"/>
        </w:rPr>
        <w:t>HCOOK</w:t>
      </w:r>
      <w:r w:rsidRPr="00C0661F">
        <w:rPr>
          <w:sz w:val="28"/>
          <w:szCs w:val="28"/>
        </w:rPr>
        <w:t xml:space="preserve"> + 8</w:t>
      </w:r>
      <w:r w:rsidRPr="00AC33BF">
        <w:rPr>
          <w:sz w:val="28"/>
          <w:szCs w:val="28"/>
          <w:lang w:val="en-US"/>
        </w:rPr>
        <w:t>KC</w:t>
      </w:r>
      <w:r>
        <w:rPr>
          <w:sz w:val="28"/>
          <w:szCs w:val="28"/>
          <w:lang w:val="en-US"/>
        </w:rPr>
        <w:t>I</w:t>
      </w:r>
      <w:r w:rsidRPr="00C0661F">
        <w:rPr>
          <w:sz w:val="28"/>
          <w:szCs w:val="28"/>
        </w:rPr>
        <w:t xml:space="preserve"> + 8</w:t>
      </w:r>
      <w:r w:rsidRPr="00AC33BF">
        <w:rPr>
          <w:sz w:val="28"/>
          <w:szCs w:val="28"/>
          <w:lang w:val="en-US"/>
        </w:rPr>
        <w:t>H</w:t>
      </w:r>
      <w:r w:rsidRPr="00C0661F">
        <w:rPr>
          <w:sz w:val="28"/>
          <w:szCs w:val="28"/>
          <w:vertAlign w:val="subscript"/>
        </w:rPr>
        <w:t>2</w:t>
      </w:r>
      <w:r w:rsidRPr="00AC33BF">
        <w:rPr>
          <w:sz w:val="28"/>
          <w:szCs w:val="28"/>
          <w:lang w:val="en-US"/>
        </w:rPr>
        <w:t>O</w:t>
      </w:r>
    </w:p>
    <w:p w:rsidR="00997D91" w:rsidRPr="00560552" w:rsidRDefault="00997D91" w:rsidP="00997D91">
      <w:pPr>
        <w:pStyle w:val="msobodytextindentbullet2gif"/>
        <w:spacing w:before="0"/>
        <w:ind w:firstLine="708"/>
        <w:jc w:val="center"/>
        <w:rPr>
          <w:bCs/>
          <w:sz w:val="28"/>
          <w:szCs w:val="28"/>
          <w:lang w:val="en-US"/>
        </w:rPr>
      </w:pPr>
      <w:r w:rsidRPr="00FB417B">
        <w:rPr>
          <w:bCs/>
          <w:sz w:val="28"/>
          <w:szCs w:val="28"/>
          <w:lang w:val="en-US"/>
        </w:rPr>
        <w:t>2KAuO</w:t>
      </w:r>
      <w:r w:rsidRPr="00FB417B">
        <w:rPr>
          <w:bCs/>
          <w:sz w:val="28"/>
          <w:szCs w:val="28"/>
          <w:vertAlign w:val="subscript"/>
          <w:lang w:val="en-US"/>
        </w:rPr>
        <w:t xml:space="preserve">2 </w:t>
      </w:r>
      <w:r w:rsidRPr="00FB417B">
        <w:rPr>
          <w:bCs/>
          <w:sz w:val="28"/>
          <w:szCs w:val="28"/>
          <w:lang w:val="en-US"/>
        </w:rPr>
        <w:t>+ 3HCHO + K</w:t>
      </w:r>
      <w:r w:rsidRPr="00FB417B">
        <w:rPr>
          <w:bCs/>
          <w:sz w:val="28"/>
          <w:szCs w:val="28"/>
          <w:vertAlign w:val="subscript"/>
          <w:lang w:val="en-US"/>
        </w:rPr>
        <w:t>2</w:t>
      </w:r>
      <w:r w:rsidRPr="00FB417B">
        <w:rPr>
          <w:bCs/>
          <w:sz w:val="28"/>
          <w:szCs w:val="28"/>
          <w:lang w:val="en-US"/>
        </w:rPr>
        <w:t>CO</w:t>
      </w:r>
      <w:r w:rsidRPr="00FB417B">
        <w:rPr>
          <w:bCs/>
          <w:sz w:val="28"/>
          <w:szCs w:val="28"/>
          <w:vertAlign w:val="subscript"/>
          <w:lang w:val="en-US"/>
        </w:rPr>
        <w:t xml:space="preserve">3 </w:t>
      </w:r>
      <w:r w:rsidRPr="00FB417B">
        <w:rPr>
          <w:bCs/>
          <w:sz w:val="28"/>
          <w:szCs w:val="28"/>
          <w:lang w:val="en-US"/>
        </w:rPr>
        <w:t>→ 2Au +     3HCOOK + KHCO</w:t>
      </w:r>
      <w:r w:rsidRPr="00FB417B">
        <w:rPr>
          <w:bCs/>
          <w:sz w:val="28"/>
          <w:szCs w:val="28"/>
          <w:vertAlign w:val="subscript"/>
          <w:lang w:val="en-US"/>
        </w:rPr>
        <w:t xml:space="preserve">3 </w:t>
      </w:r>
      <w:r w:rsidRPr="00FB417B">
        <w:rPr>
          <w:bCs/>
          <w:sz w:val="28"/>
          <w:szCs w:val="28"/>
          <w:lang w:val="en-US"/>
        </w:rPr>
        <w:t>+ H</w:t>
      </w:r>
      <w:r w:rsidRPr="00FB417B">
        <w:rPr>
          <w:bCs/>
          <w:sz w:val="28"/>
          <w:szCs w:val="28"/>
          <w:vertAlign w:val="subscript"/>
          <w:lang w:val="en-US"/>
        </w:rPr>
        <w:t>2</w:t>
      </w:r>
      <w:r w:rsidRPr="00FB417B">
        <w:rPr>
          <w:bCs/>
          <w:sz w:val="28"/>
          <w:szCs w:val="28"/>
          <w:lang w:val="en-US"/>
        </w:rPr>
        <w:t>O</w:t>
      </w:r>
    </w:p>
    <w:p w:rsidR="00997D91" w:rsidRPr="004F6BCF" w:rsidRDefault="00997D91" w:rsidP="00997D91">
      <w:pPr>
        <w:pStyle w:val="msobodytextindentbullet2gif"/>
        <w:spacing w:before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Строение мицеллы можно выразить формулой:</w:t>
      </w:r>
    </w:p>
    <w:p w:rsidR="00997D91" w:rsidRPr="00560552" w:rsidRDefault="00997D91" w:rsidP="00997D91">
      <w:pPr>
        <w:pStyle w:val="msobodytextindentbullet2gif"/>
        <w:spacing w:before="0"/>
        <w:ind w:firstLine="708"/>
        <w:jc w:val="center"/>
        <w:rPr>
          <w:sz w:val="28"/>
          <w:szCs w:val="28"/>
        </w:rPr>
      </w:pPr>
      <w:r w:rsidRPr="004F6BCF">
        <w:rPr>
          <w:bCs/>
          <w:sz w:val="28"/>
          <w:szCs w:val="28"/>
        </w:rPr>
        <w:lastRenderedPageBreak/>
        <w:tab/>
      </w:r>
      <w:r w:rsidRPr="00560552">
        <w:rPr>
          <w:bCs/>
          <w:sz w:val="28"/>
          <w:szCs w:val="28"/>
        </w:rPr>
        <w:t>{[</w:t>
      </w:r>
      <w:proofErr w:type="spellStart"/>
      <w:r w:rsidRPr="00FB417B">
        <w:rPr>
          <w:bCs/>
          <w:sz w:val="28"/>
          <w:szCs w:val="28"/>
          <w:lang w:val="en-US"/>
        </w:rPr>
        <w:t>mAu</w:t>
      </w:r>
      <w:proofErr w:type="spellEnd"/>
      <w:r w:rsidRPr="00560552">
        <w:rPr>
          <w:bCs/>
          <w:sz w:val="28"/>
          <w:szCs w:val="28"/>
        </w:rPr>
        <w:t>]∙</w:t>
      </w:r>
      <w:proofErr w:type="spellStart"/>
      <w:r w:rsidRPr="00FB417B">
        <w:rPr>
          <w:bCs/>
          <w:sz w:val="28"/>
          <w:szCs w:val="28"/>
          <w:lang w:val="en-US"/>
        </w:rPr>
        <w:t>nAuO</w:t>
      </w:r>
      <w:proofErr w:type="spellEnd"/>
      <w:r w:rsidRPr="00560552">
        <w:rPr>
          <w:bCs/>
          <w:sz w:val="28"/>
          <w:szCs w:val="28"/>
          <w:vertAlign w:val="subscript"/>
        </w:rPr>
        <w:t xml:space="preserve">2 </w:t>
      </w:r>
      <w:r w:rsidRPr="00560552">
        <w:rPr>
          <w:bCs/>
          <w:sz w:val="28"/>
          <w:szCs w:val="28"/>
          <w:vertAlign w:val="superscript"/>
        </w:rPr>
        <w:t xml:space="preserve">− </w:t>
      </w:r>
      <w:r w:rsidRPr="00560552">
        <w:rPr>
          <w:bCs/>
          <w:sz w:val="28"/>
          <w:szCs w:val="28"/>
        </w:rPr>
        <w:t>∙(</w:t>
      </w:r>
      <w:r w:rsidRPr="00FB417B">
        <w:rPr>
          <w:bCs/>
          <w:sz w:val="28"/>
          <w:szCs w:val="28"/>
          <w:lang w:val="en-US"/>
        </w:rPr>
        <w:t>n</w:t>
      </w:r>
      <w:r w:rsidRPr="00560552">
        <w:rPr>
          <w:bCs/>
          <w:sz w:val="28"/>
          <w:szCs w:val="28"/>
        </w:rPr>
        <w:t>−</w:t>
      </w:r>
      <w:r w:rsidRPr="00FB417B">
        <w:rPr>
          <w:bCs/>
          <w:sz w:val="28"/>
          <w:szCs w:val="28"/>
          <w:lang w:val="en-US"/>
        </w:rPr>
        <w:t>x</w:t>
      </w:r>
      <w:r w:rsidRPr="00560552">
        <w:rPr>
          <w:bCs/>
          <w:sz w:val="28"/>
          <w:szCs w:val="28"/>
        </w:rPr>
        <w:t>)</w:t>
      </w:r>
      <w:r w:rsidRPr="00FB417B">
        <w:rPr>
          <w:bCs/>
          <w:sz w:val="28"/>
          <w:szCs w:val="28"/>
          <w:lang w:val="en-US"/>
        </w:rPr>
        <w:t>K</w:t>
      </w:r>
      <w:r w:rsidRPr="00560552">
        <w:rPr>
          <w:bCs/>
          <w:sz w:val="28"/>
          <w:szCs w:val="28"/>
          <w:vertAlign w:val="superscript"/>
        </w:rPr>
        <w:t>+</w:t>
      </w:r>
      <w:proofErr w:type="gramStart"/>
      <w:r w:rsidRPr="00560552">
        <w:rPr>
          <w:bCs/>
          <w:sz w:val="28"/>
          <w:szCs w:val="28"/>
          <w:vertAlign w:val="superscript"/>
        </w:rPr>
        <w:t xml:space="preserve"> </w:t>
      </w:r>
      <w:r w:rsidRPr="00560552">
        <w:rPr>
          <w:bCs/>
          <w:sz w:val="28"/>
          <w:szCs w:val="28"/>
        </w:rPr>
        <w:t>}</w:t>
      </w:r>
      <w:proofErr w:type="gramEnd"/>
      <w:r w:rsidRPr="00FB417B">
        <w:rPr>
          <w:bCs/>
          <w:sz w:val="28"/>
          <w:szCs w:val="28"/>
          <w:vertAlign w:val="superscript"/>
          <w:lang w:val="en-US"/>
        </w:rPr>
        <w:t>x</w:t>
      </w:r>
      <w:r w:rsidRPr="00560552">
        <w:rPr>
          <w:bCs/>
          <w:sz w:val="28"/>
          <w:szCs w:val="28"/>
          <w:vertAlign w:val="superscript"/>
        </w:rPr>
        <w:t xml:space="preserve">− </w:t>
      </w:r>
      <w:r w:rsidRPr="00560552">
        <w:rPr>
          <w:bCs/>
          <w:sz w:val="28"/>
          <w:szCs w:val="28"/>
        </w:rPr>
        <w:t>∙</w:t>
      </w:r>
      <w:proofErr w:type="spellStart"/>
      <w:r w:rsidRPr="00FB417B">
        <w:rPr>
          <w:bCs/>
          <w:sz w:val="28"/>
          <w:szCs w:val="28"/>
          <w:lang w:val="en-US"/>
        </w:rPr>
        <w:t>xK</w:t>
      </w:r>
      <w:proofErr w:type="spellEnd"/>
      <w:r w:rsidRPr="00560552">
        <w:rPr>
          <w:bCs/>
          <w:sz w:val="28"/>
          <w:szCs w:val="28"/>
          <w:vertAlign w:val="superscript"/>
        </w:rPr>
        <w:t xml:space="preserve">+ </w:t>
      </w:r>
    </w:p>
    <w:p w:rsidR="00997D91" w:rsidRPr="00560552" w:rsidRDefault="00997D91" w:rsidP="00997D91">
      <w:pPr>
        <w:pStyle w:val="msobodytextindentbullet2gi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997D91" w:rsidRPr="00AC33BF" w:rsidRDefault="00997D91" w:rsidP="00997D91">
      <w:pPr>
        <w:pStyle w:val="msobodytextindent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33BF">
        <w:rPr>
          <w:sz w:val="28"/>
          <w:szCs w:val="28"/>
        </w:rPr>
        <w:t>Реакцией восстановления были получены в коллоидном состоянии многие металлы</w:t>
      </w:r>
      <w:r>
        <w:rPr>
          <w:sz w:val="28"/>
          <w:szCs w:val="28"/>
        </w:rPr>
        <w:t>, например,</w:t>
      </w:r>
      <w:r w:rsidRPr="00AC33BF">
        <w:rPr>
          <w:sz w:val="28"/>
          <w:szCs w:val="28"/>
        </w:rPr>
        <w:t xml:space="preserve"> </w:t>
      </w:r>
      <w:r w:rsidRPr="00AC33BF">
        <w:rPr>
          <w:sz w:val="28"/>
          <w:szCs w:val="28"/>
          <w:lang w:val="en-US"/>
        </w:rPr>
        <w:t>Au</w:t>
      </w:r>
      <w:r w:rsidRPr="00AC33BF">
        <w:rPr>
          <w:sz w:val="28"/>
          <w:szCs w:val="28"/>
        </w:rPr>
        <w:t xml:space="preserve">, </w:t>
      </w:r>
      <w:r w:rsidRPr="00AC33BF">
        <w:rPr>
          <w:sz w:val="28"/>
          <w:szCs w:val="28"/>
          <w:lang w:val="en-US"/>
        </w:rPr>
        <w:t>Ag</w:t>
      </w:r>
      <w:r w:rsidRPr="00AC33BF">
        <w:rPr>
          <w:sz w:val="28"/>
          <w:szCs w:val="28"/>
        </w:rPr>
        <w:t xml:space="preserve">, </w:t>
      </w:r>
      <w:proofErr w:type="spellStart"/>
      <w:r w:rsidRPr="00AC33BF">
        <w:rPr>
          <w:sz w:val="28"/>
          <w:szCs w:val="28"/>
          <w:lang w:val="en-US"/>
        </w:rPr>
        <w:t>Pt</w:t>
      </w:r>
      <w:proofErr w:type="spellEnd"/>
      <w:r w:rsidRPr="00AC33BF">
        <w:rPr>
          <w:sz w:val="28"/>
          <w:szCs w:val="28"/>
        </w:rPr>
        <w:t xml:space="preserve">, </w:t>
      </w:r>
      <w:proofErr w:type="spellStart"/>
      <w:r w:rsidRPr="00AC33BF">
        <w:rPr>
          <w:sz w:val="28"/>
          <w:szCs w:val="28"/>
          <w:lang w:val="en-US"/>
        </w:rPr>
        <w:t>Pd</w:t>
      </w:r>
      <w:proofErr w:type="spellEnd"/>
      <w:r w:rsidRPr="00AC33BF">
        <w:rPr>
          <w:sz w:val="28"/>
          <w:szCs w:val="28"/>
        </w:rPr>
        <w:t xml:space="preserve">, </w:t>
      </w:r>
      <w:proofErr w:type="spellStart"/>
      <w:r w:rsidRPr="00AC33BF">
        <w:rPr>
          <w:sz w:val="28"/>
          <w:szCs w:val="28"/>
          <w:lang w:val="en-US"/>
        </w:rPr>
        <w:t>Os</w:t>
      </w:r>
      <w:proofErr w:type="spellEnd"/>
      <w:r w:rsidRPr="00AC33BF">
        <w:rPr>
          <w:sz w:val="28"/>
          <w:szCs w:val="28"/>
        </w:rPr>
        <w:t xml:space="preserve">, </w:t>
      </w:r>
      <w:r w:rsidRPr="00AC33BF">
        <w:rPr>
          <w:sz w:val="28"/>
          <w:szCs w:val="28"/>
          <w:lang w:val="en-US"/>
        </w:rPr>
        <w:t>Hg</w:t>
      </w:r>
      <w:r w:rsidRPr="00AC33BF">
        <w:rPr>
          <w:sz w:val="28"/>
          <w:szCs w:val="28"/>
        </w:rPr>
        <w:t xml:space="preserve"> и др.</w:t>
      </w:r>
    </w:p>
    <w:p w:rsidR="00997D91" w:rsidRDefault="00997D91" w:rsidP="00997D91">
      <w:pPr>
        <w:pStyle w:val="msobodytextindent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473A5">
        <w:rPr>
          <w:i/>
          <w:sz w:val="28"/>
          <w:szCs w:val="28"/>
        </w:rPr>
        <w:t>Метод обменного разложения</w:t>
      </w:r>
      <w:r w:rsidRPr="00AC33BF">
        <w:rPr>
          <w:sz w:val="28"/>
          <w:szCs w:val="28"/>
        </w:rPr>
        <w:t>. В качестве примера можно назвать реакци</w:t>
      </w:r>
      <w:r>
        <w:rPr>
          <w:sz w:val="28"/>
          <w:szCs w:val="28"/>
        </w:rPr>
        <w:t>ю получения золя сульфата бария</w:t>
      </w:r>
      <w:r w:rsidRPr="000E2F6B">
        <w:rPr>
          <w:sz w:val="28"/>
          <w:szCs w:val="28"/>
        </w:rPr>
        <w:t xml:space="preserve"> </w:t>
      </w:r>
      <w:r w:rsidRPr="00AC33BF">
        <w:rPr>
          <w:sz w:val="28"/>
          <w:szCs w:val="28"/>
        </w:rPr>
        <w:t xml:space="preserve">или </w:t>
      </w:r>
      <w:r>
        <w:rPr>
          <w:sz w:val="28"/>
          <w:szCs w:val="28"/>
        </w:rPr>
        <w:t>иодида</w:t>
      </w:r>
      <w:r w:rsidRPr="00AC33BF">
        <w:rPr>
          <w:sz w:val="28"/>
          <w:szCs w:val="28"/>
        </w:rPr>
        <w:t xml:space="preserve"> серебра</w:t>
      </w:r>
      <w:r>
        <w:rPr>
          <w:sz w:val="28"/>
          <w:szCs w:val="28"/>
        </w:rPr>
        <w:t xml:space="preserve"> по обменным реакциям (схемы мицелл представлены в лекции 6).</w:t>
      </w:r>
    </w:p>
    <w:p w:rsidR="00997D91" w:rsidRDefault="00997D91" w:rsidP="00997D91">
      <w:pPr>
        <w:pStyle w:val="msobodytextindent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7D91" w:rsidRPr="007473A5" w:rsidRDefault="00997D91" w:rsidP="00997D91">
      <w:pPr>
        <w:pStyle w:val="msobodytextindentbullet2gif"/>
        <w:spacing w:before="0" w:beforeAutospacing="0" w:after="0" w:afterAutospacing="0"/>
        <w:ind w:firstLine="720"/>
        <w:jc w:val="both"/>
        <w:rPr>
          <w:sz w:val="16"/>
          <w:szCs w:val="16"/>
        </w:rPr>
      </w:pPr>
    </w:p>
    <w:p w:rsidR="00997D91" w:rsidRPr="00FA44F1" w:rsidRDefault="00997D91" w:rsidP="00997D91">
      <w:pPr>
        <w:pStyle w:val="msobodytextindentbullet2gif"/>
        <w:spacing w:before="0" w:beforeAutospacing="0" w:after="0" w:afterAutospacing="0"/>
        <w:ind w:firstLine="720"/>
        <w:jc w:val="center"/>
        <w:rPr>
          <w:sz w:val="28"/>
          <w:szCs w:val="28"/>
          <w:lang w:val="en-US"/>
        </w:rPr>
      </w:pPr>
      <w:r w:rsidRPr="00AC33BF">
        <w:rPr>
          <w:sz w:val="28"/>
          <w:szCs w:val="28"/>
          <w:lang w:val="en-US"/>
        </w:rPr>
        <w:t>BaC</w:t>
      </w:r>
      <w:r>
        <w:rPr>
          <w:sz w:val="28"/>
          <w:szCs w:val="28"/>
          <w:lang w:val="en-US"/>
        </w:rPr>
        <w:t>I</w:t>
      </w:r>
      <w:r w:rsidRPr="00FA44F1">
        <w:rPr>
          <w:sz w:val="28"/>
          <w:szCs w:val="28"/>
          <w:vertAlign w:val="subscript"/>
          <w:lang w:val="en-US"/>
        </w:rPr>
        <w:t>2</w:t>
      </w:r>
      <w:r w:rsidRPr="00FA44F1">
        <w:rPr>
          <w:sz w:val="28"/>
          <w:szCs w:val="28"/>
          <w:lang w:val="en-US"/>
        </w:rPr>
        <w:t xml:space="preserve"> + </w:t>
      </w:r>
      <w:r w:rsidRPr="00AC33BF">
        <w:rPr>
          <w:sz w:val="28"/>
          <w:szCs w:val="28"/>
          <w:lang w:val="en-US"/>
        </w:rPr>
        <w:t>K</w:t>
      </w:r>
      <w:r w:rsidRPr="00FA44F1">
        <w:rPr>
          <w:sz w:val="28"/>
          <w:szCs w:val="28"/>
          <w:vertAlign w:val="subscript"/>
          <w:lang w:val="en-US"/>
        </w:rPr>
        <w:t>2</w:t>
      </w:r>
      <w:r w:rsidRPr="00AC33BF">
        <w:rPr>
          <w:sz w:val="28"/>
          <w:szCs w:val="28"/>
          <w:lang w:val="en-US"/>
        </w:rPr>
        <w:t>SO</w:t>
      </w:r>
      <w:r w:rsidRPr="00FA44F1">
        <w:rPr>
          <w:sz w:val="28"/>
          <w:szCs w:val="28"/>
          <w:vertAlign w:val="subscript"/>
          <w:lang w:val="en-US"/>
        </w:rPr>
        <w:t>4</w:t>
      </w:r>
      <w:r w:rsidRPr="00FA44F1">
        <w:rPr>
          <w:sz w:val="28"/>
          <w:szCs w:val="28"/>
          <w:lang w:val="en-US"/>
        </w:rPr>
        <w:t xml:space="preserve"> → </w:t>
      </w:r>
      <w:r w:rsidRPr="00AC33BF">
        <w:rPr>
          <w:sz w:val="28"/>
          <w:szCs w:val="28"/>
          <w:lang w:val="en-US"/>
        </w:rPr>
        <w:t>BaSO</w:t>
      </w:r>
      <w:r w:rsidRPr="00FA44F1">
        <w:rPr>
          <w:sz w:val="28"/>
          <w:szCs w:val="28"/>
          <w:vertAlign w:val="subscript"/>
          <w:lang w:val="en-US"/>
        </w:rPr>
        <w:t>4</w:t>
      </w:r>
      <w:r w:rsidRPr="00FA44F1">
        <w:rPr>
          <w:sz w:val="28"/>
          <w:szCs w:val="28"/>
          <w:lang w:val="en-US"/>
        </w:rPr>
        <w:t xml:space="preserve"> + 2</w:t>
      </w:r>
      <w:r w:rsidRPr="00AC33BF">
        <w:rPr>
          <w:sz w:val="28"/>
          <w:szCs w:val="28"/>
          <w:lang w:val="en-US"/>
        </w:rPr>
        <w:t>KC</w:t>
      </w:r>
      <w:r>
        <w:rPr>
          <w:sz w:val="28"/>
          <w:szCs w:val="28"/>
          <w:lang w:val="en-US"/>
        </w:rPr>
        <w:t>I</w:t>
      </w:r>
    </w:p>
    <w:p w:rsidR="00997D91" w:rsidRPr="00FA44F1" w:rsidRDefault="00997D91" w:rsidP="00997D91">
      <w:pPr>
        <w:pStyle w:val="msobodytextindentbullet2gif"/>
        <w:spacing w:before="0" w:beforeAutospacing="0" w:after="0" w:afterAutospacing="0"/>
        <w:ind w:firstLine="720"/>
        <w:jc w:val="both"/>
        <w:rPr>
          <w:sz w:val="16"/>
          <w:szCs w:val="16"/>
          <w:lang w:val="en-US"/>
        </w:rPr>
      </w:pPr>
    </w:p>
    <w:p w:rsidR="00997D91" w:rsidRPr="00FA44F1" w:rsidRDefault="00997D91" w:rsidP="00997D91">
      <w:pPr>
        <w:pStyle w:val="msobodytextindentbullet2gif"/>
        <w:spacing w:before="0" w:beforeAutospacing="0" w:after="0" w:afterAutospacing="0"/>
        <w:jc w:val="both"/>
        <w:rPr>
          <w:sz w:val="16"/>
          <w:szCs w:val="16"/>
          <w:lang w:val="en-US"/>
        </w:rPr>
      </w:pPr>
    </w:p>
    <w:p w:rsidR="00997D91" w:rsidRPr="00FA44F1" w:rsidRDefault="00997D91" w:rsidP="00997D91">
      <w:pPr>
        <w:pStyle w:val="msobodytextindentbullet2gif"/>
        <w:spacing w:before="0" w:beforeAutospacing="0" w:after="0" w:afterAutospacing="0"/>
        <w:ind w:firstLine="720"/>
        <w:jc w:val="center"/>
        <w:rPr>
          <w:sz w:val="28"/>
          <w:szCs w:val="28"/>
          <w:lang w:val="en-US"/>
        </w:rPr>
      </w:pPr>
      <w:r w:rsidRPr="00AC33BF">
        <w:rPr>
          <w:sz w:val="28"/>
          <w:szCs w:val="28"/>
          <w:lang w:val="en-US"/>
        </w:rPr>
        <w:t>AgNO</w:t>
      </w:r>
      <w:r w:rsidRPr="00FA44F1">
        <w:rPr>
          <w:sz w:val="28"/>
          <w:szCs w:val="28"/>
          <w:vertAlign w:val="subscript"/>
          <w:lang w:val="en-US"/>
        </w:rPr>
        <w:t>3</w:t>
      </w:r>
      <w:r w:rsidRPr="00FA44F1">
        <w:rPr>
          <w:sz w:val="28"/>
          <w:szCs w:val="28"/>
          <w:lang w:val="en-US"/>
        </w:rPr>
        <w:t xml:space="preserve"> + </w:t>
      </w:r>
      <w:r w:rsidRPr="00AC33BF">
        <w:rPr>
          <w:sz w:val="28"/>
          <w:szCs w:val="28"/>
          <w:lang w:val="en-US"/>
        </w:rPr>
        <w:t>KC</w:t>
      </w:r>
      <w:r>
        <w:rPr>
          <w:sz w:val="28"/>
          <w:szCs w:val="28"/>
          <w:lang w:val="en-US"/>
        </w:rPr>
        <w:t>I</w:t>
      </w:r>
      <w:r w:rsidRPr="00FA44F1">
        <w:rPr>
          <w:sz w:val="28"/>
          <w:szCs w:val="28"/>
          <w:lang w:val="en-US"/>
        </w:rPr>
        <w:t xml:space="preserve"> → </w:t>
      </w:r>
      <w:proofErr w:type="spellStart"/>
      <w:r w:rsidRPr="00AC33BF">
        <w:rPr>
          <w:sz w:val="28"/>
          <w:szCs w:val="28"/>
          <w:lang w:val="en-US"/>
        </w:rPr>
        <w:t>AgC</w:t>
      </w:r>
      <w:r>
        <w:rPr>
          <w:sz w:val="28"/>
          <w:szCs w:val="28"/>
          <w:lang w:val="en-US"/>
        </w:rPr>
        <w:t>I</w:t>
      </w:r>
      <w:proofErr w:type="spellEnd"/>
      <w:r w:rsidRPr="00FA44F1">
        <w:rPr>
          <w:sz w:val="28"/>
          <w:szCs w:val="28"/>
          <w:lang w:val="en-US"/>
        </w:rPr>
        <w:t xml:space="preserve"> + </w:t>
      </w:r>
      <w:r w:rsidRPr="00AC33BF">
        <w:rPr>
          <w:sz w:val="28"/>
          <w:szCs w:val="28"/>
          <w:lang w:val="en-US"/>
        </w:rPr>
        <w:t>KNO</w:t>
      </w:r>
      <w:r w:rsidRPr="00FA44F1">
        <w:rPr>
          <w:sz w:val="28"/>
          <w:szCs w:val="28"/>
          <w:vertAlign w:val="subscript"/>
          <w:lang w:val="en-US"/>
        </w:rPr>
        <w:t>3</w:t>
      </w:r>
    </w:p>
    <w:p w:rsidR="00997D91" w:rsidRPr="00FA44F1" w:rsidRDefault="00997D91" w:rsidP="00997D91">
      <w:pPr>
        <w:pStyle w:val="msobodytextindentbullet2gif"/>
        <w:spacing w:before="0" w:beforeAutospacing="0" w:after="0" w:afterAutospacing="0"/>
        <w:ind w:firstLine="720"/>
        <w:jc w:val="both"/>
        <w:rPr>
          <w:sz w:val="28"/>
          <w:szCs w:val="16"/>
          <w:lang w:val="en-US"/>
        </w:rPr>
      </w:pPr>
    </w:p>
    <w:p w:rsidR="00997D91" w:rsidRDefault="00997D91" w:rsidP="00997D91">
      <w:pPr>
        <w:pStyle w:val="msobodytextindent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473A5">
        <w:rPr>
          <w:i/>
          <w:sz w:val="28"/>
          <w:szCs w:val="28"/>
        </w:rPr>
        <w:t>Метод гидролиза</w:t>
      </w:r>
      <w:r w:rsidRPr="00AC33BF">
        <w:rPr>
          <w:sz w:val="28"/>
          <w:szCs w:val="28"/>
        </w:rPr>
        <w:t xml:space="preserve">. Труднорастворимый гидроксид </w:t>
      </w:r>
      <w:r>
        <w:rPr>
          <w:sz w:val="28"/>
          <w:szCs w:val="28"/>
        </w:rPr>
        <w:t xml:space="preserve">железа </w:t>
      </w:r>
      <w:r w:rsidRPr="00AC33BF">
        <w:rPr>
          <w:sz w:val="28"/>
          <w:szCs w:val="28"/>
        </w:rPr>
        <w:t>(</w:t>
      </w:r>
      <w:r w:rsidRPr="00AC33BF">
        <w:rPr>
          <w:sz w:val="28"/>
          <w:szCs w:val="28"/>
          <w:lang w:val="en-US"/>
        </w:rPr>
        <w:t>III</w:t>
      </w:r>
      <w:r w:rsidRPr="00AC33BF">
        <w:rPr>
          <w:sz w:val="28"/>
          <w:szCs w:val="28"/>
        </w:rPr>
        <w:t>) образуется при гидролизе хлорида железа (</w:t>
      </w:r>
      <w:r w:rsidRPr="00AC33BF">
        <w:rPr>
          <w:sz w:val="28"/>
          <w:szCs w:val="28"/>
          <w:lang w:val="en-US"/>
        </w:rPr>
        <w:t>III</w:t>
      </w:r>
      <w:r w:rsidRPr="00AC33BF">
        <w:rPr>
          <w:sz w:val="28"/>
          <w:szCs w:val="28"/>
        </w:rPr>
        <w:t>):</w:t>
      </w:r>
    </w:p>
    <w:p w:rsidR="00997D91" w:rsidRPr="007473A5" w:rsidRDefault="00997D91" w:rsidP="00997D91">
      <w:pPr>
        <w:pStyle w:val="msobodytextindentbullet2gif"/>
        <w:spacing w:before="0" w:beforeAutospacing="0" w:after="0" w:afterAutospacing="0"/>
        <w:ind w:firstLine="720"/>
        <w:jc w:val="both"/>
        <w:rPr>
          <w:sz w:val="16"/>
          <w:szCs w:val="16"/>
        </w:rPr>
      </w:pPr>
    </w:p>
    <w:p w:rsidR="00997D91" w:rsidRPr="00C0661F" w:rsidRDefault="00997D91" w:rsidP="00997D91">
      <w:pPr>
        <w:pStyle w:val="msobodytextindentbullet2gif"/>
        <w:spacing w:before="0" w:beforeAutospacing="0" w:after="0" w:afterAutospacing="0"/>
        <w:ind w:firstLine="720"/>
        <w:jc w:val="center"/>
        <w:rPr>
          <w:sz w:val="28"/>
          <w:szCs w:val="28"/>
          <w:lang w:val="en-US"/>
        </w:rPr>
      </w:pPr>
      <w:r w:rsidRPr="00AC33BF">
        <w:rPr>
          <w:sz w:val="28"/>
          <w:szCs w:val="28"/>
          <w:lang w:val="en-US"/>
        </w:rPr>
        <w:t>FeC</w:t>
      </w:r>
      <w:r>
        <w:rPr>
          <w:sz w:val="28"/>
          <w:szCs w:val="28"/>
          <w:lang w:val="en-US"/>
        </w:rPr>
        <w:t>I</w:t>
      </w:r>
      <w:r w:rsidRPr="00AC33BF">
        <w:rPr>
          <w:sz w:val="28"/>
          <w:szCs w:val="28"/>
          <w:vertAlign w:val="subscript"/>
          <w:lang w:val="en-US"/>
        </w:rPr>
        <w:t>3</w:t>
      </w:r>
      <w:r w:rsidRPr="00AC33BF">
        <w:rPr>
          <w:sz w:val="28"/>
          <w:szCs w:val="28"/>
          <w:lang w:val="en-US"/>
        </w:rPr>
        <w:t xml:space="preserve"> + </w:t>
      </w:r>
      <w:r>
        <w:rPr>
          <w:sz w:val="28"/>
          <w:szCs w:val="28"/>
          <w:lang w:val="en-US"/>
        </w:rPr>
        <w:t>3</w:t>
      </w:r>
      <w:r w:rsidRPr="00AC33BF">
        <w:rPr>
          <w:sz w:val="28"/>
          <w:szCs w:val="28"/>
          <w:lang w:val="en-US"/>
        </w:rPr>
        <w:t xml:space="preserve">HOH → </w:t>
      </w:r>
      <w:proofErr w:type="gramStart"/>
      <w:r w:rsidRPr="00AC33BF">
        <w:rPr>
          <w:sz w:val="28"/>
          <w:szCs w:val="28"/>
          <w:lang w:val="en-US"/>
        </w:rPr>
        <w:t>Fe(</w:t>
      </w:r>
      <w:proofErr w:type="gramEnd"/>
      <w:r w:rsidRPr="00AC33BF">
        <w:rPr>
          <w:sz w:val="28"/>
          <w:szCs w:val="28"/>
          <w:lang w:val="en-US"/>
        </w:rPr>
        <w:t>OH)</w:t>
      </w:r>
      <w:r w:rsidRPr="00AC33BF">
        <w:rPr>
          <w:sz w:val="28"/>
          <w:szCs w:val="28"/>
          <w:vertAlign w:val="subscript"/>
          <w:lang w:val="en-US"/>
        </w:rPr>
        <w:t>3</w:t>
      </w:r>
      <w:r w:rsidRPr="00AC33BF">
        <w:rPr>
          <w:sz w:val="28"/>
          <w:szCs w:val="28"/>
          <w:lang w:val="en-US"/>
        </w:rPr>
        <w:t xml:space="preserve"> + 3HC</w:t>
      </w:r>
      <w:r>
        <w:rPr>
          <w:sz w:val="28"/>
          <w:szCs w:val="28"/>
          <w:lang w:val="en-US"/>
        </w:rPr>
        <w:t>I</w:t>
      </w:r>
      <w:r w:rsidRPr="00AC33BF">
        <w:rPr>
          <w:sz w:val="28"/>
          <w:szCs w:val="28"/>
          <w:lang w:val="en-US"/>
        </w:rPr>
        <w:t>,</w:t>
      </w:r>
    </w:p>
    <w:p w:rsidR="00997D91" w:rsidRPr="00C0661F" w:rsidRDefault="00997D91" w:rsidP="00997D91">
      <w:pPr>
        <w:pStyle w:val="msobodytextindentbullet2gif"/>
        <w:spacing w:before="0" w:beforeAutospacing="0" w:after="0" w:afterAutospacing="0"/>
        <w:ind w:firstLine="720"/>
        <w:jc w:val="center"/>
        <w:rPr>
          <w:sz w:val="28"/>
          <w:szCs w:val="28"/>
          <w:lang w:val="en-US"/>
        </w:rPr>
      </w:pPr>
    </w:p>
    <w:p w:rsidR="00997D91" w:rsidRDefault="00997D91" w:rsidP="00997D91">
      <w:pPr>
        <w:pStyle w:val="msobodytextindentbullet2gif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proofErr w:type="gramStart"/>
      <w:r w:rsidRPr="00AC33BF">
        <w:rPr>
          <w:sz w:val="28"/>
          <w:szCs w:val="28"/>
          <w:lang w:val="en-US"/>
        </w:rPr>
        <w:t>Fe</w:t>
      </w:r>
      <w:r w:rsidRPr="00AC33BF">
        <w:rPr>
          <w:sz w:val="28"/>
          <w:szCs w:val="28"/>
        </w:rPr>
        <w:t>(</w:t>
      </w:r>
      <w:proofErr w:type="gramEnd"/>
      <w:r w:rsidRPr="00AC33BF">
        <w:rPr>
          <w:sz w:val="28"/>
          <w:szCs w:val="28"/>
          <w:lang w:val="en-US"/>
        </w:rPr>
        <w:t>OH</w:t>
      </w:r>
      <w:r w:rsidRPr="00AC33BF">
        <w:rPr>
          <w:sz w:val="28"/>
          <w:szCs w:val="28"/>
        </w:rPr>
        <w:t>)</w:t>
      </w:r>
      <w:r w:rsidRPr="00AC33BF">
        <w:rPr>
          <w:sz w:val="28"/>
          <w:szCs w:val="28"/>
          <w:vertAlign w:val="subscript"/>
        </w:rPr>
        <w:t>3</w:t>
      </w:r>
      <w:r w:rsidRPr="00AC33BF">
        <w:rPr>
          <w:sz w:val="28"/>
          <w:szCs w:val="28"/>
        </w:rPr>
        <w:t xml:space="preserve"> + </w:t>
      </w:r>
      <w:r w:rsidRPr="00AC33BF">
        <w:rPr>
          <w:sz w:val="28"/>
          <w:szCs w:val="28"/>
          <w:lang w:val="en-US"/>
        </w:rPr>
        <w:t>HC</w:t>
      </w:r>
      <w:r>
        <w:rPr>
          <w:sz w:val="28"/>
          <w:szCs w:val="28"/>
          <w:lang w:val="en-US"/>
        </w:rPr>
        <w:t>I</w:t>
      </w:r>
      <w:r w:rsidRPr="00AC33BF">
        <w:rPr>
          <w:sz w:val="28"/>
          <w:szCs w:val="28"/>
        </w:rPr>
        <w:t xml:space="preserve"> → </w:t>
      </w:r>
      <w:proofErr w:type="spellStart"/>
      <w:r w:rsidRPr="00AC33BF">
        <w:rPr>
          <w:sz w:val="28"/>
          <w:szCs w:val="28"/>
          <w:lang w:val="en-US"/>
        </w:rPr>
        <w:t>FeOC</w:t>
      </w:r>
      <w:r>
        <w:rPr>
          <w:sz w:val="28"/>
          <w:szCs w:val="28"/>
          <w:lang w:val="en-US"/>
        </w:rPr>
        <w:t>I</w:t>
      </w:r>
      <w:proofErr w:type="spellEnd"/>
      <w:r w:rsidRPr="00AC33BF">
        <w:rPr>
          <w:sz w:val="28"/>
          <w:szCs w:val="28"/>
        </w:rPr>
        <w:t xml:space="preserve"> + 2</w:t>
      </w:r>
      <w:r w:rsidRPr="00AC33BF">
        <w:rPr>
          <w:sz w:val="28"/>
          <w:szCs w:val="28"/>
          <w:lang w:val="en-US"/>
        </w:rPr>
        <w:t>H</w:t>
      </w:r>
      <w:r w:rsidRPr="00AC33BF">
        <w:rPr>
          <w:sz w:val="28"/>
          <w:szCs w:val="28"/>
          <w:vertAlign w:val="subscript"/>
        </w:rPr>
        <w:t>2</w:t>
      </w:r>
      <w:r w:rsidRPr="00AC33BF">
        <w:rPr>
          <w:sz w:val="28"/>
          <w:szCs w:val="28"/>
          <w:lang w:val="en-US"/>
        </w:rPr>
        <w:t>O</w:t>
      </w:r>
    </w:p>
    <w:p w:rsidR="00997D91" w:rsidRPr="007473A5" w:rsidRDefault="00997D91" w:rsidP="00997D91">
      <w:pPr>
        <w:pStyle w:val="msobodytextindentbullet2gif"/>
        <w:spacing w:before="0" w:beforeAutospacing="0" w:after="0" w:afterAutospacing="0"/>
        <w:ind w:firstLine="720"/>
        <w:jc w:val="both"/>
        <w:rPr>
          <w:sz w:val="16"/>
          <w:szCs w:val="16"/>
        </w:rPr>
      </w:pPr>
    </w:p>
    <w:p w:rsidR="00997D91" w:rsidRDefault="00997D91" w:rsidP="00997D91">
      <w:pPr>
        <w:pStyle w:val="msobodytextindentbullet2gi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C33BF">
        <w:rPr>
          <w:sz w:val="28"/>
          <w:szCs w:val="28"/>
        </w:rPr>
        <w:t xml:space="preserve">Образующаяся в результате этих реакций </w:t>
      </w:r>
      <w:proofErr w:type="spellStart"/>
      <w:r w:rsidRPr="00AC33BF">
        <w:rPr>
          <w:sz w:val="28"/>
          <w:szCs w:val="28"/>
        </w:rPr>
        <w:t>хлорокись</w:t>
      </w:r>
      <w:proofErr w:type="spellEnd"/>
      <w:r w:rsidRPr="00AC33BF">
        <w:rPr>
          <w:sz w:val="28"/>
          <w:szCs w:val="28"/>
        </w:rPr>
        <w:t xml:space="preserve"> железа </w:t>
      </w:r>
      <w:proofErr w:type="spellStart"/>
      <w:r w:rsidRPr="00AC33BF">
        <w:rPr>
          <w:sz w:val="28"/>
          <w:szCs w:val="28"/>
        </w:rPr>
        <w:t>диссоциирует</w:t>
      </w:r>
      <w:proofErr w:type="spellEnd"/>
      <w:r w:rsidRPr="00AC33BF">
        <w:rPr>
          <w:sz w:val="28"/>
          <w:szCs w:val="28"/>
        </w:rPr>
        <w:t xml:space="preserve"> частично на ионы:</w:t>
      </w:r>
    </w:p>
    <w:p w:rsidR="00997D91" w:rsidRPr="007473A5" w:rsidRDefault="00997D91" w:rsidP="00997D91">
      <w:pPr>
        <w:pStyle w:val="msobodytextindentbullet2gif"/>
        <w:spacing w:before="0" w:beforeAutospacing="0" w:after="0" w:afterAutospacing="0"/>
        <w:ind w:firstLine="720"/>
        <w:jc w:val="both"/>
        <w:rPr>
          <w:sz w:val="16"/>
          <w:szCs w:val="16"/>
        </w:rPr>
      </w:pPr>
    </w:p>
    <w:p w:rsidR="00997D91" w:rsidRPr="007E0D70" w:rsidRDefault="00997D91" w:rsidP="00997D91">
      <w:pPr>
        <w:pStyle w:val="msobodytextindentbullet2gif"/>
        <w:spacing w:before="0" w:beforeAutospacing="0" w:after="0" w:afterAutospacing="0"/>
        <w:ind w:firstLine="720"/>
        <w:jc w:val="center"/>
        <w:rPr>
          <w:sz w:val="16"/>
          <w:szCs w:val="16"/>
        </w:rPr>
      </w:pPr>
      <w:proofErr w:type="spellStart"/>
      <w:r w:rsidRPr="00AC33BF">
        <w:rPr>
          <w:sz w:val="28"/>
          <w:szCs w:val="28"/>
          <w:lang w:val="en-US"/>
        </w:rPr>
        <w:t>FeOC</w:t>
      </w:r>
      <w:r>
        <w:rPr>
          <w:sz w:val="28"/>
          <w:szCs w:val="28"/>
          <w:lang w:val="en-US"/>
        </w:rPr>
        <w:t>I</w:t>
      </w:r>
      <w:proofErr w:type="spellEnd"/>
      <w:r w:rsidRPr="00AC33BF">
        <w:rPr>
          <w:sz w:val="28"/>
          <w:szCs w:val="28"/>
        </w:rPr>
        <w:t xml:space="preserve"> ↔ </w:t>
      </w:r>
      <w:proofErr w:type="spellStart"/>
      <w:r w:rsidRPr="00AC33BF">
        <w:rPr>
          <w:sz w:val="28"/>
          <w:szCs w:val="28"/>
          <w:lang w:val="en-US"/>
        </w:rPr>
        <w:t>FeO</w:t>
      </w:r>
      <w:proofErr w:type="spellEnd"/>
      <w:r w:rsidRPr="00AC33BF">
        <w:rPr>
          <w:sz w:val="28"/>
          <w:szCs w:val="28"/>
          <w:vertAlign w:val="superscript"/>
        </w:rPr>
        <w:t>+</w:t>
      </w:r>
      <w:r w:rsidRPr="00AC33BF">
        <w:rPr>
          <w:sz w:val="28"/>
          <w:szCs w:val="28"/>
        </w:rPr>
        <w:t xml:space="preserve"> + </w:t>
      </w:r>
      <w:r w:rsidRPr="00AC33BF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perscript"/>
        </w:rPr>
        <w:t>−</w:t>
      </w:r>
    </w:p>
    <w:p w:rsidR="00997D91" w:rsidRPr="007E0D70" w:rsidRDefault="00997D91" w:rsidP="00997D91">
      <w:pPr>
        <w:pStyle w:val="msobodytextindentbullet2gif"/>
        <w:spacing w:before="0" w:beforeAutospacing="0" w:after="0" w:afterAutospacing="0"/>
        <w:ind w:firstLine="720"/>
        <w:jc w:val="center"/>
        <w:rPr>
          <w:sz w:val="16"/>
          <w:szCs w:val="16"/>
        </w:rPr>
      </w:pPr>
    </w:p>
    <w:p w:rsidR="00997D91" w:rsidRDefault="00997D91" w:rsidP="00997D91">
      <w:pPr>
        <w:pStyle w:val="msobodytextindent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33BF">
        <w:rPr>
          <w:sz w:val="28"/>
          <w:szCs w:val="28"/>
        </w:rPr>
        <w:t xml:space="preserve">Эти ионы обеспечивают </w:t>
      </w:r>
      <w:proofErr w:type="spellStart"/>
      <w:r w:rsidRPr="00AC33BF">
        <w:rPr>
          <w:sz w:val="28"/>
          <w:szCs w:val="28"/>
        </w:rPr>
        <w:t>ионогенный</w:t>
      </w:r>
      <w:proofErr w:type="spellEnd"/>
      <w:r w:rsidRPr="00AC33BF">
        <w:rPr>
          <w:sz w:val="28"/>
          <w:szCs w:val="28"/>
        </w:rPr>
        <w:t xml:space="preserve"> слой вокруг частиц </w:t>
      </w:r>
      <w:r>
        <w:rPr>
          <w:sz w:val="28"/>
          <w:szCs w:val="28"/>
        </w:rPr>
        <w:t>гидроксида железа (</w:t>
      </w:r>
      <w:r>
        <w:rPr>
          <w:sz w:val="28"/>
          <w:szCs w:val="28"/>
          <w:lang w:val="en-US"/>
        </w:rPr>
        <w:t>III</w:t>
      </w:r>
      <w:r w:rsidRPr="004F6BCF">
        <w:rPr>
          <w:sz w:val="28"/>
          <w:szCs w:val="28"/>
        </w:rPr>
        <w:t xml:space="preserve">) </w:t>
      </w:r>
      <w:r w:rsidRPr="00AC33BF">
        <w:rPr>
          <w:sz w:val="28"/>
          <w:szCs w:val="28"/>
          <w:lang w:val="en-US"/>
        </w:rPr>
        <w:t>Fe</w:t>
      </w:r>
      <w:r w:rsidRPr="00AC33BF">
        <w:rPr>
          <w:sz w:val="28"/>
          <w:szCs w:val="28"/>
        </w:rPr>
        <w:t>(</w:t>
      </w:r>
      <w:r w:rsidRPr="00AC33BF">
        <w:rPr>
          <w:sz w:val="28"/>
          <w:szCs w:val="28"/>
          <w:lang w:val="en-US"/>
        </w:rPr>
        <w:t>OH</w:t>
      </w:r>
      <w:r w:rsidRPr="00AC33BF">
        <w:rPr>
          <w:sz w:val="28"/>
          <w:szCs w:val="28"/>
        </w:rPr>
        <w:t>)</w:t>
      </w:r>
      <w:r w:rsidRPr="00AC33BF">
        <w:rPr>
          <w:sz w:val="28"/>
          <w:szCs w:val="28"/>
          <w:vertAlign w:val="subscript"/>
        </w:rPr>
        <w:t>3</w:t>
      </w:r>
      <w:r w:rsidRPr="00AC33BF">
        <w:rPr>
          <w:sz w:val="28"/>
          <w:szCs w:val="28"/>
        </w:rPr>
        <w:t>, благодаря чему они удерживаются во взвешенном состоянии</w:t>
      </w:r>
      <w:r>
        <w:rPr>
          <w:sz w:val="28"/>
          <w:szCs w:val="28"/>
        </w:rPr>
        <w:t xml:space="preserve"> (схемы мицелл представлены в лекции 6).</w:t>
      </w:r>
    </w:p>
    <w:p w:rsidR="00997D91" w:rsidRDefault="00997D91" w:rsidP="00997D91">
      <w:pPr>
        <w:pStyle w:val="msobodytextindent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473A5">
        <w:rPr>
          <w:i/>
          <w:sz w:val="28"/>
          <w:szCs w:val="28"/>
        </w:rPr>
        <w:t>Метод пептизации</w:t>
      </w:r>
      <w:r>
        <w:rPr>
          <w:i/>
          <w:sz w:val="28"/>
          <w:szCs w:val="28"/>
        </w:rPr>
        <w:t xml:space="preserve"> или </w:t>
      </w:r>
      <w:proofErr w:type="spellStart"/>
      <w:r>
        <w:rPr>
          <w:i/>
          <w:sz w:val="28"/>
          <w:szCs w:val="28"/>
        </w:rPr>
        <w:t>дезагрегации</w:t>
      </w:r>
      <w:proofErr w:type="spellEnd"/>
      <w:r w:rsidRPr="00AC33BF">
        <w:rPr>
          <w:sz w:val="28"/>
          <w:szCs w:val="28"/>
        </w:rPr>
        <w:t xml:space="preserve">. Пептизацией называют переход в коллоидный раствор осадков, образовавшихся при коагуляции. Может происходить при промывке осадков под влиянием </w:t>
      </w:r>
      <w:proofErr w:type="spellStart"/>
      <w:r w:rsidRPr="00AC33BF">
        <w:rPr>
          <w:sz w:val="28"/>
          <w:szCs w:val="28"/>
        </w:rPr>
        <w:t>пептизаторов</w:t>
      </w:r>
      <w:proofErr w:type="spellEnd"/>
      <w:r w:rsidRPr="00AC33BF">
        <w:rPr>
          <w:sz w:val="28"/>
          <w:szCs w:val="28"/>
        </w:rPr>
        <w:t xml:space="preserve">, в качестве которых используются электролиты. Здесь не происходит изменение степени дисперсности частиц </w:t>
      </w:r>
      <w:r>
        <w:rPr>
          <w:sz w:val="28"/>
          <w:szCs w:val="28"/>
        </w:rPr>
        <w:t xml:space="preserve">(т.е. не меняются размеры частиц) </w:t>
      </w:r>
      <w:r w:rsidRPr="00AC33BF">
        <w:rPr>
          <w:sz w:val="28"/>
          <w:szCs w:val="28"/>
        </w:rPr>
        <w:t xml:space="preserve">осадка, а только их </w:t>
      </w:r>
      <w:r w:rsidRPr="00DD0CB7">
        <w:rPr>
          <w:i/>
          <w:sz w:val="28"/>
          <w:szCs w:val="28"/>
        </w:rPr>
        <w:t>разъединение</w:t>
      </w:r>
      <w:r w:rsidRPr="00AC33B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AC33BF">
        <w:rPr>
          <w:sz w:val="28"/>
          <w:szCs w:val="28"/>
        </w:rPr>
        <w:t>Поэтому метод пептизации</w:t>
      </w:r>
      <w:r>
        <w:rPr>
          <w:sz w:val="28"/>
          <w:szCs w:val="28"/>
        </w:rPr>
        <w:t xml:space="preserve"> в начальных стадиях – конденсационный, а в конечных –</w:t>
      </w:r>
      <w:r w:rsidRPr="00AC33BF">
        <w:rPr>
          <w:sz w:val="28"/>
          <w:szCs w:val="28"/>
        </w:rPr>
        <w:t xml:space="preserve"> дисперсионный, занимает</w:t>
      </w:r>
      <w:r>
        <w:rPr>
          <w:sz w:val="28"/>
          <w:szCs w:val="28"/>
        </w:rPr>
        <w:t xml:space="preserve"> промежуточное</w:t>
      </w:r>
      <w:r w:rsidRPr="00AC33BF">
        <w:rPr>
          <w:sz w:val="28"/>
          <w:szCs w:val="28"/>
        </w:rPr>
        <w:t xml:space="preserve"> положение между конденсацией и диспергированием.</w:t>
      </w:r>
      <w:proofErr w:type="gramEnd"/>
      <w:r w:rsidRPr="00AC33BF">
        <w:rPr>
          <w:sz w:val="28"/>
          <w:szCs w:val="28"/>
        </w:rPr>
        <w:t xml:space="preserve"> Примером золя, полученного методом пептизации, является синтез золя берлинской лазури.</w:t>
      </w:r>
    </w:p>
    <w:p w:rsidR="00997D91" w:rsidRPr="007E0D70" w:rsidRDefault="00997D91" w:rsidP="00997D91">
      <w:pPr>
        <w:ind w:firstLine="851"/>
        <w:jc w:val="both"/>
        <w:rPr>
          <w:sz w:val="28"/>
          <w:szCs w:val="28"/>
        </w:rPr>
      </w:pPr>
      <w:r w:rsidRPr="007E0D70">
        <w:rPr>
          <w:sz w:val="28"/>
          <w:szCs w:val="28"/>
        </w:rPr>
        <w:t>В коллоидной химии различают следующие виды пептизации:</w:t>
      </w:r>
    </w:p>
    <w:p w:rsidR="00997D91" w:rsidRPr="007E0D70" w:rsidRDefault="00997D91" w:rsidP="00997D91">
      <w:pPr>
        <w:ind w:firstLine="567"/>
        <w:jc w:val="both"/>
        <w:rPr>
          <w:sz w:val="28"/>
          <w:szCs w:val="28"/>
        </w:rPr>
      </w:pPr>
      <w:r w:rsidRPr="007E0D70">
        <w:rPr>
          <w:sz w:val="28"/>
          <w:szCs w:val="28"/>
        </w:rPr>
        <w:t>а) адсорбционную;</w:t>
      </w:r>
    </w:p>
    <w:p w:rsidR="00997D91" w:rsidRPr="007E0D70" w:rsidRDefault="00997D91" w:rsidP="00997D91">
      <w:pPr>
        <w:ind w:firstLine="567"/>
        <w:jc w:val="both"/>
        <w:rPr>
          <w:sz w:val="28"/>
          <w:szCs w:val="28"/>
        </w:rPr>
      </w:pPr>
      <w:r w:rsidRPr="007E0D70">
        <w:rPr>
          <w:sz w:val="28"/>
          <w:szCs w:val="28"/>
        </w:rPr>
        <w:t xml:space="preserve">б) </w:t>
      </w:r>
      <w:proofErr w:type="spellStart"/>
      <w:r w:rsidRPr="007E0D70">
        <w:rPr>
          <w:sz w:val="28"/>
          <w:szCs w:val="28"/>
        </w:rPr>
        <w:t>диссолюционную</w:t>
      </w:r>
      <w:proofErr w:type="spellEnd"/>
      <w:r w:rsidRPr="007E0D70">
        <w:rPr>
          <w:sz w:val="28"/>
          <w:szCs w:val="28"/>
        </w:rPr>
        <w:t>;</w:t>
      </w:r>
    </w:p>
    <w:p w:rsidR="00997D91" w:rsidRPr="007E0D70" w:rsidRDefault="00997D91" w:rsidP="00997D91">
      <w:pPr>
        <w:ind w:firstLine="567"/>
        <w:jc w:val="both"/>
        <w:rPr>
          <w:sz w:val="28"/>
          <w:szCs w:val="28"/>
        </w:rPr>
      </w:pPr>
      <w:r w:rsidRPr="007E0D70">
        <w:rPr>
          <w:sz w:val="28"/>
          <w:szCs w:val="28"/>
        </w:rPr>
        <w:t>в) промывание осадка растворителем.</w:t>
      </w:r>
    </w:p>
    <w:p w:rsidR="00997D91" w:rsidRDefault="00997D91" w:rsidP="00997D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предыдущей лекции рассматривали </w:t>
      </w:r>
      <w:r w:rsidRPr="007E0D70">
        <w:rPr>
          <w:sz w:val="28"/>
          <w:szCs w:val="28"/>
        </w:rPr>
        <w:t>получение золей берлинской л</w:t>
      </w:r>
      <w:r>
        <w:rPr>
          <w:sz w:val="28"/>
          <w:szCs w:val="28"/>
        </w:rPr>
        <w:t>азури, это метод адсорбционной пептизации. Э</w:t>
      </w:r>
      <w:r w:rsidRPr="007E0D70">
        <w:rPr>
          <w:sz w:val="28"/>
          <w:szCs w:val="28"/>
        </w:rPr>
        <w:t>лектролит FeCI</w:t>
      </w:r>
      <w:r w:rsidRPr="007E0D70">
        <w:rPr>
          <w:sz w:val="28"/>
          <w:szCs w:val="28"/>
          <w:vertAlign w:val="subscript"/>
        </w:rPr>
        <w:t xml:space="preserve">3 </w:t>
      </w:r>
      <w:r>
        <w:rPr>
          <w:sz w:val="28"/>
          <w:szCs w:val="28"/>
        </w:rPr>
        <w:t xml:space="preserve">‒ </w:t>
      </w:r>
      <w:proofErr w:type="spellStart"/>
      <w:r w:rsidRPr="007E0D70">
        <w:rPr>
          <w:sz w:val="28"/>
          <w:szCs w:val="28"/>
        </w:rPr>
        <w:t>пептизатор</w:t>
      </w:r>
      <w:proofErr w:type="spellEnd"/>
      <w:r>
        <w:rPr>
          <w:sz w:val="28"/>
          <w:szCs w:val="28"/>
        </w:rPr>
        <w:t>.</w:t>
      </w:r>
    </w:p>
    <w:p w:rsidR="00997D91" w:rsidRPr="007E0D70" w:rsidRDefault="00997D91" w:rsidP="00997D91">
      <w:pPr>
        <w:ind w:firstLine="708"/>
        <w:jc w:val="both"/>
        <w:rPr>
          <w:sz w:val="28"/>
          <w:szCs w:val="28"/>
        </w:rPr>
      </w:pPr>
      <w:proofErr w:type="spellStart"/>
      <w:r w:rsidRPr="007E0D70">
        <w:rPr>
          <w:sz w:val="28"/>
          <w:szCs w:val="28"/>
        </w:rPr>
        <w:lastRenderedPageBreak/>
        <w:t>Диссолюционная</w:t>
      </w:r>
      <w:proofErr w:type="spellEnd"/>
      <w:r w:rsidRPr="007E0D70">
        <w:rPr>
          <w:sz w:val="28"/>
          <w:szCs w:val="28"/>
        </w:rPr>
        <w:t xml:space="preserve"> пептизация отличается от </w:t>
      </w:r>
      <w:proofErr w:type="gramStart"/>
      <w:r w:rsidRPr="007E0D70">
        <w:rPr>
          <w:sz w:val="28"/>
          <w:szCs w:val="28"/>
        </w:rPr>
        <w:t>адсорбционной</w:t>
      </w:r>
      <w:proofErr w:type="gramEnd"/>
      <w:r w:rsidRPr="007E0D70">
        <w:rPr>
          <w:sz w:val="28"/>
          <w:szCs w:val="28"/>
        </w:rPr>
        <w:t xml:space="preserve"> только отсутствием в готовом виде электролита-</w:t>
      </w:r>
      <w:proofErr w:type="spellStart"/>
      <w:r w:rsidRPr="007E0D70">
        <w:rPr>
          <w:sz w:val="28"/>
          <w:szCs w:val="28"/>
        </w:rPr>
        <w:t>пептизатора</w:t>
      </w:r>
      <w:proofErr w:type="spellEnd"/>
      <w:r w:rsidRPr="007E0D70">
        <w:rPr>
          <w:sz w:val="28"/>
          <w:szCs w:val="28"/>
        </w:rPr>
        <w:t>. Рассмотрим на примере получения золя гидроксида железа</w:t>
      </w:r>
      <w:r w:rsidRPr="00560552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III</w:t>
      </w:r>
      <w:r w:rsidRPr="00560552">
        <w:rPr>
          <w:sz w:val="28"/>
          <w:szCs w:val="28"/>
        </w:rPr>
        <w:t>)</w:t>
      </w:r>
      <w:r w:rsidRPr="007E0D70">
        <w:rPr>
          <w:sz w:val="28"/>
          <w:szCs w:val="28"/>
        </w:rPr>
        <w:t>.</w:t>
      </w:r>
    </w:p>
    <w:p w:rsidR="00997D91" w:rsidRPr="007E0D70" w:rsidRDefault="00997D91" w:rsidP="00997D91">
      <w:pPr>
        <w:ind w:firstLine="708"/>
        <w:jc w:val="both"/>
        <w:rPr>
          <w:sz w:val="16"/>
          <w:szCs w:val="16"/>
        </w:rPr>
      </w:pPr>
    </w:p>
    <w:p w:rsidR="00997D91" w:rsidRDefault="00997D91" w:rsidP="00997D91">
      <w:pPr>
        <w:jc w:val="center"/>
        <w:rPr>
          <w:sz w:val="28"/>
          <w:szCs w:val="28"/>
        </w:rPr>
      </w:pPr>
      <w:r w:rsidRPr="007E0D70">
        <w:rPr>
          <w:sz w:val="28"/>
          <w:szCs w:val="28"/>
        </w:rPr>
        <w:t>{[</w:t>
      </w:r>
      <w:proofErr w:type="spellStart"/>
      <w:r w:rsidRPr="007E0D70">
        <w:rPr>
          <w:sz w:val="28"/>
          <w:szCs w:val="28"/>
        </w:rPr>
        <w:t>mFe</w:t>
      </w:r>
      <w:proofErr w:type="spellEnd"/>
      <w:r w:rsidRPr="007E0D70">
        <w:rPr>
          <w:sz w:val="28"/>
          <w:szCs w:val="28"/>
        </w:rPr>
        <w:t>(ОН)</w:t>
      </w:r>
      <w:r w:rsidRPr="007E0D70">
        <w:rPr>
          <w:sz w:val="28"/>
          <w:szCs w:val="28"/>
          <w:vertAlign w:val="subscript"/>
        </w:rPr>
        <w:t>3</w:t>
      </w:r>
      <w:proofErr w:type="gramStart"/>
      <w:r w:rsidRPr="007E0D70">
        <w:rPr>
          <w:sz w:val="28"/>
          <w:szCs w:val="28"/>
          <w:vertAlign w:val="subscript"/>
        </w:rPr>
        <w:t xml:space="preserve"> </w:t>
      </w:r>
      <w:r w:rsidRPr="007E0D70">
        <w:rPr>
          <w:sz w:val="28"/>
          <w:szCs w:val="28"/>
        </w:rPr>
        <w:t>]</w:t>
      </w:r>
      <w:proofErr w:type="gramEnd"/>
      <w:r w:rsidRPr="007E0D70">
        <w:rPr>
          <w:sz w:val="28"/>
          <w:szCs w:val="28"/>
        </w:rPr>
        <w:t>∙</w:t>
      </w:r>
      <w:proofErr w:type="spellStart"/>
      <w:r w:rsidRPr="007E0D70">
        <w:rPr>
          <w:sz w:val="28"/>
          <w:szCs w:val="28"/>
        </w:rPr>
        <w:t>nFeO</w:t>
      </w:r>
      <w:proofErr w:type="spellEnd"/>
      <w:r w:rsidRPr="007E0D70">
        <w:rPr>
          <w:sz w:val="28"/>
          <w:szCs w:val="28"/>
          <w:vertAlign w:val="superscript"/>
        </w:rPr>
        <w:t xml:space="preserve">+ </w:t>
      </w:r>
      <w:r w:rsidRPr="007E0D70">
        <w:rPr>
          <w:sz w:val="28"/>
          <w:szCs w:val="28"/>
        </w:rPr>
        <w:t>∙ (n−x)CI}</w:t>
      </w:r>
      <w:r w:rsidRPr="007E0D70">
        <w:rPr>
          <w:sz w:val="28"/>
          <w:szCs w:val="28"/>
          <w:vertAlign w:val="superscript"/>
        </w:rPr>
        <w:t xml:space="preserve">x+ </w:t>
      </w:r>
      <w:r w:rsidRPr="007E0D70">
        <w:rPr>
          <w:sz w:val="28"/>
          <w:szCs w:val="28"/>
        </w:rPr>
        <w:t>∙</w:t>
      </w:r>
      <w:proofErr w:type="spellStart"/>
      <w:r w:rsidRPr="007E0D70">
        <w:rPr>
          <w:sz w:val="28"/>
          <w:szCs w:val="28"/>
        </w:rPr>
        <w:t>xCI</w:t>
      </w:r>
      <w:proofErr w:type="spellEnd"/>
      <w:r w:rsidRPr="007E0D70">
        <w:rPr>
          <w:sz w:val="28"/>
          <w:szCs w:val="28"/>
          <w:vertAlign w:val="superscript"/>
        </w:rPr>
        <w:t xml:space="preserve">− </w:t>
      </w:r>
      <w:r w:rsidRPr="007E0D70">
        <w:rPr>
          <w:sz w:val="28"/>
          <w:szCs w:val="28"/>
        </w:rPr>
        <w:t>.</w:t>
      </w:r>
    </w:p>
    <w:p w:rsidR="00997D91" w:rsidRPr="007E0D70" w:rsidRDefault="00997D91" w:rsidP="00997D91">
      <w:pPr>
        <w:jc w:val="center"/>
        <w:rPr>
          <w:sz w:val="28"/>
          <w:szCs w:val="28"/>
        </w:rPr>
      </w:pPr>
    </w:p>
    <w:p w:rsidR="00997D91" w:rsidRPr="007E0D70" w:rsidRDefault="00997D91" w:rsidP="00997D91">
      <w:pPr>
        <w:ind w:firstLine="708"/>
        <w:jc w:val="both"/>
        <w:rPr>
          <w:sz w:val="16"/>
          <w:szCs w:val="16"/>
        </w:rPr>
      </w:pPr>
      <w:r w:rsidRPr="007E0D70">
        <w:rPr>
          <w:sz w:val="28"/>
          <w:szCs w:val="28"/>
        </w:rPr>
        <w:t>Метод промывания осадка растворителем используется, если осадок получен при значительном избытке одного из реагентов. Это вызывает сжатие двойного электрического слоя. Ионы диффузного слоя проникают в адсорбционный и</w:t>
      </w:r>
      <w:r>
        <w:rPr>
          <w:sz w:val="28"/>
          <w:szCs w:val="28"/>
        </w:rPr>
        <w:t>,</w:t>
      </w:r>
      <w:r w:rsidRPr="007E0D70">
        <w:rPr>
          <w:sz w:val="28"/>
          <w:szCs w:val="28"/>
        </w:rPr>
        <w:t xml:space="preserve"> в результате</w:t>
      </w:r>
      <w:r>
        <w:rPr>
          <w:sz w:val="28"/>
          <w:szCs w:val="28"/>
        </w:rPr>
        <w:t>,</w:t>
      </w:r>
      <w:r w:rsidRPr="007E0D70">
        <w:rPr>
          <w:sz w:val="28"/>
          <w:szCs w:val="28"/>
        </w:rPr>
        <w:t xml:space="preserve"> заряд коллоидной частицы становится равным нулю: </w:t>
      </w:r>
    </w:p>
    <w:p w:rsidR="00997D91" w:rsidRPr="007E0D70" w:rsidRDefault="00997D91" w:rsidP="00997D91">
      <w:pPr>
        <w:jc w:val="center"/>
        <w:rPr>
          <w:sz w:val="28"/>
          <w:szCs w:val="28"/>
        </w:rPr>
      </w:pPr>
      <w:r w:rsidRPr="007E0D70">
        <w:rPr>
          <w:sz w:val="28"/>
          <w:szCs w:val="28"/>
        </w:rPr>
        <w:t>{[</w:t>
      </w:r>
      <w:proofErr w:type="spellStart"/>
      <w:r w:rsidRPr="007E0D70">
        <w:rPr>
          <w:sz w:val="28"/>
          <w:szCs w:val="28"/>
        </w:rPr>
        <w:t>mFe</w:t>
      </w:r>
      <w:proofErr w:type="spellEnd"/>
      <w:r w:rsidRPr="007E0D70">
        <w:rPr>
          <w:sz w:val="28"/>
          <w:szCs w:val="28"/>
        </w:rPr>
        <w:t>(ОН)</w:t>
      </w:r>
      <w:r w:rsidRPr="007E0D70">
        <w:rPr>
          <w:sz w:val="28"/>
          <w:szCs w:val="28"/>
          <w:vertAlign w:val="subscript"/>
        </w:rPr>
        <w:t>3</w:t>
      </w:r>
      <w:proofErr w:type="gramStart"/>
      <w:r w:rsidRPr="007E0D70">
        <w:rPr>
          <w:sz w:val="28"/>
          <w:szCs w:val="28"/>
          <w:vertAlign w:val="subscript"/>
        </w:rPr>
        <w:t xml:space="preserve"> </w:t>
      </w:r>
      <w:r w:rsidRPr="007E0D70">
        <w:rPr>
          <w:sz w:val="28"/>
          <w:szCs w:val="28"/>
        </w:rPr>
        <w:t>]</w:t>
      </w:r>
      <w:proofErr w:type="gramEnd"/>
      <w:r w:rsidRPr="007E0D70">
        <w:rPr>
          <w:sz w:val="28"/>
          <w:szCs w:val="28"/>
        </w:rPr>
        <w:t>∙nFe</w:t>
      </w:r>
      <w:r w:rsidRPr="007E0D70">
        <w:rPr>
          <w:sz w:val="28"/>
          <w:szCs w:val="28"/>
          <w:vertAlign w:val="superscript"/>
        </w:rPr>
        <w:t xml:space="preserve">3+ </w:t>
      </w:r>
      <w:r w:rsidRPr="007E0D70">
        <w:rPr>
          <w:sz w:val="28"/>
          <w:szCs w:val="28"/>
        </w:rPr>
        <w:t>∙3nCI</w:t>
      </w:r>
      <w:r w:rsidRPr="007E0D70">
        <w:rPr>
          <w:sz w:val="28"/>
          <w:szCs w:val="28"/>
          <w:vertAlign w:val="superscript"/>
        </w:rPr>
        <w:t>−</w:t>
      </w:r>
      <w:r w:rsidRPr="007E0D70">
        <w:rPr>
          <w:sz w:val="28"/>
          <w:szCs w:val="28"/>
        </w:rPr>
        <w:t>}</w:t>
      </w:r>
      <w:r w:rsidRPr="007E0D70">
        <w:rPr>
          <w:sz w:val="28"/>
          <w:szCs w:val="28"/>
          <w:vertAlign w:val="superscript"/>
        </w:rPr>
        <w:t xml:space="preserve">0 </w:t>
      </w:r>
      <w:r w:rsidRPr="007E0D70">
        <w:rPr>
          <w:sz w:val="28"/>
          <w:szCs w:val="28"/>
        </w:rPr>
        <w:t>.</w:t>
      </w:r>
    </w:p>
    <w:p w:rsidR="00997D91" w:rsidRPr="007E0D70" w:rsidRDefault="00997D91" w:rsidP="00997D91">
      <w:pPr>
        <w:jc w:val="center"/>
        <w:rPr>
          <w:sz w:val="16"/>
          <w:szCs w:val="16"/>
        </w:rPr>
      </w:pPr>
    </w:p>
    <w:p w:rsidR="00997D91" w:rsidRPr="007E0D70" w:rsidRDefault="00997D91" w:rsidP="00997D91">
      <w:pPr>
        <w:jc w:val="both"/>
        <w:rPr>
          <w:sz w:val="28"/>
          <w:szCs w:val="28"/>
        </w:rPr>
      </w:pPr>
      <w:r w:rsidRPr="007E0D70">
        <w:rPr>
          <w:sz w:val="28"/>
          <w:szCs w:val="28"/>
        </w:rPr>
        <w:t>После промывания осадка растворителем мицеллы будут иметь вид:</w:t>
      </w:r>
    </w:p>
    <w:p w:rsidR="00997D91" w:rsidRPr="007E0D70" w:rsidRDefault="00997D91" w:rsidP="00997D91">
      <w:pPr>
        <w:jc w:val="both"/>
        <w:rPr>
          <w:sz w:val="16"/>
          <w:szCs w:val="16"/>
        </w:rPr>
      </w:pPr>
    </w:p>
    <w:p w:rsidR="00997D91" w:rsidRDefault="00997D91" w:rsidP="00997D91">
      <w:pPr>
        <w:jc w:val="center"/>
        <w:rPr>
          <w:sz w:val="28"/>
          <w:szCs w:val="28"/>
        </w:rPr>
      </w:pPr>
      <w:r w:rsidRPr="007E0D70">
        <w:rPr>
          <w:sz w:val="28"/>
          <w:szCs w:val="28"/>
        </w:rPr>
        <w:t>{[</w:t>
      </w:r>
      <w:proofErr w:type="spellStart"/>
      <w:r w:rsidRPr="007E0D70">
        <w:rPr>
          <w:sz w:val="28"/>
          <w:szCs w:val="28"/>
        </w:rPr>
        <w:t>mFe</w:t>
      </w:r>
      <w:proofErr w:type="spellEnd"/>
      <w:r w:rsidRPr="007E0D70">
        <w:rPr>
          <w:sz w:val="28"/>
          <w:szCs w:val="28"/>
        </w:rPr>
        <w:t>(ОН)</w:t>
      </w:r>
      <w:r w:rsidRPr="007E0D70">
        <w:rPr>
          <w:sz w:val="28"/>
          <w:szCs w:val="28"/>
          <w:vertAlign w:val="subscript"/>
        </w:rPr>
        <w:t>3</w:t>
      </w:r>
      <w:proofErr w:type="gramStart"/>
      <w:r w:rsidRPr="007E0D70">
        <w:rPr>
          <w:sz w:val="28"/>
          <w:szCs w:val="28"/>
          <w:vertAlign w:val="subscript"/>
        </w:rPr>
        <w:t xml:space="preserve"> </w:t>
      </w:r>
      <w:r w:rsidRPr="007E0D70">
        <w:rPr>
          <w:sz w:val="28"/>
          <w:szCs w:val="28"/>
        </w:rPr>
        <w:t>]</w:t>
      </w:r>
      <w:proofErr w:type="gramEnd"/>
      <w:r w:rsidRPr="007E0D70">
        <w:rPr>
          <w:sz w:val="28"/>
          <w:szCs w:val="28"/>
        </w:rPr>
        <w:t>∙nFe</w:t>
      </w:r>
      <w:r w:rsidRPr="007E0D70">
        <w:rPr>
          <w:sz w:val="28"/>
          <w:szCs w:val="28"/>
          <w:vertAlign w:val="superscript"/>
        </w:rPr>
        <w:t xml:space="preserve">3+ </w:t>
      </w:r>
      <w:r w:rsidRPr="007E0D70">
        <w:rPr>
          <w:sz w:val="28"/>
          <w:szCs w:val="28"/>
        </w:rPr>
        <w:t>∙3(n−x)CI</w:t>
      </w:r>
      <w:r w:rsidRPr="007E0D70">
        <w:rPr>
          <w:sz w:val="28"/>
          <w:szCs w:val="28"/>
          <w:vertAlign w:val="superscript"/>
        </w:rPr>
        <w:t>−</w:t>
      </w:r>
      <w:r w:rsidRPr="007E0D70">
        <w:rPr>
          <w:sz w:val="28"/>
          <w:szCs w:val="28"/>
        </w:rPr>
        <w:t>}</w:t>
      </w:r>
      <w:r w:rsidRPr="007E0D70">
        <w:rPr>
          <w:sz w:val="28"/>
          <w:szCs w:val="28"/>
          <w:vertAlign w:val="superscript"/>
        </w:rPr>
        <w:t>3х+</w:t>
      </w:r>
      <w:r w:rsidRPr="007E0D70">
        <w:rPr>
          <w:sz w:val="28"/>
          <w:szCs w:val="28"/>
        </w:rPr>
        <w:t>3х CI</w:t>
      </w:r>
      <w:r w:rsidRPr="007E0D70">
        <w:rPr>
          <w:sz w:val="28"/>
          <w:szCs w:val="28"/>
          <w:vertAlign w:val="superscript"/>
        </w:rPr>
        <w:t>−</w:t>
      </w:r>
      <w:r w:rsidRPr="007E0D70">
        <w:rPr>
          <w:sz w:val="28"/>
          <w:szCs w:val="28"/>
        </w:rPr>
        <w:t>.</w:t>
      </w:r>
    </w:p>
    <w:p w:rsidR="00997D91" w:rsidRPr="007E0D70" w:rsidRDefault="00997D91" w:rsidP="00997D91">
      <w:pPr>
        <w:jc w:val="center"/>
        <w:rPr>
          <w:sz w:val="28"/>
          <w:szCs w:val="28"/>
        </w:rPr>
      </w:pPr>
    </w:p>
    <w:p w:rsidR="00997D91" w:rsidRDefault="00997D91" w:rsidP="00997D9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F22BC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F22BC2">
        <w:rPr>
          <w:b/>
          <w:sz w:val="28"/>
          <w:szCs w:val="28"/>
        </w:rPr>
        <w:t xml:space="preserve"> Коагуляция гидрофобных золей, правило Шульце-Гарди</w:t>
      </w:r>
    </w:p>
    <w:p w:rsidR="00997D91" w:rsidRPr="00F22BC2" w:rsidRDefault="00997D91" w:rsidP="00997D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Коагуляция ‒ слипание частиц дисперсной фазы друг с другом. Изменение дисперсности в процессе коагуляции можно обнаружить по увеличению мутности системы, изменением окраски и др.</w:t>
      </w:r>
    </w:p>
    <w:p w:rsidR="00997D91" w:rsidRPr="00F14222" w:rsidRDefault="00A57370" w:rsidP="00997D91">
      <w:pPr>
        <w:ind w:firstLine="708"/>
        <w:jc w:val="both"/>
        <w:rPr>
          <w:sz w:val="28"/>
          <w:szCs w:val="28"/>
        </w:rPr>
      </w:pPr>
      <w:r w:rsidRPr="00A57370">
        <w:rPr>
          <w:sz w:val="28"/>
          <w:szCs w:val="28"/>
        </w:rPr>
        <w:t xml:space="preserve">П.А. </w:t>
      </w:r>
      <w:proofErr w:type="spellStart"/>
      <w:r w:rsidR="00997D91" w:rsidRPr="00A57370">
        <w:rPr>
          <w:sz w:val="28"/>
          <w:szCs w:val="28"/>
        </w:rPr>
        <w:t>Ребиндер</w:t>
      </w:r>
      <w:proofErr w:type="spellEnd"/>
      <w:r w:rsidR="00997D91" w:rsidRPr="00A57370">
        <w:rPr>
          <w:sz w:val="28"/>
          <w:szCs w:val="28"/>
        </w:rPr>
        <w:t xml:space="preserve"> и </w:t>
      </w:r>
      <w:r w:rsidRPr="00A57370">
        <w:rPr>
          <w:sz w:val="28"/>
          <w:szCs w:val="28"/>
        </w:rPr>
        <w:t xml:space="preserve">Е.Д. </w:t>
      </w:r>
      <w:r w:rsidR="00997D91" w:rsidRPr="00A57370">
        <w:rPr>
          <w:sz w:val="28"/>
          <w:szCs w:val="28"/>
        </w:rPr>
        <w:t>Щукин (1956) показали, что в лиофильных</w:t>
      </w:r>
      <w:r w:rsidR="00997D91" w:rsidRPr="00F22BC2">
        <w:rPr>
          <w:sz w:val="28"/>
          <w:szCs w:val="28"/>
        </w:rPr>
        <w:t xml:space="preserve"> системах за счет взаимодействия твердых тел и жидкостей происходит сильное понижение поверхностного натяжения (твердое тело обнаруживает склонность к </w:t>
      </w:r>
      <w:proofErr w:type="spellStart"/>
      <w:r w:rsidR="00997D91" w:rsidRPr="00F22BC2">
        <w:rPr>
          <w:sz w:val="28"/>
          <w:szCs w:val="28"/>
        </w:rPr>
        <w:t>самодисперсированию</w:t>
      </w:r>
      <w:proofErr w:type="spellEnd"/>
      <w:r w:rsidR="00997D91" w:rsidRPr="00F22BC2">
        <w:rPr>
          <w:sz w:val="28"/>
          <w:szCs w:val="28"/>
        </w:rPr>
        <w:t xml:space="preserve"> до размеров частиц 10</w:t>
      </w:r>
      <w:r w:rsidR="00997D91" w:rsidRPr="00F22BC2">
        <w:rPr>
          <w:sz w:val="28"/>
          <w:szCs w:val="28"/>
          <w:vertAlign w:val="superscript"/>
        </w:rPr>
        <w:t>–5</w:t>
      </w:r>
      <w:r w:rsidR="00997D91" w:rsidRPr="00F22BC2">
        <w:rPr>
          <w:sz w:val="28"/>
          <w:szCs w:val="28"/>
        </w:rPr>
        <w:t>–10</w:t>
      </w:r>
      <w:r w:rsidR="00997D91" w:rsidRPr="00F22BC2">
        <w:rPr>
          <w:sz w:val="28"/>
          <w:szCs w:val="28"/>
          <w:vertAlign w:val="superscript"/>
        </w:rPr>
        <w:t>–6</w:t>
      </w:r>
      <w:r w:rsidR="00997D91" w:rsidRPr="00F22BC2">
        <w:rPr>
          <w:sz w:val="28"/>
          <w:szCs w:val="28"/>
        </w:rPr>
        <w:t xml:space="preserve"> см). У лиофобной коллоидной системы поверхность твердой фазы инертна по отношению к жидкой среде.</w:t>
      </w:r>
      <w:r w:rsidR="00997D91">
        <w:rPr>
          <w:sz w:val="28"/>
          <w:szCs w:val="28"/>
        </w:rPr>
        <w:t xml:space="preserve"> Лиофобные дисперсные системы </w:t>
      </w:r>
      <w:proofErr w:type="spellStart"/>
      <w:r w:rsidR="00997D91">
        <w:rPr>
          <w:sz w:val="28"/>
          <w:szCs w:val="28"/>
        </w:rPr>
        <w:t>термодинамически</w:t>
      </w:r>
      <w:proofErr w:type="spellEnd"/>
      <w:r w:rsidR="00997D91">
        <w:rPr>
          <w:sz w:val="28"/>
          <w:szCs w:val="28"/>
        </w:rPr>
        <w:t xml:space="preserve"> неустойчивы из-за избытка поверхностной энергии Е</w:t>
      </w:r>
      <w:proofErr w:type="gramStart"/>
      <w:r w:rsidR="00997D91">
        <w:rPr>
          <w:sz w:val="28"/>
          <w:szCs w:val="28"/>
          <w:vertAlign w:val="subscript"/>
          <w:lang w:val="en-US"/>
        </w:rPr>
        <w:t>S</w:t>
      </w:r>
      <w:proofErr w:type="gramEnd"/>
      <w:r w:rsidR="00997D91">
        <w:rPr>
          <w:sz w:val="28"/>
          <w:szCs w:val="28"/>
        </w:rPr>
        <w:t xml:space="preserve"> в межфазных слоях.</w:t>
      </w:r>
    </w:p>
    <w:p w:rsidR="00997D91" w:rsidRPr="00F22BC2" w:rsidRDefault="00997D91" w:rsidP="00997D91">
      <w:pPr>
        <w:ind w:firstLine="708"/>
        <w:jc w:val="both"/>
        <w:rPr>
          <w:sz w:val="28"/>
          <w:szCs w:val="28"/>
        </w:rPr>
      </w:pPr>
      <w:r w:rsidRPr="00F22BC2">
        <w:rPr>
          <w:sz w:val="28"/>
          <w:szCs w:val="28"/>
        </w:rPr>
        <w:t>Коагуляция наступает под влиянием различных факторов: старения коллоидной системы, изменения температуры (нагревание или замораживание), давления, механических воздействий, действия электролитов (важнейший фактор).</w:t>
      </w:r>
    </w:p>
    <w:p w:rsidR="00997D91" w:rsidRPr="00F22BC2" w:rsidRDefault="00997D91" w:rsidP="00997D91">
      <w:pPr>
        <w:ind w:firstLine="708"/>
        <w:jc w:val="both"/>
        <w:rPr>
          <w:sz w:val="28"/>
          <w:szCs w:val="28"/>
        </w:rPr>
      </w:pPr>
      <w:r w:rsidRPr="00F22BC2">
        <w:rPr>
          <w:sz w:val="28"/>
          <w:szCs w:val="28"/>
        </w:rPr>
        <w:t>В природных условиях коагуляция коллоидов речных вод происходит под влиянием электролитов морской воды с образ</w:t>
      </w:r>
      <w:r>
        <w:rPr>
          <w:sz w:val="28"/>
          <w:szCs w:val="28"/>
        </w:rPr>
        <w:t xml:space="preserve">ованием отмелей в дельтах рек. </w:t>
      </w:r>
      <w:r w:rsidRPr="00F22BC2">
        <w:rPr>
          <w:sz w:val="28"/>
          <w:szCs w:val="28"/>
        </w:rPr>
        <w:t>Например, дельта Нила образуется в результате слияния дв</w:t>
      </w:r>
      <w:r>
        <w:rPr>
          <w:sz w:val="28"/>
          <w:szCs w:val="28"/>
        </w:rPr>
        <w:t xml:space="preserve">ух рек – Белого и Голубого Нила. </w:t>
      </w:r>
      <w:r w:rsidRPr="00F22BC2">
        <w:rPr>
          <w:sz w:val="28"/>
          <w:szCs w:val="28"/>
        </w:rPr>
        <w:t xml:space="preserve">Воды Белого Нила, вытекающие из болот, несут ряд органических веществ, которые частично защищают минеральные коллоиды. Благодаря защитному действию </w:t>
      </w:r>
      <w:proofErr w:type="spellStart"/>
      <w:r w:rsidRPr="00F22BC2">
        <w:rPr>
          <w:sz w:val="28"/>
          <w:szCs w:val="28"/>
        </w:rPr>
        <w:t>гуматов</w:t>
      </w:r>
      <w:proofErr w:type="spellEnd"/>
      <w:r w:rsidRPr="00F22BC2">
        <w:rPr>
          <w:sz w:val="28"/>
          <w:szCs w:val="28"/>
        </w:rPr>
        <w:t xml:space="preserve"> высокодисперсная водная система весьма устойчива, и воды Белого Нила характеризуются значительной мутностью. Воды Голубого Нила, стекая с горных хребтов Эфиопии, содержат много минеральных солей, вызывающих коагуляцию гидрофобных минеральных частиц. Поэтому воды Голубого Нила совершенно прозрачны. После слияния двух рек, вода Нила продолжает оставаться мутной, т.</w:t>
      </w:r>
      <w:r w:rsidRPr="00F22BC2">
        <w:rPr>
          <w:b/>
          <w:sz w:val="28"/>
          <w:szCs w:val="28"/>
        </w:rPr>
        <w:t> </w:t>
      </w:r>
      <w:r w:rsidRPr="00F22BC2">
        <w:rPr>
          <w:sz w:val="28"/>
          <w:szCs w:val="28"/>
        </w:rPr>
        <w:t xml:space="preserve">к. концентрация солей в воде Голубого Нила не достигает требуемого порога коагуляции. Коагуляция наступает лишь в устье, где речная вода встречается </w:t>
      </w:r>
      <w:r w:rsidRPr="00F22BC2">
        <w:rPr>
          <w:sz w:val="28"/>
          <w:szCs w:val="28"/>
        </w:rPr>
        <w:lastRenderedPageBreak/>
        <w:t>с солеными водами Средиземного моря, что способствует осаждению золей и образованию плодородных дельт. Коагуляция золей всегда наблюдается при взаимодействии их с более минерализованными водами. Так, коллоидный карбонат кальция выпадает в осадок вместе смешения относительно слабоминерализованных вод Каспийского моря и высокоминерализованных вод залива Кара-Богаз-Гол.</w:t>
      </w:r>
    </w:p>
    <w:p w:rsidR="00997D91" w:rsidRPr="00F22BC2" w:rsidRDefault="00A57370" w:rsidP="00997D91">
      <w:pPr>
        <w:ind w:firstLine="708"/>
        <w:jc w:val="both"/>
        <w:rPr>
          <w:sz w:val="28"/>
          <w:szCs w:val="28"/>
        </w:rPr>
      </w:pPr>
      <w:r w:rsidRPr="00A57370">
        <w:rPr>
          <w:sz w:val="28"/>
          <w:szCs w:val="28"/>
        </w:rPr>
        <w:t xml:space="preserve">М.М. </w:t>
      </w:r>
      <w:r w:rsidR="00997D91" w:rsidRPr="00A57370">
        <w:rPr>
          <w:sz w:val="28"/>
          <w:szCs w:val="28"/>
        </w:rPr>
        <w:t>Шульце</w:t>
      </w:r>
      <w:r w:rsidR="00997D91" w:rsidRPr="00F22BC2">
        <w:rPr>
          <w:sz w:val="28"/>
          <w:szCs w:val="28"/>
        </w:rPr>
        <w:t xml:space="preserve"> (конец 19 века), изучая коагулирующую силу различных катионов и анионов, установил, что она тем больше, чем выше валентность иона-коагулятора. </w:t>
      </w:r>
      <w:r w:rsidR="00E82F4A">
        <w:rPr>
          <w:sz w:val="28"/>
          <w:szCs w:val="28"/>
        </w:rPr>
        <w:t xml:space="preserve">Д. </w:t>
      </w:r>
      <w:bookmarkStart w:id="0" w:name="_GoBack"/>
      <w:bookmarkEnd w:id="0"/>
      <w:r w:rsidR="00997D91" w:rsidRPr="00E82F4A">
        <w:rPr>
          <w:sz w:val="28"/>
          <w:szCs w:val="28"/>
        </w:rPr>
        <w:t>Гарди</w:t>
      </w:r>
      <w:r w:rsidR="00997D91" w:rsidRPr="00F22BC2">
        <w:rPr>
          <w:sz w:val="28"/>
          <w:szCs w:val="28"/>
        </w:rPr>
        <w:t xml:space="preserve"> (1900) подтвердил результаты исследования Шульце и обобщил закономерности коагуляции золей электролитами.</w:t>
      </w:r>
    </w:p>
    <w:p w:rsidR="00997D91" w:rsidRPr="00F22BC2" w:rsidRDefault="00997D91" w:rsidP="00997D91">
      <w:pPr>
        <w:ind w:firstLine="708"/>
        <w:jc w:val="both"/>
        <w:rPr>
          <w:i/>
          <w:sz w:val="28"/>
          <w:szCs w:val="28"/>
        </w:rPr>
      </w:pPr>
      <w:r w:rsidRPr="00F22BC2">
        <w:rPr>
          <w:sz w:val="28"/>
          <w:szCs w:val="28"/>
        </w:rPr>
        <w:t xml:space="preserve">Обобщенное правило Шульце-Гарди (или правило значности) гласит: </w:t>
      </w:r>
      <w:r w:rsidRPr="00F22BC2">
        <w:rPr>
          <w:i/>
          <w:sz w:val="28"/>
          <w:szCs w:val="28"/>
        </w:rPr>
        <w:t xml:space="preserve">из двух ионов электролита коагулирующим действием обладает тот, знак которого противоположен знаку заряда коллоидной частицы, причем это действие тем сильнее, чем выше валентность коагулирующего иона. </w:t>
      </w:r>
    </w:p>
    <w:p w:rsidR="00997D91" w:rsidRPr="00F22BC2" w:rsidRDefault="00997D91" w:rsidP="00997D91">
      <w:pPr>
        <w:ind w:firstLine="720"/>
        <w:jc w:val="both"/>
        <w:rPr>
          <w:sz w:val="28"/>
          <w:szCs w:val="28"/>
        </w:rPr>
      </w:pPr>
      <w:r w:rsidRPr="00F22BC2">
        <w:rPr>
          <w:sz w:val="28"/>
          <w:szCs w:val="28"/>
        </w:rPr>
        <w:t xml:space="preserve">Например, на положительно заряженный золь </w:t>
      </w:r>
      <w:r w:rsidRPr="00F22BC2">
        <w:rPr>
          <w:sz w:val="28"/>
          <w:szCs w:val="28"/>
          <w:lang w:val="en-US"/>
        </w:rPr>
        <w:t>Fe</w:t>
      </w:r>
      <w:r w:rsidRPr="00F22BC2">
        <w:rPr>
          <w:sz w:val="28"/>
          <w:szCs w:val="28"/>
        </w:rPr>
        <w:t>(ОН)</w:t>
      </w:r>
      <w:r w:rsidRPr="00F22BC2">
        <w:rPr>
          <w:sz w:val="28"/>
          <w:szCs w:val="28"/>
          <w:vertAlign w:val="subscript"/>
        </w:rPr>
        <w:t>3</w:t>
      </w:r>
      <w:r w:rsidRPr="00F22BC2">
        <w:rPr>
          <w:sz w:val="28"/>
          <w:szCs w:val="28"/>
        </w:rPr>
        <w:t xml:space="preserve"> коагулирующее действие оказывают анионы, а на отрицательно заряженный золь </w:t>
      </w:r>
      <w:r w:rsidRPr="00F22BC2">
        <w:rPr>
          <w:sz w:val="28"/>
          <w:szCs w:val="28"/>
          <w:lang w:val="en-US"/>
        </w:rPr>
        <w:t>As</w:t>
      </w:r>
      <w:r w:rsidRPr="00F22BC2">
        <w:rPr>
          <w:sz w:val="28"/>
          <w:szCs w:val="28"/>
          <w:vertAlign w:val="subscript"/>
        </w:rPr>
        <w:t>2</w:t>
      </w:r>
      <w:r w:rsidRPr="00F22BC2">
        <w:rPr>
          <w:sz w:val="28"/>
          <w:szCs w:val="28"/>
          <w:lang w:val="en-US"/>
        </w:rPr>
        <w:t>S</w:t>
      </w:r>
      <w:r w:rsidRPr="00F22BC2">
        <w:rPr>
          <w:sz w:val="28"/>
          <w:szCs w:val="28"/>
          <w:vertAlign w:val="subscript"/>
        </w:rPr>
        <w:t>3</w:t>
      </w:r>
      <w:r w:rsidRPr="00F22BC2">
        <w:rPr>
          <w:sz w:val="28"/>
          <w:szCs w:val="28"/>
        </w:rPr>
        <w:t xml:space="preserve"> – катионы, т. е. </w:t>
      </w:r>
      <w:proofErr w:type="spellStart"/>
      <w:r w:rsidRPr="00F22BC2">
        <w:rPr>
          <w:sz w:val="28"/>
          <w:szCs w:val="28"/>
        </w:rPr>
        <w:t>противоионы</w:t>
      </w:r>
      <w:proofErr w:type="spellEnd"/>
      <w:r w:rsidRPr="00F22BC2">
        <w:rPr>
          <w:sz w:val="28"/>
          <w:szCs w:val="28"/>
        </w:rPr>
        <w:t xml:space="preserve"> электролита-коагулятора. Если принять коагулирующую способность однозарядного иона за единицу, то коагулирующая способность двухзарядного иона будет на порядок больше, а трехзарядного – на два порядка.</w:t>
      </w:r>
    </w:p>
    <w:p w:rsidR="00997D91" w:rsidRPr="00F22BC2" w:rsidRDefault="00997D91" w:rsidP="00997D91">
      <w:pPr>
        <w:ind w:firstLine="720"/>
        <w:jc w:val="both"/>
        <w:rPr>
          <w:sz w:val="28"/>
          <w:szCs w:val="28"/>
        </w:rPr>
      </w:pPr>
      <w:r w:rsidRPr="00F22BC2">
        <w:rPr>
          <w:sz w:val="28"/>
          <w:szCs w:val="28"/>
        </w:rPr>
        <w:t>Для ионов одинаковой валентности коагулирующее действие возрастает с увеличением его радиуса и уменьшением степени гидратации. Катионы щелочных металлов по коагулирующей способности можно расположить в лиотропный ряд или ряд Гофмейстера:</w:t>
      </w:r>
    </w:p>
    <w:p w:rsidR="00997D91" w:rsidRPr="00F22BC2" w:rsidRDefault="00997D91" w:rsidP="00997D91">
      <w:pPr>
        <w:jc w:val="both"/>
        <w:rPr>
          <w:sz w:val="28"/>
          <w:szCs w:val="28"/>
        </w:rPr>
      </w:pPr>
    </w:p>
    <w:p w:rsidR="00997D91" w:rsidRPr="00F22BC2" w:rsidRDefault="00997D91" w:rsidP="00997D91">
      <w:pPr>
        <w:jc w:val="center"/>
        <w:outlineLvl w:val="0"/>
        <w:rPr>
          <w:sz w:val="28"/>
          <w:szCs w:val="28"/>
          <w:vertAlign w:val="superscript"/>
        </w:rPr>
      </w:pPr>
      <w:r w:rsidRPr="00F22BC2">
        <w:rPr>
          <w:sz w:val="28"/>
          <w:szCs w:val="28"/>
          <w:lang w:val="en-US"/>
        </w:rPr>
        <w:t>Cs</w:t>
      </w:r>
      <w:r w:rsidRPr="00F22BC2">
        <w:rPr>
          <w:sz w:val="28"/>
          <w:szCs w:val="28"/>
          <w:vertAlign w:val="superscript"/>
        </w:rPr>
        <w:t>+</w:t>
      </w:r>
      <w:r w:rsidRPr="00F22BC2">
        <w:rPr>
          <w:sz w:val="28"/>
          <w:szCs w:val="28"/>
        </w:rPr>
        <w:t>&gt;</w:t>
      </w:r>
      <w:proofErr w:type="spellStart"/>
      <w:r w:rsidRPr="00F22BC2">
        <w:rPr>
          <w:sz w:val="28"/>
          <w:szCs w:val="28"/>
          <w:lang w:val="en-US"/>
        </w:rPr>
        <w:t>Rb</w:t>
      </w:r>
      <w:proofErr w:type="spellEnd"/>
      <w:r w:rsidRPr="00F22BC2">
        <w:rPr>
          <w:sz w:val="28"/>
          <w:szCs w:val="28"/>
          <w:vertAlign w:val="superscript"/>
        </w:rPr>
        <w:t>+</w:t>
      </w:r>
      <w:r w:rsidRPr="00F22BC2">
        <w:rPr>
          <w:sz w:val="28"/>
          <w:szCs w:val="28"/>
        </w:rPr>
        <w:t>&gt;</w:t>
      </w:r>
      <w:r w:rsidRPr="00F22BC2">
        <w:rPr>
          <w:sz w:val="28"/>
          <w:szCs w:val="28"/>
          <w:lang w:val="en-US"/>
        </w:rPr>
        <w:t>K</w:t>
      </w:r>
      <w:r w:rsidRPr="00F22BC2">
        <w:rPr>
          <w:sz w:val="28"/>
          <w:szCs w:val="28"/>
          <w:vertAlign w:val="superscript"/>
        </w:rPr>
        <w:t>+</w:t>
      </w:r>
      <w:r w:rsidRPr="00F22BC2">
        <w:rPr>
          <w:sz w:val="28"/>
          <w:szCs w:val="28"/>
        </w:rPr>
        <w:t>&gt;</w:t>
      </w:r>
      <w:r w:rsidRPr="00F22BC2">
        <w:rPr>
          <w:sz w:val="28"/>
          <w:szCs w:val="28"/>
          <w:lang w:val="en-US"/>
        </w:rPr>
        <w:t>Na</w:t>
      </w:r>
      <w:r w:rsidRPr="00F22BC2">
        <w:rPr>
          <w:sz w:val="28"/>
          <w:szCs w:val="28"/>
          <w:vertAlign w:val="superscript"/>
        </w:rPr>
        <w:t>+</w:t>
      </w:r>
      <w:r w:rsidRPr="00F22BC2">
        <w:rPr>
          <w:sz w:val="28"/>
          <w:szCs w:val="28"/>
        </w:rPr>
        <w:t>&gt;</w:t>
      </w:r>
      <w:r w:rsidRPr="00F22BC2">
        <w:rPr>
          <w:sz w:val="28"/>
          <w:szCs w:val="28"/>
          <w:lang w:val="en-US"/>
        </w:rPr>
        <w:t>Li</w:t>
      </w:r>
      <w:r w:rsidRPr="00F22BC2">
        <w:rPr>
          <w:sz w:val="28"/>
          <w:szCs w:val="28"/>
          <w:vertAlign w:val="superscript"/>
        </w:rPr>
        <w:t>+</w:t>
      </w:r>
    </w:p>
    <w:p w:rsidR="00997D91" w:rsidRPr="00F22BC2" w:rsidRDefault="00997D91" w:rsidP="00997D91">
      <w:pPr>
        <w:jc w:val="both"/>
        <w:rPr>
          <w:sz w:val="28"/>
          <w:szCs w:val="28"/>
        </w:rPr>
      </w:pPr>
    </w:p>
    <w:p w:rsidR="00997D91" w:rsidRPr="00F22BC2" w:rsidRDefault="00997D91" w:rsidP="00997D91">
      <w:pPr>
        <w:ind w:firstLine="708"/>
        <w:jc w:val="both"/>
        <w:rPr>
          <w:sz w:val="28"/>
          <w:szCs w:val="28"/>
        </w:rPr>
      </w:pPr>
      <w:r w:rsidRPr="00F22BC2">
        <w:rPr>
          <w:sz w:val="28"/>
          <w:szCs w:val="28"/>
        </w:rPr>
        <w:t>Аналогичные ряды установлены для многовалентных катионов и анионов. Многовалентные ионы имеют большую коагулирующую способность, чем одновалентные. Правило Шульце-Гарди имеет приближенный характер и описывает действие только ионов неорганических соединений. Исключение из правила Шульце-Гарди наблюдается при химическом взаимодействии электролита-коагулятора и коллоидной системы</w:t>
      </w:r>
      <w:r>
        <w:rPr>
          <w:sz w:val="28"/>
          <w:szCs w:val="28"/>
        </w:rPr>
        <w:t xml:space="preserve"> или при </w:t>
      </w:r>
      <w:proofErr w:type="spellStart"/>
      <w:r>
        <w:rPr>
          <w:sz w:val="28"/>
          <w:szCs w:val="28"/>
        </w:rPr>
        <w:t>сверхэквивалентной</w:t>
      </w:r>
      <w:proofErr w:type="spellEnd"/>
      <w:r>
        <w:rPr>
          <w:sz w:val="28"/>
          <w:szCs w:val="28"/>
        </w:rPr>
        <w:t xml:space="preserve"> адсорбции многовалентных катионов</w:t>
      </w:r>
      <w:r w:rsidRPr="00F22BC2">
        <w:rPr>
          <w:sz w:val="28"/>
          <w:szCs w:val="28"/>
        </w:rPr>
        <w:t xml:space="preserve">. Органические ионы обычно оказывают большее коагулирующее действие, чем соответствующие неорганические ионы. Это объясняется тем, что объемные органические ионы обладают сильной специфической </w:t>
      </w:r>
      <w:proofErr w:type="spellStart"/>
      <w:r w:rsidRPr="00F22BC2">
        <w:rPr>
          <w:sz w:val="28"/>
          <w:szCs w:val="28"/>
        </w:rPr>
        <w:t>адсорбируемостью</w:t>
      </w:r>
      <w:proofErr w:type="spellEnd"/>
      <w:r w:rsidRPr="00F22BC2">
        <w:rPr>
          <w:sz w:val="28"/>
          <w:szCs w:val="28"/>
        </w:rPr>
        <w:t xml:space="preserve"> и легче входят во внутреннюю часть двойного электрического слоя коллоидной частицы. Установлено, что в ряду органических ионов коагулирующее действие вырастает с повышением адсорбционной способности.</w:t>
      </w:r>
    </w:p>
    <w:p w:rsidR="00997D91" w:rsidRPr="00F22BC2" w:rsidRDefault="00997D91" w:rsidP="00997D91">
      <w:pPr>
        <w:ind w:firstLine="708"/>
        <w:jc w:val="both"/>
        <w:rPr>
          <w:sz w:val="28"/>
          <w:szCs w:val="28"/>
        </w:rPr>
      </w:pPr>
      <w:r w:rsidRPr="00F22BC2">
        <w:rPr>
          <w:sz w:val="28"/>
          <w:szCs w:val="28"/>
        </w:rPr>
        <w:t xml:space="preserve">Взаимная коагуляция может происходить при смешивании двух (противоположно заряженных) золей. При сливании коллоидных растворов наблюдается перекрытие диффузных слоев и электрическое притяжение двух противоположно заряженных частиц, что приводит к агрегации системы </w:t>
      </w:r>
      <w:r w:rsidRPr="00F22BC2">
        <w:rPr>
          <w:sz w:val="28"/>
          <w:szCs w:val="28"/>
        </w:rPr>
        <w:lastRenderedPageBreak/>
        <w:t>(</w:t>
      </w:r>
      <w:r w:rsidR="00A57370">
        <w:rPr>
          <w:sz w:val="28"/>
          <w:szCs w:val="28"/>
        </w:rPr>
        <w:t xml:space="preserve">С.Е. </w:t>
      </w:r>
      <w:proofErr w:type="spellStart"/>
      <w:r w:rsidRPr="00F22BC2">
        <w:rPr>
          <w:sz w:val="28"/>
          <w:szCs w:val="28"/>
        </w:rPr>
        <w:t>Линдер</w:t>
      </w:r>
      <w:proofErr w:type="spellEnd"/>
      <w:r w:rsidRPr="00F22BC2">
        <w:rPr>
          <w:sz w:val="28"/>
          <w:szCs w:val="28"/>
        </w:rPr>
        <w:t xml:space="preserve">, </w:t>
      </w:r>
      <w:r w:rsidR="00A57370">
        <w:rPr>
          <w:sz w:val="28"/>
          <w:szCs w:val="28"/>
        </w:rPr>
        <w:t xml:space="preserve">Г.В. </w:t>
      </w:r>
      <w:proofErr w:type="spellStart"/>
      <w:r w:rsidRPr="00F22BC2">
        <w:rPr>
          <w:sz w:val="28"/>
          <w:szCs w:val="28"/>
        </w:rPr>
        <w:t>Пиктон</w:t>
      </w:r>
      <w:proofErr w:type="spellEnd"/>
      <w:r w:rsidRPr="00F22BC2">
        <w:rPr>
          <w:sz w:val="28"/>
          <w:szCs w:val="28"/>
        </w:rPr>
        <w:t xml:space="preserve"> (1897)). Например, взаимная коагуляция происходит при смешивании коллоидных растворов </w:t>
      </w:r>
      <w:r w:rsidRPr="00F22BC2">
        <w:rPr>
          <w:sz w:val="28"/>
          <w:szCs w:val="28"/>
          <w:lang w:val="en-US"/>
        </w:rPr>
        <w:t>Fe</w:t>
      </w:r>
      <w:r w:rsidRPr="00F22BC2">
        <w:rPr>
          <w:sz w:val="28"/>
          <w:szCs w:val="28"/>
        </w:rPr>
        <w:t>(ОН)</w:t>
      </w:r>
      <w:r w:rsidRPr="00F22BC2">
        <w:rPr>
          <w:sz w:val="28"/>
          <w:szCs w:val="28"/>
          <w:vertAlign w:val="subscript"/>
        </w:rPr>
        <w:t>3</w:t>
      </w:r>
      <w:r w:rsidRPr="00F22BC2">
        <w:rPr>
          <w:sz w:val="28"/>
          <w:szCs w:val="28"/>
        </w:rPr>
        <w:t xml:space="preserve">(+) и </w:t>
      </w:r>
      <w:r w:rsidRPr="00F22BC2">
        <w:rPr>
          <w:sz w:val="28"/>
          <w:szCs w:val="28"/>
          <w:lang w:val="en-US"/>
        </w:rPr>
        <w:t>As</w:t>
      </w:r>
      <w:r w:rsidRPr="00F22BC2">
        <w:rPr>
          <w:sz w:val="28"/>
          <w:szCs w:val="28"/>
          <w:vertAlign w:val="subscript"/>
        </w:rPr>
        <w:t>2</w:t>
      </w:r>
      <w:r w:rsidRPr="00F22BC2">
        <w:rPr>
          <w:sz w:val="28"/>
          <w:szCs w:val="28"/>
          <w:lang w:val="en-US"/>
        </w:rPr>
        <w:t>S</w:t>
      </w:r>
      <w:r w:rsidRPr="00F22BC2">
        <w:rPr>
          <w:sz w:val="28"/>
          <w:szCs w:val="28"/>
          <w:vertAlign w:val="subscript"/>
        </w:rPr>
        <w:t>3</w:t>
      </w:r>
      <w:r w:rsidRPr="00F22BC2">
        <w:rPr>
          <w:sz w:val="28"/>
          <w:szCs w:val="28"/>
        </w:rPr>
        <w:t xml:space="preserve">(–); </w:t>
      </w:r>
      <w:proofErr w:type="spellStart"/>
      <w:r w:rsidRPr="00F22BC2">
        <w:rPr>
          <w:sz w:val="28"/>
          <w:szCs w:val="28"/>
          <w:lang w:val="en-US"/>
        </w:rPr>
        <w:t>AgI</w:t>
      </w:r>
      <w:proofErr w:type="spellEnd"/>
      <w:r w:rsidRPr="00F22BC2">
        <w:rPr>
          <w:sz w:val="28"/>
          <w:szCs w:val="28"/>
        </w:rPr>
        <w:t xml:space="preserve">(+) и </w:t>
      </w:r>
      <w:proofErr w:type="spellStart"/>
      <w:r w:rsidRPr="00F22BC2">
        <w:rPr>
          <w:sz w:val="28"/>
          <w:szCs w:val="28"/>
          <w:lang w:val="en-US"/>
        </w:rPr>
        <w:t>AgI</w:t>
      </w:r>
      <w:proofErr w:type="spellEnd"/>
      <w:r w:rsidRPr="00F22BC2">
        <w:rPr>
          <w:sz w:val="28"/>
          <w:szCs w:val="28"/>
        </w:rPr>
        <w:t>(–).</w:t>
      </w:r>
      <w:r>
        <w:rPr>
          <w:sz w:val="28"/>
          <w:szCs w:val="28"/>
        </w:rPr>
        <w:t xml:space="preserve"> По данным Б.В. </w:t>
      </w:r>
      <w:proofErr w:type="spellStart"/>
      <w:r>
        <w:rPr>
          <w:sz w:val="28"/>
          <w:szCs w:val="28"/>
        </w:rPr>
        <w:t>Дегтярина</w:t>
      </w:r>
      <w:proofErr w:type="spellEnd"/>
      <w:r>
        <w:rPr>
          <w:sz w:val="28"/>
          <w:szCs w:val="28"/>
        </w:rPr>
        <w:t xml:space="preserve"> п</w:t>
      </w:r>
      <w:r w:rsidRPr="00F22BC2">
        <w:rPr>
          <w:sz w:val="28"/>
          <w:szCs w:val="28"/>
        </w:rPr>
        <w:t>олная взаимная коагуляция наблюдается в тех случаях, когда заряды коллоидов противоположны по знаку и равны между собой.</w:t>
      </w:r>
    </w:p>
    <w:p w:rsidR="00997D91" w:rsidRPr="00F22BC2" w:rsidRDefault="00997D91" w:rsidP="00997D91">
      <w:pPr>
        <w:ind w:firstLine="708"/>
        <w:jc w:val="both"/>
        <w:rPr>
          <w:sz w:val="28"/>
          <w:szCs w:val="28"/>
        </w:rPr>
      </w:pPr>
      <w:r w:rsidRPr="00F22BC2">
        <w:rPr>
          <w:sz w:val="28"/>
          <w:szCs w:val="28"/>
        </w:rPr>
        <w:t xml:space="preserve">Взаимная коагуляция золей широко распространена в природе и играет важную роль в ряде технологических процессов. Например, образование илистых отложений в дельтах рек связано со смешением речной и морской воды. Ионы солей морской воды адсорбируются на заряженных частицах коллоидов речной воды, в результате чего происходит их коагуляция. Этот процесс приводит к скоплению ила на дне. Важную роль играет процесс взаимной коагуляции в образовании почвенных коллоидов: часть содержащихся в почвах </w:t>
      </w:r>
      <w:r>
        <w:rPr>
          <w:sz w:val="28"/>
          <w:szCs w:val="28"/>
        </w:rPr>
        <w:t xml:space="preserve">коллоидов </w:t>
      </w:r>
      <w:r w:rsidRPr="00F22BC2">
        <w:rPr>
          <w:sz w:val="28"/>
          <w:szCs w:val="28"/>
        </w:rPr>
        <w:t xml:space="preserve">возникает в результате взаимной коагуляции положительно заряженных золей </w:t>
      </w:r>
      <w:r w:rsidRPr="00F22BC2">
        <w:rPr>
          <w:sz w:val="28"/>
          <w:szCs w:val="28"/>
          <w:lang w:val="en-US"/>
        </w:rPr>
        <w:t>Al</w:t>
      </w:r>
      <w:r w:rsidRPr="00F22BC2">
        <w:rPr>
          <w:sz w:val="28"/>
          <w:szCs w:val="28"/>
        </w:rPr>
        <w:t>(ОН)</w:t>
      </w:r>
      <w:r w:rsidRPr="00F22BC2">
        <w:rPr>
          <w:sz w:val="28"/>
          <w:szCs w:val="28"/>
          <w:vertAlign w:val="subscript"/>
        </w:rPr>
        <w:t>3</w:t>
      </w:r>
      <w:r w:rsidRPr="00F22BC2">
        <w:rPr>
          <w:sz w:val="28"/>
          <w:szCs w:val="28"/>
        </w:rPr>
        <w:t xml:space="preserve"> или </w:t>
      </w:r>
      <w:r w:rsidRPr="00F22BC2">
        <w:rPr>
          <w:sz w:val="28"/>
          <w:szCs w:val="28"/>
          <w:lang w:val="en-US"/>
        </w:rPr>
        <w:t>Fe</w:t>
      </w:r>
      <w:r w:rsidRPr="00F22BC2">
        <w:rPr>
          <w:sz w:val="28"/>
          <w:szCs w:val="28"/>
        </w:rPr>
        <w:t>(ОН)</w:t>
      </w:r>
      <w:r w:rsidRPr="00F22BC2">
        <w:rPr>
          <w:sz w:val="28"/>
          <w:szCs w:val="28"/>
          <w:vertAlign w:val="subscript"/>
        </w:rPr>
        <w:t>3</w:t>
      </w:r>
      <w:r w:rsidRPr="00F22BC2">
        <w:rPr>
          <w:sz w:val="28"/>
          <w:szCs w:val="28"/>
        </w:rPr>
        <w:t xml:space="preserve"> и отрицательно заряженных золей </w:t>
      </w:r>
      <w:proofErr w:type="spellStart"/>
      <w:r w:rsidRPr="00F22BC2">
        <w:rPr>
          <w:sz w:val="28"/>
          <w:szCs w:val="28"/>
          <w:lang w:val="en-US"/>
        </w:rPr>
        <w:t>SiO</w:t>
      </w:r>
      <w:proofErr w:type="spellEnd"/>
      <w:r w:rsidRPr="00F22BC2">
        <w:rPr>
          <w:sz w:val="28"/>
          <w:szCs w:val="28"/>
          <w:vertAlign w:val="subscript"/>
        </w:rPr>
        <w:t>2</w:t>
      </w:r>
      <w:r w:rsidRPr="00F22BC2">
        <w:rPr>
          <w:sz w:val="28"/>
          <w:szCs w:val="28"/>
        </w:rPr>
        <w:t xml:space="preserve"> и гуминовых веществ.</w:t>
      </w:r>
    </w:p>
    <w:p w:rsidR="00997D91" w:rsidRDefault="00997D91" w:rsidP="00997D91">
      <w:pPr>
        <w:ind w:firstLine="708"/>
        <w:jc w:val="both"/>
        <w:rPr>
          <w:sz w:val="28"/>
          <w:szCs w:val="28"/>
        </w:rPr>
      </w:pPr>
      <w:r w:rsidRPr="00F22BC2">
        <w:rPr>
          <w:sz w:val="28"/>
          <w:szCs w:val="28"/>
        </w:rPr>
        <w:t xml:space="preserve">Если один из коллоидов взят в избытке, например </w:t>
      </w:r>
      <w:proofErr w:type="spellStart"/>
      <w:r w:rsidRPr="00F22BC2">
        <w:rPr>
          <w:sz w:val="28"/>
          <w:szCs w:val="28"/>
          <w:lang w:val="en-US"/>
        </w:rPr>
        <w:t>SiO</w:t>
      </w:r>
      <w:proofErr w:type="spellEnd"/>
      <w:r w:rsidRPr="00F22BC2">
        <w:rPr>
          <w:sz w:val="28"/>
          <w:szCs w:val="28"/>
          <w:vertAlign w:val="subscript"/>
        </w:rPr>
        <w:t>2</w:t>
      </w:r>
      <w:r w:rsidRPr="00F22BC2">
        <w:rPr>
          <w:sz w:val="28"/>
          <w:szCs w:val="28"/>
        </w:rPr>
        <w:t xml:space="preserve">(–) и </w:t>
      </w:r>
      <w:r w:rsidRPr="00F22BC2">
        <w:rPr>
          <w:sz w:val="28"/>
          <w:szCs w:val="28"/>
          <w:lang w:val="en-US"/>
        </w:rPr>
        <w:t>Fe</w:t>
      </w:r>
      <w:r w:rsidRPr="00F22BC2">
        <w:rPr>
          <w:sz w:val="28"/>
          <w:szCs w:val="28"/>
        </w:rPr>
        <w:t>(</w:t>
      </w:r>
      <w:r w:rsidRPr="00F22BC2">
        <w:rPr>
          <w:sz w:val="28"/>
          <w:szCs w:val="28"/>
          <w:lang w:val="en-US"/>
        </w:rPr>
        <w:t>OH</w:t>
      </w:r>
      <w:r w:rsidRPr="00F22BC2">
        <w:rPr>
          <w:sz w:val="28"/>
          <w:szCs w:val="28"/>
        </w:rPr>
        <w:t>)</w:t>
      </w:r>
      <w:r w:rsidRPr="00F22BC2">
        <w:rPr>
          <w:sz w:val="28"/>
          <w:szCs w:val="28"/>
          <w:vertAlign w:val="subscript"/>
        </w:rPr>
        <w:t>3</w:t>
      </w:r>
      <w:r w:rsidRPr="00F22BC2">
        <w:rPr>
          <w:sz w:val="28"/>
          <w:szCs w:val="28"/>
        </w:rPr>
        <w:t xml:space="preserve">(+), то коагуляция не происходит, а наблюдается перезарядка коллоидных частиц. При действии на золь оксида кремния многозарядных </w:t>
      </w:r>
      <w:proofErr w:type="spellStart"/>
      <w:r w:rsidRPr="00F22BC2">
        <w:rPr>
          <w:sz w:val="28"/>
          <w:szCs w:val="28"/>
        </w:rPr>
        <w:t>противоионов</w:t>
      </w:r>
      <w:proofErr w:type="spellEnd"/>
      <w:r w:rsidRPr="00F22BC2">
        <w:rPr>
          <w:sz w:val="28"/>
          <w:szCs w:val="28"/>
        </w:rPr>
        <w:t>-коагуляторов (</w:t>
      </w:r>
      <w:r w:rsidRPr="00F22BC2">
        <w:rPr>
          <w:sz w:val="28"/>
          <w:szCs w:val="28"/>
          <w:lang w:val="en-US"/>
        </w:rPr>
        <w:t>Al</w:t>
      </w:r>
      <w:r w:rsidRPr="00F22BC2">
        <w:rPr>
          <w:sz w:val="28"/>
          <w:szCs w:val="28"/>
          <w:vertAlign w:val="superscript"/>
        </w:rPr>
        <w:t>3+</w:t>
      </w:r>
      <w:r w:rsidRPr="00F22BC2">
        <w:rPr>
          <w:sz w:val="28"/>
          <w:szCs w:val="28"/>
        </w:rPr>
        <w:t xml:space="preserve">, </w:t>
      </w:r>
      <w:r w:rsidRPr="00F22BC2">
        <w:rPr>
          <w:sz w:val="28"/>
          <w:szCs w:val="28"/>
          <w:lang w:val="en-US"/>
        </w:rPr>
        <w:t>Fe</w:t>
      </w:r>
      <w:r w:rsidRPr="00F22BC2">
        <w:rPr>
          <w:sz w:val="28"/>
          <w:szCs w:val="28"/>
          <w:vertAlign w:val="superscript"/>
        </w:rPr>
        <w:t>3+</w:t>
      </w:r>
      <w:r w:rsidRPr="00F22BC2">
        <w:rPr>
          <w:sz w:val="28"/>
          <w:szCs w:val="28"/>
        </w:rPr>
        <w:t xml:space="preserve">…) за счет </w:t>
      </w:r>
      <w:proofErr w:type="spellStart"/>
      <w:r w:rsidRPr="00F22BC2">
        <w:rPr>
          <w:sz w:val="28"/>
          <w:szCs w:val="28"/>
        </w:rPr>
        <w:t>сверхэквивалентной</w:t>
      </w:r>
      <w:proofErr w:type="spellEnd"/>
      <w:r w:rsidRPr="00F22BC2">
        <w:rPr>
          <w:sz w:val="28"/>
          <w:szCs w:val="28"/>
        </w:rPr>
        <w:t xml:space="preserve"> адсорбции </w:t>
      </w:r>
      <w:proofErr w:type="gramStart"/>
      <w:r w:rsidRPr="00F22BC2">
        <w:rPr>
          <w:sz w:val="28"/>
          <w:szCs w:val="28"/>
        </w:rPr>
        <w:t>ζ-</w:t>
      </w:r>
      <w:proofErr w:type="gramEnd"/>
      <w:r w:rsidRPr="00F22BC2">
        <w:rPr>
          <w:sz w:val="28"/>
          <w:szCs w:val="28"/>
        </w:rPr>
        <w:t>по</w:t>
      </w:r>
      <w:r>
        <w:rPr>
          <w:sz w:val="28"/>
          <w:szCs w:val="28"/>
        </w:rPr>
        <w:t xml:space="preserve">тенциал меняет знак. </w:t>
      </w:r>
      <w:r w:rsidRPr="00F22BC2">
        <w:rPr>
          <w:sz w:val="28"/>
          <w:szCs w:val="28"/>
        </w:rPr>
        <w:t xml:space="preserve">Например, </w:t>
      </w:r>
      <w:r>
        <w:rPr>
          <w:sz w:val="28"/>
          <w:szCs w:val="28"/>
        </w:rPr>
        <w:t xml:space="preserve">если поместить </w:t>
      </w:r>
      <w:r w:rsidRPr="00F22BC2">
        <w:rPr>
          <w:sz w:val="28"/>
          <w:szCs w:val="28"/>
        </w:rPr>
        <w:t xml:space="preserve">частицы </w:t>
      </w:r>
      <w:proofErr w:type="spellStart"/>
      <w:r w:rsidRPr="00F22BC2">
        <w:rPr>
          <w:sz w:val="28"/>
          <w:szCs w:val="28"/>
          <w:lang w:val="en-US"/>
        </w:rPr>
        <w:t>SiO</w:t>
      </w:r>
      <w:proofErr w:type="spellEnd"/>
      <w:r w:rsidRPr="00F22BC2">
        <w:rPr>
          <w:sz w:val="28"/>
          <w:szCs w:val="28"/>
          <w:vertAlign w:val="subscript"/>
        </w:rPr>
        <w:t>2</w:t>
      </w:r>
      <w:r w:rsidRPr="00F22BC2">
        <w:rPr>
          <w:sz w:val="28"/>
          <w:szCs w:val="28"/>
        </w:rPr>
        <w:t xml:space="preserve"> в раствор </w:t>
      </w:r>
      <w:proofErr w:type="spellStart"/>
      <w:r w:rsidRPr="00F22BC2">
        <w:rPr>
          <w:sz w:val="28"/>
          <w:szCs w:val="28"/>
          <w:lang w:val="en-US"/>
        </w:rPr>
        <w:t>AlCl</w:t>
      </w:r>
      <w:proofErr w:type="spellEnd"/>
      <w:r w:rsidRPr="00F22BC2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</w:t>
      </w:r>
      <w:r w:rsidRPr="00F22BC2">
        <w:rPr>
          <w:sz w:val="28"/>
          <w:szCs w:val="28"/>
        </w:rPr>
        <w:t>происходит изменение строения ДЭС и состава мицеллы.</w:t>
      </w:r>
      <w:r>
        <w:rPr>
          <w:sz w:val="28"/>
          <w:szCs w:val="28"/>
        </w:rPr>
        <w:t xml:space="preserve"> Частицы, формула которых представлена ниже:</w:t>
      </w:r>
      <w:r w:rsidRPr="00876704">
        <w:rPr>
          <w:sz w:val="28"/>
          <w:szCs w:val="28"/>
        </w:rPr>
        <w:t xml:space="preserve"> </w:t>
      </w:r>
    </w:p>
    <w:p w:rsidR="00997D91" w:rsidRDefault="00997D91" w:rsidP="00997D91">
      <w:pPr>
        <w:ind w:firstLine="708"/>
        <w:jc w:val="both"/>
        <w:rPr>
          <w:sz w:val="28"/>
          <w:szCs w:val="28"/>
        </w:rPr>
      </w:pPr>
    </w:p>
    <w:p w:rsidR="00997D91" w:rsidRDefault="00997D91" w:rsidP="00997D91">
      <w:pPr>
        <w:ind w:firstLine="708"/>
        <w:jc w:val="both"/>
        <w:rPr>
          <w:sz w:val="28"/>
          <w:szCs w:val="28"/>
        </w:rPr>
      </w:pPr>
      <w:r w:rsidRPr="00876704">
        <w:rPr>
          <w:b/>
          <w:sz w:val="28"/>
          <w:szCs w:val="28"/>
        </w:rPr>
        <w:t>{[</w:t>
      </w:r>
      <w:proofErr w:type="spellStart"/>
      <w:r w:rsidRPr="00876704">
        <w:rPr>
          <w:b/>
          <w:sz w:val="28"/>
          <w:szCs w:val="28"/>
          <w:lang w:val="en-US"/>
        </w:rPr>
        <w:t>mSiO</w:t>
      </w:r>
      <w:proofErr w:type="spellEnd"/>
      <w:r w:rsidRPr="00876704">
        <w:rPr>
          <w:b/>
          <w:sz w:val="28"/>
          <w:szCs w:val="28"/>
          <w:vertAlign w:val="subscript"/>
        </w:rPr>
        <w:t>2</w:t>
      </w:r>
      <w:r w:rsidRPr="00876704">
        <w:rPr>
          <w:b/>
          <w:sz w:val="28"/>
          <w:szCs w:val="28"/>
        </w:rPr>
        <w:t xml:space="preserve">] </w:t>
      </w:r>
      <w:proofErr w:type="spellStart"/>
      <w:r w:rsidRPr="00876704">
        <w:rPr>
          <w:b/>
          <w:sz w:val="28"/>
          <w:szCs w:val="28"/>
          <w:lang w:val="en-US"/>
        </w:rPr>
        <w:t>nSiO</w:t>
      </w:r>
      <w:proofErr w:type="spellEnd"/>
      <w:r w:rsidRPr="00876704">
        <w:rPr>
          <w:b/>
          <w:sz w:val="28"/>
          <w:szCs w:val="28"/>
          <w:vertAlign w:val="superscript"/>
        </w:rPr>
        <w:t>–</w:t>
      </w:r>
      <w:r w:rsidRPr="00876704">
        <w:rPr>
          <w:b/>
          <w:sz w:val="28"/>
          <w:szCs w:val="28"/>
        </w:rPr>
        <w:t>. (</w:t>
      </w:r>
      <w:r w:rsidRPr="00876704">
        <w:rPr>
          <w:b/>
          <w:sz w:val="28"/>
          <w:szCs w:val="28"/>
          <w:lang w:val="en-US"/>
        </w:rPr>
        <w:t>n</w:t>
      </w:r>
      <w:r w:rsidRPr="00876704">
        <w:rPr>
          <w:b/>
          <w:sz w:val="28"/>
          <w:szCs w:val="28"/>
        </w:rPr>
        <w:t xml:space="preserve"> – </w:t>
      </w:r>
      <w:r w:rsidRPr="00876704">
        <w:rPr>
          <w:b/>
          <w:sz w:val="28"/>
          <w:szCs w:val="28"/>
          <w:lang w:val="en-US"/>
        </w:rPr>
        <w:t>x</w:t>
      </w:r>
      <w:r w:rsidRPr="00876704">
        <w:rPr>
          <w:b/>
          <w:sz w:val="28"/>
          <w:szCs w:val="28"/>
        </w:rPr>
        <w:t>)</w:t>
      </w:r>
      <w:r w:rsidRPr="00876704">
        <w:rPr>
          <w:b/>
          <w:sz w:val="28"/>
          <w:szCs w:val="28"/>
          <w:lang w:val="en-US"/>
        </w:rPr>
        <w:t>H</w:t>
      </w:r>
      <w:r w:rsidRPr="00876704">
        <w:rPr>
          <w:b/>
          <w:sz w:val="28"/>
          <w:szCs w:val="28"/>
          <w:vertAlign w:val="superscript"/>
        </w:rPr>
        <w:t>+</w:t>
      </w:r>
      <w:r w:rsidRPr="00876704">
        <w:rPr>
          <w:b/>
          <w:sz w:val="28"/>
          <w:szCs w:val="28"/>
        </w:rPr>
        <w:t>}</w:t>
      </w:r>
      <w:r w:rsidRPr="00876704">
        <w:rPr>
          <w:b/>
          <w:sz w:val="28"/>
          <w:szCs w:val="28"/>
          <w:vertAlign w:val="superscript"/>
          <w:lang w:val="en-US"/>
        </w:rPr>
        <w:t>x</w:t>
      </w:r>
      <w:r w:rsidRPr="00876704">
        <w:rPr>
          <w:b/>
          <w:sz w:val="28"/>
          <w:szCs w:val="28"/>
          <w:vertAlign w:val="superscript"/>
        </w:rPr>
        <w:t>–</w:t>
      </w:r>
      <w:r w:rsidRPr="00876704">
        <w:rPr>
          <w:b/>
          <w:sz w:val="28"/>
          <w:szCs w:val="28"/>
        </w:rPr>
        <w:t xml:space="preserve"> </w:t>
      </w:r>
      <w:proofErr w:type="spellStart"/>
      <w:r w:rsidRPr="00876704">
        <w:rPr>
          <w:b/>
          <w:sz w:val="28"/>
          <w:szCs w:val="28"/>
          <w:lang w:val="en-US"/>
        </w:rPr>
        <w:t>xH</w:t>
      </w:r>
      <w:proofErr w:type="spellEnd"/>
      <w:r w:rsidRPr="00876704">
        <w:rPr>
          <w:b/>
          <w:sz w:val="28"/>
          <w:szCs w:val="28"/>
          <w:vertAlign w:val="superscript"/>
        </w:rPr>
        <w:t>+</w:t>
      </w:r>
      <w:r w:rsidRPr="00876704">
        <w:rPr>
          <w:b/>
          <w:sz w:val="28"/>
          <w:szCs w:val="28"/>
        </w:rPr>
        <w:t>,</w:t>
      </w:r>
      <w:r w:rsidRPr="00F22BC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F22BC2">
        <w:rPr>
          <w:sz w:val="28"/>
          <w:szCs w:val="28"/>
        </w:rPr>
        <w:t xml:space="preserve">стабилизатор </w:t>
      </w:r>
      <w:r w:rsidRPr="00F22BC2">
        <w:rPr>
          <w:sz w:val="28"/>
          <w:szCs w:val="28"/>
          <w:lang w:val="en-US"/>
        </w:rPr>
        <w:t>n</w:t>
      </w:r>
      <w:r w:rsidRPr="00F22BC2">
        <w:rPr>
          <w:sz w:val="28"/>
          <w:szCs w:val="28"/>
        </w:rPr>
        <w:t>(≡</w:t>
      </w:r>
      <w:proofErr w:type="spellStart"/>
      <w:r w:rsidRPr="00F22BC2">
        <w:rPr>
          <w:sz w:val="28"/>
          <w:szCs w:val="28"/>
          <w:lang w:val="en-US"/>
        </w:rPr>
        <w:t>SiOH</w:t>
      </w:r>
      <w:proofErr w:type="spellEnd"/>
      <w:r w:rsidRPr="00F22BC2">
        <w:rPr>
          <w:sz w:val="28"/>
          <w:szCs w:val="28"/>
        </w:rPr>
        <w:t>)</w:t>
      </w:r>
      <w:r>
        <w:rPr>
          <w:sz w:val="28"/>
          <w:szCs w:val="28"/>
        </w:rPr>
        <w:t>)</w:t>
      </w:r>
      <w:r w:rsidRPr="00F22BC2">
        <w:rPr>
          <w:sz w:val="28"/>
          <w:szCs w:val="28"/>
        </w:rPr>
        <w:t xml:space="preserve"> </w:t>
      </w:r>
    </w:p>
    <w:p w:rsidR="00997D91" w:rsidRDefault="00997D91" w:rsidP="00997D91">
      <w:pPr>
        <w:ind w:firstLine="708"/>
        <w:jc w:val="both"/>
        <w:rPr>
          <w:sz w:val="28"/>
          <w:szCs w:val="28"/>
        </w:rPr>
      </w:pPr>
    </w:p>
    <w:p w:rsidR="00997D91" w:rsidRDefault="00997D91" w:rsidP="00997D91">
      <w:pPr>
        <w:jc w:val="both"/>
        <w:rPr>
          <w:sz w:val="28"/>
          <w:szCs w:val="28"/>
        </w:rPr>
      </w:pPr>
      <w:r w:rsidRPr="00F22BC2">
        <w:rPr>
          <w:sz w:val="28"/>
          <w:szCs w:val="28"/>
        </w:rPr>
        <w:t>первоначально заряженные отрицательно (ζ &lt; 0) перезаряжаются</w:t>
      </w:r>
    </w:p>
    <w:p w:rsidR="00997D91" w:rsidRDefault="00997D91" w:rsidP="00997D91">
      <w:pPr>
        <w:jc w:val="both"/>
        <w:rPr>
          <w:sz w:val="28"/>
          <w:szCs w:val="28"/>
        </w:rPr>
      </w:pPr>
    </w:p>
    <w:p w:rsidR="00997D91" w:rsidRDefault="00997D91" w:rsidP="00997D91">
      <w:pPr>
        <w:jc w:val="both"/>
        <w:rPr>
          <w:sz w:val="28"/>
          <w:szCs w:val="28"/>
        </w:rPr>
      </w:pPr>
      <w:r w:rsidRPr="00F22B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876704">
        <w:rPr>
          <w:b/>
          <w:sz w:val="28"/>
          <w:szCs w:val="28"/>
        </w:rPr>
        <w:t>{[</w:t>
      </w:r>
      <w:proofErr w:type="spellStart"/>
      <w:r w:rsidRPr="00876704">
        <w:rPr>
          <w:b/>
          <w:sz w:val="28"/>
          <w:szCs w:val="28"/>
          <w:lang w:val="en-US"/>
        </w:rPr>
        <w:t>mSiO</w:t>
      </w:r>
      <w:proofErr w:type="spellEnd"/>
      <w:r w:rsidRPr="00876704">
        <w:rPr>
          <w:b/>
          <w:sz w:val="28"/>
          <w:szCs w:val="28"/>
          <w:vertAlign w:val="subscript"/>
        </w:rPr>
        <w:t>2</w:t>
      </w:r>
      <w:r w:rsidRPr="00876704">
        <w:rPr>
          <w:b/>
          <w:sz w:val="28"/>
          <w:szCs w:val="28"/>
        </w:rPr>
        <w:t xml:space="preserve">] </w:t>
      </w:r>
      <w:proofErr w:type="spellStart"/>
      <w:r w:rsidRPr="00876704">
        <w:rPr>
          <w:b/>
          <w:sz w:val="28"/>
          <w:szCs w:val="28"/>
          <w:lang w:val="en-US"/>
        </w:rPr>
        <w:t>nSiO</w:t>
      </w:r>
      <w:proofErr w:type="spellEnd"/>
      <w:r w:rsidRPr="00876704">
        <w:rPr>
          <w:b/>
          <w:sz w:val="28"/>
          <w:szCs w:val="28"/>
          <w:vertAlign w:val="superscript"/>
        </w:rPr>
        <w:t>–</w:t>
      </w:r>
      <w:r w:rsidRPr="00876704">
        <w:rPr>
          <w:b/>
          <w:sz w:val="28"/>
          <w:szCs w:val="28"/>
        </w:rPr>
        <w:t xml:space="preserve">, </w:t>
      </w:r>
      <w:proofErr w:type="spellStart"/>
      <w:r w:rsidRPr="00876704">
        <w:rPr>
          <w:b/>
          <w:sz w:val="28"/>
          <w:szCs w:val="28"/>
          <w:lang w:val="en-US"/>
        </w:rPr>
        <w:t>yAl</w:t>
      </w:r>
      <w:proofErr w:type="spellEnd"/>
      <w:r w:rsidRPr="00876704">
        <w:rPr>
          <w:b/>
          <w:sz w:val="28"/>
          <w:szCs w:val="28"/>
          <w:vertAlign w:val="superscript"/>
        </w:rPr>
        <w:t>3+</w:t>
      </w:r>
      <w:r w:rsidRPr="00876704">
        <w:rPr>
          <w:b/>
          <w:sz w:val="28"/>
          <w:szCs w:val="28"/>
        </w:rPr>
        <w:t>}</w:t>
      </w:r>
      <w:r w:rsidRPr="00876704">
        <w:rPr>
          <w:b/>
          <w:sz w:val="28"/>
          <w:szCs w:val="28"/>
          <w:vertAlign w:val="superscript"/>
        </w:rPr>
        <w:t>+3</w:t>
      </w:r>
      <w:r w:rsidRPr="00876704">
        <w:rPr>
          <w:b/>
          <w:sz w:val="28"/>
          <w:szCs w:val="28"/>
          <w:vertAlign w:val="superscript"/>
          <w:lang w:val="en-US"/>
        </w:rPr>
        <w:t>y</w:t>
      </w:r>
      <w:r w:rsidRPr="00876704">
        <w:rPr>
          <w:b/>
          <w:sz w:val="28"/>
          <w:szCs w:val="28"/>
          <w:vertAlign w:val="superscript"/>
        </w:rPr>
        <w:t>–</w:t>
      </w:r>
      <w:r w:rsidRPr="00876704">
        <w:rPr>
          <w:b/>
          <w:sz w:val="28"/>
          <w:szCs w:val="28"/>
          <w:vertAlign w:val="superscript"/>
          <w:lang w:val="en-US"/>
        </w:rPr>
        <w:t>n</w:t>
      </w:r>
      <w:r w:rsidRPr="00876704">
        <w:rPr>
          <w:b/>
          <w:sz w:val="28"/>
          <w:szCs w:val="28"/>
        </w:rPr>
        <w:t xml:space="preserve"> ∙ 3</w:t>
      </w:r>
      <w:proofErr w:type="spellStart"/>
      <w:r w:rsidRPr="00876704">
        <w:rPr>
          <w:b/>
          <w:sz w:val="28"/>
          <w:szCs w:val="28"/>
          <w:lang w:val="en-US"/>
        </w:rPr>
        <w:t>yCl</w:t>
      </w:r>
      <w:proofErr w:type="spellEnd"/>
      <w:r w:rsidRPr="00876704">
        <w:rPr>
          <w:b/>
          <w:sz w:val="28"/>
          <w:szCs w:val="28"/>
          <w:vertAlign w:val="superscript"/>
        </w:rPr>
        <w:t>–</w:t>
      </w:r>
      <w:r w:rsidRPr="00876704">
        <w:rPr>
          <w:b/>
          <w:sz w:val="28"/>
          <w:szCs w:val="28"/>
        </w:rPr>
        <w:t xml:space="preserve">, </w:t>
      </w:r>
      <w:proofErr w:type="spellStart"/>
      <w:r w:rsidRPr="00876704">
        <w:rPr>
          <w:b/>
          <w:sz w:val="28"/>
          <w:szCs w:val="28"/>
          <w:lang w:val="en-US"/>
        </w:rPr>
        <w:t>nH</w:t>
      </w:r>
      <w:proofErr w:type="spellEnd"/>
      <w:r w:rsidRPr="00876704">
        <w:rPr>
          <w:b/>
          <w:sz w:val="28"/>
          <w:szCs w:val="28"/>
          <w:vertAlign w:val="superscript"/>
        </w:rPr>
        <w:t>+</w:t>
      </w:r>
      <w:r>
        <w:rPr>
          <w:sz w:val="28"/>
          <w:szCs w:val="28"/>
        </w:rPr>
        <w:t xml:space="preserve"> </w:t>
      </w:r>
    </w:p>
    <w:p w:rsidR="00997D91" w:rsidRDefault="00997D91" w:rsidP="00997D91">
      <w:pPr>
        <w:jc w:val="both"/>
        <w:rPr>
          <w:sz w:val="28"/>
          <w:szCs w:val="28"/>
        </w:rPr>
      </w:pPr>
    </w:p>
    <w:p w:rsidR="00997D91" w:rsidRPr="00F22BC2" w:rsidRDefault="00997D91" w:rsidP="00997D91">
      <w:pPr>
        <w:jc w:val="both"/>
        <w:rPr>
          <w:sz w:val="28"/>
          <w:szCs w:val="28"/>
        </w:rPr>
      </w:pPr>
      <w:r w:rsidRPr="00F22BC2">
        <w:rPr>
          <w:sz w:val="28"/>
          <w:szCs w:val="28"/>
        </w:rPr>
        <w:t>и начинают двигаться к отрицательному полюсу (ζ &gt; 0). Здесь</w:t>
      </w:r>
      <w:r>
        <w:rPr>
          <w:sz w:val="28"/>
          <w:szCs w:val="28"/>
        </w:rPr>
        <w:t xml:space="preserve"> </w:t>
      </w:r>
      <w:r w:rsidRPr="00F22BC2">
        <w:rPr>
          <w:sz w:val="28"/>
          <w:szCs w:val="28"/>
        </w:rPr>
        <w:t>Ионы A</w:t>
      </w:r>
      <w:r w:rsidRPr="00F22BC2">
        <w:rPr>
          <w:sz w:val="28"/>
          <w:szCs w:val="28"/>
          <w:lang w:val="en-US"/>
        </w:rPr>
        <w:t>l</w:t>
      </w:r>
      <w:r w:rsidRPr="00F22BC2">
        <w:rPr>
          <w:sz w:val="28"/>
          <w:szCs w:val="28"/>
          <w:vertAlign w:val="superscript"/>
        </w:rPr>
        <w:t>3+</w:t>
      </w:r>
      <w:r w:rsidRPr="00F22BC2">
        <w:rPr>
          <w:sz w:val="28"/>
          <w:szCs w:val="28"/>
        </w:rPr>
        <w:t xml:space="preserve"> условно можно назвать потенциалопределяющими (ПОИ)</w:t>
      </w:r>
      <w:r>
        <w:rPr>
          <w:sz w:val="28"/>
          <w:szCs w:val="28"/>
        </w:rPr>
        <w:t xml:space="preserve"> для нового золя</w:t>
      </w:r>
      <w:r w:rsidRPr="00F22BC2">
        <w:rPr>
          <w:sz w:val="28"/>
          <w:szCs w:val="28"/>
        </w:rPr>
        <w:t>.</w:t>
      </w:r>
    </w:p>
    <w:p w:rsidR="00997D91" w:rsidRPr="00F22BC2" w:rsidRDefault="00997D91" w:rsidP="00997D91">
      <w:pPr>
        <w:ind w:firstLine="708"/>
        <w:jc w:val="both"/>
        <w:rPr>
          <w:sz w:val="28"/>
          <w:szCs w:val="28"/>
        </w:rPr>
      </w:pPr>
      <w:r w:rsidRPr="00F22BC2">
        <w:rPr>
          <w:sz w:val="28"/>
          <w:szCs w:val="28"/>
        </w:rPr>
        <w:t xml:space="preserve">Перезарядка коллоидных частиц наблюдается в природе при переходе воды из пресноводной среды в </w:t>
      </w:r>
      <w:proofErr w:type="gramStart"/>
      <w:r w:rsidRPr="00F22BC2">
        <w:rPr>
          <w:sz w:val="28"/>
          <w:szCs w:val="28"/>
        </w:rPr>
        <w:t>соленую</w:t>
      </w:r>
      <w:proofErr w:type="gramEnd"/>
      <w:r w:rsidRPr="00F22BC2">
        <w:rPr>
          <w:sz w:val="28"/>
          <w:szCs w:val="28"/>
        </w:rPr>
        <w:t xml:space="preserve"> морскую. </w:t>
      </w:r>
      <w:r>
        <w:rPr>
          <w:sz w:val="28"/>
          <w:szCs w:val="28"/>
        </w:rPr>
        <w:t xml:space="preserve">В. </w:t>
      </w:r>
      <w:proofErr w:type="spellStart"/>
      <w:r w:rsidRPr="00424BED">
        <w:rPr>
          <w:sz w:val="28"/>
          <w:szCs w:val="28"/>
        </w:rPr>
        <w:t>Правдич</w:t>
      </w:r>
      <w:proofErr w:type="spellEnd"/>
      <w:r w:rsidRPr="00424BED">
        <w:rPr>
          <w:sz w:val="28"/>
          <w:szCs w:val="28"/>
        </w:rPr>
        <w:t xml:space="preserve"> (</w:t>
      </w:r>
      <w:r w:rsidRPr="00F22BC2">
        <w:rPr>
          <w:sz w:val="28"/>
          <w:szCs w:val="28"/>
        </w:rPr>
        <w:t xml:space="preserve">1970) установил, что если в пресной воде коллоидные частицы имели заряд минус, то в морской воде они были заряжены положительно. В пресной воде на отрицательных частицах идет адсорбция катионов, а в морской воде с изменением знака заряда частиц анионы адсорбируются, а катионы </w:t>
      </w:r>
      <w:proofErr w:type="spellStart"/>
      <w:r w:rsidRPr="00F22BC2">
        <w:rPr>
          <w:sz w:val="28"/>
          <w:szCs w:val="28"/>
        </w:rPr>
        <w:t>десорбируются</w:t>
      </w:r>
      <w:proofErr w:type="spellEnd"/>
      <w:r w:rsidRPr="00F22BC2">
        <w:rPr>
          <w:sz w:val="28"/>
          <w:szCs w:val="28"/>
        </w:rPr>
        <w:t>.</w:t>
      </w:r>
    </w:p>
    <w:p w:rsidR="00997D91" w:rsidRPr="00F22BC2" w:rsidRDefault="00997D91" w:rsidP="00997D91">
      <w:pPr>
        <w:ind w:firstLine="708"/>
        <w:jc w:val="both"/>
        <w:rPr>
          <w:sz w:val="28"/>
          <w:szCs w:val="28"/>
        </w:rPr>
      </w:pPr>
      <w:r w:rsidRPr="00F22BC2">
        <w:rPr>
          <w:sz w:val="28"/>
          <w:szCs w:val="28"/>
        </w:rPr>
        <w:t xml:space="preserve">Любые электролиты могут вызвать коагуляцию, однако, заметное воздействие они оказывают при достижении определенной концентрации. Минимальная концентрация электролита, которая вызывает коагуляцию, получила название </w:t>
      </w:r>
      <w:r w:rsidRPr="002D1D03">
        <w:rPr>
          <w:i/>
          <w:sz w:val="28"/>
          <w:szCs w:val="28"/>
        </w:rPr>
        <w:t>порога коагуляции</w:t>
      </w:r>
      <w:r w:rsidRPr="00F22BC2">
        <w:rPr>
          <w:sz w:val="28"/>
          <w:szCs w:val="28"/>
        </w:rPr>
        <w:t xml:space="preserve">, он обычно означается буквой </w:t>
      </w:r>
      <w:r w:rsidRPr="00FA44F1">
        <w:rPr>
          <w:b/>
          <w:i/>
          <w:sz w:val="32"/>
          <w:szCs w:val="28"/>
        </w:rPr>
        <w:t>γ</w:t>
      </w:r>
      <w:r w:rsidRPr="00F22BC2">
        <w:rPr>
          <w:sz w:val="28"/>
          <w:szCs w:val="28"/>
        </w:rPr>
        <w:t xml:space="preserve"> и выражается в </w:t>
      </w:r>
      <w:proofErr w:type="spellStart"/>
      <w:r w:rsidRPr="00F22BC2">
        <w:rPr>
          <w:sz w:val="28"/>
          <w:szCs w:val="28"/>
        </w:rPr>
        <w:t>ммоль</w:t>
      </w:r>
      <w:proofErr w:type="spellEnd"/>
      <w:r w:rsidRPr="00F22BC2">
        <w:rPr>
          <w:sz w:val="28"/>
          <w:szCs w:val="28"/>
        </w:rPr>
        <w:t>/л. Порог коагуляции определяется по началу помутнения раствора, по изменению его окраски или по началу выделения вещества дисперсной фазы в осадок.</w:t>
      </w:r>
    </w:p>
    <w:p w:rsidR="00997D91" w:rsidRPr="00F22BC2" w:rsidRDefault="00997D91" w:rsidP="00997D91">
      <w:pPr>
        <w:ind w:firstLine="708"/>
        <w:jc w:val="both"/>
        <w:rPr>
          <w:sz w:val="28"/>
          <w:szCs w:val="28"/>
        </w:rPr>
      </w:pPr>
      <w:r w:rsidRPr="00F22BC2">
        <w:rPr>
          <w:sz w:val="28"/>
          <w:szCs w:val="28"/>
        </w:rPr>
        <w:lastRenderedPageBreak/>
        <w:t xml:space="preserve">При введении в золь электролита изменяется толщина двойного электрического слоя и величина электрокинетического </w:t>
      </w:r>
      <w:proofErr w:type="gramStart"/>
      <w:r w:rsidRPr="00F22BC2">
        <w:rPr>
          <w:sz w:val="28"/>
          <w:szCs w:val="28"/>
        </w:rPr>
        <w:t>ζ-</w:t>
      </w:r>
      <w:proofErr w:type="gramEnd"/>
      <w:r w:rsidRPr="00F22BC2">
        <w:rPr>
          <w:sz w:val="28"/>
          <w:szCs w:val="28"/>
        </w:rPr>
        <w:t xml:space="preserve">потенциала. Коагуляция наступает не в изоэлектрической точке (ζ = 0), а при достижении некоторого достаточно небольшого значения </w:t>
      </w:r>
      <w:r w:rsidRPr="00F22BC2">
        <w:rPr>
          <w:sz w:val="28"/>
          <w:szCs w:val="28"/>
        </w:rPr>
        <w:br/>
      </w:r>
      <w:proofErr w:type="spellStart"/>
      <w:r w:rsidRPr="00F22BC2">
        <w:rPr>
          <w:sz w:val="28"/>
          <w:szCs w:val="28"/>
        </w:rPr>
        <w:t>дзета</w:t>
      </w:r>
      <w:proofErr w:type="spellEnd"/>
      <w:r w:rsidRPr="00F22BC2">
        <w:rPr>
          <w:sz w:val="28"/>
          <w:szCs w:val="28"/>
        </w:rPr>
        <w:t>-потенциала (</w:t>
      </w:r>
      <w:proofErr w:type="spellStart"/>
      <w:r w:rsidRPr="00F22BC2">
        <w:rPr>
          <w:sz w:val="28"/>
          <w:szCs w:val="28"/>
        </w:rPr>
        <w:t>ζ</w:t>
      </w:r>
      <w:proofErr w:type="gramStart"/>
      <w:r w:rsidRPr="00F22BC2">
        <w:rPr>
          <w:sz w:val="28"/>
          <w:szCs w:val="28"/>
          <w:vertAlign w:val="subscript"/>
        </w:rPr>
        <w:t>кр</w:t>
      </w:r>
      <w:proofErr w:type="spellEnd"/>
      <w:proofErr w:type="gramEnd"/>
      <w:r w:rsidRPr="00F22BC2">
        <w:rPr>
          <w:sz w:val="28"/>
          <w:szCs w:val="28"/>
        </w:rPr>
        <w:t xml:space="preserve">, критического потенциала). </w:t>
      </w:r>
    </w:p>
    <w:p w:rsidR="00997D91" w:rsidRPr="00F22BC2" w:rsidRDefault="00997D91" w:rsidP="00997D91">
      <w:pPr>
        <w:ind w:firstLine="708"/>
        <w:jc w:val="both"/>
        <w:rPr>
          <w:sz w:val="28"/>
          <w:szCs w:val="28"/>
          <w:lang w:bidi="he-IL"/>
        </w:rPr>
      </w:pPr>
      <w:r w:rsidRPr="00F22BC2">
        <w:rPr>
          <w:sz w:val="28"/>
          <w:szCs w:val="28"/>
        </w:rPr>
        <w:t xml:space="preserve">Если </w:t>
      </w:r>
      <w:r w:rsidRPr="00F22BC2">
        <w:rPr>
          <w:sz w:val="28"/>
          <w:szCs w:val="28"/>
          <w:lang w:bidi="he-IL"/>
        </w:rPr>
        <w:t>│</w:t>
      </w:r>
      <w:r w:rsidRPr="00F22BC2">
        <w:rPr>
          <w:sz w:val="28"/>
          <w:szCs w:val="28"/>
        </w:rPr>
        <w:t>ζ│&gt;│</w:t>
      </w:r>
      <w:proofErr w:type="spellStart"/>
      <w:r w:rsidRPr="00F22BC2">
        <w:rPr>
          <w:sz w:val="28"/>
          <w:szCs w:val="28"/>
        </w:rPr>
        <w:t>ζ</w:t>
      </w:r>
      <w:proofErr w:type="gramStart"/>
      <w:r w:rsidRPr="00F22BC2">
        <w:rPr>
          <w:sz w:val="28"/>
          <w:szCs w:val="28"/>
          <w:vertAlign w:val="subscript"/>
        </w:rPr>
        <w:t>кр</w:t>
      </w:r>
      <w:proofErr w:type="spellEnd"/>
      <w:proofErr w:type="gramEnd"/>
      <w:r w:rsidRPr="00F22BC2">
        <w:rPr>
          <w:sz w:val="28"/>
          <w:szCs w:val="28"/>
        </w:rPr>
        <w:t xml:space="preserve">│, то золь сравнительно устойчив, при </w:t>
      </w:r>
      <w:r w:rsidRPr="00F22BC2">
        <w:rPr>
          <w:sz w:val="28"/>
          <w:szCs w:val="28"/>
          <w:lang w:bidi="he-IL"/>
        </w:rPr>
        <w:t>│</w:t>
      </w:r>
      <w:r w:rsidRPr="00F22BC2">
        <w:rPr>
          <w:sz w:val="28"/>
          <w:szCs w:val="28"/>
        </w:rPr>
        <w:t>ζ│&lt;│</w:t>
      </w:r>
      <w:proofErr w:type="spellStart"/>
      <w:r w:rsidRPr="00F22BC2">
        <w:rPr>
          <w:sz w:val="28"/>
          <w:szCs w:val="28"/>
        </w:rPr>
        <w:t>ζ</w:t>
      </w:r>
      <w:r w:rsidRPr="00F22BC2">
        <w:rPr>
          <w:sz w:val="28"/>
          <w:szCs w:val="28"/>
          <w:vertAlign w:val="subscript"/>
        </w:rPr>
        <w:t>кр</w:t>
      </w:r>
      <w:proofErr w:type="spellEnd"/>
      <w:r w:rsidRPr="00F22BC2">
        <w:rPr>
          <w:sz w:val="28"/>
          <w:szCs w:val="28"/>
        </w:rPr>
        <w:t xml:space="preserve">│ </w:t>
      </w:r>
      <w:r w:rsidRPr="00F22BC2">
        <w:rPr>
          <w:sz w:val="28"/>
          <w:szCs w:val="28"/>
          <w:lang w:bidi="he-IL"/>
        </w:rPr>
        <w:t>золь быстро коагулирует.</w:t>
      </w:r>
    </w:p>
    <w:p w:rsidR="00997D91" w:rsidRPr="00F22BC2" w:rsidRDefault="00997D91" w:rsidP="00997D91">
      <w:pPr>
        <w:ind w:firstLine="708"/>
        <w:jc w:val="both"/>
        <w:rPr>
          <w:sz w:val="28"/>
          <w:szCs w:val="28"/>
          <w:lang w:bidi="he-IL"/>
        </w:rPr>
      </w:pPr>
      <w:r w:rsidRPr="00F22BC2">
        <w:rPr>
          <w:sz w:val="28"/>
          <w:szCs w:val="28"/>
          <w:lang w:bidi="he-IL"/>
        </w:rPr>
        <w:t xml:space="preserve">Для многих систем </w:t>
      </w:r>
      <w:proofErr w:type="spellStart"/>
      <w:r w:rsidRPr="00F22BC2">
        <w:rPr>
          <w:sz w:val="28"/>
          <w:szCs w:val="28"/>
        </w:rPr>
        <w:t>ζ</w:t>
      </w:r>
      <w:proofErr w:type="gramStart"/>
      <w:r w:rsidRPr="00F22BC2">
        <w:rPr>
          <w:sz w:val="28"/>
          <w:szCs w:val="28"/>
          <w:vertAlign w:val="subscript"/>
        </w:rPr>
        <w:t>кр</w:t>
      </w:r>
      <w:proofErr w:type="spellEnd"/>
      <w:proofErr w:type="gramEnd"/>
      <w:r w:rsidRPr="00F22BC2">
        <w:rPr>
          <w:sz w:val="28"/>
          <w:szCs w:val="28"/>
          <w:lang w:bidi="he-IL"/>
        </w:rPr>
        <w:t xml:space="preserve"> ≈ 30 </w:t>
      </w:r>
      <w:proofErr w:type="spellStart"/>
      <w:r w:rsidRPr="00F22BC2">
        <w:rPr>
          <w:sz w:val="28"/>
          <w:szCs w:val="28"/>
          <w:lang w:bidi="he-IL"/>
        </w:rPr>
        <w:t>mB</w:t>
      </w:r>
      <w:proofErr w:type="spellEnd"/>
      <w:r w:rsidRPr="00F22BC2">
        <w:rPr>
          <w:sz w:val="28"/>
          <w:szCs w:val="28"/>
          <w:lang w:bidi="he-IL"/>
        </w:rPr>
        <w:t xml:space="preserve">, для золей в устойчивом состоянии </w:t>
      </w:r>
      <w:proofErr w:type="spellStart"/>
      <w:r w:rsidRPr="00F22BC2">
        <w:rPr>
          <w:sz w:val="28"/>
          <w:szCs w:val="28"/>
          <w:lang w:bidi="he-IL"/>
        </w:rPr>
        <w:t>дзета</w:t>
      </w:r>
      <w:proofErr w:type="spellEnd"/>
      <w:r w:rsidRPr="00F22BC2">
        <w:rPr>
          <w:sz w:val="28"/>
          <w:szCs w:val="28"/>
          <w:lang w:bidi="he-IL"/>
        </w:rPr>
        <w:t xml:space="preserve">-потенциал имеет значение 70 </w:t>
      </w:r>
      <w:proofErr w:type="spellStart"/>
      <w:r w:rsidRPr="00F22BC2">
        <w:rPr>
          <w:sz w:val="28"/>
          <w:szCs w:val="28"/>
          <w:lang w:val="en-US" w:bidi="he-IL"/>
        </w:rPr>
        <w:t>mB</w:t>
      </w:r>
      <w:proofErr w:type="spellEnd"/>
      <w:r w:rsidRPr="00F22BC2">
        <w:rPr>
          <w:sz w:val="28"/>
          <w:szCs w:val="28"/>
          <w:lang w:bidi="he-IL"/>
        </w:rPr>
        <w:t xml:space="preserve"> и выше. </w:t>
      </w:r>
    </w:p>
    <w:p w:rsidR="00997D91" w:rsidRPr="00F22BC2" w:rsidRDefault="00997D91" w:rsidP="00997D91">
      <w:pPr>
        <w:ind w:firstLine="708"/>
        <w:jc w:val="both"/>
        <w:rPr>
          <w:sz w:val="28"/>
          <w:szCs w:val="28"/>
          <w:lang w:bidi="he-IL"/>
        </w:rPr>
      </w:pPr>
      <w:r w:rsidRPr="00F22BC2">
        <w:rPr>
          <w:sz w:val="28"/>
          <w:szCs w:val="28"/>
          <w:lang w:bidi="he-IL"/>
        </w:rPr>
        <w:t xml:space="preserve">Очевидно, что </w:t>
      </w:r>
      <w:proofErr w:type="spellStart"/>
      <w:r w:rsidRPr="00F22BC2">
        <w:rPr>
          <w:sz w:val="28"/>
          <w:szCs w:val="28"/>
        </w:rPr>
        <w:t>ζ</w:t>
      </w:r>
      <w:proofErr w:type="gramStart"/>
      <w:r w:rsidRPr="00F22BC2">
        <w:rPr>
          <w:sz w:val="28"/>
          <w:szCs w:val="28"/>
          <w:vertAlign w:val="subscript"/>
        </w:rPr>
        <w:t>кр</w:t>
      </w:r>
      <w:proofErr w:type="spellEnd"/>
      <w:proofErr w:type="gramEnd"/>
      <w:r w:rsidRPr="00F22BC2">
        <w:rPr>
          <w:sz w:val="28"/>
          <w:szCs w:val="28"/>
          <w:lang w:bidi="he-IL"/>
        </w:rPr>
        <w:t xml:space="preserve"> соответствует определенная минимальная критическая концентрация электролита </w:t>
      </w:r>
      <w:proofErr w:type="spellStart"/>
      <w:r w:rsidRPr="00F22BC2">
        <w:rPr>
          <w:sz w:val="28"/>
          <w:szCs w:val="28"/>
          <w:lang w:bidi="he-IL"/>
        </w:rPr>
        <w:t>С</w:t>
      </w:r>
      <w:r w:rsidRPr="00F22BC2">
        <w:rPr>
          <w:sz w:val="28"/>
          <w:szCs w:val="28"/>
          <w:vertAlign w:val="subscript"/>
          <w:lang w:bidi="he-IL"/>
        </w:rPr>
        <w:t>кр</w:t>
      </w:r>
      <w:proofErr w:type="spellEnd"/>
      <w:r w:rsidRPr="00F22BC2">
        <w:rPr>
          <w:sz w:val="28"/>
          <w:szCs w:val="28"/>
          <w:lang w:bidi="he-IL"/>
        </w:rPr>
        <w:t xml:space="preserve">, называемая </w:t>
      </w:r>
      <w:r w:rsidRPr="002D1D03">
        <w:rPr>
          <w:i/>
          <w:sz w:val="28"/>
          <w:szCs w:val="28"/>
          <w:lang w:bidi="he-IL"/>
        </w:rPr>
        <w:t>порогом коагуляции</w:t>
      </w:r>
      <w:r w:rsidRPr="00F22BC2">
        <w:rPr>
          <w:sz w:val="28"/>
          <w:szCs w:val="28"/>
          <w:lang w:bidi="he-IL"/>
        </w:rPr>
        <w:t>, который рассчитывается по формуле:</w:t>
      </w:r>
    </w:p>
    <w:p w:rsidR="00997D91" w:rsidRPr="00F22BC2" w:rsidRDefault="00997D91" w:rsidP="00997D91">
      <w:pPr>
        <w:ind w:firstLine="708"/>
        <w:jc w:val="both"/>
        <w:rPr>
          <w:sz w:val="28"/>
          <w:szCs w:val="28"/>
          <w:lang w:bidi="he-IL"/>
        </w:rPr>
      </w:pPr>
    </w:p>
    <w:p w:rsidR="00997D91" w:rsidRPr="00F22BC2" w:rsidRDefault="00997D91" w:rsidP="00997D91">
      <w:pPr>
        <w:tabs>
          <w:tab w:val="center" w:pos="5031"/>
          <w:tab w:val="right" w:pos="9072"/>
        </w:tabs>
        <w:ind w:firstLine="708"/>
        <w:rPr>
          <w:sz w:val="28"/>
          <w:szCs w:val="28"/>
          <w:lang w:bidi="he-IL"/>
        </w:rPr>
      </w:pPr>
      <w:r w:rsidRPr="00F22BC2">
        <w:rPr>
          <w:sz w:val="28"/>
          <w:szCs w:val="28"/>
          <w:lang w:bidi="he-IL"/>
        </w:rPr>
        <w:tab/>
      </w:r>
      <w:r w:rsidRPr="00F22BC2">
        <w:rPr>
          <w:i/>
          <w:sz w:val="28"/>
          <w:szCs w:val="28"/>
          <w:lang w:bidi="he-IL"/>
        </w:rPr>
        <w:t>γ=С</w:t>
      </w:r>
      <w:r w:rsidRPr="00F22BC2">
        <w:rPr>
          <w:i/>
          <w:sz w:val="28"/>
          <w:szCs w:val="28"/>
          <w:vertAlign w:val="subscript"/>
          <w:lang w:bidi="he-IL"/>
        </w:rPr>
        <w:t>кр</w:t>
      </w:r>
      <w:r w:rsidRPr="00F22BC2">
        <w:rPr>
          <w:i/>
          <w:sz w:val="28"/>
          <w:szCs w:val="28"/>
          <w:lang w:bidi="he-IL"/>
        </w:rPr>
        <w:t>∙V∙100 (</w:t>
      </w:r>
      <w:proofErr w:type="spellStart"/>
      <w:r w:rsidRPr="00F22BC2">
        <w:rPr>
          <w:i/>
          <w:sz w:val="28"/>
          <w:szCs w:val="28"/>
          <w:lang w:bidi="he-IL"/>
        </w:rPr>
        <w:t>ммоль</w:t>
      </w:r>
      <w:proofErr w:type="spellEnd"/>
      <w:r w:rsidRPr="00F22BC2">
        <w:rPr>
          <w:i/>
          <w:sz w:val="28"/>
          <w:szCs w:val="28"/>
          <w:lang w:bidi="he-IL"/>
        </w:rPr>
        <w:t>/л).</w:t>
      </w:r>
      <w:r w:rsidRPr="00F22BC2">
        <w:rPr>
          <w:sz w:val="28"/>
          <w:szCs w:val="28"/>
          <w:lang w:bidi="he-IL"/>
        </w:rPr>
        <w:tab/>
        <w:t>(</w:t>
      </w:r>
      <w:r>
        <w:rPr>
          <w:sz w:val="28"/>
          <w:szCs w:val="28"/>
          <w:lang w:bidi="he-IL"/>
        </w:rPr>
        <w:t>7</w:t>
      </w:r>
      <w:r w:rsidRPr="00F22BC2">
        <w:rPr>
          <w:sz w:val="28"/>
          <w:szCs w:val="28"/>
          <w:lang w:bidi="he-IL"/>
        </w:rPr>
        <w:t>.</w:t>
      </w:r>
      <w:r>
        <w:rPr>
          <w:sz w:val="28"/>
          <w:szCs w:val="28"/>
          <w:lang w:bidi="he-IL"/>
        </w:rPr>
        <w:t>1</w:t>
      </w:r>
      <w:r w:rsidRPr="00F22BC2">
        <w:rPr>
          <w:sz w:val="28"/>
          <w:szCs w:val="28"/>
          <w:lang w:bidi="he-IL"/>
        </w:rPr>
        <w:t>)</w:t>
      </w:r>
    </w:p>
    <w:p w:rsidR="00997D91" w:rsidRPr="00F22BC2" w:rsidRDefault="00997D91" w:rsidP="00997D91">
      <w:pPr>
        <w:jc w:val="both"/>
        <w:rPr>
          <w:sz w:val="28"/>
          <w:szCs w:val="28"/>
        </w:rPr>
      </w:pPr>
    </w:p>
    <w:p w:rsidR="00997D91" w:rsidRPr="00F22BC2" w:rsidRDefault="00997D91" w:rsidP="00997D91">
      <w:pPr>
        <w:ind w:firstLine="708"/>
        <w:jc w:val="both"/>
        <w:rPr>
          <w:sz w:val="28"/>
          <w:szCs w:val="28"/>
          <w:lang w:bidi="he-IL"/>
        </w:rPr>
      </w:pPr>
      <w:proofErr w:type="spellStart"/>
      <w:r w:rsidRPr="00F22BC2">
        <w:rPr>
          <w:sz w:val="28"/>
          <w:szCs w:val="28"/>
        </w:rPr>
        <w:t>ζ</w:t>
      </w:r>
      <w:proofErr w:type="gramStart"/>
      <w:r w:rsidRPr="00F22BC2">
        <w:rPr>
          <w:sz w:val="28"/>
          <w:szCs w:val="28"/>
          <w:vertAlign w:val="subscript"/>
        </w:rPr>
        <w:t>кр</w:t>
      </w:r>
      <w:proofErr w:type="spellEnd"/>
      <w:proofErr w:type="gramEnd"/>
      <w:r w:rsidRPr="00F22BC2">
        <w:rPr>
          <w:sz w:val="28"/>
          <w:szCs w:val="28"/>
          <w:lang w:bidi="he-IL"/>
        </w:rPr>
        <w:t xml:space="preserve"> оказался неодинаковым не только для различных золей, но и для одного золя с разными ионами-коагуляторами, поэтому </w:t>
      </w:r>
      <w:r>
        <w:rPr>
          <w:sz w:val="28"/>
          <w:szCs w:val="28"/>
          <w:lang w:bidi="he-IL"/>
        </w:rPr>
        <w:t>в современных теориях</w:t>
      </w:r>
      <w:r w:rsidRPr="00F22BC2">
        <w:rPr>
          <w:sz w:val="28"/>
          <w:szCs w:val="28"/>
          <w:lang w:bidi="he-IL"/>
        </w:rPr>
        <w:t xml:space="preserve"> </w:t>
      </w:r>
      <w:r w:rsidRPr="00F22BC2">
        <w:rPr>
          <w:sz w:val="28"/>
          <w:szCs w:val="28"/>
        </w:rPr>
        <w:t>ζ</w:t>
      </w:r>
      <w:r>
        <w:rPr>
          <w:sz w:val="28"/>
          <w:szCs w:val="28"/>
        </w:rPr>
        <w:t>‒потенциалу</w:t>
      </w:r>
      <w:r w:rsidRPr="00F22BC2">
        <w:rPr>
          <w:sz w:val="28"/>
          <w:szCs w:val="28"/>
          <w:lang w:bidi="he-IL"/>
        </w:rPr>
        <w:t xml:space="preserve"> отводится несколько меньшая роль.</w:t>
      </w:r>
    </w:p>
    <w:p w:rsidR="00997D91" w:rsidRPr="00F22BC2" w:rsidRDefault="00997D91" w:rsidP="00997D91">
      <w:pPr>
        <w:ind w:firstLine="708"/>
        <w:jc w:val="both"/>
        <w:rPr>
          <w:sz w:val="28"/>
          <w:szCs w:val="28"/>
          <w:lang w:bidi="he-IL"/>
        </w:rPr>
      </w:pPr>
      <w:r w:rsidRPr="00F22BC2">
        <w:rPr>
          <w:sz w:val="28"/>
          <w:szCs w:val="28"/>
          <w:lang w:bidi="he-IL"/>
        </w:rPr>
        <w:t>Изложенные закономерности коагуляции лиофобных золей электролитами успешно объясняет теория ДЛФО</w:t>
      </w:r>
      <w:r>
        <w:rPr>
          <w:sz w:val="28"/>
          <w:szCs w:val="28"/>
          <w:lang w:bidi="he-IL"/>
        </w:rPr>
        <w:t xml:space="preserve"> (название сформировано по первым буквам фамилий создателей</w:t>
      </w:r>
      <w:r w:rsidRPr="002D1D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Б.В. </w:t>
      </w:r>
      <w:r w:rsidRPr="007E0D70">
        <w:rPr>
          <w:sz w:val="28"/>
          <w:szCs w:val="28"/>
        </w:rPr>
        <w:t xml:space="preserve">Дерягиным, </w:t>
      </w:r>
      <w:r>
        <w:rPr>
          <w:sz w:val="28"/>
          <w:szCs w:val="28"/>
        </w:rPr>
        <w:t>Л.Д. Ландау,</w:t>
      </w:r>
      <w:r w:rsidRPr="007E0D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Э. </w:t>
      </w:r>
      <w:proofErr w:type="spellStart"/>
      <w:r w:rsidRPr="007E0D70">
        <w:rPr>
          <w:sz w:val="28"/>
          <w:szCs w:val="28"/>
        </w:rPr>
        <w:t>Фервеем</w:t>
      </w:r>
      <w:proofErr w:type="spellEnd"/>
      <w:r w:rsidRPr="007E0D70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Я. </w:t>
      </w:r>
      <w:proofErr w:type="spellStart"/>
      <w:r>
        <w:rPr>
          <w:sz w:val="28"/>
          <w:szCs w:val="28"/>
        </w:rPr>
        <w:t>Овербеком</w:t>
      </w:r>
      <w:proofErr w:type="spellEnd"/>
      <w:r>
        <w:rPr>
          <w:sz w:val="28"/>
          <w:szCs w:val="28"/>
          <w:lang w:bidi="he-IL"/>
        </w:rPr>
        <w:t>).</w:t>
      </w:r>
      <w:r w:rsidRPr="00F22BC2">
        <w:rPr>
          <w:sz w:val="28"/>
          <w:szCs w:val="28"/>
          <w:lang w:bidi="he-IL"/>
        </w:rPr>
        <w:t xml:space="preserve"> Теоретические расчеты показывают, что энергетический барьер между коллоидными частицами исчезает при достижении порога коагуляции, обратно пропорционального шестой степени валентности </w:t>
      </w:r>
      <w:r>
        <w:rPr>
          <w:sz w:val="28"/>
          <w:szCs w:val="28"/>
          <w:lang w:bidi="he-IL"/>
        </w:rPr>
        <w:t xml:space="preserve">коагулирующего иона </w:t>
      </w:r>
      <w:r w:rsidRPr="00F22BC2">
        <w:rPr>
          <w:sz w:val="28"/>
          <w:szCs w:val="28"/>
          <w:lang w:bidi="he-IL"/>
        </w:rPr>
        <w:t>(закон шестой степени):</w:t>
      </w:r>
    </w:p>
    <w:p w:rsidR="00997D91" w:rsidRPr="00F22BC2" w:rsidRDefault="00997D91" w:rsidP="00997D91">
      <w:pPr>
        <w:ind w:firstLine="708"/>
        <w:jc w:val="both"/>
        <w:rPr>
          <w:sz w:val="28"/>
          <w:szCs w:val="28"/>
          <w:lang w:bidi="he-IL"/>
        </w:rPr>
      </w:pPr>
    </w:p>
    <w:p w:rsidR="00997D91" w:rsidRPr="00F22BC2" w:rsidRDefault="00997D91" w:rsidP="00997D91">
      <w:pPr>
        <w:tabs>
          <w:tab w:val="center" w:pos="5031"/>
          <w:tab w:val="right" w:pos="9072"/>
        </w:tabs>
        <w:ind w:firstLine="708"/>
        <w:rPr>
          <w:sz w:val="28"/>
          <w:szCs w:val="28"/>
          <w:lang w:bidi="he-IL"/>
        </w:rPr>
      </w:pPr>
      <w:r w:rsidRPr="00F22BC2">
        <w:rPr>
          <w:sz w:val="28"/>
          <w:szCs w:val="28"/>
          <w:lang w:bidi="he-IL"/>
        </w:rPr>
        <w:t xml:space="preserve">  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bidi="he-IL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bidi="he-IL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  <w:lang w:bidi="he-IL"/>
              </w:rPr>
              <m:t>кр</m:t>
            </m:r>
          </m:sub>
        </m:sSub>
        <m:r>
          <w:rPr>
            <w:rFonts w:ascii="Cambria Math" w:hAnsi="Cambria Math"/>
            <w:sz w:val="28"/>
            <w:szCs w:val="28"/>
            <w:lang w:bidi="he-IL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bidi="he-IL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bidi="he-IL"/>
              </w:rPr>
              <m:t>β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bidi="he-IL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 w:bidi="he-IL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bidi="he-IL"/>
                  </w:rPr>
                  <m:t>6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  <w:lang w:bidi="he-IL"/>
          </w:rPr>
          <m:t xml:space="preserve"> ,</m:t>
        </m:r>
      </m:oMath>
      <w:r w:rsidRPr="00F22BC2">
        <w:rPr>
          <w:sz w:val="28"/>
          <w:szCs w:val="28"/>
          <w:lang w:bidi="he-IL"/>
        </w:rPr>
        <w:tab/>
        <w:t>(</w:t>
      </w:r>
      <w:r>
        <w:rPr>
          <w:sz w:val="28"/>
          <w:szCs w:val="28"/>
          <w:lang w:bidi="he-IL"/>
        </w:rPr>
        <w:t>7</w:t>
      </w:r>
      <w:r w:rsidRPr="00F22BC2">
        <w:rPr>
          <w:sz w:val="28"/>
          <w:szCs w:val="28"/>
          <w:lang w:bidi="he-IL"/>
        </w:rPr>
        <w:t>.</w:t>
      </w:r>
      <w:r>
        <w:rPr>
          <w:sz w:val="28"/>
          <w:szCs w:val="28"/>
          <w:lang w:bidi="he-IL"/>
        </w:rPr>
        <w:t>2</w:t>
      </w:r>
      <w:r w:rsidRPr="00F22BC2">
        <w:rPr>
          <w:sz w:val="28"/>
          <w:szCs w:val="28"/>
          <w:lang w:bidi="he-IL"/>
        </w:rPr>
        <w:t>)</w:t>
      </w:r>
    </w:p>
    <w:p w:rsidR="00997D91" w:rsidRPr="00F22BC2" w:rsidRDefault="00997D91" w:rsidP="00997D91">
      <w:pPr>
        <w:jc w:val="both"/>
        <w:rPr>
          <w:sz w:val="28"/>
          <w:szCs w:val="28"/>
          <w:lang w:bidi="he-IL"/>
        </w:rPr>
      </w:pPr>
    </w:p>
    <w:p w:rsidR="00997D91" w:rsidRDefault="00997D91" w:rsidP="00997D91">
      <w:pPr>
        <w:ind w:firstLine="567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где </w:t>
      </w:r>
      <m:oMath>
        <m:r>
          <w:rPr>
            <w:rFonts w:ascii="Cambria Math" w:hAnsi="Cambria Math"/>
            <w:sz w:val="28"/>
            <w:szCs w:val="28"/>
            <w:lang w:bidi="he-IL"/>
          </w:rPr>
          <m:t>β</m:t>
        </m:r>
      </m:oMath>
      <w:r w:rsidRPr="00F22BC2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 xml:space="preserve">‒ константа, которая </w:t>
      </w:r>
      <w:r w:rsidRPr="00F22BC2">
        <w:rPr>
          <w:sz w:val="28"/>
          <w:szCs w:val="28"/>
          <w:lang w:bidi="he-IL"/>
        </w:rPr>
        <w:t>зависит от</w:t>
      </w:r>
      <w:r>
        <w:rPr>
          <w:sz w:val="28"/>
          <w:szCs w:val="28"/>
          <w:lang w:bidi="he-IL"/>
        </w:rPr>
        <w:t xml:space="preserve"> отношения зарядов</w:t>
      </w:r>
      <w:r w:rsidRPr="00F22BC2">
        <w:rPr>
          <w:sz w:val="28"/>
          <w:szCs w:val="28"/>
          <w:lang w:bidi="he-IL"/>
        </w:rPr>
        <w:t xml:space="preserve"> катионов и анионов.</w:t>
      </w:r>
    </w:p>
    <w:p w:rsidR="00997D91" w:rsidRPr="00F22BC2" w:rsidRDefault="00997D91" w:rsidP="00997D91">
      <w:pPr>
        <w:ind w:firstLine="567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Соотношение порогов коагуляции </w:t>
      </w:r>
      <w:proofErr w:type="gramStart"/>
      <w:r>
        <w:rPr>
          <w:sz w:val="28"/>
          <w:szCs w:val="28"/>
          <w:lang w:bidi="he-IL"/>
        </w:rPr>
        <w:t>для</w:t>
      </w:r>
      <w:proofErr w:type="gramEnd"/>
      <w:r>
        <w:rPr>
          <w:sz w:val="28"/>
          <w:szCs w:val="28"/>
          <w:lang w:bidi="he-IL"/>
        </w:rPr>
        <w:t xml:space="preserve"> </w:t>
      </w:r>
      <w:proofErr w:type="gramStart"/>
      <w:r>
        <w:rPr>
          <w:sz w:val="28"/>
          <w:szCs w:val="28"/>
          <w:lang w:bidi="he-IL"/>
        </w:rPr>
        <w:t>одно</w:t>
      </w:r>
      <w:proofErr w:type="gramEnd"/>
      <w:r>
        <w:rPr>
          <w:sz w:val="28"/>
          <w:szCs w:val="28"/>
          <w:lang w:bidi="he-IL"/>
        </w:rPr>
        <w:t>-, двух- и трехвалентных ионов будет иметь вид:</w:t>
      </w:r>
    </w:p>
    <w:p w:rsidR="00997D91" w:rsidRPr="00F22BC2" w:rsidRDefault="00997D91" w:rsidP="00997D91">
      <w:pPr>
        <w:ind w:firstLine="708"/>
        <w:jc w:val="both"/>
        <w:rPr>
          <w:sz w:val="28"/>
          <w:szCs w:val="28"/>
          <w:lang w:bidi="he-IL"/>
        </w:rPr>
      </w:pPr>
    </w:p>
    <w:p w:rsidR="00997D91" w:rsidRPr="00F22BC2" w:rsidRDefault="00997D91" w:rsidP="00997D91">
      <w:pPr>
        <w:tabs>
          <w:tab w:val="right" w:pos="9072"/>
        </w:tabs>
        <w:ind w:firstLine="708"/>
        <w:jc w:val="both"/>
        <w:rPr>
          <w:sz w:val="28"/>
          <w:szCs w:val="28"/>
          <w:lang w:bidi="he-IL"/>
        </w:rPr>
      </w:pPr>
      <w:r w:rsidRPr="00F22BC2">
        <w:rPr>
          <w:sz w:val="28"/>
          <w:szCs w:val="28"/>
          <w:lang w:bidi="he-IL"/>
        </w:rPr>
        <w:t xml:space="preserve">                   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bidi="he-IL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bidi="he-IL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  <w:lang w:bidi="he-IL"/>
              </w:rPr>
              <m:t>кр</m:t>
            </m:r>
          </m:sub>
          <m:sup>
            <m:r>
              <w:rPr>
                <w:rFonts w:ascii="Cambria Math" w:hAnsi="Cambria Math"/>
                <w:sz w:val="28"/>
                <w:szCs w:val="28"/>
                <w:lang w:bidi="he-IL"/>
              </w:rPr>
              <m:t>1</m:t>
            </m:r>
          </m:sup>
        </m:sSubSup>
        <m:r>
          <w:rPr>
            <w:rFonts w:ascii="Cambria Math" w:hAnsi="Cambria Math"/>
            <w:sz w:val="28"/>
            <w:szCs w:val="28"/>
            <w:lang w:bidi="he-IL"/>
          </w:rPr>
          <m:t>∶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bidi="he-IL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bidi="he-IL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  <w:lang w:bidi="he-IL"/>
              </w:rPr>
              <m:t>кр</m:t>
            </m:r>
          </m:sub>
          <m:sup>
            <m:r>
              <w:rPr>
                <w:rFonts w:ascii="Cambria Math" w:hAnsi="Cambria Math"/>
                <w:sz w:val="28"/>
                <w:szCs w:val="28"/>
                <w:lang w:bidi="he-IL"/>
              </w:rPr>
              <m:t>2</m:t>
            </m:r>
          </m:sup>
        </m:sSubSup>
        <m:r>
          <w:rPr>
            <w:rFonts w:ascii="Cambria Math" w:hAnsi="Cambria Math"/>
            <w:sz w:val="28"/>
            <w:szCs w:val="28"/>
            <w:lang w:bidi="he-IL"/>
          </w:rPr>
          <m:t>∶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bidi="he-IL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bidi="he-IL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  <w:lang w:bidi="he-IL"/>
              </w:rPr>
              <m:t>кр</m:t>
            </m:r>
          </m:sub>
          <m:sup>
            <m:r>
              <w:rPr>
                <w:rFonts w:ascii="Cambria Math" w:hAnsi="Cambria Math"/>
                <w:sz w:val="28"/>
                <w:szCs w:val="28"/>
                <w:lang w:bidi="he-IL"/>
              </w:rPr>
              <m:t>3</m:t>
            </m:r>
          </m:sup>
        </m:sSubSup>
        <m:r>
          <w:rPr>
            <w:rFonts w:ascii="Cambria Math" w:hAnsi="Cambria Math"/>
            <w:sz w:val="28"/>
            <w:szCs w:val="28"/>
            <w:lang w:bidi="he-IL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bidi="he-IL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bidi="he-IL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bidi="he-IL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bidi="he-IL"/>
                  </w:rPr>
                  <m:t>1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bidi="he-IL"/>
                  </w:rPr>
                  <m:t>6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  <w:lang w:bidi="he-IL"/>
          </w:rPr>
          <m:t>∶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bidi="he-IL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bidi="he-IL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bidi="he-IL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bidi="he-IL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bidi="he-IL"/>
                  </w:rPr>
                  <m:t>6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  <w:lang w:bidi="he-IL"/>
          </w:rPr>
          <m:t>∶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bidi="he-IL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bidi="he-IL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bidi="he-IL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bidi="he-IL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bidi="he-IL"/>
                  </w:rPr>
                  <m:t>6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  <w:lang w:bidi="he-IL"/>
          </w:rPr>
          <m:t>≈730∶12∶1.</m:t>
        </m:r>
      </m:oMath>
      <w:r w:rsidRPr="00F22BC2">
        <w:rPr>
          <w:sz w:val="28"/>
          <w:szCs w:val="28"/>
          <w:lang w:bidi="he-IL"/>
        </w:rPr>
        <w:t xml:space="preserve"> </w:t>
      </w:r>
      <w:r w:rsidRPr="00F22BC2">
        <w:rPr>
          <w:sz w:val="28"/>
          <w:szCs w:val="28"/>
          <w:lang w:bidi="he-IL"/>
        </w:rPr>
        <w:tab/>
        <w:t>(</w:t>
      </w:r>
      <w:r>
        <w:rPr>
          <w:sz w:val="28"/>
          <w:szCs w:val="28"/>
          <w:lang w:bidi="he-IL"/>
        </w:rPr>
        <w:t>7</w:t>
      </w:r>
      <w:r w:rsidRPr="00F22BC2">
        <w:rPr>
          <w:sz w:val="28"/>
          <w:szCs w:val="28"/>
          <w:lang w:bidi="he-IL"/>
        </w:rPr>
        <w:t>.</w:t>
      </w:r>
      <w:r>
        <w:rPr>
          <w:sz w:val="28"/>
          <w:szCs w:val="28"/>
          <w:lang w:bidi="he-IL"/>
        </w:rPr>
        <w:t>3</w:t>
      </w:r>
      <w:r w:rsidRPr="00F22BC2">
        <w:rPr>
          <w:sz w:val="28"/>
          <w:szCs w:val="28"/>
          <w:lang w:bidi="he-IL"/>
        </w:rPr>
        <w:t>)</w:t>
      </w:r>
    </w:p>
    <w:p w:rsidR="00997D91" w:rsidRPr="00F22BC2" w:rsidRDefault="00997D91" w:rsidP="00997D91">
      <w:pPr>
        <w:ind w:firstLine="708"/>
        <w:jc w:val="both"/>
        <w:rPr>
          <w:sz w:val="28"/>
          <w:szCs w:val="28"/>
          <w:lang w:bidi="he-IL"/>
        </w:rPr>
      </w:pPr>
    </w:p>
    <w:p w:rsidR="00997D91" w:rsidRPr="00F22BC2" w:rsidRDefault="00997D91" w:rsidP="00997D91">
      <w:pPr>
        <w:ind w:firstLine="708"/>
        <w:jc w:val="both"/>
        <w:rPr>
          <w:sz w:val="28"/>
          <w:szCs w:val="28"/>
          <w:lang w:bidi="he-IL"/>
        </w:rPr>
      </w:pPr>
      <w:r w:rsidRPr="00F22BC2">
        <w:rPr>
          <w:sz w:val="28"/>
          <w:szCs w:val="28"/>
          <w:lang w:bidi="he-IL"/>
        </w:rPr>
        <w:t xml:space="preserve">Это соотношение находится в соответствии с эмпирическим правилом Шульце-Гарди, </w:t>
      </w:r>
      <w:r>
        <w:rPr>
          <w:sz w:val="28"/>
          <w:szCs w:val="28"/>
          <w:lang w:bidi="he-IL"/>
        </w:rPr>
        <w:t>и подтверждает данное правило</w:t>
      </w:r>
      <w:r w:rsidRPr="00F22BC2">
        <w:rPr>
          <w:sz w:val="28"/>
          <w:szCs w:val="28"/>
          <w:lang w:bidi="he-IL"/>
        </w:rPr>
        <w:t xml:space="preserve"> теоретическ</w:t>
      </w:r>
      <w:r>
        <w:rPr>
          <w:sz w:val="28"/>
          <w:szCs w:val="28"/>
          <w:lang w:bidi="he-IL"/>
        </w:rPr>
        <w:t>и</w:t>
      </w:r>
      <w:r w:rsidRPr="00F22BC2">
        <w:rPr>
          <w:sz w:val="28"/>
          <w:szCs w:val="28"/>
          <w:lang w:bidi="he-IL"/>
        </w:rPr>
        <w:t>.</w:t>
      </w:r>
    </w:p>
    <w:p w:rsidR="00997D91" w:rsidRPr="00F22BC2" w:rsidRDefault="00997D91" w:rsidP="00997D91">
      <w:pPr>
        <w:ind w:firstLine="708"/>
        <w:jc w:val="both"/>
        <w:rPr>
          <w:sz w:val="28"/>
          <w:szCs w:val="28"/>
          <w:lang w:bidi="he-IL"/>
        </w:rPr>
      </w:pPr>
    </w:p>
    <w:p w:rsidR="00997D91" w:rsidRPr="00F22BC2" w:rsidRDefault="00997D91" w:rsidP="00997D91">
      <w:pPr>
        <w:ind w:firstLine="708"/>
        <w:jc w:val="both"/>
        <w:outlineLvl w:val="0"/>
        <w:rPr>
          <w:sz w:val="28"/>
          <w:szCs w:val="28"/>
          <w:lang w:bidi="he-IL"/>
        </w:rPr>
      </w:pPr>
      <w:r w:rsidRPr="00F22BC2">
        <w:rPr>
          <w:b/>
          <w:sz w:val="28"/>
          <w:szCs w:val="28"/>
          <w:lang w:bidi="he-IL"/>
        </w:rPr>
        <w:t xml:space="preserve">Коагуляция и </w:t>
      </w:r>
      <w:proofErr w:type="spellStart"/>
      <w:r w:rsidRPr="00F22BC2">
        <w:rPr>
          <w:b/>
          <w:sz w:val="28"/>
          <w:szCs w:val="28"/>
          <w:lang w:bidi="he-IL"/>
        </w:rPr>
        <w:t>дзета</w:t>
      </w:r>
      <w:proofErr w:type="spellEnd"/>
      <w:r w:rsidRPr="00F22BC2">
        <w:rPr>
          <w:b/>
          <w:sz w:val="28"/>
          <w:szCs w:val="28"/>
          <w:lang w:bidi="he-IL"/>
        </w:rPr>
        <w:t>-потенциал</w:t>
      </w:r>
    </w:p>
    <w:p w:rsidR="00997D91" w:rsidRPr="00F22BC2" w:rsidRDefault="00997D91" w:rsidP="00997D91">
      <w:pPr>
        <w:ind w:firstLine="708"/>
        <w:jc w:val="both"/>
        <w:rPr>
          <w:sz w:val="28"/>
          <w:szCs w:val="28"/>
          <w:lang w:bidi="he-IL"/>
        </w:rPr>
      </w:pPr>
      <w:r w:rsidRPr="00F22BC2">
        <w:rPr>
          <w:sz w:val="28"/>
          <w:szCs w:val="28"/>
          <w:lang w:bidi="he-IL"/>
        </w:rPr>
        <w:t>Различают два вида коагуляции коллоидных растворов электролитами −</w:t>
      </w:r>
      <w:r w:rsidRPr="00F22BC2">
        <w:rPr>
          <w:i/>
          <w:sz w:val="28"/>
          <w:szCs w:val="28"/>
          <w:lang w:bidi="he-IL"/>
        </w:rPr>
        <w:t xml:space="preserve"> </w:t>
      </w:r>
      <w:proofErr w:type="gramStart"/>
      <w:r w:rsidRPr="00F22BC2">
        <w:rPr>
          <w:i/>
          <w:sz w:val="28"/>
          <w:szCs w:val="28"/>
          <w:lang w:bidi="he-IL"/>
        </w:rPr>
        <w:t>концентрационную</w:t>
      </w:r>
      <w:proofErr w:type="gramEnd"/>
      <w:r w:rsidRPr="00F22BC2">
        <w:rPr>
          <w:i/>
          <w:sz w:val="28"/>
          <w:szCs w:val="28"/>
          <w:lang w:bidi="he-IL"/>
        </w:rPr>
        <w:t xml:space="preserve"> и </w:t>
      </w:r>
      <w:proofErr w:type="spellStart"/>
      <w:r w:rsidRPr="00F22BC2">
        <w:rPr>
          <w:i/>
          <w:sz w:val="28"/>
          <w:szCs w:val="28"/>
          <w:lang w:bidi="he-IL"/>
        </w:rPr>
        <w:t>нейтрализационную</w:t>
      </w:r>
      <w:proofErr w:type="spellEnd"/>
      <w:r w:rsidRPr="00F22BC2">
        <w:rPr>
          <w:sz w:val="28"/>
          <w:szCs w:val="28"/>
          <w:lang w:bidi="he-IL"/>
        </w:rPr>
        <w:t>.</w:t>
      </w:r>
    </w:p>
    <w:p w:rsidR="00997D91" w:rsidRPr="00F22BC2" w:rsidRDefault="00997D91" w:rsidP="00997D91">
      <w:pPr>
        <w:ind w:firstLine="708"/>
        <w:jc w:val="both"/>
        <w:rPr>
          <w:sz w:val="28"/>
          <w:szCs w:val="28"/>
          <w:lang w:bidi="he-IL"/>
        </w:rPr>
      </w:pPr>
      <w:r w:rsidRPr="00F22BC2">
        <w:rPr>
          <w:sz w:val="28"/>
          <w:szCs w:val="28"/>
          <w:lang w:bidi="he-IL"/>
        </w:rPr>
        <w:t>Концентрационная коагуляция связана с увеличением концентрации электролита, не вступающего в химическое взаимодействие с компонентами коллоидного раствора. Такие электролиты</w:t>
      </w:r>
      <w:r>
        <w:rPr>
          <w:sz w:val="28"/>
          <w:szCs w:val="28"/>
          <w:lang w:bidi="he-IL"/>
        </w:rPr>
        <w:t>, как было сказано в лекции</w:t>
      </w:r>
      <w:r w:rsidRPr="00F22BC2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 xml:space="preserve">6, </w:t>
      </w:r>
      <w:r w:rsidRPr="00F22BC2">
        <w:rPr>
          <w:sz w:val="28"/>
          <w:szCs w:val="28"/>
          <w:lang w:bidi="he-IL"/>
        </w:rPr>
        <w:lastRenderedPageBreak/>
        <w:t xml:space="preserve">называют индифферентными; они не имеют ионов, способных достраивать ядро мицеллы и вступать в реакцию с потенциалопределяющими ионами. При увеличении концентрации индифферентного электролита диффузный слой </w:t>
      </w:r>
      <w:proofErr w:type="spellStart"/>
      <w:r w:rsidRPr="00F22BC2">
        <w:rPr>
          <w:sz w:val="28"/>
          <w:szCs w:val="28"/>
          <w:lang w:bidi="he-IL"/>
        </w:rPr>
        <w:t>противоионов</w:t>
      </w:r>
      <w:proofErr w:type="spellEnd"/>
      <w:r w:rsidRPr="00F22BC2">
        <w:rPr>
          <w:sz w:val="28"/>
          <w:szCs w:val="28"/>
          <w:lang w:bidi="he-IL"/>
        </w:rPr>
        <w:t xml:space="preserve"> мицеллы сжимается, переходя в адсорбционный слой. В результате уменьшается электрокинетический потенциал, и он может стать равным нулю</w:t>
      </w:r>
      <w:r>
        <w:rPr>
          <w:sz w:val="28"/>
          <w:szCs w:val="28"/>
          <w:lang w:bidi="he-IL"/>
        </w:rPr>
        <w:t xml:space="preserve"> (</w:t>
      </w:r>
      <w:r w:rsidRPr="00F22BC2">
        <w:rPr>
          <w:i/>
          <w:sz w:val="28"/>
          <w:szCs w:val="28"/>
          <w:lang w:bidi="he-IL"/>
        </w:rPr>
        <w:t>изоэлектрическ</w:t>
      </w:r>
      <w:r>
        <w:rPr>
          <w:i/>
          <w:sz w:val="28"/>
          <w:szCs w:val="28"/>
          <w:lang w:bidi="he-IL"/>
        </w:rPr>
        <w:t xml:space="preserve">ое </w:t>
      </w:r>
      <w:r>
        <w:rPr>
          <w:sz w:val="28"/>
          <w:szCs w:val="28"/>
          <w:lang w:bidi="he-IL"/>
        </w:rPr>
        <w:t>состояние системы)</w:t>
      </w:r>
      <w:r w:rsidRPr="00F22BC2">
        <w:rPr>
          <w:sz w:val="28"/>
          <w:szCs w:val="28"/>
          <w:lang w:bidi="he-IL"/>
        </w:rPr>
        <w:t xml:space="preserve">. С уменьшением электрокинетического потенциала </w:t>
      </w:r>
      <w:proofErr w:type="spellStart"/>
      <w:r w:rsidRPr="00F22BC2">
        <w:rPr>
          <w:sz w:val="28"/>
          <w:szCs w:val="28"/>
          <w:lang w:bidi="he-IL"/>
        </w:rPr>
        <w:t>агрегативная</w:t>
      </w:r>
      <w:proofErr w:type="spellEnd"/>
      <w:r w:rsidRPr="00F22BC2">
        <w:rPr>
          <w:sz w:val="28"/>
          <w:szCs w:val="28"/>
          <w:lang w:bidi="he-IL"/>
        </w:rPr>
        <w:t xml:space="preserve"> устойчивость коллоидного раствора снижается и при критическом значении </w:t>
      </w:r>
      <w:proofErr w:type="spellStart"/>
      <w:r w:rsidRPr="00F22BC2">
        <w:rPr>
          <w:sz w:val="28"/>
          <w:szCs w:val="28"/>
          <w:lang w:bidi="he-IL"/>
        </w:rPr>
        <w:t>дзета</w:t>
      </w:r>
      <w:proofErr w:type="spellEnd"/>
      <w:r w:rsidRPr="00F22BC2">
        <w:rPr>
          <w:sz w:val="28"/>
          <w:szCs w:val="28"/>
          <w:lang w:bidi="he-IL"/>
        </w:rPr>
        <w:t>-потенциала начинается коагуляция. Термодинамический потенциал при этом не изменяется.</w:t>
      </w:r>
    </w:p>
    <w:p w:rsidR="00997D91" w:rsidRPr="00F22BC2" w:rsidRDefault="00997D91" w:rsidP="00997D91">
      <w:pPr>
        <w:ind w:firstLine="708"/>
        <w:jc w:val="both"/>
        <w:rPr>
          <w:sz w:val="28"/>
          <w:szCs w:val="28"/>
          <w:lang w:bidi="he-IL"/>
        </w:rPr>
      </w:pPr>
      <w:r w:rsidRPr="00F22BC2">
        <w:rPr>
          <w:sz w:val="28"/>
          <w:szCs w:val="28"/>
          <w:lang w:bidi="he-IL"/>
        </w:rPr>
        <w:t xml:space="preserve">При </w:t>
      </w:r>
      <w:proofErr w:type="spellStart"/>
      <w:r w:rsidRPr="00F22BC2">
        <w:rPr>
          <w:sz w:val="28"/>
          <w:szCs w:val="28"/>
          <w:lang w:bidi="he-IL"/>
        </w:rPr>
        <w:t>нейтрализационной</w:t>
      </w:r>
      <w:proofErr w:type="spellEnd"/>
      <w:r w:rsidRPr="00F22BC2">
        <w:rPr>
          <w:sz w:val="28"/>
          <w:szCs w:val="28"/>
          <w:lang w:bidi="he-IL"/>
        </w:rPr>
        <w:t xml:space="preserve"> коагуляц</w:t>
      </w:r>
      <w:proofErr w:type="gramStart"/>
      <w:r w:rsidRPr="00F22BC2">
        <w:rPr>
          <w:sz w:val="28"/>
          <w:szCs w:val="28"/>
          <w:lang w:bidi="he-IL"/>
        </w:rPr>
        <w:t>ии ио</w:t>
      </w:r>
      <w:proofErr w:type="gramEnd"/>
      <w:r w:rsidRPr="00F22BC2">
        <w:rPr>
          <w:sz w:val="28"/>
          <w:szCs w:val="28"/>
          <w:lang w:bidi="he-IL"/>
        </w:rPr>
        <w:t xml:space="preserve">ны прибавляемого электролита нейтрализуют потенциалопределяющие ионы, уменьшается термодинамический потенциал и соответственно уменьшается и </w:t>
      </w:r>
      <w:proofErr w:type="spellStart"/>
      <w:r w:rsidRPr="00F22BC2">
        <w:rPr>
          <w:sz w:val="28"/>
          <w:szCs w:val="28"/>
          <w:lang w:bidi="he-IL"/>
        </w:rPr>
        <w:t>дзета</w:t>
      </w:r>
      <w:proofErr w:type="spellEnd"/>
      <w:r w:rsidRPr="00F22BC2">
        <w:rPr>
          <w:sz w:val="28"/>
          <w:szCs w:val="28"/>
          <w:lang w:bidi="he-IL"/>
        </w:rPr>
        <w:t>-потенциал.</w:t>
      </w:r>
    </w:p>
    <w:p w:rsidR="00997D91" w:rsidRPr="00F22BC2" w:rsidRDefault="00997D91" w:rsidP="00997D91">
      <w:pPr>
        <w:ind w:firstLine="708"/>
        <w:jc w:val="both"/>
        <w:rPr>
          <w:sz w:val="28"/>
          <w:szCs w:val="28"/>
          <w:lang w:bidi="he-IL"/>
        </w:rPr>
      </w:pPr>
      <w:r w:rsidRPr="00F22BC2">
        <w:rPr>
          <w:sz w:val="28"/>
          <w:szCs w:val="28"/>
          <w:lang w:bidi="he-IL"/>
        </w:rPr>
        <w:t>Когда в коллоидные системы вводят порциями электролиты, содержащие многозарядные ионы с зарядом, противоположным заряду частицы, золь сначала остается устойчивым, затем в определенном интервале концентраций происходит коагуляция, далее золь снова становится устойчивым и, наконец, при высоком содержании электролита опять наступает коагуляция, уже окончательно. Подобное явление могут вызывать и объемные органические ионы красителей и алкалоидов.</w:t>
      </w:r>
    </w:p>
    <w:p w:rsidR="00997D91" w:rsidRDefault="00997D91" w:rsidP="00997D91">
      <w:pPr>
        <w:ind w:firstLine="708"/>
        <w:jc w:val="both"/>
        <w:rPr>
          <w:sz w:val="28"/>
          <w:szCs w:val="28"/>
          <w:lang w:bidi="he-IL"/>
        </w:rPr>
      </w:pPr>
      <w:r w:rsidRPr="00F22BC2">
        <w:rPr>
          <w:sz w:val="28"/>
          <w:szCs w:val="28"/>
          <w:lang w:bidi="he-IL"/>
        </w:rPr>
        <w:t xml:space="preserve">Рассмотрим механизм этого явления </w:t>
      </w:r>
      <w:r>
        <w:rPr>
          <w:sz w:val="28"/>
          <w:szCs w:val="28"/>
          <w:lang w:bidi="he-IL"/>
        </w:rPr>
        <w:t xml:space="preserve">для золя с </w:t>
      </w:r>
      <w:r w:rsidRPr="00F22BC2">
        <w:rPr>
          <w:sz w:val="28"/>
          <w:szCs w:val="28"/>
        </w:rPr>
        <w:t>ζ</w:t>
      </w:r>
      <w:r w:rsidRPr="00F22BC2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 xml:space="preserve">= 0 </w:t>
      </w:r>
      <w:r w:rsidRPr="00F22BC2">
        <w:rPr>
          <w:sz w:val="28"/>
          <w:szCs w:val="28"/>
          <w:lang w:bidi="he-IL"/>
        </w:rPr>
        <w:t xml:space="preserve">(рисунок </w:t>
      </w:r>
      <w:r>
        <w:rPr>
          <w:sz w:val="28"/>
          <w:szCs w:val="28"/>
          <w:lang w:bidi="he-IL"/>
        </w:rPr>
        <w:t>7</w:t>
      </w:r>
      <w:r w:rsidRPr="00F22BC2">
        <w:rPr>
          <w:sz w:val="28"/>
          <w:szCs w:val="28"/>
          <w:lang w:bidi="he-IL"/>
        </w:rPr>
        <w:t>.1).</w:t>
      </w:r>
      <w:r>
        <w:rPr>
          <w:sz w:val="28"/>
          <w:szCs w:val="28"/>
          <w:lang w:bidi="he-IL"/>
        </w:rPr>
        <w:t xml:space="preserve"> </w:t>
      </w:r>
    </w:p>
    <w:p w:rsidR="00997D91" w:rsidRPr="00F22BC2" w:rsidRDefault="00997D91" w:rsidP="00997D91">
      <w:pPr>
        <w:ind w:firstLine="708"/>
        <w:jc w:val="both"/>
        <w:rPr>
          <w:sz w:val="28"/>
          <w:szCs w:val="28"/>
          <w:lang w:bidi="he-IL"/>
        </w:rPr>
      </w:pPr>
    </w:p>
    <w:p w:rsidR="00997D91" w:rsidRPr="00F22BC2" w:rsidRDefault="00997D91" w:rsidP="00997D91">
      <w:pPr>
        <w:ind w:firstLine="708"/>
        <w:jc w:val="center"/>
        <w:rPr>
          <w:sz w:val="28"/>
          <w:szCs w:val="28"/>
          <w:lang w:bidi="he-IL"/>
        </w:rPr>
      </w:pPr>
      <w:r w:rsidRPr="00F22BC2">
        <w:rPr>
          <w:noProof/>
          <w:sz w:val="28"/>
          <w:szCs w:val="28"/>
        </w:rPr>
        <w:drawing>
          <wp:inline distT="0" distB="0" distL="0" distR="0" wp14:anchorId="0F2683B0" wp14:editId="5396BC78">
            <wp:extent cx="2589530" cy="1762760"/>
            <wp:effectExtent l="19050" t="0" r="1270" b="0"/>
            <wp:docPr id="30" name="Рисунок 331" descr="чередование з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 descr="чередование з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530" cy="176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D91" w:rsidRDefault="00997D91" w:rsidP="00997D91">
      <w:pPr>
        <w:ind w:firstLine="708"/>
        <w:jc w:val="center"/>
        <w:rPr>
          <w:sz w:val="28"/>
          <w:szCs w:val="28"/>
          <w:lang w:bidi="he-IL"/>
        </w:rPr>
      </w:pPr>
      <w:r w:rsidRPr="00F22BC2">
        <w:rPr>
          <w:sz w:val="28"/>
          <w:szCs w:val="28"/>
          <w:lang w:bidi="he-IL"/>
        </w:rPr>
        <w:t xml:space="preserve">Рисунок </w:t>
      </w:r>
      <w:r>
        <w:rPr>
          <w:sz w:val="28"/>
          <w:szCs w:val="28"/>
          <w:lang w:bidi="he-IL"/>
        </w:rPr>
        <w:t>7</w:t>
      </w:r>
      <w:r w:rsidRPr="00F22BC2">
        <w:rPr>
          <w:sz w:val="28"/>
          <w:szCs w:val="28"/>
          <w:lang w:bidi="he-IL"/>
        </w:rPr>
        <w:t>.1 – Чередование зон устойчивости (</w:t>
      </w:r>
      <w:r>
        <w:rPr>
          <w:sz w:val="28"/>
          <w:szCs w:val="28"/>
          <w:lang w:bidi="he-IL"/>
        </w:rPr>
        <w:t xml:space="preserve">без </w:t>
      </w:r>
      <w:r w:rsidRPr="00F22BC2">
        <w:rPr>
          <w:sz w:val="28"/>
          <w:szCs w:val="28"/>
          <w:lang w:bidi="he-IL"/>
        </w:rPr>
        <w:t>штрихов</w:t>
      </w:r>
      <w:r>
        <w:rPr>
          <w:sz w:val="28"/>
          <w:szCs w:val="28"/>
          <w:lang w:bidi="he-IL"/>
        </w:rPr>
        <w:t>ки</w:t>
      </w:r>
      <w:r w:rsidRPr="00F22BC2">
        <w:rPr>
          <w:sz w:val="28"/>
          <w:szCs w:val="28"/>
          <w:lang w:bidi="he-IL"/>
        </w:rPr>
        <w:t xml:space="preserve">) </w:t>
      </w:r>
      <w:r>
        <w:rPr>
          <w:sz w:val="28"/>
          <w:szCs w:val="28"/>
          <w:lang w:bidi="he-IL"/>
        </w:rPr>
        <w:t>с зонами коагуляции (заштрихованы) при введении в золь электролита</w:t>
      </w:r>
    </w:p>
    <w:p w:rsidR="000F2918" w:rsidRPr="00F22BC2" w:rsidRDefault="000F2918" w:rsidP="00997D91">
      <w:pPr>
        <w:ind w:firstLine="708"/>
        <w:jc w:val="center"/>
        <w:rPr>
          <w:sz w:val="28"/>
          <w:szCs w:val="28"/>
          <w:lang w:bidi="he-IL"/>
        </w:rPr>
      </w:pPr>
    </w:p>
    <w:p w:rsidR="00997D91" w:rsidRPr="00F22BC2" w:rsidRDefault="00997D91" w:rsidP="00997D91">
      <w:pPr>
        <w:ind w:firstLine="708"/>
        <w:jc w:val="both"/>
        <w:rPr>
          <w:sz w:val="28"/>
          <w:szCs w:val="28"/>
          <w:lang w:bidi="he-IL"/>
        </w:rPr>
      </w:pPr>
      <w:r w:rsidRPr="00F22BC2">
        <w:rPr>
          <w:sz w:val="28"/>
          <w:szCs w:val="28"/>
          <w:lang w:bidi="he-IL"/>
        </w:rPr>
        <w:t xml:space="preserve">Вначале содержание введенного электролита многозарядных ионов недостаточно, чтобы </w:t>
      </w:r>
      <w:proofErr w:type="spellStart"/>
      <w:r w:rsidRPr="00F22BC2">
        <w:rPr>
          <w:sz w:val="28"/>
          <w:szCs w:val="28"/>
          <w:lang w:bidi="he-IL"/>
        </w:rPr>
        <w:t>скоагулировать</w:t>
      </w:r>
      <w:proofErr w:type="spellEnd"/>
      <w:r w:rsidRPr="00F22BC2">
        <w:rPr>
          <w:sz w:val="28"/>
          <w:szCs w:val="28"/>
          <w:lang w:bidi="he-IL"/>
        </w:rPr>
        <w:t xml:space="preserve"> золь; при этом </w:t>
      </w:r>
      <w:proofErr w:type="spellStart"/>
      <w:r w:rsidRPr="00F22BC2">
        <w:rPr>
          <w:sz w:val="28"/>
          <w:szCs w:val="28"/>
          <w:lang w:bidi="he-IL"/>
        </w:rPr>
        <w:t>дзета</w:t>
      </w:r>
      <w:proofErr w:type="spellEnd"/>
      <w:r w:rsidRPr="00F22BC2">
        <w:rPr>
          <w:sz w:val="28"/>
          <w:szCs w:val="28"/>
          <w:lang w:bidi="he-IL"/>
        </w:rPr>
        <w:t>-потенциал частиц выше критического его значения</w:t>
      </w:r>
      <w:r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</w:rPr>
        <w:t xml:space="preserve">ζ &gt; </w:t>
      </w:r>
      <w:proofErr w:type="spellStart"/>
      <w:r w:rsidRPr="00F22BC2">
        <w:rPr>
          <w:sz w:val="28"/>
          <w:szCs w:val="28"/>
        </w:rPr>
        <w:t>ζ</w:t>
      </w:r>
      <w:proofErr w:type="gramStart"/>
      <w:r w:rsidRPr="00F22BC2">
        <w:rPr>
          <w:sz w:val="28"/>
          <w:szCs w:val="28"/>
          <w:vertAlign w:val="subscript"/>
        </w:rPr>
        <w:t>кр</w:t>
      </w:r>
      <w:proofErr w:type="spellEnd"/>
      <w:proofErr w:type="gramEnd"/>
      <w:r>
        <w:rPr>
          <w:sz w:val="28"/>
          <w:szCs w:val="28"/>
        </w:rPr>
        <w:t xml:space="preserve"> и золь устойчив (первая зона от оси ординат без штриховки)</w:t>
      </w:r>
      <w:r w:rsidRPr="00F22BC2">
        <w:rPr>
          <w:sz w:val="28"/>
          <w:szCs w:val="28"/>
          <w:lang w:bidi="he-IL"/>
        </w:rPr>
        <w:t xml:space="preserve">. Дальнейшее добавление электролита приводит к тому, что его ионы начинают проявлять коагулирующее действие. Указанный интервал концентраций </w:t>
      </w:r>
      <w:r>
        <w:rPr>
          <w:sz w:val="28"/>
          <w:szCs w:val="28"/>
          <w:lang w:bidi="he-IL"/>
        </w:rPr>
        <w:t xml:space="preserve">(первая от оси ординат штрихованная зона) </w:t>
      </w:r>
      <w:r w:rsidRPr="00F22BC2">
        <w:rPr>
          <w:sz w:val="28"/>
          <w:szCs w:val="28"/>
          <w:lang w:bidi="he-IL"/>
        </w:rPr>
        <w:t xml:space="preserve">отвечает значениям электролитического потенциала частиц от критического </w:t>
      </w:r>
      <w:proofErr w:type="spellStart"/>
      <w:r w:rsidRPr="00F22BC2">
        <w:rPr>
          <w:sz w:val="28"/>
          <w:szCs w:val="28"/>
          <w:lang w:bidi="he-IL"/>
        </w:rPr>
        <w:t>дзета</w:t>
      </w:r>
      <w:proofErr w:type="spellEnd"/>
      <w:r w:rsidRPr="00F22BC2">
        <w:rPr>
          <w:sz w:val="28"/>
          <w:szCs w:val="28"/>
          <w:lang w:bidi="he-IL"/>
        </w:rPr>
        <w:t xml:space="preserve">-потенциала </w:t>
      </w:r>
      <w:proofErr w:type="spellStart"/>
      <w:r w:rsidRPr="00F22BC2">
        <w:rPr>
          <w:sz w:val="28"/>
          <w:szCs w:val="28"/>
        </w:rPr>
        <w:t>ζ</w:t>
      </w:r>
      <w:proofErr w:type="gramStart"/>
      <w:r w:rsidRPr="00F22BC2">
        <w:rPr>
          <w:sz w:val="28"/>
          <w:szCs w:val="28"/>
          <w:vertAlign w:val="subscript"/>
        </w:rPr>
        <w:t>кр</w:t>
      </w:r>
      <w:proofErr w:type="spellEnd"/>
      <w:proofErr w:type="gramEnd"/>
      <w:r w:rsidRPr="00F22BC2">
        <w:rPr>
          <w:sz w:val="28"/>
          <w:szCs w:val="28"/>
          <w:lang w:bidi="he-IL"/>
        </w:rPr>
        <w:t xml:space="preserve"> одного знака </w:t>
      </w:r>
      <w:r>
        <w:rPr>
          <w:sz w:val="28"/>
          <w:szCs w:val="28"/>
          <w:lang w:bidi="he-IL"/>
        </w:rPr>
        <w:t>(-</w:t>
      </w:r>
      <w:proofErr w:type="spellStart"/>
      <w:r w:rsidRPr="00F22BC2">
        <w:rPr>
          <w:sz w:val="28"/>
          <w:szCs w:val="28"/>
        </w:rPr>
        <w:t>ζ</w:t>
      </w:r>
      <w:r w:rsidRPr="00F22BC2">
        <w:rPr>
          <w:sz w:val="28"/>
          <w:szCs w:val="28"/>
          <w:vertAlign w:val="subscript"/>
        </w:rPr>
        <w:t>кр</w:t>
      </w:r>
      <w:proofErr w:type="spellEnd"/>
      <w:r>
        <w:rPr>
          <w:sz w:val="28"/>
          <w:szCs w:val="28"/>
        </w:rPr>
        <w:t>)</w:t>
      </w:r>
      <w:r w:rsidRPr="00F22BC2">
        <w:rPr>
          <w:sz w:val="28"/>
          <w:szCs w:val="28"/>
          <w:lang w:bidi="he-IL"/>
        </w:rPr>
        <w:t>. до</w:t>
      </w:r>
      <w:r w:rsidRPr="00F22BC2">
        <w:rPr>
          <w:sz w:val="28"/>
          <w:szCs w:val="28"/>
        </w:rPr>
        <w:t xml:space="preserve"> </w:t>
      </w:r>
      <w:proofErr w:type="spellStart"/>
      <w:r w:rsidRPr="00F22BC2">
        <w:rPr>
          <w:sz w:val="28"/>
          <w:szCs w:val="28"/>
        </w:rPr>
        <w:t>ζ</w:t>
      </w:r>
      <w:r w:rsidRPr="00F22BC2">
        <w:rPr>
          <w:sz w:val="28"/>
          <w:szCs w:val="28"/>
          <w:vertAlign w:val="subscript"/>
        </w:rPr>
        <w:t>кр</w:t>
      </w:r>
      <w:proofErr w:type="spellEnd"/>
      <w:r w:rsidRPr="00F22BC2">
        <w:rPr>
          <w:sz w:val="28"/>
          <w:szCs w:val="28"/>
          <w:lang w:bidi="he-IL"/>
        </w:rPr>
        <w:t xml:space="preserve"> противоположного знака</w:t>
      </w:r>
      <w:r>
        <w:rPr>
          <w:sz w:val="28"/>
          <w:szCs w:val="28"/>
          <w:lang w:bidi="he-IL"/>
        </w:rPr>
        <w:t xml:space="preserve"> (+</w:t>
      </w:r>
      <w:proofErr w:type="spellStart"/>
      <w:r w:rsidRPr="00F22BC2">
        <w:rPr>
          <w:sz w:val="28"/>
          <w:szCs w:val="28"/>
        </w:rPr>
        <w:t>ζ</w:t>
      </w:r>
      <w:r w:rsidRPr="00F22BC2">
        <w:rPr>
          <w:sz w:val="28"/>
          <w:szCs w:val="28"/>
          <w:vertAlign w:val="subscript"/>
        </w:rPr>
        <w:t>кр</w:t>
      </w:r>
      <w:proofErr w:type="spellEnd"/>
      <w:r>
        <w:rPr>
          <w:sz w:val="28"/>
          <w:szCs w:val="28"/>
        </w:rPr>
        <w:t>), идет перезарядка коллоидных частиц.</w:t>
      </w:r>
      <w:r>
        <w:rPr>
          <w:sz w:val="28"/>
          <w:szCs w:val="28"/>
          <w:lang w:bidi="he-IL"/>
        </w:rPr>
        <w:t xml:space="preserve"> </w:t>
      </w:r>
      <w:r w:rsidRPr="00F22BC2">
        <w:rPr>
          <w:sz w:val="28"/>
          <w:szCs w:val="28"/>
          <w:lang w:bidi="he-IL"/>
        </w:rPr>
        <w:t>При последующем добавлении многозарядных ионов</w:t>
      </w:r>
      <w:r>
        <w:rPr>
          <w:sz w:val="28"/>
          <w:szCs w:val="28"/>
          <w:lang w:bidi="he-IL"/>
        </w:rPr>
        <w:t xml:space="preserve"> (+</w:t>
      </w:r>
      <w:r>
        <w:rPr>
          <w:sz w:val="28"/>
          <w:szCs w:val="28"/>
        </w:rPr>
        <w:t xml:space="preserve">ζ) &gt; </w:t>
      </w:r>
      <w:r>
        <w:rPr>
          <w:sz w:val="28"/>
          <w:szCs w:val="28"/>
          <w:lang w:bidi="he-IL"/>
        </w:rPr>
        <w:t>(+</w:t>
      </w:r>
      <w:proofErr w:type="spellStart"/>
      <w:r w:rsidRPr="00F22BC2">
        <w:rPr>
          <w:sz w:val="28"/>
          <w:szCs w:val="28"/>
        </w:rPr>
        <w:t>ζ</w:t>
      </w:r>
      <w:proofErr w:type="gramStart"/>
      <w:r w:rsidRPr="00F22BC2">
        <w:rPr>
          <w:sz w:val="28"/>
          <w:szCs w:val="28"/>
          <w:vertAlign w:val="subscript"/>
        </w:rPr>
        <w:t>кр</w:t>
      </w:r>
      <w:proofErr w:type="spellEnd"/>
      <w:proofErr w:type="gramEnd"/>
      <w:r>
        <w:rPr>
          <w:sz w:val="28"/>
          <w:szCs w:val="28"/>
        </w:rPr>
        <w:t>)</w:t>
      </w:r>
      <w:r w:rsidRPr="00F22BC2">
        <w:rPr>
          <w:sz w:val="28"/>
          <w:szCs w:val="28"/>
          <w:lang w:bidi="he-IL"/>
        </w:rPr>
        <w:t xml:space="preserve"> и золь </w:t>
      </w:r>
      <w:r w:rsidRPr="00F22BC2">
        <w:rPr>
          <w:sz w:val="28"/>
          <w:szCs w:val="28"/>
          <w:lang w:bidi="he-IL"/>
        </w:rPr>
        <w:lastRenderedPageBreak/>
        <w:t>становится опять устойчивым</w:t>
      </w:r>
      <w:r>
        <w:rPr>
          <w:sz w:val="28"/>
          <w:szCs w:val="28"/>
          <w:lang w:bidi="he-IL"/>
        </w:rPr>
        <w:t xml:space="preserve"> (</w:t>
      </w:r>
      <w:r>
        <w:rPr>
          <w:sz w:val="28"/>
          <w:szCs w:val="28"/>
        </w:rPr>
        <w:t>вторая зона от оси ординат без штриховки)</w:t>
      </w:r>
      <w:r w:rsidRPr="00F22BC2">
        <w:rPr>
          <w:sz w:val="28"/>
          <w:szCs w:val="28"/>
          <w:lang w:bidi="he-IL"/>
        </w:rPr>
        <w:t xml:space="preserve">. В этой зоне </w:t>
      </w:r>
      <w:proofErr w:type="spellStart"/>
      <w:r w:rsidRPr="00F22BC2">
        <w:rPr>
          <w:sz w:val="28"/>
          <w:szCs w:val="28"/>
          <w:lang w:bidi="he-IL"/>
        </w:rPr>
        <w:t>дзета</w:t>
      </w:r>
      <w:proofErr w:type="spellEnd"/>
      <w:r w:rsidRPr="00F22BC2">
        <w:rPr>
          <w:sz w:val="28"/>
          <w:szCs w:val="28"/>
          <w:lang w:bidi="he-IL"/>
        </w:rPr>
        <w:t xml:space="preserve">-потенциал снова выше критического значения, но его знак обратен знаку </w:t>
      </w:r>
      <w:proofErr w:type="spellStart"/>
      <w:r w:rsidRPr="00F22BC2">
        <w:rPr>
          <w:sz w:val="28"/>
          <w:szCs w:val="28"/>
          <w:lang w:bidi="he-IL"/>
        </w:rPr>
        <w:t>дзета</w:t>
      </w:r>
      <w:proofErr w:type="spellEnd"/>
      <w:r w:rsidRPr="00F22BC2">
        <w:rPr>
          <w:sz w:val="28"/>
          <w:szCs w:val="28"/>
          <w:lang w:bidi="he-IL"/>
        </w:rPr>
        <w:t>-потенциала частиц исходного золя. Если продолжать добавлять электролит, то многозарядные ионы снова и окончательно коагулируют золь</w:t>
      </w:r>
      <w:r>
        <w:rPr>
          <w:sz w:val="28"/>
          <w:szCs w:val="28"/>
          <w:lang w:bidi="he-IL"/>
        </w:rPr>
        <w:t xml:space="preserve"> (вторая от оси ординат штрихованная зона)</w:t>
      </w:r>
      <w:r w:rsidRPr="00F22BC2">
        <w:rPr>
          <w:sz w:val="28"/>
          <w:szCs w:val="28"/>
          <w:lang w:bidi="he-IL"/>
        </w:rPr>
        <w:t>.</w:t>
      </w:r>
    </w:p>
    <w:p w:rsidR="00997D91" w:rsidRDefault="00997D91" w:rsidP="00997D91">
      <w:pPr>
        <w:ind w:firstLine="708"/>
        <w:jc w:val="both"/>
        <w:rPr>
          <w:sz w:val="28"/>
          <w:szCs w:val="28"/>
          <w:lang w:bidi="he-IL"/>
        </w:rPr>
      </w:pPr>
      <w:r w:rsidRPr="00F22BC2">
        <w:rPr>
          <w:sz w:val="28"/>
          <w:szCs w:val="28"/>
          <w:lang w:bidi="he-IL"/>
        </w:rPr>
        <w:t xml:space="preserve">Влияние различных концентраций многозарядных ионов было отмечено давно, и оно получило название явления неправильных рядов. В то время перезарядка частиц золей </w:t>
      </w:r>
      <w:proofErr w:type="gramStart"/>
      <w:r w:rsidRPr="00F22BC2">
        <w:rPr>
          <w:sz w:val="28"/>
          <w:szCs w:val="28"/>
          <w:lang w:bidi="he-IL"/>
        </w:rPr>
        <w:t>была мало исследована и только потом выяснилось</w:t>
      </w:r>
      <w:proofErr w:type="gramEnd"/>
      <w:r w:rsidRPr="00F22BC2">
        <w:rPr>
          <w:sz w:val="28"/>
          <w:szCs w:val="28"/>
          <w:lang w:bidi="he-IL"/>
        </w:rPr>
        <w:t xml:space="preserve">, что чередование зон устойчивости и неустойчивости при добавлении многозарядных ионов вполне закономерно и поэтому термин </w:t>
      </w:r>
      <w:r w:rsidRPr="00F22BC2">
        <w:rPr>
          <w:i/>
          <w:sz w:val="28"/>
          <w:szCs w:val="28"/>
          <w:lang w:bidi="he-IL"/>
        </w:rPr>
        <w:t>неправильные ряды</w:t>
      </w:r>
      <w:r w:rsidRPr="00F22BC2">
        <w:rPr>
          <w:sz w:val="28"/>
          <w:szCs w:val="28"/>
          <w:lang w:bidi="he-IL"/>
        </w:rPr>
        <w:t xml:space="preserve"> должен рассматриваться как условный.</w:t>
      </w:r>
    </w:p>
    <w:p w:rsidR="00997D91" w:rsidRPr="00F22BC2" w:rsidRDefault="00997D91" w:rsidP="00997D91">
      <w:pPr>
        <w:ind w:firstLine="708"/>
        <w:jc w:val="both"/>
        <w:rPr>
          <w:sz w:val="28"/>
          <w:szCs w:val="28"/>
          <w:lang w:bidi="he-IL"/>
        </w:rPr>
      </w:pPr>
    </w:p>
    <w:p w:rsidR="00997D91" w:rsidRPr="00F22BC2" w:rsidRDefault="00997D91" w:rsidP="00997D91">
      <w:pPr>
        <w:ind w:firstLine="567"/>
        <w:jc w:val="both"/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>7</w:t>
      </w:r>
      <w:r w:rsidRPr="00F22BC2">
        <w:rPr>
          <w:b/>
          <w:sz w:val="28"/>
          <w:szCs w:val="28"/>
          <w:lang w:bidi="he-IL"/>
        </w:rPr>
        <w:t>.3 Влияние концентрации электролита на скорость коагуляции</w:t>
      </w:r>
    </w:p>
    <w:p w:rsidR="00997D91" w:rsidRPr="00F22BC2" w:rsidRDefault="00997D91" w:rsidP="00997D91">
      <w:pPr>
        <w:ind w:firstLine="708"/>
        <w:jc w:val="both"/>
        <w:rPr>
          <w:sz w:val="28"/>
          <w:szCs w:val="28"/>
        </w:rPr>
      </w:pPr>
      <w:r w:rsidRPr="00F22BC2">
        <w:rPr>
          <w:sz w:val="28"/>
          <w:szCs w:val="28"/>
        </w:rPr>
        <w:t>Процесс коагуляции всегда совершается в измеримый отрезок времени и поэтому, естественно, был поставлен вопрос и о количественном измерении скорости коагуляции, которая зависит не только от концентрации самого золя, но и от концентрации электролита-коагулятора.</w:t>
      </w:r>
    </w:p>
    <w:p w:rsidR="00997D91" w:rsidRPr="00F22BC2" w:rsidRDefault="00997D91" w:rsidP="00997D91">
      <w:pPr>
        <w:ind w:firstLine="708"/>
        <w:jc w:val="both"/>
        <w:rPr>
          <w:sz w:val="28"/>
          <w:szCs w:val="28"/>
        </w:rPr>
      </w:pPr>
      <w:r w:rsidRPr="00F22BC2">
        <w:rPr>
          <w:sz w:val="28"/>
          <w:szCs w:val="28"/>
        </w:rPr>
        <w:t>График, характеризующий изменение скорости коагуляции в зависимости от концентрации электролита, представлен на рисунке</w:t>
      </w:r>
      <w:r w:rsidRPr="00F22BC2">
        <w:rPr>
          <w:b/>
          <w:sz w:val="28"/>
          <w:szCs w:val="28"/>
        </w:rPr>
        <w:t> </w:t>
      </w:r>
      <w:r>
        <w:rPr>
          <w:sz w:val="28"/>
          <w:szCs w:val="28"/>
        </w:rPr>
        <w:t>7</w:t>
      </w:r>
      <w:r w:rsidRPr="00F22BC2">
        <w:rPr>
          <w:sz w:val="28"/>
          <w:szCs w:val="28"/>
        </w:rPr>
        <w:t xml:space="preserve">.2. </w:t>
      </w:r>
    </w:p>
    <w:p w:rsidR="00997D91" w:rsidRPr="00F22BC2" w:rsidRDefault="00997D91" w:rsidP="00997D91">
      <w:pPr>
        <w:jc w:val="center"/>
        <w:rPr>
          <w:sz w:val="28"/>
          <w:szCs w:val="28"/>
        </w:rPr>
      </w:pPr>
      <w:r w:rsidRPr="00F22BC2">
        <w:rPr>
          <w:noProof/>
          <w:sz w:val="28"/>
          <w:szCs w:val="28"/>
        </w:rPr>
        <w:drawing>
          <wp:inline distT="0" distB="0" distL="0" distR="0" wp14:anchorId="58C93703" wp14:editId="3A504BC0">
            <wp:extent cx="3160395" cy="2143125"/>
            <wp:effectExtent l="19050" t="0" r="1905" b="0"/>
            <wp:docPr id="31" name="Рисунок 1" descr="влияние концентрации электролита на скор коагуляци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влияние концентрации электролита на скор коагуляц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39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D91" w:rsidRPr="00F22BC2" w:rsidRDefault="00997D91" w:rsidP="00997D91">
      <w:pPr>
        <w:jc w:val="center"/>
        <w:rPr>
          <w:sz w:val="28"/>
          <w:szCs w:val="28"/>
        </w:rPr>
      </w:pPr>
      <w:r w:rsidRPr="00F22BC2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7</w:t>
      </w:r>
      <w:r w:rsidRPr="00F22BC2">
        <w:rPr>
          <w:sz w:val="28"/>
          <w:szCs w:val="28"/>
        </w:rPr>
        <w:t>.2 – Влияние концентрации электролита на скорость коагуляции</w:t>
      </w:r>
    </w:p>
    <w:p w:rsidR="00997D91" w:rsidRPr="00F22BC2" w:rsidRDefault="00997D91" w:rsidP="00997D91">
      <w:pPr>
        <w:ind w:firstLine="708"/>
        <w:jc w:val="both"/>
        <w:rPr>
          <w:sz w:val="28"/>
          <w:szCs w:val="28"/>
        </w:rPr>
      </w:pPr>
    </w:p>
    <w:p w:rsidR="00997D91" w:rsidRPr="00F22BC2" w:rsidRDefault="00997D91" w:rsidP="00997D91">
      <w:pPr>
        <w:ind w:firstLine="708"/>
        <w:jc w:val="both"/>
        <w:rPr>
          <w:sz w:val="28"/>
          <w:szCs w:val="28"/>
        </w:rPr>
      </w:pPr>
      <w:r w:rsidRPr="00F22BC2">
        <w:rPr>
          <w:sz w:val="28"/>
          <w:szCs w:val="28"/>
        </w:rPr>
        <w:t xml:space="preserve">На кривой </w:t>
      </w:r>
      <w:proofErr w:type="spellStart"/>
      <w:r w:rsidRPr="00F22BC2">
        <w:rPr>
          <w:i/>
          <w:sz w:val="28"/>
          <w:szCs w:val="28"/>
        </w:rPr>
        <w:t>Оабв</w:t>
      </w:r>
      <w:proofErr w:type="spellEnd"/>
      <w:r w:rsidRPr="00F22BC2">
        <w:rPr>
          <w:i/>
          <w:sz w:val="28"/>
          <w:szCs w:val="28"/>
        </w:rPr>
        <w:t xml:space="preserve"> </w:t>
      </w:r>
      <w:r w:rsidRPr="00F22BC2">
        <w:rPr>
          <w:sz w:val="28"/>
          <w:szCs w:val="28"/>
        </w:rPr>
        <w:t xml:space="preserve">отрезок </w:t>
      </w:r>
      <w:proofErr w:type="spellStart"/>
      <w:r w:rsidRPr="00F22BC2">
        <w:rPr>
          <w:i/>
          <w:sz w:val="28"/>
          <w:szCs w:val="28"/>
        </w:rPr>
        <w:t>Оа</w:t>
      </w:r>
      <w:proofErr w:type="spellEnd"/>
      <w:r w:rsidRPr="00F22BC2">
        <w:rPr>
          <w:sz w:val="28"/>
          <w:szCs w:val="28"/>
        </w:rPr>
        <w:t xml:space="preserve"> отвечает периоду скрытой коагуляции</w:t>
      </w:r>
      <w:r>
        <w:rPr>
          <w:sz w:val="28"/>
          <w:szCs w:val="28"/>
        </w:rPr>
        <w:t>, ее еще называют зоной устойчивой</w:t>
      </w:r>
      <w:r w:rsidRPr="00F22BC2">
        <w:rPr>
          <w:sz w:val="28"/>
          <w:szCs w:val="28"/>
        </w:rPr>
        <w:t xml:space="preserve">. В точке </w:t>
      </w:r>
      <w:r w:rsidRPr="00F22BC2">
        <w:rPr>
          <w:i/>
          <w:sz w:val="28"/>
          <w:szCs w:val="28"/>
        </w:rPr>
        <w:t>а</w:t>
      </w:r>
      <w:r w:rsidRPr="00F22BC2">
        <w:rPr>
          <w:sz w:val="28"/>
          <w:szCs w:val="28"/>
        </w:rPr>
        <w:t xml:space="preserve">, которой отвечает значение </w:t>
      </w:r>
      <w:proofErr w:type="gramStart"/>
      <w:r w:rsidRPr="00F22BC2">
        <w:rPr>
          <w:sz w:val="28"/>
          <w:szCs w:val="28"/>
        </w:rPr>
        <w:t>критического</w:t>
      </w:r>
      <w:proofErr w:type="gramEnd"/>
      <w:r w:rsidRPr="00F22BC2">
        <w:rPr>
          <w:sz w:val="28"/>
          <w:szCs w:val="28"/>
        </w:rPr>
        <w:t xml:space="preserve"> </w:t>
      </w:r>
      <w:proofErr w:type="spellStart"/>
      <w:r w:rsidRPr="00F22BC2">
        <w:rPr>
          <w:sz w:val="28"/>
          <w:szCs w:val="28"/>
        </w:rPr>
        <w:t>дзета</w:t>
      </w:r>
      <w:proofErr w:type="spellEnd"/>
      <w:r w:rsidRPr="00F22BC2">
        <w:rPr>
          <w:sz w:val="28"/>
          <w:szCs w:val="28"/>
        </w:rPr>
        <w:t xml:space="preserve">-потенциала, начинается явная коагуляция. На отрезке </w:t>
      </w:r>
      <w:proofErr w:type="spellStart"/>
      <w:r w:rsidRPr="00F22BC2">
        <w:rPr>
          <w:i/>
          <w:sz w:val="28"/>
          <w:szCs w:val="28"/>
        </w:rPr>
        <w:t>аб</w:t>
      </w:r>
      <w:proofErr w:type="spellEnd"/>
      <w:r w:rsidRPr="00F22BC2">
        <w:rPr>
          <w:sz w:val="28"/>
          <w:szCs w:val="28"/>
        </w:rPr>
        <w:t xml:space="preserve"> скорость коагуляции сильно зависит от концентрации электролита</w:t>
      </w:r>
      <w:r>
        <w:rPr>
          <w:sz w:val="28"/>
          <w:szCs w:val="28"/>
        </w:rPr>
        <w:t xml:space="preserve"> ‒ зона медленной коагуляции</w:t>
      </w:r>
      <w:r w:rsidRPr="00F22BC2">
        <w:rPr>
          <w:sz w:val="28"/>
          <w:szCs w:val="28"/>
        </w:rPr>
        <w:t xml:space="preserve">, причем скорость сначала быстро увеличивается, а затем (начиная с точки </w:t>
      </w:r>
      <w:r w:rsidRPr="00F22BC2">
        <w:rPr>
          <w:i/>
          <w:sz w:val="28"/>
          <w:szCs w:val="28"/>
        </w:rPr>
        <w:t>б</w:t>
      </w:r>
      <w:r w:rsidRPr="00F22BC2">
        <w:rPr>
          <w:sz w:val="28"/>
          <w:szCs w:val="28"/>
        </w:rPr>
        <w:t xml:space="preserve">) становится постоянной и, значит, независимой от концентрации электролита; в точке </w:t>
      </w:r>
      <w:r w:rsidRPr="00F22BC2">
        <w:rPr>
          <w:i/>
          <w:sz w:val="28"/>
          <w:szCs w:val="28"/>
        </w:rPr>
        <w:t>б</w:t>
      </w:r>
      <w:r w:rsidRPr="00F22BC2">
        <w:rPr>
          <w:sz w:val="28"/>
          <w:szCs w:val="28"/>
        </w:rPr>
        <w:t xml:space="preserve"> значение </w:t>
      </w:r>
      <w:proofErr w:type="spellStart"/>
      <w:r w:rsidRPr="00F22BC2">
        <w:rPr>
          <w:sz w:val="28"/>
          <w:szCs w:val="28"/>
        </w:rPr>
        <w:t>дзета</w:t>
      </w:r>
      <w:proofErr w:type="spellEnd"/>
      <w:r w:rsidRPr="00F22BC2">
        <w:rPr>
          <w:sz w:val="28"/>
          <w:szCs w:val="28"/>
        </w:rPr>
        <w:t xml:space="preserve">-потенциала равно нулю и отрезок </w:t>
      </w:r>
      <w:proofErr w:type="spellStart"/>
      <w:r w:rsidRPr="00F22BC2">
        <w:rPr>
          <w:i/>
          <w:sz w:val="28"/>
          <w:szCs w:val="28"/>
        </w:rPr>
        <w:t>бв</w:t>
      </w:r>
      <w:proofErr w:type="spellEnd"/>
      <w:r w:rsidRPr="00F22BC2">
        <w:rPr>
          <w:sz w:val="28"/>
          <w:szCs w:val="28"/>
        </w:rPr>
        <w:t xml:space="preserve"> соответствует быстрой коагуляции.</w:t>
      </w:r>
    </w:p>
    <w:p w:rsidR="00997D91" w:rsidRPr="00F22BC2" w:rsidRDefault="00997D91" w:rsidP="00997D91">
      <w:pPr>
        <w:ind w:firstLine="708"/>
        <w:jc w:val="both"/>
        <w:rPr>
          <w:sz w:val="28"/>
          <w:szCs w:val="28"/>
        </w:rPr>
      </w:pPr>
      <w:r w:rsidRPr="00F22BC2">
        <w:rPr>
          <w:sz w:val="28"/>
          <w:szCs w:val="28"/>
        </w:rPr>
        <w:t>Теория быстрой коагуляции была разработана М.</w:t>
      </w:r>
      <w:r w:rsidRPr="00F22BC2">
        <w:rPr>
          <w:b/>
          <w:sz w:val="28"/>
          <w:szCs w:val="28"/>
        </w:rPr>
        <w:t> </w:t>
      </w:r>
      <w:proofErr w:type="spellStart"/>
      <w:r w:rsidRPr="00F22BC2">
        <w:rPr>
          <w:sz w:val="28"/>
          <w:szCs w:val="28"/>
        </w:rPr>
        <w:t>Смолуховским</w:t>
      </w:r>
      <w:proofErr w:type="spellEnd"/>
      <w:r w:rsidRPr="00F22BC2">
        <w:rPr>
          <w:sz w:val="28"/>
          <w:szCs w:val="28"/>
        </w:rPr>
        <w:t xml:space="preserve">. Она основана на предположении, что в области быстрой коагуляции любое столкновение частиц приводит к их слипанию и что все мицеллы золя до коагуляции имеют одинаковый размер и сферическую форму. Число </w:t>
      </w:r>
      <w:r w:rsidRPr="00F22BC2">
        <w:rPr>
          <w:sz w:val="28"/>
          <w:szCs w:val="28"/>
        </w:rPr>
        <w:lastRenderedPageBreak/>
        <w:t>столкновений в единицу времени определяется интенсивностью броуновского движения частиц.</w:t>
      </w:r>
    </w:p>
    <w:p w:rsidR="00997D91" w:rsidRPr="00F22BC2" w:rsidRDefault="00997D91" w:rsidP="00997D91">
      <w:pPr>
        <w:ind w:firstLine="708"/>
        <w:jc w:val="both"/>
        <w:rPr>
          <w:sz w:val="28"/>
          <w:szCs w:val="28"/>
        </w:rPr>
      </w:pPr>
      <w:r w:rsidRPr="00F22BC2">
        <w:rPr>
          <w:sz w:val="28"/>
          <w:szCs w:val="28"/>
        </w:rPr>
        <w:t xml:space="preserve">М. </w:t>
      </w:r>
      <w:proofErr w:type="spellStart"/>
      <w:r w:rsidRPr="00F22BC2">
        <w:rPr>
          <w:sz w:val="28"/>
          <w:szCs w:val="28"/>
        </w:rPr>
        <w:t>Смолуховский</w:t>
      </w:r>
      <w:proofErr w:type="spellEnd"/>
      <w:r w:rsidRPr="00F22BC2">
        <w:rPr>
          <w:sz w:val="28"/>
          <w:szCs w:val="28"/>
        </w:rPr>
        <w:t xml:space="preserve"> считал, что вокруг частицы существует силовое поле, которое действует в пределах с радиусом (</w:t>
      </w:r>
      <w:r w:rsidRPr="00F22BC2">
        <w:rPr>
          <w:i/>
          <w:sz w:val="28"/>
          <w:szCs w:val="28"/>
          <w:lang w:val="en-US"/>
        </w:rPr>
        <w:t>R</w:t>
      </w:r>
      <w:r w:rsidRPr="00F22BC2">
        <w:rPr>
          <w:i/>
          <w:sz w:val="28"/>
          <w:szCs w:val="28"/>
        </w:rPr>
        <w:t>+</w:t>
      </w:r>
      <w:r w:rsidRPr="00F22BC2">
        <w:rPr>
          <w:i/>
          <w:sz w:val="28"/>
          <w:szCs w:val="28"/>
          <w:lang w:val="en-US"/>
        </w:rPr>
        <w:t>a</w:t>
      </w:r>
      <w:r w:rsidRPr="00F22BC2">
        <w:rPr>
          <w:sz w:val="28"/>
          <w:szCs w:val="28"/>
        </w:rPr>
        <w:t xml:space="preserve">), где </w:t>
      </w:r>
      <w:r w:rsidRPr="00F22BC2">
        <w:rPr>
          <w:i/>
          <w:sz w:val="28"/>
          <w:szCs w:val="28"/>
          <w:lang w:val="en-US"/>
        </w:rPr>
        <w:t>R</w:t>
      </w:r>
      <w:r w:rsidRPr="00F22BC2">
        <w:rPr>
          <w:sz w:val="28"/>
          <w:szCs w:val="28"/>
        </w:rPr>
        <w:t xml:space="preserve"> – радиус шарообразной частицы, </w:t>
      </w:r>
      <w:r w:rsidRPr="00F22BC2">
        <w:rPr>
          <w:i/>
          <w:sz w:val="28"/>
          <w:szCs w:val="28"/>
        </w:rPr>
        <w:t>а</w:t>
      </w:r>
      <w:r w:rsidRPr="00F22BC2">
        <w:rPr>
          <w:sz w:val="28"/>
          <w:szCs w:val="28"/>
        </w:rPr>
        <w:t xml:space="preserve"> – расстояние, на котором от поверхности </w:t>
      </w:r>
      <w:r>
        <w:rPr>
          <w:sz w:val="28"/>
          <w:szCs w:val="28"/>
        </w:rPr>
        <w:t xml:space="preserve">частицы </w:t>
      </w:r>
      <w:r w:rsidRPr="00F22BC2">
        <w:rPr>
          <w:sz w:val="28"/>
          <w:szCs w:val="28"/>
        </w:rPr>
        <w:t xml:space="preserve">действуют силы притяжения. По М. </w:t>
      </w:r>
      <w:proofErr w:type="spellStart"/>
      <w:r w:rsidRPr="00F22BC2">
        <w:rPr>
          <w:sz w:val="28"/>
          <w:szCs w:val="28"/>
        </w:rPr>
        <w:t>Смолуховскому</w:t>
      </w:r>
      <w:proofErr w:type="spellEnd"/>
      <w:r w:rsidRPr="00F22BC2">
        <w:rPr>
          <w:sz w:val="28"/>
          <w:szCs w:val="28"/>
        </w:rPr>
        <w:t>, для коагуляции достаточно, чтобы силовые поля двух частиц перекрывались. Для количественного описания коагуляции М.</w:t>
      </w:r>
      <w:r w:rsidRPr="00F22BC2">
        <w:rPr>
          <w:b/>
          <w:sz w:val="28"/>
          <w:szCs w:val="28"/>
        </w:rPr>
        <w:t> </w:t>
      </w:r>
      <w:proofErr w:type="spellStart"/>
      <w:r w:rsidRPr="00F22BC2">
        <w:rPr>
          <w:sz w:val="28"/>
          <w:szCs w:val="28"/>
        </w:rPr>
        <w:t>Смолуховский</w:t>
      </w:r>
      <w:proofErr w:type="spellEnd"/>
      <w:r w:rsidRPr="00F22BC2">
        <w:rPr>
          <w:sz w:val="28"/>
          <w:szCs w:val="28"/>
        </w:rPr>
        <w:t xml:space="preserve"> использовал уравнение формальной химической кинетики.</w:t>
      </w:r>
    </w:p>
    <w:p w:rsidR="00997D91" w:rsidRPr="00F22BC2" w:rsidRDefault="00997D91" w:rsidP="00997D91">
      <w:pPr>
        <w:ind w:firstLine="708"/>
        <w:jc w:val="both"/>
        <w:rPr>
          <w:sz w:val="28"/>
          <w:szCs w:val="28"/>
        </w:rPr>
      </w:pPr>
      <w:r w:rsidRPr="00F22BC2">
        <w:rPr>
          <w:sz w:val="28"/>
          <w:szCs w:val="28"/>
        </w:rPr>
        <w:t>Так как при любом столкновении частиц уменьшается частичная концентрация в системе, уравнение скорости этого процесса можно рассматривать как реакцию второго порядка:</w:t>
      </w:r>
    </w:p>
    <w:p w:rsidR="00997D91" w:rsidRPr="00F22BC2" w:rsidRDefault="00997D91" w:rsidP="00997D91">
      <w:pPr>
        <w:jc w:val="both"/>
        <w:rPr>
          <w:sz w:val="28"/>
          <w:szCs w:val="28"/>
        </w:rPr>
      </w:pPr>
    </w:p>
    <w:p w:rsidR="00997D91" w:rsidRPr="00F22BC2" w:rsidRDefault="00997D91" w:rsidP="00997D91">
      <w:pPr>
        <w:tabs>
          <w:tab w:val="center" w:pos="4677"/>
          <w:tab w:val="right" w:pos="9072"/>
        </w:tabs>
        <w:rPr>
          <w:sz w:val="28"/>
          <w:szCs w:val="28"/>
        </w:rPr>
      </w:pPr>
      <w:r w:rsidRPr="00F22BC2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>ʋ=</w:t>
      </w:r>
      <w:r w:rsidRPr="00F22BC2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hAnsi="Cambria Math"/>
                <w:sz w:val="28"/>
                <w:szCs w:val="28"/>
              </w:rPr>
              <m:t>dt</m:t>
            </m:r>
          </m:den>
        </m:f>
        <m:r>
          <w:rPr>
            <w:rFonts w:ascii="Cambria Math" w:hAnsi="Cambria Math"/>
            <w:sz w:val="28"/>
            <w:szCs w:val="28"/>
          </w:rPr>
          <m:t>=k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e>
                </m:nary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dC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dt</m:t>
            </m:r>
          </m:den>
        </m:f>
        <m:r>
          <w:rPr>
            <w:rFonts w:ascii="Cambria Math" w:hAnsi="Cambria Math"/>
            <w:sz w:val="28"/>
            <w:szCs w:val="28"/>
          </w:rPr>
          <m:t>=k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ν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,</m:t>
        </m:r>
      </m:oMath>
      <w:r w:rsidRPr="00F22BC2">
        <w:rPr>
          <w:sz w:val="28"/>
          <w:szCs w:val="28"/>
        </w:rPr>
        <w:tab/>
        <w:t>(</w:t>
      </w:r>
      <w:r>
        <w:rPr>
          <w:sz w:val="28"/>
          <w:szCs w:val="28"/>
        </w:rPr>
        <w:t>7</w:t>
      </w:r>
      <w:r w:rsidRPr="00F22BC2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F22BC2">
        <w:rPr>
          <w:sz w:val="28"/>
          <w:szCs w:val="28"/>
        </w:rPr>
        <w:t>)</w:t>
      </w:r>
    </w:p>
    <w:p w:rsidR="00997D91" w:rsidRPr="00F22BC2" w:rsidRDefault="00997D91" w:rsidP="00997D91">
      <w:pPr>
        <w:jc w:val="both"/>
        <w:rPr>
          <w:sz w:val="28"/>
          <w:szCs w:val="28"/>
        </w:rPr>
      </w:pPr>
    </w:p>
    <w:p w:rsidR="00997D91" w:rsidRDefault="00997D91" w:rsidP="00997D91">
      <w:pPr>
        <w:ind w:firstLine="708"/>
        <w:jc w:val="both"/>
        <w:rPr>
          <w:sz w:val="28"/>
          <w:szCs w:val="28"/>
        </w:rPr>
      </w:pPr>
      <w:r w:rsidRPr="00F22BC2">
        <w:rPr>
          <w:sz w:val="28"/>
          <w:szCs w:val="28"/>
        </w:rPr>
        <w:t xml:space="preserve">где </w:t>
      </w:r>
      <w:r w:rsidRPr="00F22BC2">
        <w:rPr>
          <w:i/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– константа скорости,</w:t>
      </w:r>
    </w:p>
    <w:p w:rsidR="00997D91" w:rsidRDefault="00997D91" w:rsidP="00997D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A3487">
        <w:rPr>
          <w:i/>
          <w:sz w:val="28"/>
          <w:szCs w:val="28"/>
        </w:rPr>
        <w:t xml:space="preserve"> </w:t>
      </w:r>
      <w:r w:rsidRPr="00BA3487"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число</w:t>
      </w:r>
      <w:proofErr w:type="gramEnd"/>
      <w:r>
        <w:rPr>
          <w:sz w:val="28"/>
          <w:szCs w:val="28"/>
        </w:rPr>
        <w:t xml:space="preserve"> столкновений,</w:t>
      </w:r>
    </w:p>
    <w:p w:rsidR="00997D91" w:rsidRDefault="00997D91" w:rsidP="00997D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m:oMath>
        <m:r>
          <w:rPr>
            <w:rFonts w:ascii="Cambria Math" w:hAnsi="Cambria Math"/>
            <w:sz w:val="28"/>
            <w:szCs w:val="28"/>
          </w:rPr>
          <m:t>ν</m:t>
        </m:r>
      </m:oMath>
      <w:r>
        <w:rPr>
          <w:sz w:val="28"/>
          <w:szCs w:val="28"/>
        </w:rPr>
        <w:t xml:space="preserve"> ‒ концентрация частиц в системе.</w:t>
      </w:r>
    </w:p>
    <w:p w:rsidR="00997D91" w:rsidRPr="00F1408C" w:rsidRDefault="00997D91" w:rsidP="00997D91">
      <w:pPr>
        <w:ind w:firstLine="708"/>
        <w:jc w:val="both"/>
        <w:rPr>
          <w:sz w:val="28"/>
          <w:szCs w:val="28"/>
        </w:rPr>
      </w:pPr>
    </w:p>
    <w:p w:rsidR="00997D91" w:rsidRPr="00F22BC2" w:rsidRDefault="00997D91" w:rsidP="00997D91">
      <w:pPr>
        <w:ind w:firstLine="708"/>
        <w:jc w:val="both"/>
        <w:rPr>
          <w:sz w:val="28"/>
          <w:szCs w:val="28"/>
        </w:rPr>
      </w:pPr>
      <w:r w:rsidRPr="00F22BC2">
        <w:rPr>
          <w:sz w:val="28"/>
          <w:szCs w:val="28"/>
        </w:rPr>
        <w:t xml:space="preserve">М. </w:t>
      </w:r>
      <w:proofErr w:type="spellStart"/>
      <w:r w:rsidRPr="00F22BC2">
        <w:rPr>
          <w:sz w:val="28"/>
          <w:szCs w:val="28"/>
        </w:rPr>
        <w:t>Смолуховский</w:t>
      </w:r>
      <w:proofErr w:type="spellEnd"/>
      <w:r w:rsidRPr="00F22BC2">
        <w:rPr>
          <w:sz w:val="28"/>
          <w:szCs w:val="28"/>
        </w:rPr>
        <w:t xml:space="preserve"> установил, что на константу </w:t>
      </w:r>
      <w:r w:rsidRPr="00F22BC2">
        <w:rPr>
          <w:i/>
          <w:sz w:val="28"/>
          <w:szCs w:val="28"/>
          <w:lang w:val="en-US"/>
        </w:rPr>
        <w:t>k</w:t>
      </w:r>
      <w:r w:rsidRPr="00F22BC2">
        <w:rPr>
          <w:i/>
          <w:sz w:val="28"/>
          <w:szCs w:val="28"/>
        </w:rPr>
        <w:t xml:space="preserve"> </w:t>
      </w:r>
      <w:r w:rsidRPr="00F22BC2">
        <w:rPr>
          <w:sz w:val="28"/>
          <w:szCs w:val="28"/>
        </w:rPr>
        <w:t xml:space="preserve">влияют интенсивность броуновского движения, мерой которого служит коэффициент диффузии </w:t>
      </w:r>
      <w:r w:rsidRPr="00F22BC2">
        <w:rPr>
          <w:i/>
          <w:sz w:val="28"/>
          <w:szCs w:val="28"/>
          <w:lang w:val="en-US"/>
        </w:rPr>
        <w:t>D</w:t>
      </w:r>
      <w:r w:rsidRPr="00F22BC2">
        <w:rPr>
          <w:sz w:val="28"/>
          <w:szCs w:val="28"/>
        </w:rPr>
        <w:t xml:space="preserve">, и радиус силового поля </w:t>
      </w:r>
      <w:r>
        <w:rPr>
          <w:sz w:val="28"/>
          <w:szCs w:val="28"/>
        </w:rPr>
        <w:t>(</w:t>
      </w:r>
      <w:r w:rsidRPr="00F22BC2">
        <w:rPr>
          <w:i/>
          <w:sz w:val="28"/>
          <w:szCs w:val="28"/>
          <w:lang w:val="en-US"/>
        </w:rPr>
        <w:t>R</w:t>
      </w:r>
      <w:r w:rsidRPr="00F22BC2">
        <w:rPr>
          <w:i/>
          <w:sz w:val="28"/>
          <w:szCs w:val="28"/>
        </w:rPr>
        <w:t>+</w:t>
      </w:r>
      <w:r w:rsidRPr="00F22BC2">
        <w:rPr>
          <w:i/>
          <w:sz w:val="28"/>
          <w:szCs w:val="28"/>
          <w:lang w:val="en-US"/>
        </w:rPr>
        <w:t>a</w:t>
      </w:r>
      <w:r>
        <w:rPr>
          <w:i/>
          <w:sz w:val="28"/>
          <w:szCs w:val="28"/>
        </w:rPr>
        <w:t>)</w:t>
      </w:r>
      <w:r w:rsidRPr="00F22BC2">
        <w:rPr>
          <w:i/>
          <w:sz w:val="28"/>
          <w:szCs w:val="28"/>
        </w:rPr>
        <w:t>.</w:t>
      </w:r>
      <w:r w:rsidRPr="00F22BC2">
        <w:rPr>
          <w:sz w:val="28"/>
          <w:szCs w:val="28"/>
        </w:rPr>
        <w:t xml:space="preserve"> Зависимость между ними можно представить следующим образом:</w:t>
      </w:r>
    </w:p>
    <w:p w:rsidR="00997D91" w:rsidRPr="00F22BC2" w:rsidRDefault="00997D91" w:rsidP="00997D91">
      <w:pPr>
        <w:jc w:val="both"/>
        <w:rPr>
          <w:sz w:val="28"/>
          <w:szCs w:val="28"/>
        </w:rPr>
      </w:pPr>
    </w:p>
    <w:p w:rsidR="00997D91" w:rsidRDefault="00997D91" w:rsidP="00997D91">
      <w:pPr>
        <w:tabs>
          <w:tab w:val="center" w:pos="4677"/>
          <w:tab w:val="right" w:pos="9072"/>
        </w:tabs>
        <w:rPr>
          <w:sz w:val="28"/>
          <w:szCs w:val="28"/>
        </w:rPr>
      </w:pPr>
      <w:r w:rsidRPr="00F22BC2">
        <w:rPr>
          <w:sz w:val="28"/>
          <w:szCs w:val="28"/>
        </w:rPr>
        <w:t xml:space="preserve">                                                    </w:t>
      </w:r>
      <m:oMath>
        <m:r>
          <w:rPr>
            <w:rFonts w:ascii="Cambria Math" w:hAnsi="Cambria Math"/>
            <w:sz w:val="28"/>
            <w:szCs w:val="28"/>
          </w:rPr>
          <m:t>k=8</m:t>
        </m:r>
        <m:r>
          <m:rPr>
            <m:sty m:val="p"/>
          </m:rPr>
          <w:rPr>
            <w:rFonts w:ascii="Cambria Math" w:eastAsia="SymbolMT" w:hAnsi="Cambria Math" w:cs="Cambria Math"/>
            <w:sz w:val="32"/>
            <w:szCs w:val="28"/>
            <w:lang w:eastAsia="en-US"/>
          </w:rPr>
          <m:t>⋅</m:t>
        </m:r>
        <m:r>
          <w:rPr>
            <w:rFonts w:ascii="Cambria Math" w:hAnsi="Cambria Math"/>
            <w:sz w:val="28"/>
            <w:szCs w:val="28"/>
          </w:rPr>
          <m:t>π</m:t>
        </m:r>
        <m:r>
          <m:rPr>
            <m:sty m:val="p"/>
          </m:rPr>
          <w:rPr>
            <w:rFonts w:ascii="Cambria Math" w:eastAsia="SymbolMT" w:hAnsi="Cambria Math" w:cs="Cambria Math"/>
            <w:sz w:val="32"/>
            <w:szCs w:val="28"/>
            <w:lang w:eastAsia="en-US"/>
          </w:rPr>
          <m:t>⋅</m:t>
        </m:r>
        <m:r>
          <w:rPr>
            <w:rFonts w:ascii="Cambria Math" w:hAnsi="Cambria Math"/>
            <w:sz w:val="28"/>
            <w:szCs w:val="28"/>
          </w:rPr>
          <m:t>D</m:t>
        </m:r>
        <m:r>
          <m:rPr>
            <m:sty m:val="p"/>
          </m:rPr>
          <w:rPr>
            <w:rFonts w:ascii="Cambria Math" w:eastAsia="SymbolMT" w:hAnsi="Cambria Math" w:cs="Cambria Math"/>
            <w:sz w:val="32"/>
            <w:szCs w:val="28"/>
            <w:lang w:eastAsia="en-US"/>
          </w:rPr>
          <m:t>⋅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R+a</m:t>
            </m:r>
          </m:e>
        </m:d>
        <m:r>
          <w:rPr>
            <w:rFonts w:ascii="Cambria Math" w:hAnsi="Cambria Math"/>
            <w:sz w:val="28"/>
            <w:szCs w:val="28"/>
          </w:rPr>
          <m:t>,</m:t>
        </m:r>
      </m:oMath>
      <w:r w:rsidRPr="00F22BC2">
        <w:rPr>
          <w:sz w:val="28"/>
          <w:szCs w:val="28"/>
        </w:rPr>
        <w:t xml:space="preserve"> </w:t>
      </w:r>
      <w:r w:rsidRPr="00F22BC2">
        <w:rPr>
          <w:sz w:val="28"/>
          <w:szCs w:val="28"/>
        </w:rPr>
        <w:tab/>
        <w:t>(</w:t>
      </w:r>
      <w:r>
        <w:rPr>
          <w:sz w:val="28"/>
          <w:szCs w:val="28"/>
        </w:rPr>
        <w:t>7</w:t>
      </w:r>
      <w:r w:rsidRPr="00F22BC2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F22BC2">
        <w:rPr>
          <w:sz w:val="28"/>
          <w:szCs w:val="28"/>
        </w:rPr>
        <w:t>)</w:t>
      </w:r>
    </w:p>
    <w:p w:rsidR="00997D91" w:rsidRDefault="00997D91" w:rsidP="00997D91">
      <w:pPr>
        <w:tabs>
          <w:tab w:val="center" w:pos="4677"/>
          <w:tab w:val="right" w:pos="9072"/>
        </w:tabs>
        <w:rPr>
          <w:sz w:val="28"/>
          <w:szCs w:val="28"/>
        </w:rPr>
      </w:pPr>
    </w:p>
    <w:p w:rsidR="00997D91" w:rsidRDefault="00997D91" w:rsidP="00997D91">
      <w:pPr>
        <w:tabs>
          <w:tab w:val="center" w:pos="4677"/>
          <w:tab w:val="right" w:pos="907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где</w:t>
      </w:r>
      <w:r w:rsidRPr="00CC4967">
        <w:rPr>
          <w:sz w:val="28"/>
          <w:szCs w:val="28"/>
        </w:rPr>
        <w:t xml:space="preserve"> </w:t>
      </w:r>
      <w:r w:rsidRPr="00BA3487">
        <w:rPr>
          <w:i/>
          <w:sz w:val="28"/>
          <w:szCs w:val="28"/>
          <w:lang w:val="en-US"/>
        </w:rPr>
        <w:t>D</w:t>
      </w:r>
      <w:r w:rsidRPr="00CC49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F22BC2">
        <w:rPr>
          <w:sz w:val="28"/>
          <w:szCs w:val="28"/>
        </w:rPr>
        <w:t>коэффициент диффузии</w:t>
      </w:r>
      <w:r>
        <w:rPr>
          <w:sz w:val="28"/>
          <w:szCs w:val="28"/>
        </w:rPr>
        <w:t>,</w:t>
      </w:r>
    </w:p>
    <w:p w:rsidR="00997D91" w:rsidRDefault="00997D91" w:rsidP="00997D91">
      <w:pPr>
        <w:tabs>
          <w:tab w:val="center" w:pos="4677"/>
          <w:tab w:val="right" w:pos="9072"/>
        </w:tabs>
        <w:ind w:firstLine="709"/>
        <w:rPr>
          <w:sz w:val="28"/>
          <w:szCs w:val="28"/>
        </w:rPr>
      </w:pPr>
      <w:r w:rsidRPr="00BA3487">
        <w:rPr>
          <w:i/>
          <w:sz w:val="28"/>
          <w:szCs w:val="28"/>
        </w:rPr>
        <w:t xml:space="preserve">      (</w:t>
      </w:r>
      <w:r w:rsidRPr="00BA3487">
        <w:rPr>
          <w:i/>
          <w:sz w:val="28"/>
          <w:szCs w:val="28"/>
          <w:lang w:val="en-US"/>
        </w:rPr>
        <w:t>R</w:t>
      </w:r>
      <w:r w:rsidRPr="00BA3487">
        <w:rPr>
          <w:i/>
          <w:sz w:val="28"/>
          <w:szCs w:val="28"/>
        </w:rPr>
        <w:t>+</w:t>
      </w:r>
      <w:r w:rsidRPr="00BA3487">
        <w:rPr>
          <w:i/>
          <w:sz w:val="28"/>
          <w:szCs w:val="28"/>
          <w:lang w:val="en-US"/>
        </w:rPr>
        <w:t>a</w:t>
      </w:r>
      <w:r w:rsidRPr="00BA3487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– </w:t>
      </w:r>
      <w:r w:rsidRPr="00F22BC2">
        <w:rPr>
          <w:sz w:val="28"/>
          <w:szCs w:val="28"/>
        </w:rPr>
        <w:t>радиус силового поля</w:t>
      </w:r>
      <w:r>
        <w:rPr>
          <w:sz w:val="28"/>
          <w:szCs w:val="28"/>
        </w:rPr>
        <w:t>,</w:t>
      </w:r>
    </w:p>
    <w:p w:rsidR="00997D91" w:rsidRPr="0095769D" w:rsidRDefault="00997D91" w:rsidP="00997D91">
      <w:pPr>
        <w:tabs>
          <w:tab w:val="center" w:pos="4677"/>
          <w:tab w:val="right" w:pos="9072"/>
        </w:tabs>
        <w:ind w:firstLine="709"/>
        <w:rPr>
          <w:sz w:val="28"/>
          <w:szCs w:val="28"/>
        </w:rPr>
      </w:pPr>
      <w:r w:rsidRPr="00BA3487">
        <w:rPr>
          <w:i/>
          <w:sz w:val="28"/>
          <w:szCs w:val="28"/>
        </w:rPr>
        <w:t xml:space="preserve">       </w:t>
      </w:r>
      <w:r w:rsidRPr="00BA3487">
        <w:rPr>
          <w:i/>
          <w:sz w:val="28"/>
          <w:szCs w:val="28"/>
          <w:lang w:val="en-US"/>
        </w:rPr>
        <w:t>k</w:t>
      </w:r>
      <w:r w:rsidRPr="000269B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0269B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константа</w:t>
      </w:r>
      <w:proofErr w:type="gramEnd"/>
      <w:r>
        <w:rPr>
          <w:sz w:val="28"/>
          <w:szCs w:val="28"/>
        </w:rPr>
        <w:t xml:space="preserve"> скорости,</w:t>
      </w:r>
    </w:p>
    <w:p w:rsidR="00997D91" w:rsidRDefault="00997D91" w:rsidP="00997D91">
      <w:pPr>
        <w:autoSpaceDE w:val="0"/>
        <w:autoSpaceDN w:val="0"/>
        <w:adjustRightInd w:val="0"/>
        <w:rPr>
          <w:rFonts w:eastAsia="TimesNewRomanPS-BoldMT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</w:t>
      </w:r>
      <w:r w:rsidRPr="00BA3487">
        <w:rPr>
          <w:i/>
          <w:sz w:val="28"/>
          <w:szCs w:val="28"/>
        </w:rPr>
        <w:t>π</w:t>
      </w:r>
      <w:r>
        <w:rPr>
          <w:sz w:val="28"/>
          <w:szCs w:val="28"/>
        </w:rPr>
        <w:t xml:space="preserve"> − </w:t>
      </w:r>
      <w:r w:rsidRPr="001E5341">
        <w:rPr>
          <w:rFonts w:eastAsia="TimesNewRomanPS-BoldMT"/>
          <w:bCs/>
          <w:sz w:val="28"/>
          <w:szCs w:val="28"/>
          <w:lang w:eastAsia="en-US"/>
        </w:rPr>
        <w:t xml:space="preserve">математическая </w:t>
      </w:r>
      <w:r>
        <w:rPr>
          <w:rFonts w:eastAsia="TimesNewRomanPS-BoldMT"/>
          <w:bCs/>
          <w:sz w:val="28"/>
          <w:szCs w:val="28"/>
          <w:lang w:eastAsia="en-US"/>
        </w:rPr>
        <w:t>величина, равная 3,14.</w:t>
      </w:r>
    </w:p>
    <w:p w:rsidR="00997D91" w:rsidRDefault="00997D91" w:rsidP="00997D91">
      <w:pPr>
        <w:autoSpaceDE w:val="0"/>
        <w:autoSpaceDN w:val="0"/>
        <w:adjustRightInd w:val="0"/>
        <w:rPr>
          <w:rFonts w:eastAsia="TimesNewRomanPS-BoldMT"/>
          <w:bCs/>
          <w:sz w:val="28"/>
          <w:szCs w:val="28"/>
          <w:lang w:eastAsia="en-US"/>
        </w:rPr>
      </w:pPr>
    </w:p>
    <w:p w:rsidR="00997D91" w:rsidRDefault="00997D91" w:rsidP="00997D91">
      <w:pPr>
        <w:autoSpaceDE w:val="0"/>
        <w:autoSpaceDN w:val="0"/>
        <w:adjustRightInd w:val="0"/>
        <w:ind w:firstLine="567"/>
        <w:rPr>
          <w:rFonts w:eastAsia="TimesNewRomanPS-BoldMT"/>
          <w:sz w:val="28"/>
          <w:szCs w:val="28"/>
        </w:rPr>
      </w:pPr>
      <w:r>
        <w:rPr>
          <w:rFonts w:eastAsia="TimesNewRomanPS-BoldMT"/>
          <w:bCs/>
          <w:sz w:val="28"/>
          <w:szCs w:val="28"/>
          <w:lang w:eastAsia="en-US"/>
        </w:rPr>
        <w:t xml:space="preserve">При условии, что начальное время </w:t>
      </w:r>
      <w:r>
        <w:rPr>
          <w:rFonts w:eastAsia="TimesNewRomanPS-BoldMT"/>
          <w:bCs/>
          <w:sz w:val="28"/>
          <w:szCs w:val="28"/>
          <w:lang w:val="en-US" w:eastAsia="en-US"/>
        </w:rPr>
        <w:t>t</w:t>
      </w:r>
      <w:r w:rsidRPr="00EF68D1">
        <w:rPr>
          <w:rFonts w:eastAsia="TimesNewRomanPS-BoldMT"/>
          <w:bCs/>
          <w:sz w:val="28"/>
          <w:szCs w:val="28"/>
          <w:vertAlign w:val="subscript"/>
          <w:lang w:eastAsia="en-US"/>
        </w:rPr>
        <w:t>0</w:t>
      </w:r>
      <w:r w:rsidRPr="00EF68D1">
        <w:rPr>
          <w:rFonts w:eastAsia="TimesNewRomanPS-BoldMT"/>
          <w:bCs/>
          <w:sz w:val="28"/>
          <w:szCs w:val="28"/>
          <w:lang w:eastAsia="en-US"/>
        </w:rPr>
        <w:t>=</w:t>
      </w:r>
      <w:r w:rsidRPr="0095769D">
        <w:rPr>
          <w:rFonts w:eastAsia="TimesNewRomanPS-BoldMT"/>
          <w:bCs/>
          <w:sz w:val="28"/>
          <w:szCs w:val="28"/>
          <w:lang w:eastAsia="en-US"/>
        </w:rPr>
        <w:t>0</w:t>
      </w:r>
      <w:r>
        <w:rPr>
          <w:rFonts w:eastAsia="TimesNewRomanPS-BoldMT"/>
          <w:bCs/>
          <w:sz w:val="28"/>
          <w:szCs w:val="28"/>
          <w:lang w:eastAsia="en-US"/>
        </w:rPr>
        <w:t xml:space="preserve">, а начальная концентрация </w:t>
      </w:r>
      <m:oMath>
        <m:sSub>
          <m:sSubPr>
            <m:ctrlPr>
              <w:rPr>
                <w:rFonts w:ascii="Cambria Math" w:eastAsia="TimesNewRomanPS-BoldMT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NewRomanPS-BoldMT" w:hAnsi="Cambria Math"/>
                <w:sz w:val="28"/>
                <w:szCs w:val="28"/>
              </w:rPr>
              <m:t>ν</m:t>
            </m:r>
          </m:e>
          <m:sub>
            <m:r>
              <w:rPr>
                <w:rFonts w:ascii="Cambria Math" w:eastAsia="TimesNewRomanPS-BoldMT" w:hAnsi="Cambria Math"/>
                <w:sz w:val="28"/>
                <w:szCs w:val="28"/>
              </w:rPr>
              <m:t>0</m:t>
            </m:r>
          </m:sub>
        </m:sSub>
      </m:oMath>
      <w:r>
        <w:rPr>
          <w:rFonts w:eastAsia="TimesNewRomanPS-BoldMT"/>
          <w:sz w:val="28"/>
          <w:szCs w:val="28"/>
        </w:rPr>
        <w:t xml:space="preserve">=0, тогда зависимость конечной концентрации </w:t>
      </w:r>
      <m:oMath>
        <m:r>
          <w:rPr>
            <w:rFonts w:ascii="Cambria Math" w:eastAsia="TimesNewRomanPS-BoldMT" w:hAnsi="Cambria Math"/>
            <w:sz w:val="28"/>
            <w:szCs w:val="28"/>
          </w:rPr>
          <m:t>ν</m:t>
        </m:r>
      </m:oMath>
      <w:r>
        <w:rPr>
          <w:rFonts w:eastAsia="TimesNewRomanPS-BoldMT"/>
          <w:sz w:val="28"/>
          <w:szCs w:val="28"/>
        </w:rPr>
        <w:t xml:space="preserve"> от времени </w:t>
      </w:r>
      <w:r>
        <w:rPr>
          <w:rFonts w:eastAsia="TimesNewRomanPS-BoldMT"/>
          <w:sz w:val="28"/>
          <w:szCs w:val="28"/>
          <w:lang w:val="en-US"/>
        </w:rPr>
        <w:t>t</w:t>
      </w:r>
      <w:r>
        <w:rPr>
          <w:rFonts w:eastAsia="TimesNewRomanPS-BoldMT"/>
          <w:sz w:val="28"/>
          <w:szCs w:val="28"/>
        </w:rPr>
        <w:t xml:space="preserve"> равна:</w:t>
      </w:r>
    </w:p>
    <w:p w:rsidR="00997D91" w:rsidRDefault="00997D91" w:rsidP="00997D91">
      <w:pPr>
        <w:autoSpaceDE w:val="0"/>
        <w:autoSpaceDN w:val="0"/>
        <w:adjustRightInd w:val="0"/>
        <w:ind w:firstLine="567"/>
        <w:rPr>
          <w:rFonts w:eastAsia="TimesNewRomanPS-BoldMT"/>
          <w:sz w:val="28"/>
          <w:szCs w:val="28"/>
        </w:rPr>
      </w:pPr>
    </w:p>
    <w:p w:rsidR="00997D91" w:rsidRDefault="00997D91" w:rsidP="00997D91">
      <w:pPr>
        <w:autoSpaceDE w:val="0"/>
        <w:autoSpaceDN w:val="0"/>
        <w:adjustRightInd w:val="0"/>
        <w:ind w:left="2832" w:firstLine="708"/>
        <w:jc w:val="center"/>
        <w:rPr>
          <w:rFonts w:eastAsia="TimesNewRomanPS-BoldMT"/>
          <w:bCs/>
          <w:sz w:val="28"/>
          <w:szCs w:val="28"/>
        </w:rPr>
      </w:pPr>
      <m:oMath>
        <m:r>
          <w:rPr>
            <w:rFonts w:ascii="Cambria Math" w:hAnsi="Cambria Math"/>
            <w:sz w:val="32"/>
            <w:szCs w:val="28"/>
          </w:rPr>
          <m:t>ν=</m:t>
        </m:r>
        <m:f>
          <m:fPr>
            <m:ctrlPr>
              <w:rPr>
                <w:rFonts w:ascii="Cambria Math" w:hAnsi="Cambria Math"/>
                <w:bCs/>
                <w:i/>
                <w:sz w:val="32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i/>
                    <w:sz w:val="32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28"/>
                  </w:rPr>
                  <m:t>ν</m:t>
                </m:r>
              </m:e>
              <m:sub>
                <m:r>
                  <w:rPr>
                    <w:rFonts w:ascii="Cambria Math" w:hAnsi="Cambria Math"/>
                    <w:sz w:val="32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28"/>
              </w:rPr>
              <m:t xml:space="preserve">1+ </m:t>
            </m:r>
            <m:sSub>
              <m:sSubPr>
                <m:ctrlPr>
                  <w:rPr>
                    <w:rFonts w:ascii="Cambria Math" w:hAnsi="Cambria Math"/>
                    <w:bCs/>
                    <w:i/>
                    <w:sz w:val="32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28"/>
                  </w:rPr>
                  <m:t>ν</m:t>
                </m:r>
              </m:e>
              <m:sub>
                <m:r>
                  <w:rPr>
                    <w:rFonts w:ascii="Cambria Math" w:hAnsi="Cambria Math"/>
                    <w:sz w:val="32"/>
                    <w:szCs w:val="28"/>
                  </w:rPr>
                  <m:t xml:space="preserve">0 </m:t>
                </m:r>
              </m:sub>
            </m:sSub>
            <m:r>
              <w:rPr>
                <w:rFonts w:ascii="Cambria Math" w:hAnsi="Cambria Math"/>
                <w:sz w:val="32"/>
                <w:szCs w:val="28"/>
              </w:rPr>
              <m:t>·</m:t>
            </m:r>
            <m:r>
              <w:rPr>
                <w:rFonts w:ascii="Cambria Math" w:hAnsi="Cambria Math"/>
                <w:sz w:val="32"/>
                <w:szCs w:val="28"/>
                <w:lang w:val="en-US"/>
              </w:rPr>
              <m:t>k</m:t>
            </m:r>
            <m:r>
              <w:rPr>
                <w:rFonts w:ascii="Cambria Math" w:hAnsi="Cambria Math"/>
                <w:sz w:val="32"/>
                <w:szCs w:val="28"/>
              </w:rPr>
              <m:t>·</m:t>
            </m:r>
            <m:r>
              <w:rPr>
                <w:rFonts w:ascii="Cambria Math" w:hAnsi="Cambria Math"/>
                <w:sz w:val="32"/>
                <w:szCs w:val="28"/>
                <w:lang w:val="en-US"/>
              </w:rPr>
              <m:t>t</m:t>
            </m:r>
          </m:den>
        </m:f>
        <m:r>
          <w:rPr>
            <w:rFonts w:ascii="Cambria Math" w:hAnsi="Cambria Math"/>
            <w:sz w:val="32"/>
            <w:szCs w:val="28"/>
          </w:rPr>
          <m:t>,</m:t>
        </m:r>
      </m:oMath>
      <w:r w:rsidRPr="00386623">
        <w:rPr>
          <w:rFonts w:eastAsia="TimesNewRomanPS-BoldMT"/>
          <w:bCs/>
          <w:sz w:val="28"/>
          <w:szCs w:val="28"/>
        </w:rPr>
        <w:t xml:space="preserve">                                       (7.</w:t>
      </w:r>
      <w:r>
        <w:rPr>
          <w:rFonts w:eastAsia="TimesNewRomanPS-BoldMT"/>
          <w:bCs/>
          <w:sz w:val="28"/>
          <w:szCs w:val="28"/>
        </w:rPr>
        <w:t>6</w:t>
      </w:r>
      <w:r w:rsidRPr="00386623">
        <w:rPr>
          <w:rFonts w:eastAsia="TimesNewRomanPS-BoldMT"/>
          <w:bCs/>
          <w:sz w:val="28"/>
          <w:szCs w:val="28"/>
        </w:rPr>
        <w:t>)</w:t>
      </w:r>
    </w:p>
    <w:p w:rsidR="00997D91" w:rsidRPr="000269B6" w:rsidRDefault="00997D91" w:rsidP="00997D91">
      <w:pPr>
        <w:autoSpaceDE w:val="0"/>
        <w:autoSpaceDN w:val="0"/>
        <w:adjustRightInd w:val="0"/>
        <w:ind w:left="2832" w:firstLine="708"/>
        <w:jc w:val="center"/>
        <w:rPr>
          <w:rFonts w:eastAsia="TimesNewRomanPS-BoldMT"/>
          <w:bCs/>
          <w:sz w:val="32"/>
          <w:szCs w:val="28"/>
        </w:rPr>
      </w:pPr>
    </w:p>
    <w:p w:rsidR="00997D91" w:rsidRDefault="00997D91" w:rsidP="00997D91">
      <w:pPr>
        <w:autoSpaceDE w:val="0"/>
        <w:autoSpaceDN w:val="0"/>
        <w:adjustRightInd w:val="0"/>
        <w:ind w:firstLine="567"/>
        <w:rPr>
          <w:rFonts w:eastAsia="TimesNewRomanPS-BoldMT"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 xml:space="preserve">где </w:t>
      </w:r>
      <m:oMath>
        <m:r>
          <w:rPr>
            <w:rFonts w:ascii="Cambria Math" w:eastAsia="TimesNewRomanPS-BoldMT" w:hAnsi="Cambria Math"/>
            <w:sz w:val="28"/>
            <w:szCs w:val="28"/>
          </w:rPr>
          <m:t>ν</m:t>
        </m:r>
      </m:oMath>
      <w:r>
        <w:rPr>
          <w:rFonts w:eastAsia="TimesNewRomanPS-BoldMT"/>
          <w:sz w:val="28"/>
          <w:szCs w:val="28"/>
        </w:rPr>
        <w:t xml:space="preserve"> ‒ конечная концентрация,</w:t>
      </w:r>
    </w:p>
    <w:p w:rsidR="00997D91" w:rsidRDefault="00997D91" w:rsidP="00997D91">
      <w:pPr>
        <w:autoSpaceDE w:val="0"/>
        <w:autoSpaceDN w:val="0"/>
        <w:adjustRightInd w:val="0"/>
        <w:ind w:firstLine="567"/>
        <w:rPr>
          <w:rFonts w:eastAsia="TimesNewRomanPS-BoldMT"/>
          <w:bCs/>
          <w:sz w:val="28"/>
          <w:szCs w:val="28"/>
          <w:lang w:eastAsia="en-US"/>
        </w:rPr>
      </w:pPr>
      <w:r>
        <w:rPr>
          <w:rFonts w:eastAsia="TimesNewRomanPS-BoldMT"/>
          <w:sz w:val="28"/>
          <w:szCs w:val="28"/>
        </w:rPr>
        <w:t xml:space="preserve">       </w:t>
      </w:r>
      <m:oMath>
        <m:sSub>
          <m:sSubPr>
            <m:ctrlPr>
              <w:rPr>
                <w:rFonts w:ascii="Cambria Math" w:eastAsia="TimesNewRomanPS-BoldMT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NewRomanPS-BoldMT" w:hAnsi="Cambria Math"/>
                <w:sz w:val="28"/>
                <w:szCs w:val="28"/>
              </w:rPr>
              <m:t>ν</m:t>
            </m:r>
          </m:e>
          <m:sub>
            <m:r>
              <w:rPr>
                <w:rFonts w:ascii="Cambria Math" w:eastAsia="TimesNewRomanPS-BoldMT" w:hAnsi="Cambria Math"/>
                <w:sz w:val="28"/>
                <w:szCs w:val="28"/>
              </w:rPr>
              <m:t>0</m:t>
            </m:r>
          </m:sub>
        </m:sSub>
      </m:oMath>
      <w:r>
        <w:rPr>
          <w:rFonts w:eastAsia="TimesNewRomanPS-BoldMT"/>
          <w:sz w:val="28"/>
          <w:szCs w:val="28"/>
        </w:rPr>
        <w:t xml:space="preserve">‒ </w:t>
      </w:r>
      <w:r>
        <w:rPr>
          <w:rFonts w:eastAsia="TimesNewRomanPS-BoldMT"/>
          <w:bCs/>
          <w:sz w:val="28"/>
          <w:szCs w:val="28"/>
          <w:lang w:eastAsia="en-US"/>
        </w:rPr>
        <w:t>начальная концентрация,</w:t>
      </w:r>
    </w:p>
    <w:p w:rsidR="00997D91" w:rsidRDefault="00997D91" w:rsidP="00997D91">
      <w:pPr>
        <w:tabs>
          <w:tab w:val="center" w:pos="4677"/>
          <w:tab w:val="right" w:pos="9072"/>
        </w:tabs>
        <w:ind w:firstLine="709"/>
        <w:rPr>
          <w:sz w:val="28"/>
          <w:szCs w:val="28"/>
        </w:rPr>
      </w:pPr>
      <w:r>
        <w:rPr>
          <w:rFonts w:eastAsia="TimesNewRomanPS-BoldMT"/>
          <w:bCs/>
          <w:sz w:val="28"/>
          <w:szCs w:val="28"/>
          <w:lang w:eastAsia="en-US"/>
        </w:rPr>
        <w:t xml:space="preserve">      </w:t>
      </w:r>
      <w:r>
        <w:rPr>
          <w:sz w:val="28"/>
          <w:szCs w:val="28"/>
          <w:lang w:val="en-US"/>
        </w:rPr>
        <w:t>k</w:t>
      </w:r>
      <w:r w:rsidRPr="000269B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0269B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константа</w:t>
      </w:r>
      <w:proofErr w:type="gramEnd"/>
      <w:r>
        <w:rPr>
          <w:sz w:val="28"/>
          <w:szCs w:val="28"/>
        </w:rPr>
        <w:t xml:space="preserve"> скорости,</w:t>
      </w:r>
    </w:p>
    <w:p w:rsidR="00997D91" w:rsidRPr="000269B6" w:rsidRDefault="00997D91" w:rsidP="00997D91">
      <w:pPr>
        <w:tabs>
          <w:tab w:val="center" w:pos="4677"/>
          <w:tab w:val="right" w:pos="907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время</w:t>
      </w:r>
      <w:proofErr w:type="gramEnd"/>
      <w:r>
        <w:rPr>
          <w:sz w:val="28"/>
          <w:szCs w:val="28"/>
        </w:rPr>
        <w:t>.</w:t>
      </w:r>
    </w:p>
    <w:p w:rsidR="00997D91" w:rsidRPr="0095769D" w:rsidRDefault="00997D91" w:rsidP="00997D91">
      <w:pPr>
        <w:autoSpaceDE w:val="0"/>
        <w:autoSpaceDN w:val="0"/>
        <w:adjustRightInd w:val="0"/>
        <w:ind w:firstLine="567"/>
        <w:rPr>
          <w:rFonts w:eastAsia="TimesNewRomanPS-BoldMT"/>
          <w:bCs/>
          <w:sz w:val="28"/>
          <w:szCs w:val="28"/>
        </w:rPr>
      </w:pPr>
    </w:p>
    <w:p w:rsidR="00997D91" w:rsidRPr="00F22BC2" w:rsidRDefault="00997D91" w:rsidP="00997D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Уравнение (7.6) называют основным уравнением </w:t>
      </w:r>
      <w:proofErr w:type="spellStart"/>
      <w:r>
        <w:rPr>
          <w:sz w:val="28"/>
          <w:szCs w:val="28"/>
        </w:rPr>
        <w:t>Смолуховского</w:t>
      </w:r>
      <w:proofErr w:type="spellEnd"/>
      <w:r>
        <w:rPr>
          <w:sz w:val="28"/>
          <w:szCs w:val="28"/>
        </w:rPr>
        <w:t>.</w:t>
      </w:r>
    </w:p>
    <w:p w:rsidR="00997D91" w:rsidRPr="00F22BC2" w:rsidRDefault="00997D91" w:rsidP="00997D91">
      <w:pPr>
        <w:ind w:firstLine="708"/>
        <w:jc w:val="both"/>
        <w:rPr>
          <w:sz w:val="28"/>
          <w:szCs w:val="28"/>
        </w:rPr>
      </w:pPr>
      <w:r w:rsidRPr="00F22BC2">
        <w:rPr>
          <w:sz w:val="28"/>
          <w:szCs w:val="28"/>
        </w:rPr>
        <w:lastRenderedPageBreak/>
        <w:t xml:space="preserve">М. </w:t>
      </w:r>
      <w:proofErr w:type="spellStart"/>
      <w:r w:rsidRPr="00F22BC2">
        <w:rPr>
          <w:sz w:val="28"/>
          <w:szCs w:val="28"/>
        </w:rPr>
        <w:t>Смолуховский</w:t>
      </w:r>
      <w:proofErr w:type="spellEnd"/>
      <w:r w:rsidRPr="00F22BC2">
        <w:rPr>
          <w:sz w:val="28"/>
          <w:szCs w:val="28"/>
        </w:rPr>
        <w:t xml:space="preserve"> развил теорию медленной коагуляции частиц, сохраняющих некоторую стабильность, предполагая, что не каждое столкновение частиц приводит к их слипанию. Если эффективной является лишь часть столкновений α, то константа скорости реакции уравнения (</w:t>
      </w:r>
      <w:r>
        <w:rPr>
          <w:sz w:val="28"/>
          <w:szCs w:val="28"/>
        </w:rPr>
        <w:t>7</w:t>
      </w:r>
      <w:r w:rsidRPr="00F22BC2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F22BC2">
        <w:rPr>
          <w:sz w:val="28"/>
          <w:szCs w:val="28"/>
        </w:rPr>
        <w:t>) равна</w:t>
      </w:r>
      <w:r>
        <w:rPr>
          <w:sz w:val="28"/>
          <w:szCs w:val="28"/>
        </w:rPr>
        <w:t>:</w:t>
      </w:r>
    </w:p>
    <w:p w:rsidR="00997D91" w:rsidRPr="00F22BC2" w:rsidRDefault="00997D91" w:rsidP="00997D91">
      <w:pPr>
        <w:jc w:val="both"/>
        <w:rPr>
          <w:sz w:val="28"/>
          <w:szCs w:val="28"/>
        </w:rPr>
      </w:pPr>
    </w:p>
    <w:p w:rsidR="00997D91" w:rsidRDefault="00997D91" w:rsidP="00997D91">
      <w:pPr>
        <w:tabs>
          <w:tab w:val="right" w:pos="9072"/>
        </w:tabs>
        <w:jc w:val="both"/>
        <w:rPr>
          <w:sz w:val="28"/>
          <w:szCs w:val="28"/>
        </w:rPr>
      </w:pPr>
      <w:r w:rsidRPr="00F22BC2">
        <w:rPr>
          <w:sz w:val="28"/>
          <w:szCs w:val="28"/>
        </w:rPr>
        <w:t xml:space="preserve">                                                     </w:t>
      </w:r>
      <m:oMath>
        <m:r>
          <w:rPr>
            <w:rFonts w:ascii="Cambria Math" w:hAnsi="Cambria Math"/>
            <w:sz w:val="28"/>
            <w:szCs w:val="28"/>
          </w:rPr>
          <m:t>k=4</m:t>
        </m:r>
        <m:r>
          <m:rPr>
            <m:sty m:val="p"/>
          </m:rPr>
          <w:rPr>
            <w:rFonts w:ascii="Cambria Math" w:eastAsia="SymbolMT" w:hAnsi="Cambria Math" w:cs="Cambria Math"/>
            <w:sz w:val="32"/>
            <w:szCs w:val="28"/>
            <w:lang w:eastAsia="en-US"/>
          </w:rPr>
          <m:t>⋅</m:t>
        </m:r>
        <m:r>
          <w:rPr>
            <w:rFonts w:ascii="Cambria Math" w:hAnsi="Cambria Math"/>
            <w:sz w:val="28"/>
            <w:szCs w:val="28"/>
          </w:rPr>
          <m:t>π</m:t>
        </m:r>
        <m:r>
          <m:rPr>
            <m:sty m:val="p"/>
          </m:rPr>
          <w:rPr>
            <w:rFonts w:ascii="Cambria Math" w:eastAsia="SymbolMT" w:hAnsi="Cambria Math" w:cs="Cambria Math"/>
            <w:sz w:val="32"/>
            <w:szCs w:val="28"/>
            <w:lang w:eastAsia="en-US"/>
          </w:rPr>
          <m:t>⋅</m:t>
        </m:r>
        <m:r>
          <w:rPr>
            <w:rFonts w:ascii="Cambria Math" w:hAnsi="Cambria Math"/>
            <w:sz w:val="28"/>
            <w:szCs w:val="28"/>
          </w:rPr>
          <m:t>D</m:t>
        </m:r>
        <m:r>
          <m:rPr>
            <m:sty m:val="p"/>
          </m:rPr>
          <w:rPr>
            <w:rFonts w:ascii="Cambria Math" w:eastAsia="SymbolMT" w:hAnsi="Cambria Math" w:cs="Cambria Math"/>
            <w:sz w:val="32"/>
            <w:szCs w:val="28"/>
            <w:lang w:eastAsia="en-US"/>
          </w:rPr>
          <m:t>⋅</m:t>
        </m:r>
        <m:r>
          <w:rPr>
            <w:rFonts w:ascii="Cambria Math" w:hAnsi="Cambria Math"/>
            <w:sz w:val="28"/>
            <w:szCs w:val="28"/>
          </w:rPr>
          <m:t>R</m:t>
        </m:r>
        <m:r>
          <m:rPr>
            <m:sty m:val="p"/>
          </m:rPr>
          <w:rPr>
            <w:rFonts w:ascii="Cambria Math" w:eastAsia="SymbolMT" w:hAnsi="Cambria Math" w:cs="Cambria Math"/>
            <w:sz w:val="32"/>
            <w:szCs w:val="28"/>
            <w:lang w:eastAsia="en-US"/>
          </w:rPr>
          <m:t>⋅</m:t>
        </m:r>
        <m:r>
          <w:rPr>
            <w:rFonts w:ascii="Cambria Math" w:hAnsi="Cambria Math"/>
            <w:sz w:val="28"/>
            <w:szCs w:val="28"/>
          </w:rPr>
          <m:t>α</m:t>
        </m:r>
      </m:oMath>
      <w:r w:rsidRPr="00F22BC2">
        <w:rPr>
          <w:sz w:val="28"/>
          <w:szCs w:val="28"/>
        </w:rPr>
        <w:t xml:space="preserve">. </w:t>
      </w:r>
      <w:r w:rsidRPr="00F22BC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</w:t>
      </w:r>
      <w:r w:rsidRPr="00F22BC2">
        <w:rPr>
          <w:sz w:val="28"/>
          <w:szCs w:val="28"/>
        </w:rPr>
        <w:t>(</w:t>
      </w:r>
      <w:r>
        <w:rPr>
          <w:sz w:val="28"/>
          <w:szCs w:val="28"/>
        </w:rPr>
        <w:t>7</w:t>
      </w:r>
      <w:r w:rsidRPr="00F22BC2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F22BC2">
        <w:rPr>
          <w:sz w:val="28"/>
          <w:szCs w:val="28"/>
        </w:rPr>
        <w:t>)</w:t>
      </w:r>
    </w:p>
    <w:p w:rsidR="00997D91" w:rsidRDefault="00997D91" w:rsidP="00997D91">
      <w:pPr>
        <w:tabs>
          <w:tab w:val="right" w:pos="9072"/>
        </w:tabs>
        <w:jc w:val="both"/>
        <w:rPr>
          <w:sz w:val="28"/>
          <w:szCs w:val="28"/>
        </w:rPr>
      </w:pPr>
    </w:p>
    <w:p w:rsidR="00997D91" w:rsidRDefault="00997D91" w:rsidP="00997D91">
      <w:pPr>
        <w:tabs>
          <w:tab w:val="right" w:pos="907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 конечную концентрацию можно выразить следующим образом:</w:t>
      </w:r>
    </w:p>
    <w:p w:rsidR="00997D91" w:rsidRDefault="00997D91" w:rsidP="00997D91">
      <w:pPr>
        <w:tabs>
          <w:tab w:val="right" w:pos="9072"/>
        </w:tabs>
        <w:ind w:firstLine="567"/>
        <w:jc w:val="both"/>
        <w:rPr>
          <w:sz w:val="28"/>
          <w:szCs w:val="28"/>
        </w:rPr>
      </w:pPr>
    </w:p>
    <w:p w:rsidR="00997D91" w:rsidRDefault="00997D91" w:rsidP="00997D91">
      <w:pPr>
        <w:tabs>
          <w:tab w:val="right" w:pos="9072"/>
        </w:tabs>
        <w:ind w:firstLine="567"/>
        <w:jc w:val="center"/>
        <w:rPr>
          <w:sz w:val="28"/>
          <w:szCs w:val="28"/>
        </w:rPr>
      </w:pPr>
      <w:r>
        <w:rPr>
          <w:bCs/>
          <w:sz w:val="32"/>
          <w:szCs w:val="28"/>
        </w:rPr>
        <w:tab/>
        <w:t xml:space="preserve">                                   </w:t>
      </w:r>
      <m:oMath>
        <m:r>
          <w:rPr>
            <w:rFonts w:ascii="Cambria Math" w:hAnsi="Cambria Math"/>
            <w:sz w:val="32"/>
            <w:szCs w:val="28"/>
          </w:rPr>
          <m:t>ν=</m:t>
        </m:r>
        <m:f>
          <m:fPr>
            <m:ctrlPr>
              <w:rPr>
                <w:rFonts w:ascii="Cambria Math" w:hAnsi="Cambria Math"/>
                <w:bCs/>
                <w:i/>
                <w:sz w:val="32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i/>
                    <w:sz w:val="32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28"/>
                  </w:rPr>
                  <m:t>ν</m:t>
                </m:r>
              </m:e>
              <m:sub>
                <m:r>
                  <w:rPr>
                    <w:rFonts w:ascii="Cambria Math" w:hAnsi="Cambria Math"/>
                    <w:sz w:val="32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28"/>
              </w:rPr>
              <m:t>1+</m:t>
            </m:r>
            <m:r>
              <w:rPr>
                <w:rFonts w:ascii="Cambria Math" w:hAnsi="Cambria Math"/>
                <w:sz w:val="28"/>
                <w:szCs w:val="28"/>
              </w:rPr>
              <m:t>α·</m:t>
            </m:r>
            <m:r>
              <w:rPr>
                <w:rFonts w:ascii="Cambria Math" w:hAnsi="Cambria Math"/>
                <w:sz w:val="32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bCs/>
                    <w:i/>
                    <w:sz w:val="32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28"/>
                  </w:rPr>
                  <m:t>ν</m:t>
                </m:r>
              </m:e>
              <m:sub>
                <m:r>
                  <w:rPr>
                    <w:rFonts w:ascii="Cambria Math" w:hAnsi="Cambria Math"/>
                    <w:sz w:val="32"/>
                    <w:szCs w:val="28"/>
                  </w:rPr>
                  <m:t xml:space="preserve">0 </m:t>
                </m:r>
              </m:sub>
            </m:sSub>
            <m:r>
              <w:rPr>
                <w:rFonts w:ascii="Cambria Math" w:hAnsi="Cambria Math"/>
                <w:sz w:val="32"/>
                <w:szCs w:val="28"/>
              </w:rPr>
              <m:t>·</m:t>
            </m:r>
            <m:r>
              <w:rPr>
                <w:rFonts w:ascii="Cambria Math" w:hAnsi="Cambria Math"/>
                <w:sz w:val="32"/>
                <w:szCs w:val="28"/>
                <w:lang w:val="en-US"/>
              </w:rPr>
              <m:t>k</m:t>
            </m:r>
            <m:r>
              <w:rPr>
                <w:rFonts w:ascii="Cambria Math" w:hAnsi="Cambria Math"/>
                <w:sz w:val="32"/>
                <w:szCs w:val="28"/>
              </w:rPr>
              <m:t>·</m:t>
            </m:r>
            <m:r>
              <w:rPr>
                <w:rFonts w:ascii="Cambria Math" w:hAnsi="Cambria Math"/>
                <w:sz w:val="32"/>
                <w:szCs w:val="28"/>
                <w:lang w:val="en-US"/>
              </w:rPr>
              <m:t>t</m:t>
            </m:r>
          </m:den>
        </m:f>
        <m:r>
          <w:rPr>
            <w:rFonts w:ascii="Cambria Math" w:hAnsi="Cambria Math"/>
            <w:sz w:val="32"/>
            <w:szCs w:val="28"/>
          </w:rPr>
          <m:t>.</m:t>
        </m:r>
      </m:oMath>
      <w:r>
        <w:rPr>
          <w:rFonts w:eastAsia="TimesNewRomanPS-BoldMT"/>
          <w:bCs/>
          <w:sz w:val="28"/>
          <w:szCs w:val="28"/>
        </w:rPr>
        <w:t xml:space="preserve">                                                (7.9)</w:t>
      </w:r>
    </w:p>
    <w:p w:rsidR="00997D91" w:rsidRDefault="00997D91" w:rsidP="00997D91">
      <w:pPr>
        <w:tabs>
          <w:tab w:val="right" w:pos="9072"/>
        </w:tabs>
        <w:jc w:val="both"/>
        <w:rPr>
          <w:sz w:val="28"/>
          <w:szCs w:val="28"/>
        </w:rPr>
      </w:pPr>
    </w:p>
    <w:p w:rsidR="00997D91" w:rsidRPr="007E0D70" w:rsidRDefault="00997D91" w:rsidP="00997D91">
      <w:pPr>
        <w:ind w:firstLine="567"/>
        <w:jc w:val="both"/>
        <w:rPr>
          <w:b/>
          <w:sz w:val="28"/>
          <w:szCs w:val="28"/>
        </w:rPr>
      </w:pPr>
      <w:proofErr w:type="spellStart"/>
      <w:r w:rsidRPr="007E0D70">
        <w:rPr>
          <w:b/>
          <w:sz w:val="28"/>
          <w:szCs w:val="28"/>
        </w:rPr>
        <w:t>Агрегативная</w:t>
      </w:r>
      <w:proofErr w:type="spellEnd"/>
      <w:r w:rsidRPr="007E0D70">
        <w:rPr>
          <w:b/>
          <w:sz w:val="28"/>
          <w:szCs w:val="28"/>
        </w:rPr>
        <w:t xml:space="preserve"> и </w:t>
      </w:r>
      <w:proofErr w:type="spellStart"/>
      <w:r w:rsidRPr="007E0D70">
        <w:rPr>
          <w:b/>
          <w:sz w:val="28"/>
          <w:szCs w:val="28"/>
        </w:rPr>
        <w:t>седиментационная</w:t>
      </w:r>
      <w:proofErr w:type="spellEnd"/>
      <w:r w:rsidRPr="007E0D70">
        <w:rPr>
          <w:b/>
          <w:sz w:val="28"/>
          <w:szCs w:val="28"/>
        </w:rPr>
        <w:t xml:space="preserve"> устойчивость дисперсных систем</w:t>
      </w:r>
    </w:p>
    <w:p w:rsidR="00997D91" w:rsidRPr="007E0D70" w:rsidRDefault="00997D91" w:rsidP="00997D91">
      <w:pPr>
        <w:ind w:firstLine="708"/>
        <w:jc w:val="both"/>
        <w:rPr>
          <w:sz w:val="28"/>
          <w:szCs w:val="28"/>
        </w:rPr>
      </w:pPr>
      <w:r w:rsidRPr="007E0D70">
        <w:rPr>
          <w:sz w:val="28"/>
          <w:szCs w:val="28"/>
        </w:rPr>
        <w:t xml:space="preserve">Обычные коллоидные системы гетерогенны, большей частью </w:t>
      </w:r>
      <w:proofErr w:type="spellStart"/>
      <w:r w:rsidRPr="007E0D70">
        <w:rPr>
          <w:sz w:val="28"/>
          <w:szCs w:val="28"/>
        </w:rPr>
        <w:t>термодинамически</w:t>
      </w:r>
      <w:proofErr w:type="spellEnd"/>
      <w:r w:rsidRPr="007E0D70">
        <w:rPr>
          <w:sz w:val="28"/>
          <w:szCs w:val="28"/>
        </w:rPr>
        <w:t xml:space="preserve"> </w:t>
      </w:r>
      <w:proofErr w:type="spellStart"/>
      <w:r w:rsidRPr="007E0D70">
        <w:rPr>
          <w:sz w:val="28"/>
          <w:szCs w:val="28"/>
        </w:rPr>
        <w:t>неравновесны</w:t>
      </w:r>
      <w:proofErr w:type="spellEnd"/>
      <w:r w:rsidRPr="007E0D70">
        <w:rPr>
          <w:sz w:val="28"/>
          <w:szCs w:val="28"/>
        </w:rPr>
        <w:t xml:space="preserve"> и агрегативно неустойчивы. Поэтому проблемы устойчивости и коагуляции коллоидных систем сложных растворов чрезвычайно важны. Устойчивость и коагуляция имеют огромное практическое значение в земледелии, биологии, геологии, технике.</w:t>
      </w:r>
    </w:p>
    <w:p w:rsidR="00997D91" w:rsidRPr="007E0D70" w:rsidRDefault="00997D91" w:rsidP="00997D91">
      <w:pPr>
        <w:ind w:firstLine="708"/>
        <w:jc w:val="both"/>
        <w:rPr>
          <w:sz w:val="28"/>
          <w:szCs w:val="28"/>
        </w:rPr>
      </w:pPr>
      <w:r w:rsidRPr="007E0D70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22 г"/>
        </w:smartTagPr>
        <w:r w:rsidRPr="007E0D70">
          <w:rPr>
            <w:sz w:val="28"/>
            <w:szCs w:val="28"/>
          </w:rPr>
          <w:t>1922 г</w:t>
        </w:r>
      </w:smartTag>
      <w:r w:rsidRPr="007E0D7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Н.П. </w:t>
      </w:r>
      <w:r w:rsidRPr="007E0D70">
        <w:rPr>
          <w:sz w:val="28"/>
          <w:szCs w:val="28"/>
        </w:rPr>
        <w:t xml:space="preserve">Песков ввел в науку о коллоидах </w:t>
      </w:r>
      <w:proofErr w:type="gramStart"/>
      <w:r w:rsidRPr="007E0D70">
        <w:rPr>
          <w:sz w:val="28"/>
          <w:szCs w:val="28"/>
        </w:rPr>
        <w:t>понятие</w:t>
      </w:r>
      <w:proofErr w:type="gramEnd"/>
      <w:r w:rsidRPr="007E0D70">
        <w:rPr>
          <w:sz w:val="28"/>
          <w:szCs w:val="28"/>
        </w:rPr>
        <w:t xml:space="preserve"> о </w:t>
      </w:r>
      <w:proofErr w:type="spellStart"/>
      <w:r w:rsidRPr="007E0D70">
        <w:rPr>
          <w:sz w:val="28"/>
          <w:szCs w:val="28"/>
        </w:rPr>
        <w:t>седиментационной</w:t>
      </w:r>
      <w:proofErr w:type="spellEnd"/>
      <w:r w:rsidRPr="007E0D70">
        <w:rPr>
          <w:sz w:val="28"/>
          <w:szCs w:val="28"/>
        </w:rPr>
        <w:t xml:space="preserve"> (кинетической) и </w:t>
      </w:r>
      <w:proofErr w:type="spellStart"/>
      <w:r w:rsidRPr="007E0D70">
        <w:rPr>
          <w:sz w:val="28"/>
          <w:szCs w:val="28"/>
        </w:rPr>
        <w:t>агрегативной</w:t>
      </w:r>
      <w:proofErr w:type="spellEnd"/>
      <w:r w:rsidRPr="007E0D70">
        <w:rPr>
          <w:sz w:val="28"/>
          <w:szCs w:val="28"/>
        </w:rPr>
        <w:t xml:space="preserve"> устойчивости коллоидных систем. </w:t>
      </w:r>
      <w:proofErr w:type="spellStart"/>
      <w:r w:rsidRPr="007E0D70">
        <w:rPr>
          <w:sz w:val="28"/>
          <w:szCs w:val="28"/>
        </w:rPr>
        <w:t>Седиментационная</w:t>
      </w:r>
      <w:proofErr w:type="spellEnd"/>
      <w:r w:rsidRPr="007E0D70">
        <w:rPr>
          <w:sz w:val="28"/>
          <w:szCs w:val="28"/>
        </w:rPr>
        <w:t xml:space="preserve"> устойчивость обусловлена тем, что коллоидные частицы находятся в непрерывном броуновском движении, которое препятствует оседанию коллоидных частиц под влиянием силы тяжести. </w:t>
      </w:r>
      <w:r>
        <w:rPr>
          <w:sz w:val="28"/>
          <w:szCs w:val="28"/>
        </w:rPr>
        <w:t>Устанавливается седиментационно-диффузное равновесие.</w:t>
      </w:r>
    </w:p>
    <w:p w:rsidR="00997D91" w:rsidRPr="007E0D70" w:rsidRDefault="00997D91" w:rsidP="00997D91">
      <w:pPr>
        <w:ind w:firstLine="708"/>
        <w:jc w:val="both"/>
        <w:rPr>
          <w:sz w:val="28"/>
          <w:szCs w:val="28"/>
        </w:rPr>
      </w:pPr>
      <w:r w:rsidRPr="007E0D70">
        <w:rPr>
          <w:sz w:val="28"/>
          <w:szCs w:val="28"/>
        </w:rPr>
        <w:t>Кроме броуновского движения, факторами кинетической устойчивости являются дисперсность, вязкость дисперсионной среды, разность плотностей веществ дисперсной фазы и дисперсионной среды и т. д. Установлено, что чем меньше размер дисперсных частиц, тем выше устойчивость системы. Дисперсные системы, в которых скорость осаждения взвешенных частиц под влиянием силы тяжести настолько мала, что ею можно пренебречь, принято называть кинетически устойчивыми.</w:t>
      </w:r>
    </w:p>
    <w:p w:rsidR="00997D91" w:rsidRPr="007E0D70" w:rsidRDefault="00997D91" w:rsidP="00997D91">
      <w:pPr>
        <w:ind w:firstLine="708"/>
        <w:jc w:val="both"/>
        <w:rPr>
          <w:sz w:val="28"/>
          <w:szCs w:val="28"/>
        </w:rPr>
      </w:pPr>
      <w:proofErr w:type="spellStart"/>
      <w:r w:rsidRPr="007E0D70">
        <w:rPr>
          <w:sz w:val="28"/>
          <w:szCs w:val="28"/>
        </w:rPr>
        <w:t>Агрегативная</w:t>
      </w:r>
      <w:proofErr w:type="spellEnd"/>
      <w:r w:rsidRPr="007E0D70">
        <w:rPr>
          <w:sz w:val="28"/>
          <w:szCs w:val="28"/>
        </w:rPr>
        <w:t xml:space="preserve"> устойчивость характеризует способность коллоидных частиц противодействовать их слипанию, сохранять исходную дисперсность частиц и их равномерное распределение в дисперсионной среде. </w:t>
      </w:r>
      <w:proofErr w:type="spellStart"/>
      <w:r w:rsidRPr="007E0D70">
        <w:rPr>
          <w:sz w:val="28"/>
          <w:szCs w:val="28"/>
        </w:rPr>
        <w:t>Агрегативная</w:t>
      </w:r>
      <w:proofErr w:type="spellEnd"/>
      <w:r w:rsidRPr="007E0D70">
        <w:rPr>
          <w:sz w:val="28"/>
          <w:szCs w:val="28"/>
        </w:rPr>
        <w:t xml:space="preserve"> устойчивость объясняется наличием у коллоидных частиц одноименных зарядов, которые мешают им соединиться в более крупные частицы, а также наличием вокруг ядра коллоидных мицелл сольватных оболочек, состоящих из прочно связанных молекул растворителя. В настоящее время установлена прямая зависимость между толщиной сольватных (гидратных) оболочек,</w:t>
      </w:r>
      <w:r>
        <w:rPr>
          <w:sz w:val="28"/>
          <w:szCs w:val="28"/>
        </w:rPr>
        <w:t xml:space="preserve"> </w:t>
      </w:r>
      <w:r w:rsidRPr="007E0D70">
        <w:rPr>
          <w:sz w:val="28"/>
          <w:szCs w:val="28"/>
        </w:rPr>
        <w:t xml:space="preserve">величиной ζ- потенциала и </w:t>
      </w:r>
      <w:proofErr w:type="spellStart"/>
      <w:r w:rsidRPr="007E0D70">
        <w:rPr>
          <w:sz w:val="28"/>
          <w:szCs w:val="28"/>
        </w:rPr>
        <w:t>агрегативной</w:t>
      </w:r>
      <w:proofErr w:type="spellEnd"/>
      <w:r w:rsidRPr="007E0D70">
        <w:rPr>
          <w:sz w:val="28"/>
          <w:szCs w:val="28"/>
        </w:rPr>
        <w:t xml:space="preserve"> устойчивостью данной коллоидной системы. Нарушение </w:t>
      </w:r>
      <w:proofErr w:type="spellStart"/>
      <w:r w:rsidRPr="007E0D70">
        <w:rPr>
          <w:sz w:val="28"/>
          <w:szCs w:val="28"/>
        </w:rPr>
        <w:t>агрегативной</w:t>
      </w:r>
      <w:proofErr w:type="spellEnd"/>
      <w:r w:rsidRPr="007E0D70">
        <w:rPr>
          <w:sz w:val="28"/>
          <w:szCs w:val="28"/>
        </w:rPr>
        <w:t xml:space="preserve"> устойчивости наступает вследствие </w:t>
      </w:r>
      <w:r>
        <w:rPr>
          <w:sz w:val="28"/>
          <w:szCs w:val="28"/>
        </w:rPr>
        <w:t xml:space="preserve">самопроизвольных процессов </w:t>
      </w:r>
      <w:r w:rsidRPr="007E0D70">
        <w:rPr>
          <w:sz w:val="28"/>
          <w:szCs w:val="28"/>
        </w:rPr>
        <w:t xml:space="preserve">коагуляции (слипание частиц) и </w:t>
      </w:r>
      <w:proofErr w:type="spellStart"/>
      <w:r w:rsidRPr="007E0D70">
        <w:rPr>
          <w:sz w:val="28"/>
          <w:szCs w:val="28"/>
        </w:rPr>
        <w:t>коалесценции</w:t>
      </w:r>
      <w:proofErr w:type="spellEnd"/>
      <w:r w:rsidRPr="007E0D70">
        <w:rPr>
          <w:sz w:val="28"/>
          <w:szCs w:val="28"/>
        </w:rPr>
        <w:t xml:space="preserve"> (слияние частиц) при достаточно высокой </w:t>
      </w:r>
      <w:r w:rsidRPr="007E0D70">
        <w:rPr>
          <w:sz w:val="28"/>
          <w:szCs w:val="28"/>
        </w:rPr>
        <w:lastRenderedPageBreak/>
        <w:t xml:space="preserve">температуре при спекании твердых частиц. Укрупненные частицы быстро </w:t>
      </w:r>
      <w:proofErr w:type="spellStart"/>
      <w:r w:rsidRPr="007E0D70">
        <w:rPr>
          <w:sz w:val="28"/>
          <w:szCs w:val="28"/>
        </w:rPr>
        <w:t>седиментируют</w:t>
      </w:r>
      <w:proofErr w:type="spellEnd"/>
      <w:r w:rsidRPr="007E0D70">
        <w:rPr>
          <w:sz w:val="28"/>
          <w:szCs w:val="28"/>
        </w:rPr>
        <w:t>, вызывая разрушение коллоидного раствора.</w:t>
      </w:r>
    </w:p>
    <w:p w:rsidR="00997D91" w:rsidRPr="007E0D70" w:rsidRDefault="00997D91" w:rsidP="00997D91">
      <w:pPr>
        <w:ind w:firstLine="708"/>
        <w:jc w:val="both"/>
        <w:rPr>
          <w:sz w:val="28"/>
          <w:szCs w:val="28"/>
        </w:rPr>
      </w:pPr>
      <w:r w:rsidRPr="007E0D70">
        <w:rPr>
          <w:sz w:val="28"/>
          <w:szCs w:val="28"/>
        </w:rPr>
        <w:t xml:space="preserve">Современная теория устойчивости коллоидных систем разработана </w:t>
      </w:r>
      <w:r>
        <w:rPr>
          <w:sz w:val="28"/>
          <w:szCs w:val="28"/>
        </w:rPr>
        <w:t xml:space="preserve">Б.В. </w:t>
      </w:r>
      <w:r w:rsidRPr="007E0D70">
        <w:rPr>
          <w:sz w:val="28"/>
          <w:szCs w:val="28"/>
        </w:rPr>
        <w:t xml:space="preserve">Дерягиным, </w:t>
      </w:r>
      <w:r>
        <w:rPr>
          <w:sz w:val="28"/>
          <w:szCs w:val="28"/>
        </w:rPr>
        <w:t xml:space="preserve">Л.Д. </w:t>
      </w:r>
      <w:r w:rsidRPr="007E0D70">
        <w:rPr>
          <w:sz w:val="28"/>
          <w:szCs w:val="28"/>
        </w:rPr>
        <w:t>Ландау (194</w:t>
      </w:r>
      <w:r>
        <w:rPr>
          <w:sz w:val="28"/>
          <w:szCs w:val="28"/>
        </w:rPr>
        <w:t>1</w:t>
      </w:r>
      <w:r w:rsidRPr="007E0D70">
        <w:rPr>
          <w:sz w:val="28"/>
          <w:szCs w:val="28"/>
        </w:rPr>
        <w:t xml:space="preserve">) и позднее независимо от них </w:t>
      </w:r>
      <w:r>
        <w:rPr>
          <w:sz w:val="28"/>
          <w:szCs w:val="28"/>
        </w:rPr>
        <w:t xml:space="preserve">Э. </w:t>
      </w:r>
      <w:proofErr w:type="spellStart"/>
      <w:r w:rsidRPr="007E0D70">
        <w:rPr>
          <w:sz w:val="28"/>
          <w:szCs w:val="28"/>
        </w:rPr>
        <w:t>Фервеем</w:t>
      </w:r>
      <w:proofErr w:type="spellEnd"/>
      <w:r w:rsidRPr="007E0D70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Я. </w:t>
      </w:r>
      <w:proofErr w:type="spellStart"/>
      <w:r w:rsidRPr="007E0D70">
        <w:rPr>
          <w:sz w:val="28"/>
          <w:szCs w:val="28"/>
        </w:rPr>
        <w:t>Овербеком</w:t>
      </w:r>
      <w:proofErr w:type="spellEnd"/>
      <w:r w:rsidRPr="007E0D70">
        <w:rPr>
          <w:sz w:val="28"/>
          <w:szCs w:val="28"/>
        </w:rPr>
        <w:t>. В современной коллоидной химии теория устойчивости имеет сокращенное название ДЛФО</w:t>
      </w:r>
      <w:r>
        <w:rPr>
          <w:sz w:val="28"/>
          <w:szCs w:val="28"/>
        </w:rPr>
        <w:t xml:space="preserve"> (первые буквы фамилий создателей теории)</w:t>
      </w:r>
      <w:r w:rsidRPr="007E0D70">
        <w:rPr>
          <w:sz w:val="28"/>
          <w:szCs w:val="28"/>
        </w:rPr>
        <w:t>. Отметим, что теория ДЛФО основана на сопоставлении трёх основных факторов:</w:t>
      </w:r>
    </w:p>
    <w:p w:rsidR="00997D91" w:rsidRPr="007E0D70" w:rsidRDefault="00997D91" w:rsidP="00997D91">
      <w:pPr>
        <w:ind w:firstLine="708"/>
        <w:jc w:val="both"/>
        <w:rPr>
          <w:sz w:val="28"/>
          <w:szCs w:val="28"/>
        </w:rPr>
      </w:pPr>
      <w:r w:rsidRPr="007E0D70">
        <w:rPr>
          <w:sz w:val="28"/>
          <w:szCs w:val="28"/>
        </w:rPr>
        <w:t>1) межмолекулярных сил притяжения коллоидных частиц вещества дисперсной фазы;</w:t>
      </w:r>
    </w:p>
    <w:p w:rsidR="00997D91" w:rsidRPr="007E0D70" w:rsidRDefault="00997D91" w:rsidP="00997D91">
      <w:pPr>
        <w:ind w:firstLine="708"/>
        <w:jc w:val="both"/>
        <w:rPr>
          <w:sz w:val="28"/>
          <w:szCs w:val="28"/>
        </w:rPr>
      </w:pPr>
      <w:r w:rsidRPr="007E0D70">
        <w:rPr>
          <w:sz w:val="28"/>
          <w:szCs w:val="28"/>
        </w:rPr>
        <w:t>2) сил их электростатического отталкивания;</w:t>
      </w:r>
    </w:p>
    <w:p w:rsidR="00997D91" w:rsidRPr="007E0D70" w:rsidRDefault="00997D91" w:rsidP="00997D91">
      <w:pPr>
        <w:ind w:firstLine="708"/>
        <w:jc w:val="both"/>
        <w:rPr>
          <w:sz w:val="28"/>
          <w:szCs w:val="28"/>
        </w:rPr>
      </w:pPr>
      <w:r w:rsidRPr="007E0D70">
        <w:rPr>
          <w:sz w:val="28"/>
          <w:szCs w:val="28"/>
        </w:rPr>
        <w:t xml:space="preserve">3) теплового (броуновского) движения коллоидных частиц. </w:t>
      </w:r>
    </w:p>
    <w:p w:rsidR="00997D91" w:rsidRPr="007E0D70" w:rsidRDefault="00997D91" w:rsidP="00997D91">
      <w:pPr>
        <w:jc w:val="both"/>
        <w:rPr>
          <w:sz w:val="28"/>
          <w:szCs w:val="28"/>
        </w:rPr>
      </w:pPr>
      <w:r w:rsidRPr="007E0D70">
        <w:rPr>
          <w:sz w:val="28"/>
          <w:szCs w:val="28"/>
        </w:rPr>
        <w:t>Теория ДЛФО лежит в основе всех современных работ, посвященных устойчивости и коагуляции дисперсных систем.</w:t>
      </w:r>
    </w:p>
    <w:p w:rsidR="00997D91" w:rsidRDefault="00997D91" w:rsidP="00997D91">
      <w:pPr>
        <w:ind w:left="708"/>
        <w:jc w:val="both"/>
        <w:rPr>
          <w:sz w:val="28"/>
          <w:szCs w:val="28"/>
        </w:rPr>
      </w:pPr>
    </w:p>
    <w:p w:rsidR="00997D91" w:rsidRDefault="00997D91" w:rsidP="00997D91">
      <w:pPr>
        <w:ind w:left="708"/>
        <w:jc w:val="both"/>
        <w:rPr>
          <w:sz w:val="28"/>
          <w:szCs w:val="28"/>
        </w:rPr>
      </w:pPr>
    </w:p>
    <w:p w:rsidR="00997D91" w:rsidRDefault="00997D91" w:rsidP="00997D91">
      <w:pPr>
        <w:ind w:left="708"/>
        <w:jc w:val="both"/>
        <w:rPr>
          <w:sz w:val="28"/>
          <w:szCs w:val="28"/>
        </w:rPr>
      </w:pPr>
    </w:p>
    <w:p w:rsidR="00997D91" w:rsidRDefault="00997D91" w:rsidP="00997D91">
      <w:pPr>
        <w:ind w:left="708"/>
        <w:jc w:val="both"/>
        <w:rPr>
          <w:sz w:val="28"/>
          <w:szCs w:val="28"/>
        </w:rPr>
      </w:pPr>
    </w:p>
    <w:p w:rsidR="00997D91" w:rsidRDefault="00997D91" w:rsidP="00997D91">
      <w:pPr>
        <w:ind w:left="708"/>
        <w:jc w:val="both"/>
        <w:rPr>
          <w:sz w:val="28"/>
          <w:szCs w:val="28"/>
        </w:rPr>
      </w:pPr>
    </w:p>
    <w:p w:rsidR="00997D91" w:rsidRDefault="00997D91" w:rsidP="00997D91">
      <w:pPr>
        <w:ind w:left="708"/>
        <w:jc w:val="both"/>
        <w:rPr>
          <w:sz w:val="28"/>
          <w:szCs w:val="28"/>
        </w:rPr>
      </w:pPr>
    </w:p>
    <w:p w:rsidR="00997D91" w:rsidRDefault="00997D91" w:rsidP="00997D91">
      <w:pPr>
        <w:ind w:left="708"/>
        <w:jc w:val="both"/>
        <w:rPr>
          <w:sz w:val="28"/>
          <w:szCs w:val="28"/>
        </w:rPr>
      </w:pPr>
    </w:p>
    <w:p w:rsidR="00997D91" w:rsidRDefault="00997D91" w:rsidP="00997D91">
      <w:pPr>
        <w:ind w:left="708"/>
        <w:jc w:val="both"/>
        <w:rPr>
          <w:sz w:val="28"/>
          <w:szCs w:val="28"/>
        </w:rPr>
      </w:pPr>
    </w:p>
    <w:p w:rsidR="00997D91" w:rsidRDefault="00997D91" w:rsidP="00997D91">
      <w:pPr>
        <w:ind w:left="708"/>
        <w:jc w:val="both"/>
        <w:rPr>
          <w:sz w:val="28"/>
          <w:szCs w:val="28"/>
        </w:rPr>
      </w:pPr>
    </w:p>
    <w:p w:rsidR="00997D91" w:rsidRDefault="00997D91" w:rsidP="00997D91">
      <w:pPr>
        <w:ind w:left="708"/>
        <w:jc w:val="both"/>
        <w:rPr>
          <w:sz w:val="28"/>
          <w:szCs w:val="28"/>
        </w:rPr>
      </w:pPr>
    </w:p>
    <w:p w:rsidR="00997D91" w:rsidRDefault="00997D91" w:rsidP="00997D91">
      <w:pPr>
        <w:ind w:left="708"/>
        <w:jc w:val="both"/>
        <w:rPr>
          <w:sz w:val="28"/>
          <w:szCs w:val="28"/>
        </w:rPr>
      </w:pPr>
    </w:p>
    <w:p w:rsidR="00997D91" w:rsidRDefault="00997D91" w:rsidP="00997D91">
      <w:pPr>
        <w:ind w:left="708"/>
        <w:jc w:val="both"/>
        <w:rPr>
          <w:sz w:val="28"/>
          <w:szCs w:val="28"/>
        </w:rPr>
      </w:pPr>
    </w:p>
    <w:p w:rsidR="00997D91" w:rsidRDefault="00997D91" w:rsidP="00997D91">
      <w:pPr>
        <w:ind w:left="708"/>
        <w:jc w:val="both"/>
        <w:rPr>
          <w:sz w:val="28"/>
          <w:szCs w:val="28"/>
        </w:rPr>
      </w:pPr>
    </w:p>
    <w:p w:rsidR="00997D91" w:rsidRDefault="00997D91" w:rsidP="00997D91">
      <w:pPr>
        <w:ind w:left="708"/>
        <w:jc w:val="both"/>
        <w:rPr>
          <w:sz w:val="28"/>
          <w:szCs w:val="28"/>
        </w:rPr>
      </w:pPr>
    </w:p>
    <w:p w:rsidR="006F1570" w:rsidRDefault="00E82F4A"/>
    <w:sectPr w:rsidR="006F1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C45"/>
    <w:rsid w:val="000F2918"/>
    <w:rsid w:val="003215B3"/>
    <w:rsid w:val="005D4C45"/>
    <w:rsid w:val="00997D91"/>
    <w:rsid w:val="00A57370"/>
    <w:rsid w:val="00D34682"/>
    <w:rsid w:val="00E82F4A"/>
    <w:rsid w:val="00F7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997D91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msobodytextindentbullet2gif">
    <w:name w:val="msobodytextindentbullet2.gif"/>
    <w:basedOn w:val="a"/>
    <w:rsid w:val="00997D91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97D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D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997D91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msobodytextindentbullet2gif">
    <w:name w:val="msobodytextindentbullet2.gif"/>
    <w:basedOn w:val="a"/>
    <w:rsid w:val="00997D91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97D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D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F79A58-984D-4D8E-A079-873BFCEAB310}"/>
</file>

<file path=customXml/itemProps2.xml><?xml version="1.0" encoding="utf-8"?>
<ds:datastoreItem xmlns:ds="http://schemas.openxmlformats.org/officeDocument/2006/customXml" ds:itemID="{CE52880B-5813-4658-9996-0EAD8095934D}"/>
</file>

<file path=customXml/itemProps3.xml><?xml version="1.0" encoding="utf-8"?>
<ds:datastoreItem xmlns:ds="http://schemas.openxmlformats.org/officeDocument/2006/customXml" ds:itemID="{E41A110B-D05B-43B8-93DB-DA9D18FAD9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3753</Words>
  <Characters>21394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2015-08-22T11:30:00Z</dcterms:created>
  <dcterms:modified xsi:type="dcterms:W3CDTF">2015-09-23T16:43:00Z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