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21" w:rsidRPr="00156261" w:rsidRDefault="00254721" w:rsidP="00254721">
      <w:pPr>
        <w:spacing w:after="0" w:line="240" w:lineRule="auto"/>
        <w:ind w:firstLine="851"/>
        <w:jc w:val="both"/>
        <w:rPr>
          <w:rFonts w:ascii="Times New Roman" w:hAnsi="Times New Roman"/>
          <w:b/>
          <w:sz w:val="36"/>
          <w:szCs w:val="36"/>
        </w:rPr>
      </w:pPr>
      <w:r w:rsidRPr="00156261">
        <w:rPr>
          <w:rFonts w:ascii="Times New Roman" w:hAnsi="Times New Roman"/>
          <w:b/>
          <w:sz w:val="36"/>
          <w:szCs w:val="36"/>
        </w:rPr>
        <w:t>Лабораторная работа 7</w:t>
      </w:r>
    </w:p>
    <w:p w:rsidR="00254721" w:rsidRPr="00156261" w:rsidRDefault="00254721" w:rsidP="0025472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b/>
          <w:bCs/>
          <w:w w:val="90"/>
          <w:sz w:val="36"/>
          <w:szCs w:val="36"/>
        </w:rPr>
      </w:pPr>
      <w:r w:rsidRPr="00156261">
        <w:rPr>
          <w:rFonts w:ascii="Times New Roman" w:hAnsi="Times New Roman"/>
          <w:b/>
          <w:bCs/>
          <w:spacing w:val="-1"/>
          <w:sz w:val="36"/>
          <w:szCs w:val="36"/>
        </w:rPr>
        <w:t xml:space="preserve">Регуляция </w:t>
      </w:r>
      <w:r w:rsidRPr="00156261">
        <w:rPr>
          <w:rFonts w:ascii="Times New Roman" w:hAnsi="Times New Roman"/>
          <w:b/>
          <w:sz w:val="36"/>
          <w:szCs w:val="36"/>
        </w:rPr>
        <w:t>системы кровообращения</w:t>
      </w:r>
    </w:p>
    <w:p w:rsidR="00254721" w:rsidRPr="0080039F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54721" w:rsidRPr="0015626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156261">
        <w:rPr>
          <w:rFonts w:ascii="Times New Roman" w:eastAsia="Times New Roman" w:hAnsi="Times New Roman"/>
          <w:b/>
          <w:sz w:val="30"/>
          <w:szCs w:val="30"/>
        </w:rPr>
        <w:t xml:space="preserve">Цель работы: </w:t>
      </w:r>
      <w:r>
        <w:rPr>
          <w:rFonts w:ascii="Times New Roman" w:eastAsia="Times New Roman" w:hAnsi="Times New Roman"/>
          <w:sz w:val="30"/>
          <w:szCs w:val="30"/>
        </w:rPr>
        <w:t>оценить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исходн</w:t>
      </w:r>
      <w:r>
        <w:rPr>
          <w:rFonts w:ascii="Times New Roman" w:eastAsia="Times New Roman" w:hAnsi="Times New Roman"/>
          <w:sz w:val="30"/>
          <w:szCs w:val="30"/>
        </w:rPr>
        <w:t>ый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вегетативн</w:t>
      </w:r>
      <w:r>
        <w:rPr>
          <w:rFonts w:ascii="Times New Roman" w:eastAsia="Times New Roman" w:hAnsi="Times New Roman"/>
          <w:sz w:val="30"/>
          <w:szCs w:val="30"/>
        </w:rPr>
        <w:t>ый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тонус </w:t>
      </w:r>
      <w:r>
        <w:rPr>
          <w:rFonts w:ascii="Times New Roman" w:eastAsia="Times New Roman" w:hAnsi="Times New Roman"/>
          <w:sz w:val="30"/>
          <w:szCs w:val="30"/>
        </w:rPr>
        <w:t xml:space="preserve">путем определения индекса напряженности 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и </w:t>
      </w:r>
      <w:proofErr w:type="gramStart"/>
      <w:r w:rsidRPr="0080039F">
        <w:rPr>
          <w:rFonts w:ascii="Times New Roman" w:hAnsi="Times New Roman"/>
          <w:sz w:val="30"/>
          <w:szCs w:val="30"/>
        </w:rPr>
        <w:t>по</w:t>
      </w:r>
      <w:proofErr w:type="gramEnd"/>
      <w:r w:rsidRPr="0080039F">
        <w:rPr>
          <w:rFonts w:ascii="Times New Roman" w:hAnsi="Times New Roman"/>
          <w:sz w:val="30"/>
          <w:szCs w:val="30"/>
        </w:rPr>
        <w:t xml:space="preserve"> данны</w:t>
      </w:r>
      <w:r>
        <w:rPr>
          <w:rFonts w:ascii="Times New Roman" w:hAnsi="Times New Roman"/>
          <w:sz w:val="30"/>
          <w:szCs w:val="30"/>
        </w:rPr>
        <w:t>х</w:t>
      </w:r>
      <w:r w:rsidRPr="0080039F">
        <w:rPr>
          <w:rFonts w:ascii="Times New Roman" w:hAnsi="Times New Roman"/>
          <w:sz w:val="30"/>
          <w:szCs w:val="30"/>
        </w:rPr>
        <w:t xml:space="preserve"> вариационной </w:t>
      </w:r>
      <w:proofErr w:type="spellStart"/>
      <w:r w:rsidRPr="0080039F">
        <w:rPr>
          <w:rFonts w:ascii="Times New Roman" w:hAnsi="Times New Roman"/>
          <w:sz w:val="30"/>
          <w:szCs w:val="30"/>
        </w:rPr>
        <w:t>пульсометрии</w:t>
      </w:r>
      <w:proofErr w:type="spellEnd"/>
      <w:r w:rsidRPr="0080039F">
        <w:rPr>
          <w:rFonts w:ascii="Times New Roman" w:eastAsia="Times New Roman" w:hAnsi="Times New Roman"/>
          <w:sz w:val="30"/>
          <w:szCs w:val="30"/>
        </w:rPr>
        <w:t xml:space="preserve"> (по </w:t>
      </w:r>
      <w:proofErr w:type="spellStart"/>
      <w:r w:rsidRPr="0080039F">
        <w:rPr>
          <w:rFonts w:ascii="Times New Roman" w:eastAsia="Times New Roman" w:hAnsi="Times New Roman"/>
          <w:sz w:val="30"/>
          <w:szCs w:val="30"/>
        </w:rPr>
        <w:t>Баевскому</w:t>
      </w:r>
      <w:proofErr w:type="spellEnd"/>
      <w:r w:rsidRPr="0080039F">
        <w:rPr>
          <w:rFonts w:ascii="Times New Roman" w:eastAsia="Times New Roman" w:hAnsi="Times New Roman"/>
          <w:sz w:val="30"/>
          <w:szCs w:val="30"/>
        </w:rPr>
        <w:t>).</w:t>
      </w:r>
    </w:p>
    <w:p w:rsidR="00254721" w:rsidRPr="00156261" w:rsidRDefault="00254721" w:rsidP="00254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</w:p>
    <w:p w:rsidR="00254721" w:rsidRPr="00156261" w:rsidRDefault="00254721" w:rsidP="002547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sz w:val="30"/>
          <w:szCs w:val="30"/>
        </w:rPr>
      </w:pPr>
      <w:r w:rsidRPr="00156261">
        <w:rPr>
          <w:rFonts w:ascii="Times New Roman" w:eastAsia="Times New Roman" w:hAnsi="Times New Roman"/>
          <w:sz w:val="30"/>
          <w:szCs w:val="30"/>
        </w:rPr>
        <w:t>Теоретическая часть</w:t>
      </w:r>
    </w:p>
    <w:p w:rsidR="00254721" w:rsidRPr="00156261" w:rsidRDefault="00254721" w:rsidP="00254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156261">
        <w:rPr>
          <w:rFonts w:ascii="Times New Roman" w:eastAsia="Times New Roman" w:hAnsi="Times New Roman"/>
          <w:sz w:val="30"/>
          <w:szCs w:val="30"/>
        </w:rPr>
        <w:t>Деятельност</w:t>
      </w:r>
      <w:r>
        <w:rPr>
          <w:rFonts w:ascii="Times New Roman" w:eastAsia="Times New Roman" w:hAnsi="Times New Roman"/>
          <w:sz w:val="30"/>
          <w:szCs w:val="30"/>
        </w:rPr>
        <w:t>ь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сердца</w:t>
      </w:r>
      <w:r>
        <w:rPr>
          <w:rFonts w:ascii="Times New Roman" w:eastAsia="Times New Roman" w:hAnsi="Times New Roman"/>
          <w:sz w:val="30"/>
          <w:szCs w:val="30"/>
        </w:rPr>
        <w:t xml:space="preserve"> находится под внешним контролем со стороны нервной и г</w:t>
      </w:r>
      <w:r w:rsidRPr="00156261">
        <w:rPr>
          <w:rFonts w:ascii="Times New Roman" w:eastAsia="Times New Roman" w:hAnsi="Times New Roman"/>
          <w:sz w:val="30"/>
          <w:szCs w:val="30"/>
        </w:rPr>
        <w:t>уморальной системы</w:t>
      </w:r>
      <w:r>
        <w:rPr>
          <w:rFonts w:ascii="Times New Roman" w:eastAsia="Times New Roman" w:hAnsi="Times New Roman"/>
          <w:sz w:val="30"/>
          <w:szCs w:val="30"/>
        </w:rPr>
        <w:t xml:space="preserve">. Нервная регуляция осуществляется посредством автономных центров ствола головного мозга и верхних грудных сегментов спинного мозга. Гуморальная регуляция осуществляется посредством медиаторов и гормонов, преимущество которых обеспечивает формирование фонового режима работы этого органа. 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Регуляция работы сердца со стороны автономной </w:t>
      </w:r>
      <w:r>
        <w:rPr>
          <w:rFonts w:ascii="Times New Roman" w:eastAsia="Times New Roman" w:hAnsi="Times New Roman"/>
          <w:sz w:val="30"/>
          <w:szCs w:val="30"/>
        </w:rPr>
        <w:t>компонента регуляции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осуществляется волокнам</w:t>
      </w:r>
      <w:r>
        <w:rPr>
          <w:rFonts w:ascii="Times New Roman" w:eastAsia="Times New Roman" w:hAnsi="Times New Roman"/>
          <w:sz w:val="30"/>
          <w:szCs w:val="30"/>
        </w:rPr>
        <w:t>и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блуждающего</w:t>
      </w:r>
      <w:r>
        <w:rPr>
          <w:rFonts w:ascii="Times New Roman" w:eastAsia="Times New Roman" w:hAnsi="Times New Roman"/>
          <w:sz w:val="30"/>
          <w:szCs w:val="30"/>
        </w:rPr>
        <w:t xml:space="preserve"> нерва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и симпатическим нервам</w:t>
      </w:r>
      <w:r>
        <w:rPr>
          <w:rFonts w:ascii="Times New Roman" w:eastAsia="Times New Roman" w:hAnsi="Times New Roman"/>
          <w:sz w:val="30"/>
          <w:szCs w:val="30"/>
        </w:rPr>
        <w:t xml:space="preserve"> спинного мозга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254721" w:rsidRPr="0015626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2588895" cy="34677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</w:p>
    <w:p w:rsidR="00254721" w:rsidRDefault="00254721" w:rsidP="002547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Cs/>
          <w:sz w:val="30"/>
          <w:szCs w:val="30"/>
        </w:rPr>
      </w:pPr>
      <w:r>
        <w:rPr>
          <w:rFonts w:ascii="Times New Roman" w:eastAsia="Times New Roman" w:hAnsi="Times New Roman"/>
          <w:iCs/>
          <w:sz w:val="30"/>
          <w:szCs w:val="30"/>
        </w:rPr>
        <w:t>Рисунок 12 – Экстракардиальная регуляция</w:t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30"/>
          <w:szCs w:val="30"/>
        </w:rPr>
      </w:pP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156261">
        <w:rPr>
          <w:rFonts w:ascii="Times New Roman" w:eastAsia="Times New Roman" w:hAnsi="Times New Roman"/>
          <w:iCs/>
          <w:sz w:val="30"/>
          <w:szCs w:val="30"/>
        </w:rPr>
        <w:t>Длительное раздражение парасимпатических нервов</w:t>
      </w:r>
      <w:r>
        <w:rPr>
          <w:rFonts w:ascii="Times New Roman" w:eastAsia="Times New Roman" w:hAnsi="Times New Roman"/>
          <w:iCs/>
          <w:sz w:val="30"/>
          <w:szCs w:val="30"/>
        </w:rPr>
        <w:t>, или возбуждение дорсального ядра блуждающего нерва продолговатого мозга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Cs/>
          <w:sz w:val="30"/>
          <w:szCs w:val="30"/>
        </w:rPr>
        <w:t xml:space="preserve">оказывает угнетающее влияние на работу 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сердца вплоть до </w:t>
      </w:r>
      <w:r w:rsidRPr="00156261">
        <w:rPr>
          <w:rFonts w:ascii="Times New Roman" w:eastAsia="Times New Roman" w:hAnsi="Times New Roman"/>
          <w:iCs/>
          <w:sz w:val="30"/>
          <w:szCs w:val="30"/>
        </w:rPr>
        <w:lastRenderedPageBreak/>
        <w:t xml:space="preserve">полной остановки в диастолу. Это явление получило название </w:t>
      </w:r>
      <w:r w:rsidRPr="00BC62EE">
        <w:rPr>
          <w:rFonts w:ascii="Times New Roman" w:eastAsia="Times New Roman" w:hAnsi="Times New Roman"/>
          <w:i/>
          <w:iCs/>
          <w:sz w:val="30"/>
          <w:szCs w:val="30"/>
        </w:rPr>
        <w:t xml:space="preserve">отрицательный </w:t>
      </w:r>
      <w:proofErr w:type="spellStart"/>
      <w:r w:rsidRPr="00BC62EE">
        <w:rPr>
          <w:rFonts w:ascii="Times New Roman" w:eastAsia="Times New Roman" w:hAnsi="Times New Roman"/>
          <w:i/>
          <w:iCs/>
          <w:sz w:val="30"/>
          <w:szCs w:val="30"/>
        </w:rPr>
        <w:t>хронотропный</w:t>
      </w:r>
      <w:proofErr w:type="spellEnd"/>
      <w:r w:rsidRPr="00BC62EE">
        <w:rPr>
          <w:rFonts w:ascii="Times New Roman" w:eastAsia="Times New Roman" w:hAnsi="Times New Roman"/>
          <w:i/>
          <w:iCs/>
          <w:sz w:val="30"/>
          <w:szCs w:val="30"/>
        </w:rPr>
        <w:t xml:space="preserve"> эффект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. </w:t>
      </w:r>
      <w:r w:rsidRPr="00156261">
        <w:rPr>
          <w:rFonts w:ascii="Times New Roman" w:eastAsia="Times New Roman" w:hAnsi="Times New Roman"/>
          <w:sz w:val="30"/>
          <w:szCs w:val="30"/>
        </w:rPr>
        <w:t>Волокна правого блуждаю</w:t>
      </w:r>
      <w:r w:rsidRPr="00156261">
        <w:rPr>
          <w:rFonts w:ascii="Times New Roman" w:eastAsia="Times New Roman" w:hAnsi="Times New Roman"/>
          <w:sz w:val="30"/>
          <w:szCs w:val="30"/>
        </w:rPr>
        <w:softHyphen/>
        <w:t xml:space="preserve">щего нерва иннервируют правое предсердие и </w:t>
      </w:r>
      <w:proofErr w:type="spellStart"/>
      <w:r w:rsidRPr="00156261">
        <w:rPr>
          <w:rFonts w:ascii="Times New Roman" w:eastAsia="Times New Roman" w:hAnsi="Times New Roman"/>
          <w:sz w:val="30"/>
          <w:szCs w:val="30"/>
        </w:rPr>
        <w:t>синоатриальный</w:t>
      </w:r>
      <w:proofErr w:type="spellEnd"/>
      <w:r w:rsidRPr="00156261">
        <w:rPr>
          <w:rFonts w:ascii="Times New Roman" w:eastAsia="Times New Roman" w:hAnsi="Times New Roman"/>
          <w:sz w:val="30"/>
          <w:szCs w:val="30"/>
        </w:rPr>
        <w:t xml:space="preserve"> узел, волокна левого блуждающего нерва иннервируют левое предсердие и атриовентрикулярный узел. </w:t>
      </w:r>
    </w:p>
    <w:p w:rsidR="00254721" w:rsidRPr="00BC62EE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156261">
        <w:rPr>
          <w:rFonts w:ascii="Times New Roman" w:eastAsia="Times New Roman" w:hAnsi="Times New Roman"/>
          <w:sz w:val="30"/>
          <w:szCs w:val="30"/>
        </w:rPr>
        <w:t>Пра</w:t>
      </w:r>
      <w:r w:rsidRPr="00156261">
        <w:rPr>
          <w:rFonts w:ascii="Times New Roman" w:eastAsia="Times New Roman" w:hAnsi="Times New Roman"/>
          <w:sz w:val="30"/>
          <w:szCs w:val="30"/>
        </w:rPr>
        <w:softHyphen/>
        <w:t>вый блуждающий нерв влияет на частоту сердечных сокращений, а левый – на скорость проведения возбуждения к желудочкам.</w:t>
      </w:r>
      <w:r>
        <w:rPr>
          <w:rFonts w:ascii="Times New Roman" w:eastAsia="Times New Roman" w:hAnsi="Times New Roman"/>
          <w:sz w:val="30"/>
          <w:szCs w:val="30"/>
        </w:rPr>
        <w:t xml:space="preserve"> Парасимпатический центр оказывает выраженное тоническое влияние, в отличие от симпатических центров, которые не обладают выраженным тонусом. 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Увеличение </w:t>
      </w:r>
      <w:r>
        <w:rPr>
          <w:rFonts w:ascii="Times New Roman" w:eastAsia="Times New Roman" w:hAnsi="Times New Roman"/>
          <w:sz w:val="30"/>
          <w:szCs w:val="30"/>
        </w:rPr>
        <w:t xml:space="preserve">частоты </w:t>
      </w:r>
      <w:r w:rsidRPr="00156261">
        <w:rPr>
          <w:rFonts w:ascii="Times New Roman" w:eastAsia="Times New Roman" w:hAnsi="Times New Roman"/>
          <w:sz w:val="30"/>
          <w:szCs w:val="30"/>
        </w:rPr>
        <w:t>импульс</w:t>
      </w:r>
      <w:r>
        <w:rPr>
          <w:rFonts w:ascii="Times New Roman" w:eastAsia="Times New Roman" w:hAnsi="Times New Roman"/>
          <w:sz w:val="30"/>
          <w:szCs w:val="30"/>
        </w:rPr>
        <w:t>ов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от симпатических нервных центров к сердцу происходит периодически.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156261">
        <w:rPr>
          <w:rFonts w:ascii="Times New Roman" w:eastAsia="Times New Roman" w:hAnsi="Times New Roman"/>
          <w:bCs/>
          <w:sz w:val="30"/>
          <w:szCs w:val="30"/>
        </w:rPr>
        <w:t xml:space="preserve">Раздражение 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этих </w:t>
      </w:r>
      <w:r w:rsidRPr="00156261">
        <w:rPr>
          <w:rFonts w:ascii="Times New Roman" w:eastAsia="Times New Roman" w:hAnsi="Times New Roman"/>
          <w:bCs/>
          <w:sz w:val="30"/>
          <w:szCs w:val="30"/>
        </w:rPr>
        <w:t xml:space="preserve">волокон 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>«ускорителе</w:t>
      </w:r>
      <w:r>
        <w:rPr>
          <w:rFonts w:ascii="Times New Roman" w:eastAsia="Times New Roman" w:hAnsi="Times New Roman"/>
          <w:iCs/>
          <w:sz w:val="30"/>
          <w:szCs w:val="30"/>
        </w:rPr>
        <w:t>й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 сердца»</w:t>
      </w:r>
      <w:r>
        <w:rPr>
          <w:rFonts w:ascii="Times New Roman" w:eastAsia="Times New Roman" w:hAnsi="Times New Roman"/>
          <w:iCs/>
          <w:sz w:val="30"/>
          <w:szCs w:val="30"/>
        </w:rPr>
        <w:t>,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 </w:t>
      </w:r>
      <w:proofErr w:type="spellStart"/>
      <w:r w:rsidRPr="00156261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nn</w:t>
      </w:r>
      <w:proofErr w:type="spellEnd"/>
      <w:r w:rsidRPr="00156261">
        <w:rPr>
          <w:rFonts w:ascii="Times New Roman" w:eastAsia="Times New Roman" w:hAnsi="Times New Roman"/>
          <w:i/>
          <w:iCs/>
          <w:sz w:val="30"/>
          <w:szCs w:val="30"/>
        </w:rPr>
        <w:t xml:space="preserve">. </w:t>
      </w:r>
      <w:proofErr w:type="spellStart"/>
      <w:r w:rsidRPr="00156261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accelerantes</w:t>
      </w:r>
      <w:proofErr w:type="spellEnd"/>
      <w:r w:rsidRPr="00156261">
        <w:rPr>
          <w:rFonts w:ascii="Times New Roman" w:eastAsia="Times New Roman" w:hAnsi="Times New Roman"/>
          <w:i/>
          <w:iCs/>
          <w:sz w:val="30"/>
          <w:szCs w:val="30"/>
        </w:rPr>
        <w:t xml:space="preserve"> </w:t>
      </w:r>
      <w:proofErr w:type="spellStart"/>
      <w:r w:rsidRPr="00156261">
        <w:rPr>
          <w:rFonts w:ascii="Times New Roman" w:eastAsia="Times New Roman" w:hAnsi="Times New Roman"/>
          <w:i/>
          <w:iCs/>
          <w:sz w:val="30"/>
          <w:szCs w:val="30"/>
          <w:lang w:val="en-US"/>
        </w:rPr>
        <w:t>cordis</w:t>
      </w:r>
      <w:proofErr w:type="spellEnd"/>
      <w:r w:rsidRPr="00156261">
        <w:rPr>
          <w:rFonts w:ascii="Times New Roman" w:eastAsia="Times New Roman" w:hAnsi="Times New Roman"/>
          <w:bCs/>
          <w:sz w:val="30"/>
          <w:szCs w:val="30"/>
        </w:rPr>
        <w:t xml:space="preserve"> вызывает увеличение частоты сердечных сокращений.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 Это явление получило название </w:t>
      </w:r>
      <w:r w:rsidRPr="00BC62EE">
        <w:rPr>
          <w:rFonts w:ascii="Times New Roman" w:eastAsia="Times New Roman" w:hAnsi="Times New Roman"/>
          <w:i/>
          <w:iCs/>
          <w:sz w:val="30"/>
          <w:szCs w:val="30"/>
        </w:rPr>
        <w:t xml:space="preserve">положительный </w:t>
      </w:r>
      <w:proofErr w:type="spellStart"/>
      <w:r w:rsidRPr="00BC62EE">
        <w:rPr>
          <w:rFonts w:ascii="Times New Roman" w:eastAsia="Times New Roman" w:hAnsi="Times New Roman"/>
          <w:i/>
          <w:iCs/>
          <w:sz w:val="30"/>
          <w:szCs w:val="30"/>
        </w:rPr>
        <w:t>хромотропный</w:t>
      </w:r>
      <w:proofErr w:type="spellEnd"/>
      <w:r w:rsidRPr="00BC62EE">
        <w:rPr>
          <w:rFonts w:ascii="Times New Roman" w:eastAsia="Times New Roman" w:hAnsi="Times New Roman"/>
          <w:i/>
          <w:iCs/>
          <w:sz w:val="30"/>
          <w:szCs w:val="30"/>
        </w:rPr>
        <w:t xml:space="preserve"> эффект</w:t>
      </w:r>
      <w:r w:rsidRPr="00156261">
        <w:rPr>
          <w:rFonts w:ascii="Times New Roman" w:eastAsia="Times New Roman" w:hAnsi="Times New Roman"/>
          <w:iCs/>
          <w:sz w:val="30"/>
          <w:szCs w:val="30"/>
        </w:rPr>
        <w:t xml:space="preserve">. </w:t>
      </w:r>
    </w:p>
    <w:p w:rsidR="00254721" w:rsidRPr="0015626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156261">
        <w:rPr>
          <w:rFonts w:ascii="Times New Roman" w:eastAsia="Times New Roman" w:hAnsi="Times New Roman"/>
          <w:sz w:val="30"/>
          <w:szCs w:val="30"/>
        </w:rPr>
        <w:t>Таким образом, вегетативное влияние представляет собой динамическое равновесие (вегетативный тонус) между состоянием возбуждения и торможения</w:t>
      </w:r>
      <w:r>
        <w:rPr>
          <w:rFonts w:ascii="Times New Roman" w:eastAsia="Times New Roman" w:hAnsi="Times New Roman"/>
          <w:sz w:val="30"/>
          <w:szCs w:val="30"/>
        </w:rPr>
        <w:t>, которые вызывают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волокон симпатических и парасимпатических нервов. Сбалансированное </w:t>
      </w:r>
      <w:r>
        <w:rPr>
          <w:rFonts w:ascii="Times New Roman" w:eastAsia="Times New Roman" w:hAnsi="Times New Roman"/>
          <w:sz w:val="30"/>
          <w:szCs w:val="30"/>
        </w:rPr>
        <w:t>влияние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 называется </w:t>
      </w:r>
      <w:proofErr w:type="spellStart"/>
      <w:r w:rsidRPr="00E22292">
        <w:rPr>
          <w:rFonts w:ascii="Times New Roman" w:eastAsia="Times New Roman" w:hAnsi="Times New Roman"/>
          <w:i/>
          <w:sz w:val="30"/>
          <w:szCs w:val="30"/>
        </w:rPr>
        <w:t>эйтони</w:t>
      </w:r>
      <w:r>
        <w:rPr>
          <w:rFonts w:ascii="Times New Roman" w:eastAsia="Times New Roman" w:hAnsi="Times New Roman"/>
          <w:i/>
          <w:sz w:val="30"/>
          <w:szCs w:val="30"/>
        </w:rPr>
        <w:t>я</w:t>
      </w:r>
      <w:proofErr w:type="spellEnd"/>
      <w:r w:rsidRPr="00156261">
        <w:rPr>
          <w:rFonts w:ascii="Times New Roman" w:eastAsia="Times New Roman" w:hAnsi="Times New Roman"/>
          <w:sz w:val="30"/>
          <w:szCs w:val="30"/>
        </w:rPr>
        <w:t xml:space="preserve">, преобладание симпатического влияния – </w:t>
      </w:r>
      <w:proofErr w:type="spellStart"/>
      <w:r w:rsidRPr="00E276B6">
        <w:rPr>
          <w:rFonts w:ascii="Times New Roman" w:eastAsia="Times New Roman" w:hAnsi="Times New Roman"/>
          <w:i/>
          <w:sz w:val="30"/>
          <w:szCs w:val="30"/>
        </w:rPr>
        <w:t>симпатикотония</w:t>
      </w:r>
      <w:proofErr w:type="spellEnd"/>
      <w:r w:rsidRPr="00156261">
        <w:rPr>
          <w:rFonts w:ascii="Times New Roman" w:eastAsia="Times New Roman" w:hAnsi="Times New Roman"/>
          <w:sz w:val="30"/>
          <w:szCs w:val="30"/>
        </w:rPr>
        <w:t>, а парасимпатического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156261">
        <w:rPr>
          <w:rFonts w:ascii="Times New Roman" w:eastAsia="Times New Roman" w:hAnsi="Times New Roman"/>
          <w:sz w:val="30"/>
          <w:szCs w:val="30"/>
        </w:rPr>
        <w:t xml:space="preserve">– </w:t>
      </w:r>
      <w:proofErr w:type="spellStart"/>
      <w:r w:rsidRPr="00E276B6">
        <w:rPr>
          <w:rFonts w:ascii="Times New Roman" w:eastAsia="Times New Roman" w:hAnsi="Times New Roman"/>
          <w:i/>
          <w:sz w:val="30"/>
          <w:szCs w:val="30"/>
        </w:rPr>
        <w:t>парасимпатикотония</w:t>
      </w:r>
      <w:proofErr w:type="spellEnd"/>
      <w:r w:rsidRPr="00156261">
        <w:rPr>
          <w:rFonts w:ascii="Times New Roman" w:eastAsia="Times New Roman" w:hAnsi="Times New Roman"/>
          <w:sz w:val="30"/>
          <w:szCs w:val="30"/>
        </w:rPr>
        <w:t>.</w:t>
      </w:r>
    </w:p>
    <w:p w:rsidR="00254721" w:rsidRPr="00AB41BA" w:rsidRDefault="00254721" w:rsidP="00254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54721" w:rsidRPr="00156261" w:rsidRDefault="00254721" w:rsidP="0025472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30"/>
          <w:szCs w:val="30"/>
        </w:rPr>
      </w:pPr>
      <w:r w:rsidRPr="00156261">
        <w:rPr>
          <w:rFonts w:ascii="Times New Roman" w:eastAsia="Times New Roman" w:hAnsi="Times New Roman"/>
          <w:bCs/>
          <w:sz w:val="30"/>
          <w:szCs w:val="30"/>
        </w:rPr>
        <w:t>Практическая часть</w:t>
      </w:r>
    </w:p>
    <w:p w:rsidR="00254721" w:rsidRPr="00AB41BA" w:rsidRDefault="00254721" w:rsidP="002547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EE2538">
        <w:rPr>
          <w:rFonts w:ascii="Times New Roman" w:eastAsia="Times New Roman" w:hAnsi="Times New Roman"/>
          <w:bCs/>
          <w:i/>
          <w:sz w:val="30"/>
          <w:szCs w:val="30"/>
        </w:rPr>
        <w:t>Задание 1</w:t>
      </w:r>
      <w:r w:rsidRPr="00EE2538">
        <w:rPr>
          <w:rFonts w:ascii="Times New Roman" w:eastAsia="Times New Roman" w:hAnsi="Times New Roman"/>
          <w:bCs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Рассмотрите и сделайте рисунок экстракардиальной регуляции работы сердца </w:t>
      </w:r>
      <w:r w:rsidRPr="00EE2538">
        <w:rPr>
          <w:rFonts w:ascii="Times New Roman" w:eastAsia="Times New Roman" w:hAnsi="Times New Roman"/>
          <w:bCs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bCs/>
          <w:sz w:val="30"/>
          <w:szCs w:val="30"/>
        </w:rPr>
        <w:t>рабочей тетради. На рисунке укажите положение автономных центров и направление нервных импульсов, поступающих в сердце. Сделайте краткий вывод о влиянии нервных центров на функцию сердца.</w:t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30"/>
          <w:szCs w:val="30"/>
        </w:rPr>
      </w:pP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EE2538">
        <w:rPr>
          <w:rFonts w:ascii="Times New Roman" w:eastAsia="Times New Roman" w:hAnsi="Times New Roman"/>
          <w:bCs/>
          <w:i/>
          <w:sz w:val="30"/>
          <w:szCs w:val="30"/>
        </w:rPr>
        <w:t xml:space="preserve">Задание </w:t>
      </w:r>
      <w:r>
        <w:rPr>
          <w:rFonts w:ascii="Times New Roman" w:eastAsia="Times New Roman" w:hAnsi="Times New Roman"/>
          <w:bCs/>
          <w:i/>
          <w:sz w:val="30"/>
          <w:szCs w:val="30"/>
        </w:rPr>
        <w:t>2</w:t>
      </w:r>
      <w:r w:rsidRPr="00EE2538">
        <w:rPr>
          <w:rFonts w:ascii="Times New Roman" w:eastAsia="Times New Roman" w:hAnsi="Times New Roman"/>
          <w:bCs/>
          <w:sz w:val="30"/>
          <w:szCs w:val="30"/>
        </w:rPr>
        <w:t>.</w:t>
      </w:r>
      <w:r w:rsidRPr="00B007A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Оцените величину </w:t>
      </w:r>
      <w:r w:rsidRPr="00B007AA">
        <w:rPr>
          <w:rFonts w:ascii="Times New Roman" w:eastAsia="Times New Roman" w:hAnsi="Times New Roman"/>
          <w:sz w:val="30"/>
          <w:szCs w:val="30"/>
        </w:rPr>
        <w:t>исходного вегетативного тонуса</w:t>
      </w:r>
      <w:r>
        <w:rPr>
          <w:rFonts w:ascii="Times New Roman" w:eastAsia="Times New Roman" w:hAnsi="Times New Roman"/>
          <w:sz w:val="30"/>
          <w:szCs w:val="30"/>
        </w:rPr>
        <w:t xml:space="preserve"> путем р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асчёта </w:t>
      </w:r>
      <w:r w:rsidRPr="00B007AA">
        <w:rPr>
          <w:rFonts w:ascii="Times New Roman" w:eastAsia="Times New Roman" w:hAnsi="Times New Roman"/>
          <w:sz w:val="30"/>
          <w:szCs w:val="30"/>
        </w:rPr>
        <w:t>индекса напряженности</w:t>
      </w:r>
      <w:r>
        <w:rPr>
          <w:rFonts w:ascii="Times New Roman" w:eastAsia="Times New Roman" w:hAnsi="Times New Roman"/>
          <w:sz w:val="30"/>
          <w:szCs w:val="30"/>
        </w:rPr>
        <w:t xml:space="preserve"> и</w:t>
      </w:r>
      <w:r w:rsidRPr="00B007AA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следующих критериев оценки: </w:t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значения </w:t>
      </w:r>
      <w:r w:rsidRPr="00B007AA">
        <w:rPr>
          <w:rFonts w:ascii="Times New Roman" w:eastAsia="Times New Roman" w:hAnsi="Times New Roman"/>
          <w:sz w:val="30"/>
          <w:szCs w:val="30"/>
        </w:rPr>
        <w:t xml:space="preserve">&gt; 0,7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парасимпатикотония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</w:t>
      </w:r>
      <w:r w:rsidRPr="00B007AA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значение </w:t>
      </w:r>
      <w:r w:rsidRPr="00B007AA">
        <w:rPr>
          <w:rFonts w:ascii="Times New Roman" w:eastAsia="Times New Roman" w:hAnsi="Times New Roman"/>
          <w:sz w:val="30"/>
          <w:szCs w:val="30"/>
        </w:rPr>
        <w:t xml:space="preserve">&lt; 0,3 </w:t>
      </w:r>
      <w:r>
        <w:rPr>
          <w:rFonts w:ascii="Times New Roman" w:eastAsia="Times New Roman" w:hAnsi="Times New Roman"/>
          <w:sz w:val="30"/>
          <w:szCs w:val="30"/>
        </w:rPr>
        <w:t xml:space="preserve">–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симпатикотония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</w:t>
      </w:r>
      <w:r w:rsidRPr="00B007AA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- значения 0,4 – 0,6 –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эйтония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254721" w:rsidRPr="00B72A17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  <w:r w:rsidRPr="00B72A17">
        <w:rPr>
          <w:rFonts w:ascii="Times New Roman" w:eastAsia="Times New Roman" w:hAnsi="Times New Roman"/>
          <w:sz w:val="30"/>
          <w:szCs w:val="30"/>
        </w:rPr>
        <w:t xml:space="preserve">Для </w:t>
      </w:r>
      <w:r>
        <w:rPr>
          <w:rFonts w:ascii="Times New Roman" w:eastAsia="Times New Roman" w:hAnsi="Times New Roman"/>
          <w:sz w:val="30"/>
          <w:szCs w:val="30"/>
        </w:rPr>
        <w:t>проведения оценки</w:t>
      </w:r>
      <w:r w:rsidRPr="00B72A1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произведите</w:t>
      </w:r>
      <w:r w:rsidRPr="00B72A17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трехкратное </w:t>
      </w:r>
      <w:r w:rsidRPr="00B72A17">
        <w:rPr>
          <w:rFonts w:ascii="Times New Roman" w:eastAsia="Times New Roman" w:hAnsi="Times New Roman"/>
          <w:sz w:val="30"/>
          <w:szCs w:val="30"/>
        </w:rPr>
        <w:t>измер</w:t>
      </w:r>
      <w:r>
        <w:rPr>
          <w:rFonts w:ascii="Times New Roman" w:eastAsia="Times New Roman" w:hAnsi="Times New Roman"/>
          <w:sz w:val="30"/>
          <w:szCs w:val="30"/>
        </w:rPr>
        <w:t xml:space="preserve">ение </w:t>
      </w:r>
      <w:r w:rsidRPr="00B72A17">
        <w:rPr>
          <w:rFonts w:ascii="Times New Roman" w:eastAsia="Times New Roman" w:hAnsi="Times New Roman"/>
          <w:sz w:val="30"/>
          <w:szCs w:val="30"/>
        </w:rPr>
        <w:t>пульс</w:t>
      </w:r>
      <w:r>
        <w:rPr>
          <w:rFonts w:ascii="Times New Roman" w:eastAsia="Times New Roman" w:hAnsi="Times New Roman"/>
          <w:sz w:val="30"/>
          <w:szCs w:val="30"/>
        </w:rPr>
        <w:t>а</w:t>
      </w:r>
      <w:r w:rsidRPr="00B72A17">
        <w:rPr>
          <w:rFonts w:ascii="Times New Roman" w:eastAsia="Times New Roman" w:hAnsi="Times New Roman"/>
          <w:sz w:val="30"/>
          <w:szCs w:val="30"/>
        </w:rPr>
        <w:t xml:space="preserve"> и артериальное давление. </w:t>
      </w:r>
      <w:r>
        <w:rPr>
          <w:rFonts w:ascii="Times New Roman" w:eastAsia="Times New Roman" w:hAnsi="Times New Roman"/>
          <w:sz w:val="30"/>
          <w:szCs w:val="30"/>
        </w:rPr>
        <w:t xml:space="preserve">Первое измерение проводится в </w:t>
      </w:r>
      <w:r w:rsidRPr="00B72A17">
        <w:rPr>
          <w:rFonts w:ascii="Times New Roman" w:eastAsia="Times New Roman" w:hAnsi="Times New Roman"/>
          <w:sz w:val="30"/>
          <w:szCs w:val="30"/>
        </w:rPr>
        <w:t>горизонталь</w:t>
      </w:r>
      <w:r w:rsidRPr="00B72A17">
        <w:rPr>
          <w:rFonts w:ascii="Times New Roman" w:eastAsia="Times New Roman" w:hAnsi="Times New Roman"/>
          <w:sz w:val="30"/>
          <w:szCs w:val="30"/>
        </w:rPr>
        <w:softHyphen/>
        <w:t xml:space="preserve">ном положении после отдыха, </w:t>
      </w:r>
      <w:r>
        <w:rPr>
          <w:rFonts w:ascii="Times New Roman" w:eastAsia="Times New Roman" w:hAnsi="Times New Roman"/>
          <w:sz w:val="30"/>
          <w:szCs w:val="30"/>
        </w:rPr>
        <w:t>следующее</w:t>
      </w:r>
      <w:r w:rsidRPr="00B72A17">
        <w:rPr>
          <w:rFonts w:ascii="Times New Roman" w:eastAsia="Times New Roman" w:hAnsi="Times New Roman"/>
          <w:sz w:val="30"/>
          <w:szCs w:val="30"/>
        </w:rPr>
        <w:t xml:space="preserve"> в вертикальном положении после 20 приседаний три раза, с интервалом 5 минут. Между приседаниями нужно делать паузу для восстановления пульса. Результаты измерения давления и пульса занести в таблицу </w:t>
      </w:r>
      <w:r>
        <w:rPr>
          <w:rFonts w:ascii="Times New Roman" w:eastAsia="Times New Roman" w:hAnsi="Times New Roman"/>
          <w:sz w:val="30"/>
          <w:szCs w:val="30"/>
        </w:rPr>
        <w:t>рабочей тетради.</w:t>
      </w:r>
      <w:r w:rsidRPr="00B72A17">
        <w:rPr>
          <w:rFonts w:ascii="Times New Roman" w:eastAsia="Times New Roman" w:hAnsi="Times New Roman"/>
          <w:sz w:val="30"/>
          <w:szCs w:val="30"/>
        </w:rPr>
        <w:t xml:space="preserve"> Рассчитать  индекс на</w:t>
      </w:r>
      <w:r w:rsidRPr="00B72A17">
        <w:rPr>
          <w:rFonts w:ascii="Times New Roman" w:eastAsia="Times New Roman" w:hAnsi="Times New Roman"/>
          <w:sz w:val="30"/>
          <w:szCs w:val="30"/>
        </w:rPr>
        <w:softHyphen/>
        <w:t>пряжения по формуле (</w:t>
      </w:r>
      <w:r>
        <w:rPr>
          <w:rFonts w:ascii="Times New Roman" w:eastAsia="Times New Roman" w:hAnsi="Times New Roman"/>
          <w:sz w:val="30"/>
          <w:szCs w:val="30"/>
        </w:rPr>
        <w:t>23</w:t>
      </w:r>
      <w:r w:rsidRPr="00B72A17">
        <w:rPr>
          <w:rFonts w:ascii="Times New Roman" w:eastAsia="Times New Roman" w:hAnsi="Times New Roman"/>
          <w:sz w:val="30"/>
          <w:szCs w:val="30"/>
        </w:rPr>
        <w:t>):</w:t>
      </w:r>
    </w:p>
    <w:p w:rsidR="00254721" w:rsidRPr="00B72A17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</w:p>
    <w:p w:rsidR="00254721" w:rsidRPr="0080039F" w:rsidRDefault="00254721" w:rsidP="00254721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/>
          <w:sz w:val="30"/>
          <w:szCs w:val="30"/>
        </w:rPr>
      </w:pPr>
      <w:r w:rsidRPr="0080039F">
        <w:rPr>
          <w:rFonts w:ascii="Times New Roman" w:eastAsia="Times New Roman" w:hAnsi="Times New Roman"/>
          <w:i/>
          <w:sz w:val="30"/>
          <w:szCs w:val="30"/>
        </w:rPr>
        <w:lastRenderedPageBreak/>
        <w:t xml:space="preserve">ИН = ДАД / </w:t>
      </w:r>
      <w:proofErr w:type="gramStart"/>
      <w:r w:rsidRPr="0080039F">
        <w:rPr>
          <w:rFonts w:ascii="Times New Roman" w:eastAsia="Times New Roman" w:hAnsi="Times New Roman"/>
          <w:i/>
          <w:sz w:val="30"/>
          <w:szCs w:val="30"/>
        </w:rPr>
        <w:t>П</w:t>
      </w:r>
      <w:proofErr w:type="gramEnd"/>
      <w:r w:rsidRPr="0080039F">
        <w:rPr>
          <w:rFonts w:ascii="Times New Roman" w:eastAsia="Times New Roman" w:hAnsi="Times New Roman"/>
          <w:sz w:val="30"/>
          <w:szCs w:val="30"/>
        </w:rPr>
        <w:t xml:space="preserve">                                        (23)</w:t>
      </w:r>
    </w:p>
    <w:p w:rsidR="00254721" w:rsidRPr="00AB41BA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4721" w:rsidRPr="00B72A17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B72A17">
        <w:rPr>
          <w:rFonts w:ascii="Times New Roman" w:eastAsia="Times New Roman" w:hAnsi="Times New Roman"/>
          <w:sz w:val="30"/>
          <w:szCs w:val="30"/>
        </w:rPr>
        <w:t>ДАД – диастолическое давление, мм рт. ст.</w:t>
      </w:r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gramStart"/>
      <w:r>
        <w:rPr>
          <w:rFonts w:ascii="Times New Roman" w:eastAsia="Times New Roman" w:hAnsi="Times New Roman"/>
          <w:sz w:val="30"/>
          <w:szCs w:val="30"/>
        </w:rPr>
        <w:t>П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– пульс.</w:t>
      </w:r>
    </w:p>
    <w:p w:rsidR="00254721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30"/>
          <w:szCs w:val="30"/>
        </w:rPr>
      </w:pPr>
    </w:p>
    <w:p w:rsidR="00254721" w:rsidRPr="00B007AA" w:rsidRDefault="00254721" w:rsidP="002547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30"/>
          <w:szCs w:val="30"/>
        </w:rPr>
      </w:pPr>
      <w:r w:rsidRPr="00B007AA">
        <w:rPr>
          <w:rFonts w:ascii="Times New Roman" w:eastAsia="Times New Roman" w:hAnsi="Times New Roman"/>
          <w:sz w:val="30"/>
          <w:szCs w:val="30"/>
        </w:rPr>
        <w:t>Если индекс напряжения все время колеблется в одних пределах, то речь идет о стабильной пар</w:t>
      </w:r>
      <w:proofErr w:type="gramStart"/>
      <w:r w:rsidRPr="00B007AA">
        <w:rPr>
          <w:rFonts w:ascii="Times New Roman" w:eastAsia="Times New Roman" w:hAnsi="Times New Roman"/>
          <w:sz w:val="30"/>
          <w:szCs w:val="30"/>
        </w:rPr>
        <w:t>а-</w:t>
      </w:r>
      <w:proofErr w:type="gramEnd"/>
      <w:r w:rsidRPr="00B007AA">
        <w:rPr>
          <w:rFonts w:ascii="Times New Roman" w:eastAsia="Times New Roman" w:hAnsi="Times New Roman"/>
          <w:sz w:val="30"/>
          <w:szCs w:val="30"/>
        </w:rPr>
        <w:t xml:space="preserve"> или </w:t>
      </w:r>
      <w:proofErr w:type="spellStart"/>
      <w:r w:rsidRPr="00B007AA">
        <w:rPr>
          <w:rFonts w:ascii="Times New Roman" w:eastAsia="Times New Roman" w:hAnsi="Times New Roman"/>
          <w:sz w:val="30"/>
          <w:szCs w:val="30"/>
        </w:rPr>
        <w:t>симпатикотонии</w:t>
      </w:r>
      <w:proofErr w:type="spellEnd"/>
      <w:r w:rsidRPr="00B007AA">
        <w:rPr>
          <w:rFonts w:ascii="Times New Roman" w:eastAsia="Times New Roman" w:hAnsi="Times New Roman"/>
          <w:sz w:val="30"/>
          <w:szCs w:val="30"/>
        </w:rPr>
        <w:t>. Если происходит изменение индекса во время всех проведенных измерений АД и пульса, речь идет о лабильной пар</w:t>
      </w:r>
      <w:proofErr w:type="gramStart"/>
      <w:r w:rsidRPr="00B007AA">
        <w:rPr>
          <w:rFonts w:ascii="Times New Roman" w:eastAsia="Times New Roman" w:hAnsi="Times New Roman"/>
          <w:sz w:val="30"/>
          <w:szCs w:val="30"/>
        </w:rPr>
        <w:t>а-</w:t>
      </w:r>
      <w:proofErr w:type="gramEnd"/>
      <w:r w:rsidRPr="00B007AA">
        <w:rPr>
          <w:rFonts w:ascii="Times New Roman" w:eastAsia="Times New Roman" w:hAnsi="Times New Roman"/>
          <w:sz w:val="30"/>
          <w:szCs w:val="30"/>
        </w:rPr>
        <w:t xml:space="preserve"> или </w:t>
      </w:r>
      <w:proofErr w:type="spellStart"/>
      <w:r w:rsidRPr="00B007AA">
        <w:rPr>
          <w:rFonts w:ascii="Times New Roman" w:eastAsia="Times New Roman" w:hAnsi="Times New Roman"/>
          <w:sz w:val="30"/>
          <w:szCs w:val="30"/>
        </w:rPr>
        <w:t>симпатикотонии</w:t>
      </w:r>
      <w:proofErr w:type="spellEnd"/>
      <w:r w:rsidRPr="00B007AA">
        <w:rPr>
          <w:rFonts w:ascii="Times New Roman" w:eastAsia="Times New Roman" w:hAnsi="Times New Roman"/>
          <w:sz w:val="30"/>
          <w:szCs w:val="30"/>
        </w:rPr>
        <w:t>.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bCs/>
          <w:i/>
          <w:sz w:val="30"/>
          <w:szCs w:val="30"/>
        </w:rPr>
      </w:pP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72A17">
        <w:rPr>
          <w:bCs/>
          <w:i/>
          <w:sz w:val="30"/>
          <w:szCs w:val="30"/>
        </w:rPr>
        <w:t xml:space="preserve">Задание </w:t>
      </w:r>
      <w:r>
        <w:rPr>
          <w:bCs/>
          <w:i/>
          <w:sz w:val="30"/>
          <w:szCs w:val="30"/>
        </w:rPr>
        <w:t>3</w:t>
      </w:r>
      <w:r w:rsidRPr="00B72A17">
        <w:rPr>
          <w:bCs/>
          <w:i/>
          <w:sz w:val="30"/>
          <w:szCs w:val="30"/>
        </w:rPr>
        <w:t>.</w:t>
      </w:r>
      <w:r>
        <w:rPr>
          <w:bCs/>
          <w:sz w:val="30"/>
          <w:szCs w:val="30"/>
        </w:rPr>
        <w:t xml:space="preserve"> </w:t>
      </w:r>
      <w:r w:rsidRPr="0080039F">
        <w:rPr>
          <w:bCs/>
          <w:sz w:val="30"/>
          <w:szCs w:val="30"/>
        </w:rPr>
        <w:t xml:space="preserve">Определить вегетативный тонус по </w:t>
      </w:r>
      <w:r>
        <w:rPr>
          <w:sz w:val="30"/>
          <w:szCs w:val="30"/>
        </w:rPr>
        <w:t xml:space="preserve">результатам </w:t>
      </w:r>
      <w:proofErr w:type="gramStart"/>
      <w:r>
        <w:rPr>
          <w:sz w:val="30"/>
          <w:szCs w:val="30"/>
        </w:rPr>
        <w:t>вариационной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пульсометрии</w:t>
      </w:r>
      <w:proofErr w:type="spellEnd"/>
      <w:r>
        <w:rPr>
          <w:sz w:val="30"/>
          <w:szCs w:val="30"/>
        </w:rPr>
        <w:t xml:space="preserve"> (</w:t>
      </w:r>
      <w:r w:rsidRPr="00437722">
        <w:rPr>
          <w:sz w:val="30"/>
          <w:szCs w:val="30"/>
        </w:rPr>
        <w:t>приложение 1</w:t>
      </w:r>
      <w:r>
        <w:rPr>
          <w:sz w:val="30"/>
          <w:szCs w:val="30"/>
        </w:rPr>
        <w:t xml:space="preserve">). В рабочей тетради </w:t>
      </w:r>
      <w:r w:rsidRPr="0080039F">
        <w:rPr>
          <w:sz w:val="30"/>
          <w:szCs w:val="30"/>
        </w:rPr>
        <w:t>постро</w:t>
      </w:r>
      <w:r>
        <w:rPr>
          <w:sz w:val="30"/>
          <w:szCs w:val="30"/>
        </w:rPr>
        <w:t>йте</w:t>
      </w:r>
      <w:r w:rsidRPr="0080039F">
        <w:rPr>
          <w:sz w:val="30"/>
          <w:szCs w:val="30"/>
        </w:rPr>
        <w:t xml:space="preserve"> гистограмм</w:t>
      </w:r>
      <w:r>
        <w:rPr>
          <w:sz w:val="30"/>
          <w:szCs w:val="30"/>
        </w:rPr>
        <w:t>у</w:t>
      </w:r>
      <w:r w:rsidRPr="0080039F">
        <w:rPr>
          <w:sz w:val="30"/>
          <w:szCs w:val="30"/>
        </w:rPr>
        <w:t xml:space="preserve"> распределения интервалов </w:t>
      </w:r>
      <w:r w:rsidRPr="0080039F">
        <w:rPr>
          <w:i/>
          <w:sz w:val="30"/>
          <w:szCs w:val="30"/>
        </w:rPr>
        <w:t>R-R</w:t>
      </w:r>
      <w:r>
        <w:rPr>
          <w:i/>
          <w:sz w:val="30"/>
          <w:szCs w:val="30"/>
        </w:rPr>
        <w:t xml:space="preserve">, </w:t>
      </w:r>
      <w:r w:rsidRPr="00F90B6F">
        <w:rPr>
          <w:sz w:val="30"/>
          <w:szCs w:val="30"/>
        </w:rPr>
        <w:t>измеренных в течение</w:t>
      </w:r>
      <w:r>
        <w:rPr>
          <w:i/>
          <w:sz w:val="30"/>
          <w:szCs w:val="30"/>
        </w:rPr>
        <w:t xml:space="preserve"> </w:t>
      </w:r>
      <w:r w:rsidRPr="0080039F">
        <w:rPr>
          <w:sz w:val="30"/>
          <w:szCs w:val="30"/>
        </w:rPr>
        <w:t xml:space="preserve">2-3-минутной записи </w:t>
      </w:r>
      <w:r>
        <w:rPr>
          <w:sz w:val="30"/>
          <w:szCs w:val="30"/>
        </w:rPr>
        <w:t xml:space="preserve">кардиограммы. </w:t>
      </w:r>
      <w:r w:rsidRPr="0080039F">
        <w:rPr>
          <w:sz w:val="30"/>
          <w:szCs w:val="30"/>
        </w:rPr>
        <w:t xml:space="preserve">Гистограмма, смещенная </w:t>
      </w:r>
      <w:r w:rsidRPr="000D3EC0">
        <w:rPr>
          <w:i/>
          <w:sz w:val="30"/>
          <w:szCs w:val="30"/>
        </w:rPr>
        <w:t>влево</w:t>
      </w:r>
      <w:r w:rsidRPr="0080039F">
        <w:rPr>
          <w:sz w:val="30"/>
          <w:szCs w:val="30"/>
        </w:rPr>
        <w:t xml:space="preserve">, с очень узким основанием и заостренной вершиной отражает эффект преобладания </w:t>
      </w:r>
      <w:r w:rsidRPr="000D3EC0">
        <w:rPr>
          <w:i/>
          <w:sz w:val="30"/>
          <w:szCs w:val="30"/>
        </w:rPr>
        <w:t>симпатического тонуса</w:t>
      </w:r>
      <w:r>
        <w:rPr>
          <w:sz w:val="30"/>
          <w:szCs w:val="30"/>
        </w:rPr>
        <w:t>.</w:t>
      </w:r>
      <w:r w:rsidRPr="0080039F">
        <w:rPr>
          <w:sz w:val="30"/>
          <w:szCs w:val="30"/>
        </w:rPr>
        <w:t xml:space="preserve"> Гистограмма, смещенная </w:t>
      </w:r>
      <w:r w:rsidRPr="000D3EC0">
        <w:rPr>
          <w:i/>
          <w:sz w:val="30"/>
          <w:szCs w:val="30"/>
        </w:rPr>
        <w:t>вправо</w:t>
      </w:r>
      <w:r w:rsidRPr="0080039F">
        <w:rPr>
          <w:sz w:val="30"/>
          <w:szCs w:val="30"/>
        </w:rPr>
        <w:t xml:space="preserve"> с широким основанием, демонстрирует эффект преобладания </w:t>
      </w:r>
      <w:r w:rsidRPr="000D3EC0">
        <w:rPr>
          <w:i/>
          <w:sz w:val="30"/>
          <w:szCs w:val="30"/>
        </w:rPr>
        <w:t>парасимпатического тонуса</w:t>
      </w:r>
      <w:r w:rsidRPr="0080039F">
        <w:rPr>
          <w:sz w:val="30"/>
          <w:szCs w:val="30"/>
        </w:rPr>
        <w:t xml:space="preserve">.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помощью </w:t>
      </w:r>
      <w:r w:rsidRPr="0080039F">
        <w:rPr>
          <w:sz w:val="30"/>
          <w:szCs w:val="30"/>
        </w:rPr>
        <w:t xml:space="preserve">графикам вариационной </w:t>
      </w:r>
      <w:proofErr w:type="spellStart"/>
      <w:r w:rsidRPr="0080039F">
        <w:rPr>
          <w:sz w:val="30"/>
          <w:szCs w:val="30"/>
        </w:rPr>
        <w:t>пульсометрии</w:t>
      </w:r>
      <w:proofErr w:type="spellEnd"/>
      <w:r w:rsidRPr="0080039F">
        <w:rPr>
          <w:sz w:val="30"/>
          <w:szCs w:val="30"/>
        </w:rPr>
        <w:t xml:space="preserve"> определ</w:t>
      </w:r>
      <w:r>
        <w:rPr>
          <w:sz w:val="30"/>
          <w:szCs w:val="30"/>
        </w:rPr>
        <w:t>ите</w:t>
      </w:r>
      <w:r w:rsidRPr="0080039F">
        <w:rPr>
          <w:sz w:val="30"/>
          <w:szCs w:val="30"/>
        </w:rPr>
        <w:t xml:space="preserve"> показател</w:t>
      </w:r>
      <w:r>
        <w:rPr>
          <w:sz w:val="30"/>
          <w:szCs w:val="30"/>
        </w:rPr>
        <w:t>и для</w:t>
      </w:r>
      <w:r w:rsidRPr="0080039F">
        <w:rPr>
          <w:sz w:val="30"/>
          <w:szCs w:val="30"/>
        </w:rPr>
        <w:t xml:space="preserve"> оценк</w:t>
      </w:r>
      <w:r>
        <w:rPr>
          <w:sz w:val="30"/>
          <w:szCs w:val="30"/>
        </w:rPr>
        <w:t>и</w:t>
      </w:r>
      <w:r w:rsidRPr="0080039F">
        <w:rPr>
          <w:sz w:val="30"/>
          <w:szCs w:val="30"/>
        </w:rPr>
        <w:t xml:space="preserve"> вегетативного тонуса: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0039F">
        <w:rPr>
          <w:sz w:val="30"/>
          <w:szCs w:val="30"/>
        </w:rPr>
        <w:t xml:space="preserve">Мо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моду (наиболее часто встречающееся значение R-R);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0039F">
        <w:rPr>
          <w:sz w:val="30"/>
          <w:szCs w:val="30"/>
        </w:rPr>
        <w:t xml:space="preserve">ВР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вариационный размах (разница между максимальным и минимальным значениями R-R);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proofErr w:type="spellStart"/>
      <w:r w:rsidRPr="0080039F">
        <w:rPr>
          <w:sz w:val="30"/>
          <w:szCs w:val="30"/>
        </w:rPr>
        <w:t>АМо</w:t>
      </w:r>
      <w:proofErr w:type="spellEnd"/>
      <w:r w:rsidRPr="0080039F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амплитуду моды (число </w:t>
      </w:r>
      <w:proofErr w:type="spellStart"/>
      <w:r w:rsidRPr="0080039F">
        <w:rPr>
          <w:sz w:val="30"/>
          <w:szCs w:val="30"/>
        </w:rPr>
        <w:t>кардиоинтервалов</w:t>
      </w:r>
      <w:proofErr w:type="spellEnd"/>
      <w:r w:rsidRPr="0080039F">
        <w:rPr>
          <w:sz w:val="30"/>
          <w:szCs w:val="30"/>
        </w:rPr>
        <w:t xml:space="preserve"> в процентах, соответствующих диапазону моды),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0039F">
        <w:rPr>
          <w:sz w:val="30"/>
          <w:szCs w:val="30"/>
        </w:rPr>
        <w:t xml:space="preserve">ИВР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индекс вегетативного равновесия</w:t>
      </w:r>
      <w:r>
        <w:rPr>
          <w:sz w:val="30"/>
          <w:szCs w:val="30"/>
        </w:rPr>
        <w:t>, рассчитывается по формуле 24: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right"/>
        <w:rPr>
          <w:sz w:val="30"/>
          <w:szCs w:val="30"/>
        </w:rPr>
      </w:pPr>
      <w:r w:rsidRPr="000D3EC0">
        <w:rPr>
          <w:i/>
          <w:sz w:val="30"/>
          <w:szCs w:val="30"/>
        </w:rPr>
        <w:t xml:space="preserve">ИВР = </w:t>
      </w:r>
      <w:proofErr w:type="spellStart"/>
      <w:r w:rsidRPr="000D3EC0">
        <w:rPr>
          <w:i/>
          <w:sz w:val="30"/>
          <w:szCs w:val="30"/>
        </w:rPr>
        <w:t>АМо</w:t>
      </w:r>
      <w:proofErr w:type="spellEnd"/>
      <w:r w:rsidRPr="000D3EC0">
        <w:rPr>
          <w:i/>
          <w:sz w:val="30"/>
          <w:szCs w:val="30"/>
        </w:rPr>
        <w:t xml:space="preserve"> / ВР </w:t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(24)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right"/>
        <w:rPr>
          <w:sz w:val="30"/>
          <w:szCs w:val="30"/>
        </w:rPr>
      </w:pPr>
      <w:r w:rsidRPr="0080039F">
        <w:rPr>
          <w:sz w:val="30"/>
          <w:szCs w:val="30"/>
        </w:rPr>
        <w:t xml:space="preserve">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0039F">
        <w:rPr>
          <w:sz w:val="30"/>
          <w:szCs w:val="30"/>
        </w:rPr>
        <w:t xml:space="preserve">ВПР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вегетативный показатель ритма</w:t>
      </w:r>
      <w:r>
        <w:rPr>
          <w:sz w:val="30"/>
          <w:szCs w:val="30"/>
        </w:rPr>
        <w:t>, рассчитывается по формуле 25: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right"/>
        <w:rPr>
          <w:sz w:val="30"/>
          <w:szCs w:val="30"/>
        </w:rPr>
      </w:pPr>
      <w:r w:rsidRPr="0080039F">
        <w:rPr>
          <w:sz w:val="30"/>
          <w:szCs w:val="30"/>
        </w:rPr>
        <w:t xml:space="preserve"> </w:t>
      </w:r>
      <w:r w:rsidRPr="000D3EC0">
        <w:rPr>
          <w:i/>
          <w:sz w:val="30"/>
          <w:szCs w:val="30"/>
        </w:rPr>
        <w:t>ВРС=1/(</w:t>
      </w:r>
      <w:proofErr w:type="spellStart"/>
      <w:r w:rsidRPr="000D3EC0">
        <w:rPr>
          <w:i/>
          <w:sz w:val="30"/>
          <w:szCs w:val="30"/>
        </w:rPr>
        <w:t>Мо×ВР</w:t>
      </w:r>
      <w:proofErr w:type="spellEnd"/>
      <w:r w:rsidRPr="000D3EC0">
        <w:rPr>
          <w:i/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(25)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0039F">
        <w:rPr>
          <w:sz w:val="30"/>
          <w:szCs w:val="30"/>
        </w:rPr>
        <w:t xml:space="preserve">ИН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индекс напряжения регуляторных систем</w:t>
      </w:r>
      <w:r>
        <w:rPr>
          <w:sz w:val="30"/>
          <w:szCs w:val="30"/>
        </w:rPr>
        <w:t>, рассчитывается по формуле 26:</w:t>
      </w:r>
      <w:r w:rsidRPr="0080039F">
        <w:rPr>
          <w:sz w:val="30"/>
          <w:szCs w:val="30"/>
        </w:rPr>
        <w:t xml:space="preserve">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right"/>
        <w:rPr>
          <w:sz w:val="30"/>
          <w:szCs w:val="30"/>
        </w:rPr>
      </w:pPr>
      <w:r w:rsidRPr="000D3EC0">
        <w:rPr>
          <w:i/>
          <w:sz w:val="30"/>
          <w:szCs w:val="30"/>
        </w:rPr>
        <w:t>ИН=</w:t>
      </w:r>
      <w:proofErr w:type="spellStart"/>
      <w:r w:rsidRPr="000D3EC0">
        <w:rPr>
          <w:i/>
          <w:sz w:val="30"/>
          <w:szCs w:val="30"/>
        </w:rPr>
        <w:t>АМо</w:t>
      </w:r>
      <w:proofErr w:type="spellEnd"/>
      <w:r w:rsidRPr="000D3EC0">
        <w:rPr>
          <w:i/>
          <w:sz w:val="30"/>
          <w:szCs w:val="30"/>
        </w:rPr>
        <w:t>/(2ВР×Мо)</w:t>
      </w:r>
      <w:r w:rsidRPr="0080039F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(26)</w:t>
      </w:r>
      <w:r w:rsidRPr="0080039F">
        <w:rPr>
          <w:sz w:val="30"/>
          <w:szCs w:val="30"/>
        </w:rPr>
        <w:t xml:space="preserve"> 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80039F">
        <w:rPr>
          <w:sz w:val="30"/>
          <w:szCs w:val="30"/>
        </w:rPr>
        <w:t xml:space="preserve">Чем выше значения Мо и ВР и ниже </w:t>
      </w:r>
      <w:r>
        <w:rPr>
          <w:sz w:val="30"/>
          <w:szCs w:val="30"/>
        </w:rPr>
        <w:t>–</w:t>
      </w:r>
      <w:r w:rsidRPr="0080039F">
        <w:rPr>
          <w:sz w:val="30"/>
          <w:szCs w:val="30"/>
        </w:rPr>
        <w:t xml:space="preserve"> </w:t>
      </w:r>
      <w:proofErr w:type="spellStart"/>
      <w:r w:rsidRPr="0080039F">
        <w:rPr>
          <w:sz w:val="30"/>
          <w:szCs w:val="30"/>
        </w:rPr>
        <w:t>АМо</w:t>
      </w:r>
      <w:proofErr w:type="spellEnd"/>
      <w:r w:rsidRPr="0080039F">
        <w:rPr>
          <w:sz w:val="30"/>
          <w:szCs w:val="30"/>
        </w:rPr>
        <w:t xml:space="preserve">, ИВР, ВПР и ИН, тем больше вегетативный баланс смещен сторону </w:t>
      </w:r>
      <w:r w:rsidRPr="000D3EC0">
        <w:rPr>
          <w:i/>
          <w:sz w:val="30"/>
          <w:szCs w:val="30"/>
        </w:rPr>
        <w:t>парасимпатического тонуса</w:t>
      </w:r>
      <w:r w:rsidRPr="0080039F">
        <w:rPr>
          <w:sz w:val="30"/>
          <w:szCs w:val="30"/>
        </w:rPr>
        <w:t xml:space="preserve"> и наоборот.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рабочей тетради оформите краткий вывод о состоянии вегетативного тонуса.</w:t>
      </w:r>
    </w:p>
    <w:p w:rsidR="00254721" w:rsidRDefault="00254721" w:rsidP="00254721">
      <w:pPr>
        <w:pStyle w:val="a3"/>
        <w:spacing w:before="0" w:beforeAutospacing="0" w:after="0" w:afterAutospacing="0"/>
        <w:ind w:firstLine="851"/>
        <w:jc w:val="both"/>
        <w:rPr>
          <w:b/>
          <w:sz w:val="30"/>
          <w:szCs w:val="30"/>
        </w:rPr>
      </w:pPr>
      <w:r>
        <w:rPr>
          <w:color w:val="333333"/>
          <w:sz w:val="21"/>
          <w:szCs w:val="21"/>
        </w:rPr>
        <w:br/>
      </w:r>
    </w:p>
    <w:p w:rsidR="00254721" w:rsidRPr="00B007AA" w:rsidRDefault="00254721" w:rsidP="00254721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B007AA">
        <w:rPr>
          <w:b/>
          <w:sz w:val="30"/>
          <w:szCs w:val="30"/>
        </w:rPr>
        <w:t xml:space="preserve">Контрольные вопросы: </w:t>
      </w:r>
      <w:r w:rsidRPr="00B007AA">
        <w:rPr>
          <w:sz w:val="30"/>
          <w:szCs w:val="30"/>
        </w:rPr>
        <w:t>Какое влияние оказывает автономн</w:t>
      </w:r>
      <w:r>
        <w:rPr>
          <w:sz w:val="30"/>
          <w:szCs w:val="30"/>
        </w:rPr>
        <w:t>ая</w:t>
      </w:r>
      <w:r w:rsidRPr="00B007AA">
        <w:rPr>
          <w:sz w:val="30"/>
          <w:szCs w:val="30"/>
        </w:rPr>
        <w:t xml:space="preserve"> нервн</w:t>
      </w:r>
      <w:r>
        <w:rPr>
          <w:sz w:val="30"/>
          <w:szCs w:val="30"/>
        </w:rPr>
        <w:t>ая</w:t>
      </w:r>
      <w:r w:rsidRPr="00B007AA">
        <w:rPr>
          <w:sz w:val="30"/>
          <w:szCs w:val="30"/>
        </w:rPr>
        <w:t xml:space="preserve"> систем</w:t>
      </w:r>
      <w:r>
        <w:rPr>
          <w:sz w:val="30"/>
          <w:szCs w:val="30"/>
        </w:rPr>
        <w:t>а</w:t>
      </w:r>
      <w:r w:rsidRPr="00B007AA">
        <w:rPr>
          <w:sz w:val="30"/>
          <w:szCs w:val="30"/>
        </w:rPr>
        <w:t xml:space="preserve"> на работу сердца? Что служит медиатором передачи симпатического влияния на проводящую работу сердца? Расскажите о механизме реализации симпатического влияния. Какое влияние оказывает парасимпатическая часть автономной нервной системы на работу сердца? Что служит медиатором передачи симпатического влияния на проводящую работу сердца? Расскажите о механизме реализации парасимпатического влияния. Какие рецепторы и как участвуют в регуляции работы </w:t>
      </w:r>
      <w:r>
        <w:rPr>
          <w:sz w:val="30"/>
          <w:szCs w:val="30"/>
        </w:rPr>
        <w:t>клеток миокарда</w:t>
      </w:r>
      <w:r w:rsidRPr="00B007AA">
        <w:rPr>
          <w:sz w:val="30"/>
          <w:szCs w:val="30"/>
        </w:rPr>
        <w:t>?</w:t>
      </w:r>
    </w:p>
    <w:p w:rsidR="00EF2D5D" w:rsidRDefault="00EF2D5D">
      <w:bookmarkStart w:id="0" w:name="_GoBack"/>
      <w:bookmarkEnd w:id="0"/>
    </w:p>
    <w:sectPr w:rsidR="00EF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21"/>
    <w:rsid w:val="0003330C"/>
    <w:rsid w:val="00254721"/>
    <w:rsid w:val="00390A85"/>
    <w:rsid w:val="0067099D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757CA-D626-4DE7-BF89-3BA89417A52F}"/>
</file>

<file path=customXml/itemProps2.xml><?xml version="1.0" encoding="utf-8"?>
<ds:datastoreItem xmlns:ds="http://schemas.openxmlformats.org/officeDocument/2006/customXml" ds:itemID="{C9D278DD-4201-4FD9-BC72-CC16C1F5C38E}"/>
</file>

<file path=customXml/itemProps3.xml><?xml version="1.0" encoding="utf-8"?>
<ds:datastoreItem xmlns:ds="http://schemas.openxmlformats.org/officeDocument/2006/customXml" ds:itemID="{EC2E4113-3A3A-43BC-A961-4DE4BB2AA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2018-10-22T12:45:00Z</dcterms:created>
  <dcterms:modified xsi:type="dcterms:W3CDTF">2018-10-22T12:45:00Z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