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B7" w:rsidRPr="00A65F25" w:rsidRDefault="003D20B7" w:rsidP="003D20B7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>Лабораторная работа 5</w:t>
      </w:r>
    </w:p>
    <w:p w:rsidR="003D20B7" w:rsidRPr="00A65F25" w:rsidRDefault="003D20B7" w:rsidP="003D20B7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 xml:space="preserve">Физические основы гемодинамики </w:t>
      </w:r>
    </w:p>
    <w:p w:rsidR="003D20B7" w:rsidRPr="00A65F25" w:rsidRDefault="003D20B7" w:rsidP="003D2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20B7" w:rsidRPr="00A1198C" w:rsidRDefault="003D20B7" w:rsidP="003D20B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3D20B7" w:rsidRDefault="003D20B7" w:rsidP="003D20B7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 xml:space="preserve">Цель работы: </w:t>
      </w:r>
      <w:r>
        <w:rPr>
          <w:rFonts w:ascii="Times New Roman" w:hAnsi="Times New Roman"/>
          <w:sz w:val="30"/>
          <w:szCs w:val="30"/>
        </w:rPr>
        <w:t xml:space="preserve">оценить динамику давления и объемной скорости кровотока в сосудистом русле для аорты с помощью механической модели Франка для системы крупных артерий большого круга кровообращения  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3D20B7" w:rsidRDefault="003D20B7" w:rsidP="003D20B7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3D20B7" w:rsidRPr="00A1198C" w:rsidRDefault="003D20B7" w:rsidP="003D20B7">
      <w:pPr>
        <w:pStyle w:val="a4"/>
        <w:spacing w:before="0" w:beforeAutospacing="0" w:after="0" w:afterAutospacing="0"/>
        <w:ind w:firstLine="567"/>
        <w:jc w:val="center"/>
        <w:rPr>
          <w:sz w:val="30"/>
          <w:szCs w:val="30"/>
        </w:rPr>
      </w:pPr>
      <w:r w:rsidRPr="00A1198C">
        <w:rPr>
          <w:sz w:val="30"/>
          <w:szCs w:val="30"/>
        </w:rPr>
        <w:t>Теоретическая часть</w:t>
      </w:r>
    </w:p>
    <w:p w:rsidR="003D20B7" w:rsidRDefault="003D20B7" w:rsidP="003D20B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D20B7" w:rsidRDefault="003D20B7" w:rsidP="003D20B7">
      <w:pPr>
        <w:pStyle w:val="a4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EC0CFD">
        <w:rPr>
          <w:sz w:val="30"/>
          <w:szCs w:val="30"/>
        </w:rPr>
        <w:t xml:space="preserve">Систему кровообращения </w:t>
      </w:r>
      <w:r>
        <w:rPr>
          <w:sz w:val="30"/>
          <w:szCs w:val="30"/>
        </w:rPr>
        <w:t xml:space="preserve">представляет собой замкнутый контур, который образуют: </w:t>
      </w:r>
      <w:r w:rsidRPr="00EC0CFD">
        <w:rPr>
          <w:sz w:val="30"/>
          <w:szCs w:val="30"/>
        </w:rPr>
        <w:t xml:space="preserve">сердце и система </w:t>
      </w:r>
      <w:r>
        <w:rPr>
          <w:sz w:val="30"/>
          <w:szCs w:val="30"/>
        </w:rPr>
        <w:t>артерий и вен</w:t>
      </w:r>
      <w:r w:rsidRPr="00EC0CFD">
        <w:rPr>
          <w:sz w:val="30"/>
          <w:szCs w:val="30"/>
        </w:rPr>
        <w:t xml:space="preserve"> мал</w:t>
      </w:r>
      <w:r>
        <w:rPr>
          <w:sz w:val="30"/>
          <w:szCs w:val="30"/>
        </w:rPr>
        <w:t>ого</w:t>
      </w:r>
      <w:r w:rsidRPr="00EC0CFD">
        <w:rPr>
          <w:sz w:val="30"/>
          <w:szCs w:val="30"/>
        </w:rPr>
        <w:t xml:space="preserve"> и большо</w:t>
      </w:r>
      <w:r>
        <w:rPr>
          <w:sz w:val="30"/>
          <w:szCs w:val="30"/>
        </w:rPr>
        <w:t>го</w:t>
      </w:r>
      <w:r w:rsidRPr="00EC0CFD">
        <w:rPr>
          <w:sz w:val="30"/>
          <w:szCs w:val="30"/>
        </w:rPr>
        <w:t xml:space="preserve"> круг</w:t>
      </w:r>
      <w:r>
        <w:rPr>
          <w:sz w:val="30"/>
          <w:szCs w:val="30"/>
        </w:rPr>
        <w:t>а</w:t>
      </w:r>
      <w:r w:rsidRPr="00EC0CFD">
        <w:rPr>
          <w:sz w:val="30"/>
          <w:szCs w:val="30"/>
        </w:rPr>
        <w:t xml:space="preserve"> кро</w:t>
      </w:r>
      <w:r w:rsidRPr="00EC0CFD">
        <w:rPr>
          <w:sz w:val="30"/>
          <w:szCs w:val="30"/>
        </w:rPr>
        <w:softHyphen/>
        <w:t>вообращения. Основным источником энергии движения по сосудам является работа сердца</w:t>
      </w:r>
      <w:r>
        <w:rPr>
          <w:sz w:val="30"/>
          <w:szCs w:val="30"/>
        </w:rPr>
        <w:t>, которое служит своеобразным насосом, нагнетающим порции крови в артериальную часть системы кровообращения</w:t>
      </w:r>
      <w:r w:rsidRPr="00EC0CFD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В результате кровь под давление поступает в органы и ткани, где </w:t>
      </w:r>
      <w:r w:rsidRPr="00EC0CFD">
        <w:rPr>
          <w:sz w:val="30"/>
          <w:szCs w:val="30"/>
        </w:rPr>
        <w:t>выполняет различные функции, основной из ко</w:t>
      </w:r>
      <w:r w:rsidRPr="00EC0CFD">
        <w:rPr>
          <w:sz w:val="30"/>
          <w:szCs w:val="30"/>
        </w:rPr>
        <w:softHyphen/>
        <w:t>торых является транспорт кисло</w:t>
      </w:r>
      <w:r w:rsidRPr="00EC0CFD">
        <w:rPr>
          <w:sz w:val="30"/>
          <w:szCs w:val="30"/>
        </w:rPr>
        <w:softHyphen/>
        <w:t>род</w:t>
      </w:r>
      <w:r>
        <w:rPr>
          <w:sz w:val="30"/>
          <w:szCs w:val="30"/>
        </w:rPr>
        <w:t>а</w:t>
      </w:r>
      <w:r w:rsidRPr="00EC0CFD">
        <w:rPr>
          <w:sz w:val="30"/>
          <w:szCs w:val="30"/>
        </w:rPr>
        <w:t xml:space="preserve"> и питательные вещества от легких и органов пищева</w:t>
      </w:r>
      <w:r w:rsidRPr="00EC0CFD">
        <w:rPr>
          <w:sz w:val="30"/>
          <w:szCs w:val="30"/>
        </w:rPr>
        <w:softHyphen/>
        <w:t xml:space="preserve">рения </w:t>
      </w:r>
      <w:r>
        <w:rPr>
          <w:sz w:val="30"/>
          <w:szCs w:val="30"/>
        </w:rPr>
        <w:t>и</w:t>
      </w:r>
      <w:r w:rsidRPr="00EC0CFD">
        <w:rPr>
          <w:sz w:val="30"/>
          <w:szCs w:val="30"/>
        </w:rPr>
        <w:t xml:space="preserve"> вы</w:t>
      </w:r>
      <w:r>
        <w:rPr>
          <w:sz w:val="30"/>
          <w:szCs w:val="30"/>
        </w:rPr>
        <w:t>ведение</w:t>
      </w:r>
      <w:r w:rsidRPr="00EC0CFD">
        <w:rPr>
          <w:sz w:val="30"/>
          <w:szCs w:val="30"/>
        </w:rPr>
        <w:t xml:space="preserve"> ко</w:t>
      </w:r>
      <w:r w:rsidRPr="00EC0CFD">
        <w:rPr>
          <w:sz w:val="30"/>
          <w:szCs w:val="30"/>
        </w:rPr>
        <w:softHyphen/>
        <w:t>нечные продукты обмена к органам выделения.</w:t>
      </w:r>
      <w:r>
        <w:rPr>
          <w:sz w:val="30"/>
          <w:szCs w:val="30"/>
        </w:rPr>
        <w:t xml:space="preserve"> </w:t>
      </w:r>
    </w:p>
    <w:p w:rsidR="003D20B7" w:rsidRPr="00A771BE" w:rsidRDefault="003D20B7" w:rsidP="003D20B7">
      <w:pPr>
        <w:pStyle w:val="a4"/>
        <w:spacing w:before="0" w:beforeAutospacing="0" w:after="0" w:afterAutospacing="0"/>
        <w:ind w:firstLine="851"/>
        <w:jc w:val="both"/>
      </w:pPr>
    </w:p>
    <w:p w:rsidR="003D20B7" w:rsidRPr="00EC0CFD" w:rsidRDefault="003D20B7" w:rsidP="003D20B7">
      <w:pPr>
        <w:pStyle w:val="a4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156200" cy="1371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B7" w:rsidRPr="00A65F25" w:rsidRDefault="003D20B7" w:rsidP="003D20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D20B7" w:rsidRDefault="003D20B7" w:rsidP="003D20B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Рисунок 10 – </w:t>
      </w:r>
      <w:r w:rsidRPr="00EC0CFD">
        <w:rPr>
          <w:rFonts w:ascii="Times New Roman" w:hAnsi="Times New Roman"/>
          <w:sz w:val="30"/>
          <w:szCs w:val="30"/>
        </w:rPr>
        <w:t>Механическая модель</w:t>
      </w:r>
      <w:r>
        <w:rPr>
          <w:rFonts w:ascii="Times New Roman" w:hAnsi="Times New Roman"/>
          <w:sz w:val="30"/>
          <w:szCs w:val="30"/>
        </w:rPr>
        <w:t xml:space="preserve"> Франка</w:t>
      </w:r>
    </w:p>
    <w:p w:rsidR="003D20B7" w:rsidRPr="00EB48AA" w:rsidRDefault="003D20B7" w:rsidP="003D20B7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EB48AA">
        <w:rPr>
          <w:rFonts w:ascii="Times New Roman" w:hAnsi="Times New Roman"/>
          <w:i/>
          <w:sz w:val="30"/>
          <w:szCs w:val="30"/>
          <w:lang w:val="en-US"/>
        </w:rPr>
        <w:t>V</w:t>
      </w:r>
      <w:r w:rsidRPr="00EB48AA">
        <w:rPr>
          <w:rFonts w:ascii="Times New Roman" w:hAnsi="Times New Roman"/>
          <w:i/>
          <w:sz w:val="30"/>
          <w:szCs w:val="30"/>
          <w:vertAlign w:val="superscript"/>
        </w:rPr>
        <w:t>+</w:t>
      </w:r>
      <w:r w:rsidRPr="00EB48AA">
        <w:rPr>
          <w:rFonts w:ascii="Times New Roman" w:hAnsi="Times New Roman"/>
          <w:i/>
          <w:sz w:val="30"/>
          <w:szCs w:val="30"/>
        </w:rPr>
        <w:t xml:space="preserve"> – объем крови поступивший в аорту, </w:t>
      </w:r>
      <w:r w:rsidRPr="00EB48AA">
        <w:rPr>
          <w:rFonts w:ascii="Times New Roman" w:hAnsi="Times New Roman"/>
          <w:i/>
          <w:sz w:val="30"/>
          <w:szCs w:val="30"/>
          <w:lang w:val="en-US"/>
        </w:rPr>
        <w:t>V</w:t>
      </w:r>
      <w:r w:rsidRPr="00EB48AA">
        <w:rPr>
          <w:rFonts w:ascii="Times New Roman" w:hAnsi="Times New Roman"/>
          <w:i/>
          <w:sz w:val="30"/>
          <w:szCs w:val="30"/>
          <w:vertAlign w:val="superscript"/>
        </w:rPr>
        <w:t>-</w:t>
      </w:r>
      <w:r w:rsidRPr="00EB48AA">
        <w:rPr>
          <w:rFonts w:ascii="Times New Roman" w:hAnsi="Times New Roman"/>
          <w:i/>
          <w:sz w:val="30"/>
          <w:szCs w:val="30"/>
        </w:rPr>
        <w:t xml:space="preserve"> – объем крови в периферической части кровеносной системы, </w:t>
      </w:r>
      <w:r w:rsidRPr="00EB48AA">
        <w:rPr>
          <w:rFonts w:ascii="Times New Roman" w:hAnsi="Times New Roman"/>
          <w:i/>
          <w:sz w:val="30"/>
          <w:szCs w:val="30"/>
          <w:lang w:val="en-US"/>
        </w:rPr>
        <w:t>X</w:t>
      </w:r>
      <w:r w:rsidRPr="00EB48AA">
        <w:rPr>
          <w:rFonts w:ascii="Times New Roman" w:hAnsi="Times New Roman"/>
          <w:i/>
          <w:sz w:val="30"/>
          <w:szCs w:val="30"/>
          <w:vertAlign w:val="subscript"/>
        </w:rPr>
        <w:t xml:space="preserve">кл </w:t>
      </w:r>
      <w:r w:rsidRPr="00EB48AA">
        <w:rPr>
          <w:rFonts w:ascii="Times New Roman" w:hAnsi="Times New Roman"/>
          <w:i/>
          <w:sz w:val="30"/>
          <w:szCs w:val="30"/>
        </w:rPr>
        <w:t xml:space="preserve">– давление в луковице аорты, </w:t>
      </w:r>
      <w:r w:rsidRPr="00EB48AA">
        <w:rPr>
          <w:rFonts w:ascii="Times New Roman" w:hAnsi="Times New Roman"/>
          <w:i/>
          <w:sz w:val="30"/>
          <w:szCs w:val="30"/>
          <w:lang w:val="en-US"/>
        </w:rPr>
        <w:t>X</w:t>
      </w:r>
      <w:r w:rsidRPr="00EB48AA">
        <w:rPr>
          <w:rFonts w:ascii="Times New Roman" w:hAnsi="Times New Roman"/>
          <w:i/>
          <w:sz w:val="30"/>
          <w:szCs w:val="30"/>
          <w:vertAlign w:val="subscript"/>
          <w:lang w:val="en-US"/>
        </w:rPr>
        <w:t>n</w:t>
      </w:r>
      <w:r w:rsidRPr="00EB48AA">
        <w:rPr>
          <w:rFonts w:ascii="Times New Roman" w:hAnsi="Times New Roman"/>
          <w:i/>
          <w:sz w:val="30"/>
          <w:szCs w:val="30"/>
        </w:rPr>
        <w:t xml:space="preserve"> – давление в периферической части </w:t>
      </w:r>
    </w:p>
    <w:p w:rsidR="003D20B7" w:rsidRDefault="003D20B7" w:rsidP="003D20B7">
      <w:pPr>
        <w:spacing w:after="0" w:line="240" w:lineRule="auto"/>
        <w:ind w:firstLine="851"/>
        <w:jc w:val="both"/>
        <w:rPr>
          <w:sz w:val="30"/>
          <w:szCs w:val="30"/>
        </w:rPr>
      </w:pPr>
    </w:p>
    <w:p w:rsidR="003D20B7" w:rsidRPr="00A771BE" w:rsidRDefault="003D20B7" w:rsidP="003D20B7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771BE">
        <w:rPr>
          <w:rFonts w:ascii="Times New Roman" w:hAnsi="Times New Roman"/>
          <w:sz w:val="30"/>
          <w:szCs w:val="30"/>
        </w:rPr>
        <w:t xml:space="preserve">Раздел физиологии кровообращения, который изучает движение крови по сосудам, называется гемодинамика. Для описания процессов гемодинамики часто применяются методы физическо-математического моделирования. С помощью этих методов для системы кровообращения в 1988 году О. Франком была разработана механическая модель системы крупных артерий большого круга кровообращения. В модели Франка система кровообращения  моделируется одной упругой камерой </w:t>
      </w:r>
      <w:r w:rsidRPr="00A771BE">
        <w:rPr>
          <w:rFonts w:ascii="Times New Roman" w:hAnsi="Times New Roman"/>
          <w:sz w:val="30"/>
          <w:szCs w:val="30"/>
        </w:rPr>
        <w:lastRenderedPageBreak/>
        <w:t>(сердце), и системой мелких сосудов с вязкостным сопротивлением – жесткой трубкой (рисунок 10).</w:t>
      </w:r>
    </w:p>
    <w:p w:rsidR="003D20B7" w:rsidRDefault="003D20B7" w:rsidP="003D20B7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основному закону гемодинамики: </w:t>
      </w:r>
      <w:r w:rsidRPr="00EB48AA">
        <w:rPr>
          <w:rFonts w:ascii="Times New Roman" w:hAnsi="Times New Roman"/>
          <w:i/>
          <w:sz w:val="30"/>
          <w:szCs w:val="30"/>
        </w:rPr>
        <w:t>количество крови, протекающее через поперечное сечение сосуда в единицу времени, прямо пропорционально разности давления в начале и в конце сосуда и обратно пропорционально сопротивлению</w:t>
      </w:r>
      <w:r w:rsidRPr="00862413">
        <w:rPr>
          <w:rFonts w:ascii="Times New Roman" w:hAnsi="Times New Roman"/>
          <w:sz w:val="30"/>
          <w:szCs w:val="30"/>
        </w:rPr>
        <w:t>. Основны</w:t>
      </w:r>
      <w:r>
        <w:rPr>
          <w:rFonts w:ascii="Times New Roman" w:hAnsi="Times New Roman"/>
          <w:sz w:val="30"/>
          <w:szCs w:val="30"/>
        </w:rPr>
        <w:t>ми</w:t>
      </w:r>
      <w:r w:rsidRPr="00862413">
        <w:rPr>
          <w:rFonts w:ascii="Times New Roman" w:hAnsi="Times New Roman"/>
          <w:sz w:val="30"/>
          <w:szCs w:val="30"/>
        </w:rPr>
        <w:t xml:space="preserve"> показател</w:t>
      </w:r>
      <w:r>
        <w:rPr>
          <w:rFonts w:ascii="Times New Roman" w:hAnsi="Times New Roman"/>
          <w:sz w:val="30"/>
          <w:szCs w:val="30"/>
        </w:rPr>
        <w:t>ями</w:t>
      </w:r>
      <w:r w:rsidRPr="00862413">
        <w:rPr>
          <w:rFonts w:ascii="Times New Roman" w:hAnsi="Times New Roman"/>
          <w:sz w:val="30"/>
          <w:szCs w:val="30"/>
        </w:rPr>
        <w:t xml:space="preserve"> движения крови явля</w:t>
      </w:r>
      <w:r>
        <w:rPr>
          <w:rFonts w:ascii="Times New Roman" w:hAnsi="Times New Roman"/>
          <w:sz w:val="30"/>
          <w:szCs w:val="30"/>
        </w:rPr>
        <w:t>ю</w:t>
      </w:r>
      <w:r w:rsidRPr="00862413">
        <w:rPr>
          <w:rFonts w:ascii="Times New Roman" w:hAnsi="Times New Roman"/>
          <w:sz w:val="30"/>
          <w:szCs w:val="30"/>
        </w:rPr>
        <w:t xml:space="preserve">тся </w:t>
      </w:r>
      <w:r w:rsidRPr="00862413">
        <w:rPr>
          <w:rFonts w:ascii="Times New Roman" w:hAnsi="Times New Roman"/>
          <w:i/>
          <w:sz w:val="30"/>
          <w:szCs w:val="30"/>
        </w:rPr>
        <w:t>объемн</w:t>
      </w:r>
      <w:r>
        <w:rPr>
          <w:rFonts w:ascii="Times New Roman" w:hAnsi="Times New Roman"/>
          <w:i/>
          <w:sz w:val="30"/>
          <w:szCs w:val="30"/>
        </w:rPr>
        <w:t>ая</w:t>
      </w:r>
      <w:r w:rsidRPr="00862413">
        <w:rPr>
          <w:rFonts w:ascii="Times New Roman" w:hAnsi="Times New Roman"/>
          <w:i/>
          <w:sz w:val="30"/>
          <w:szCs w:val="30"/>
        </w:rPr>
        <w:t xml:space="preserve"> скорост</w:t>
      </w:r>
      <w:r>
        <w:rPr>
          <w:rFonts w:ascii="Times New Roman" w:hAnsi="Times New Roman"/>
          <w:i/>
          <w:sz w:val="30"/>
          <w:szCs w:val="30"/>
        </w:rPr>
        <w:t>ь</w:t>
      </w:r>
      <w:r w:rsidRPr="00862413">
        <w:rPr>
          <w:rFonts w:ascii="Times New Roman" w:hAnsi="Times New Roman"/>
          <w:i/>
          <w:sz w:val="30"/>
          <w:szCs w:val="30"/>
        </w:rPr>
        <w:t xml:space="preserve"> кровотока</w:t>
      </w:r>
      <w:r w:rsidRPr="00862413">
        <w:rPr>
          <w:rFonts w:ascii="Times New Roman" w:hAnsi="Times New Roman"/>
          <w:sz w:val="30"/>
          <w:szCs w:val="30"/>
        </w:rPr>
        <w:t xml:space="preserve"> (</w:t>
      </w:r>
      <w:r w:rsidRPr="00862413">
        <w:rPr>
          <w:rFonts w:ascii="Times New Roman" w:hAnsi="Times New Roman"/>
          <w:i/>
          <w:sz w:val="30"/>
          <w:szCs w:val="30"/>
          <w:lang w:val="en-US"/>
        </w:rPr>
        <w:t>Q</w:t>
      </w:r>
      <w:r w:rsidRPr="00862413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, среднее давление и сопротивление, которое создают упругие стенки сосуда.</w:t>
      </w:r>
      <w:r w:rsidRPr="00862413">
        <w:rPr>
          <w:rFonts w:ascii="Times New Roman" w:hAnsi="Times New Roman"/>
          <w:sz w:val="30"/>
          <w:szCs w:val="30"/>
        </w:rPr>
        <w:t xml:space="preserve"> Объемная скорость кровотока зависит от поперечника кровеносного сосуда и </w:t>
      </w:r>
      <w:r w:rsidRPr="00862413">
        <w:rPr>
          <w:rFonts w:ascii="Times New Roman" w:hAnsi="Times New Roman"/>
          <w:i/>
          <w:sz w:val="30"/>
          <w:szCs w:val="30"/>
        </w:rPr>
        <w:t>линейной скорости кровотока</w:t>
      </w:r>
      <w:r>
        <w:rPr>
          <w:rFonts w:ascii="Times New Roman" w:hAnsi="Times New Roman"/>
          <w:i/>
          <w:sz w:val="30"/>
          <w:szCs w:val="30"/>
        </w:rPr>
        <w:t xml:space="preserve"> (</w:t>
      </w:r>
      <w:r>
        <w:rPr>
          <w:rFonts w:ascii="Times New Roman" w:hAnsi="Times New Roman"/>
          <w:i/>
          <w:sz w:val="30"/>
          <w:szCs w:val="30"/>
          <w:lang w:val="en-US"/>
        </w:rPr>
        <w:t>V</w:t>
      </w:r>
      <w:r w:rsidRPr="00BD5AF4">
        <w:rPr>
          <w:rFonts w:ascii="Times New Roman" w:hAnsi="Times New Roman"/>
          <w:i/>
          <w:sz w:val="30"/>
          <w:szCs w:val="30"/>
        </w:rPr>
        <w:t>)</w:t>
      </w:r>
      <w:r w:rsidRPr="00862413">
        <w:rPr>
          <w:rFonts w:ascii="Times New Roman" w:hAnsi="Times New Roman"/>
          <w:sz w:val="30"/>
          <w:szCs w:val="30"/>
        </w:rPr>
        <w:t>. Понятие объемной скорости кровотока</w:t>
      </w:r>
      <w:r>
        <w:rPr>
          <w:rFonts w:ascii="Times New Roman" w:hAnsi="Times New Roman"/>
          <w:sz w:val="30"/>
          <w:szCs w:val="30"/>
        </w:rPr>
        <w:t>,</w:t>
      </w:r>
      <w:r w:rsidRPr="0086241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т.е.</w:t>
      </w:r>
      <w:r w:rsidRPr="0086241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</w:t>
      </w:r>
      <w:r w:rsidRPr="00862413">
        <w:rPr>
          <w:rFonts w:ascii="Times New Roman" w:hAnsi="Times New Roman"/>
          <w:sz w:val="30"/>
          <w:szCs w:val="30"/>
        </w:rPr>
        <w:t>бъем</w:t>
      </w:r>
      <w:r>
        <w:rPr>
          <w:rFonts w:ascii="Times New Roman" w:hAnsi="Times New Roman"/>
          <w:sz w:val="30"/>
          <w:szCs w:val="30"/>
        </w:rPr>
        <w:t>а</w:t>
      </w:r>
      <w:r w:rsidRPr="00862413">
        <w:rPr>
          <w:rFonts w:ascii="Times New Roman" w:hAnsi="Times New Roman"/>
          <w:sz w:val="30"/>
          <w:szCs w:val="30"/>
        </w:rPr>
        <w:t xml:space="preserve"> крови, выброшенный левым желудочком в аорту</w:t>
      </w:r>
      <w:r>
        <w:rPr>
          <w:rFonts w:ascii="Times New Roman" w:hAnsi="Times New Roman"/>
          <w:sz w:val="30"/>
          <w:szCs w:val="30"/>
        </w:rPr>
        <w:t>,</w:t>
      </w:r>
      <w:r w:rsidRPr="00862413">
        <w:rPr>
          <w:rFonts w:ascii="Times New Roman" w:hAnsi="Times New Roman"/>
          <w:sz w:val="30"/>
          <w:szCs w:val="30"/>
        </w:rPr>
        <w:t xml:space="preserve"> включает в себя </w:t>
      </w:r>
      <w:r>
        <w:rPr>
          <w:rFonts w:ascii="Times New Roman" w:hAnsi="Times New Roman"/>
          <w:sz w:val="30"/>
          <w:szCs w:val="30"/>
        </w:rPr>
        <w:t>и</w:t>
      </w:r>
      <w:r w:rsidRPr="00862413">
        <w:rPr>
          <w:rFonts w:ascii="Times New Roman" w:hAnsi="Times New Roman"/>
          <w:sz w:val="30"/>
          <w:szCs w:val="30"/>
        </w:rPr>
        <w:t xml:space="preserve"> системный кровоток. </w:t>
      </w:r>
      <w:r>
        <w:rPr>
          <w:rFonts w:ascii="Times New Roman" w:hAnsi="Times New Roman"/>
          <w:sz w:val="30"/>
          <w:szCs w:val="30"/>
        </w:rPr>
        <w:t>Д</w:t>
      </w:r>
      <w:r w:rsidRPr="00862413">
        <w:rPr>
          <w:rFonts w:ascii="Times New Roman" w:hAnsi="Times New Roman"/>
          <w:sz w:val="30"/>
          <w:szCs w:val="30"/>
        </w:rPr>
        <w:t>вижущей силой движения крови в сосудистой системе является давление крови, создаваемое работой сердца. Скорость падения давления пропорциональна сопротивлению (</w:t>
      </w:r>
      <w:r w:rsidRPr="00152243">
        <w:rPr>
          <w:rFonts w:ascii="Times New Roman" w:hAnsi="Times New Roman"/>
          <w:i/>
          <w:sz w:val="30"/>
          <w:szCs w:val="30"/>
          <w:lang w:val="en-US"/>
        </w:rPr>
        <w:t>R</w:t>
      </w:r>
      <w:r w:rsidRPr="00862413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которое зависит от эффективного диаметра кровеносного </w:t>
      </w:r>
      <w:r w:rsidRPr="00862413">
        <w:rPr>
          <w:rFonts w:ascii="Times New Roman" w:hAnsi="Times New Roman"/>
          <w:sz w:val="30"/>
          <w:szCs w:val="30"/>
        </w:rPr>
        <w:t>сосуд</w:t>
      </w:r>
      <w:r>
        <w:rPr>
          <w:rFonts w:ascii="Times New Roman" w:hAnsi="Times New Roman"/>
          <w:sz w:val="30"/>
          <w:szCs w:val="30"/>
        </w:rPr>
        <w:t>а и вязкости крови</w:t>
      </w:r>
      <w:r w:rsidRPr="00862413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862413">
        <w:rPr>
          <w:rFonts w:ascii="Times New Roman" w:hAnsi="Times New Roman"/>
          <w:sz w:val="30"/>
          <w:szCs w:val="30"/>
        </w:rPr>
        <w:t>Если радиус уменьшиться с 4 до 2 мм, то сопротивление сосуда увеличится в 16 раз, при неизменном градиенте давления.</w:t>
      </w:r>
    </w:p>
    <w:p w:rsidR="003D20B7" w:rsidRDefault="003D20B7" w:rsidP="003D20B7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</w:p>
    <w:p w:rsidR="003D20B7" w:rsidRPr="00A1198C" w:rsidRDefault="003D20B7" w:rsidP="003D20B7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Практическая часть</w:t>
      </w:r>
    </w:p>
    <w:p w:rsidR="003D20B7" w:rsidRPr="00833C41" w:rsidRDefault="003D20B7" w:rsidP="003D20B7">
      <w:pPr>
        <w:spacing w:after="0" w:line="240" w:lineRule="auto"/>
        <w:ind w:firstLine="851"/>
        <w:jc w:val="center"/>
        <w:rPr>
          <w:rFonts w:ascii="Times New Roman" w:hAnsi="Times New Roman"/>
          <w:i/>
          <w:sz w:val="30"/>
          <w:szCs w:val="30"/>
        </w:rPr>
      </w:pPr>
    </w:p>
    <w:p w:rsidR="003D20B7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3C41">
        <w:rPr>
          <w:rFonts w:ascii="Times New Roman" w:hAnsi="Times New Roman"/>
          <w:i/>
          <w:sz w:val="30"/>
          <w:szCs w:val="30"/>
        </w:rPr>
        <w:t>Задние 1.</w:t>
      </w:r>
      <w:r w:rsidRPr="00833C41">
        <w:rPr>
          <w:rFonts w:ascii="Times New Roman" w:hAnsi="Times New Roman"/>
          <w:sz w:val="30"/>
          <w:szCs w:val="30"/>
        </w:rPr>
        <w:t xml:space="preserve"> Определите, как измениться давление</w:t>
      </w:r>
      <w:r>
        <w:rPr>
          <w:rFonts w:ascii="Times New Roman" w:hAnsi="Times New Roman"/>
          <w:sz w:val="30"/>
          <w:szCs w:val="30"/>
        </w:rPr>
        <w:t xml:space="preserve"> крови в аорте на отрезке времени от открытия аортального клапана и поступления порции крови из сердца в аорту до его закрытия и изгнания крови из аорты в магистральную артерию (плечевую артерию). Для расчетов используйте формулы аппроксимации данных фазы притока </w:t>
      </w:r>
      <w:r w:rsidRPr="00A826A0">
        <w:rPr>
          <w:rFonts w:ascii="Times New Roman" w:hAnsi="Times New Roman"/>
          <w:i/>
          <w:sz w:val="30"/>
          <w:szCs w:val="30"/>
        </w:rPr>
        <w:t xml:space="preserve">2 </w:t>
      </w:r>
      <w:r>
        <w:rPr>
          <w:rFonts w:ascii="Times New Roman" w:hAnsi="Times New Roman"/>
          <w:sz w:val="30"/>
          <w:szCs w:val="30"/>
        </w:rPr>
        <w:t xml:space="preserve">и фазы изгнания </w:t>
      </w:r>
      <w:r w:rsidRPr="00A826A0">
        <w:rPr>
          <w:rFonts w:ascii="Times New Roman" w:hAnsi="Times New Roman"/>
          <w:i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</w:t>
      </w:r>
      <w:r w:rsidRPr="00833C4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рабочей тетради </w:t>
      </w:r>
      <w:r w:rsidRPr="00833C41">
        <w:rPr>
          <w:rFonts w:ascii="Times New Roman" w:hAnsi="Times New Roman"/>
          <w:sz w:val="30"/>
          <w:szCs w:val="30"/>
        </w:rPr>
        <w:t xml:space="preserve">постройте график </w:t>
      </w:r>
      <w:r>
        <w:rPr>
          <w:rFonts w:ascii="Times New Roman" w:hAnsi="Times New Roman"/>
          <w:sz w:val="30"/>
          <w:szCs w:val="30"/>
        </w:rPr>
        <w:t xml:space="preserve">динамики </w:t>
      </w:r>
      <w:r w:rsidRPr="00833C41">
        <w:rPr>
          <w:rFonts w:ascii="Times New Roman" w:hAnsi="Times New Roman"/>
          <w:sz w:val="30"/>
          <w:szCs w:val="30"/>
        </w:rPr>
        <w:t xml:space="preserve">давления </w:t>
      </w:r>
      <w:r>
        <w:rPr>
          <w:rFonts w:ascii="Times New Roman" w:hAnsi="Times New Roman"/>
          <w:sz w:val="30"/>
          <w:szCs w:val="30"/>
        </w:rPr>
        <w:t>в аорте в фазу притока и изгнания крови.</w:t>
      </w:r>
    </w:p>
    <w:p w:rsidR="003D20B7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20B7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211F32">
        <w:rPr>
          <w:rFonts w:ascii="Times New Roman" w:hAnsi="Times New Roman"/>
          <w:i/>
          <w:sz w:val="30"/>
          <w:szCs w:val="30"/>
        </w:rPr>
        <w:t xml:space="preserve">  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P</w:t>
      </w:r>
      <w:r w:rsidRPr="00211F32">
        <w:rPr>
          <w:rFonts w:ascii="Times New Roman" w:hAnsi="Times New Roman"/>
          <w:i/>
          <w:sz w:val="30"/>
          <w:szCs w:val="30"/>
          <w:vertAlign w:val="subscript"/>
        </w:rPr>
        <w:t xml:space="preserve">ф1 </w:t>
      </w:r>
      <w:r w:rsidRPr="00211F32">
        <w:rPr>
          <w:rFonts w:ascii="Times New Roman" w:hAnsi="Times New Roman"/>
          <w:i/>
          <w:sz w:val="30"/>
          <w:szCs w:val="30"/>
        </w:rPr>
        <w:t xml:space="preserve">= 200 ·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t</w:t>
      </w:r>
      <w:r w:rsidRPr="00A826A0">
        <w:rPr>
          <w:rFonts w:ascii="Times New Roman" w:hAnsi="Times New Roman"/>
          <w:i/>
          <w:sz w:val="30"/>
          <w:szCs w:val="30"/>
          <w:vertAlign w:val="subscript"/>
        </w:rPr>
        <w:t>0-</w:t>
      </w:r>
      <w:r w:rsidRPr="00211F32">
        <w:rPr>
          <w:rFonts w:ascii="Times New Roman" w:hAnsi="Times New Roman"/>
          <w:i/>
          <w:sz w:val="30"/>
          <w:szCs w:val="30"/>
          <w:vertAlign w:val="subscript"/>
        </w:rPr>
        <w:t xml:space="preserve">1 </w:t>
      </w:r>
      <w:r w:rsidRPr="00211F32">
        <w:rPr>
          <w:rFonts w:ascii="Times New Roman" w:hAnsi="Times New Roman"/>
          <w:i/>
          <w:sz w:val="30"/>
          <w:szCs w:val="30"/>
        </w:rPr>
        <w:t>+ 80</w:t>
      </w:r>
      <w:r w:rsidRPr="00211F32">
        <w:rPr>
          <w:rFonts w:ascii="Times New Roman" w:hAnsi="Times New Roman"/>
          <w:sz w:val="30"/>
          <w:szCs w:val="30"/>
        </w:rPr>
        <w:t xml:space="preserve"> </w:t>
      </w:r>
      <w:r w:rsidRPr="00211F32">
        <w:rPr>
          <w:rFonts w:ascii="Times New Roman" w:hAnsi="Times New Roman"/>
          <w:sz w:val="30"/>
          <w:szCs w:val="30"/>
        </w:rPr>
        <w:tab/>
      </w:r>
      <w:r w:rsidRPr="00211F32">
        <w:rPr>
          <w:rFonts w:ascii="Times New Roman" w:hAnsi="Times New Roman"/>
          <w:sz w:val="30"/>
          <w:szCs w:val="30"/>
        </w:rPr>
        <w:tab/>
      </w:r>
      <w:r w:rsidRPr="00211F32">
        <w:rPr>
          <w:rFonts w:ascii="Times New Roman" w:hAnsi="Times New Roman"/>
          <w:sz w:val="30"/>
          <w:szCs w:val="30"/>
        </w:rPr>
        <w:tab/>
      </w:r>
      <w:r w:rsidRPr="00211F32">
        <w:rPr>
          <w:rFonts w:ascii="Times New Roman" w:hAnsi="Times New Roman"/>
          <w:sz w:val="30"/>
          <w:szCs w:val="30"/>
        </w:rPr>
        <w:tab/>
      </w:r>
      <w:r w:rsidRPr="00211F32">
        <w:rPr>
          <w:rFonts w:ascii="Times New Roman" w:hAnsi="Times New Roman"/>
          <w:sz w:val="30"/>
          <w:szCs w:val="30"/>
        </w:rPr>
        <w:tab/>
        <w:t>(2)</w:t>
      </w:r>
    </w:p>
    <w:p w:rsidR="003D20B7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3D20B7" w:rsidRPr="00211F32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P</w:t>
      </w:r>
      <w:r w:rsidRPr="00211F32">
        <w:rPr>
          <w:rFonts w:ascii="Times New Roman" w:hAnsi="Times New Roman"/>
          <w:i/>
          <w:sz w:val="30"/>
          <w:szCs w:val="30"/>
          <w:vertAlign w:val="subscript"/>
        </w:rPr>
        <w:t>ф</w:t>
      </w:r>
      <w:r>
        <w:rPr>
          <w:rFonts w:ascii="Times New Roman" w:hAnsi="Times New Roman"/>
          <w:i/>
          <w:sz w:val="30"/>
          <w:szCs w:val="30"/>
          <w:vertAlign w:val="subscript"/>
        </w:rPr>
        <w:t>2</w:t>
      </w:r>
      <w:r w:rsidRPr="00211F32">
        <w:rPr>
          <w:rFonts w:ascii="Times New Roman" w:hAnsi="Times New Roman"/>
          <w:i/>
          <w:sz w:val="30"/>
          <w:szCs w:val="30"/>
        </w:rPr>
        <w:t xml:space="preserve">= </w:t>
      </w:r>
      <w:r w:rsidRPr="00EB48AA">
        <w:rPr>
          <w:rFonts w:ascii="Times New Roman" w:hAnsi="Times New Roman"/>
          <w:i/>
          <w:sz w:val="30"/>
          <w:szCs w:val="30"/>
        </w:rPr>
        <w:t>–</w:t>
      </w:r>
      <w:r>
        <w:rPr>
          <w:rFonts w:ascii="Times New Roman" w:hAnsi="Times New Roman"/>
          <w:i/>
          <w:sz w:val="30"/>
          <w:szCs w:val="30"/>
        </w:rPr>
        <w:t>35</w:t>
      </w:r>
      <w:r w:rsidRPr="00211F32">
        <w:rPr>
          <w:rFonts w:ascii="Times New Roman" w:hAnsi="Times New Roman"/>
          <w:i/>
          <w:sz w:val="30"/>
          <w:szCs w:val="30"/>
        </w:rPr>
        <w:t xml:space="preserve"> · </w:t>
      </w:r>
      <w:r>
        <w:rPr>
          <w:rFonts w:ascii="Times New Roman" w:hAnsi="Times New Roman"/>
          <w:i/>
          <w:sz w:val="30"/>
          <w:szCs w:val="30"/>
          <w:lang w:val="en-US"/>
        </w:rPr>
        <w:t>ln</w:t>
      </w:r>
      <w:r w:rsidRPr="00211F32">
        <w:rPr>
          <w:rFonts w:ascii="Times New Roman" w:hAnsi="Times New Roman"/>
          <w:i/>
          <w:sz w:val="30"/>
          <w:szCs w:val="30"/>
        </w:rPr>
        <w:t>(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t</w:t>
      </w:r>
      <w:r w:rsidRPr="00A826A0">
        <w:rPr>
          <w:rFonts w:ascii="Times New Roman" w:hAnsi="Times New Roman"/>
          <w:i/>
          <w:sz w:val="30"/>
          <w:szCs w:val="30"/>
          <w:vertAlign w:val="subscript"/>
        </w:rPr>
        <w:t>1-2</w:t>
      </w:r>
      <w:r w:rsidRPr="00211F32">
        <w:rPr>
          <w:rFonts w:ascii="Times New Roman" w:hAnsi="Times New Roman"/>
          <w:i/>
          <w:sz w:val="30"/>
          <w:szCs w:val="30"/>
        </w:rPr>
        <w:t>)</w:t>
      </w:r>
      <w:r w:rsidRPr="00211F32">
        <w:rPr>
          <w:rFonts w:ascii="Times New Roman" w:hAnsi="Times New Roman"/>
          <w:i/>
          <w:sz w:val="30"/>
          <w:szCs w:val="30"/>
          <w:vertAlign w:val="subscript"/>
        </w:rPr>
        <w:t xml:space="preserve"> </w:t>
      </w:r>
      <w:r w:rsidRPr="00211F32">
        <w:rPr>
          <w:rFonts w:ascii="Times New Roman" w:hAnsi="Times New Roman"/>
          <w:i/>
          <w:sz w:val="30"/>
          <w:szCs w:val="30"/>
        </w:rPr>
        <w:t xml:space="preserve">+ 75 </w:t>
      </w:r>
      <w:r w:rsidRPr="00211F32">
        <w:rPr>
          <w:rFonts w:ascii="Times New Roman" w:hAnsi="Times New Roman"/>
          <w:i/>
          <w:sz w:val="30"/>
          <w:szCs w:val="30"/>
        </w:rPr>
        <w:tab/>
      </w:r>
      <w:r w:rsidRPr="00211F32">
        <w:rPr>
          <w:rFonts w:ascii="Times New Roman" w:hAnsi="Times New Roman"/>
          <w:i/>
          <w:sz w:val="30"/>
          <w:szCs w:val="30"/>
        </w:rPr>
        <w:tab/>
      </w:r>
      <w:r w:rsidRPr="00211F32">
        <w:rPr>
          <w:rFonts w:ascii="Times New Roman" w:hAnsi="Times New Roman"/>
          <w:i/>
          <w:sz w:val="30"/>
          <w:szCs w:val="30"/>
        </w:rPr>
        <w:tab/>
      </w:r>
      <w:r w:rsidRPr="00211F32">
        <w:rPr>
          <w:rFonts w:ascii="Times New Roman" w:hAnsi="Times New Roman"/>
          <w:i/>
          <w:sz w:val="30"/>
          <w:szCs w:val="30"/>
        </w:rPr>
        <w:tab/>
      </w:r>
      <w:r w:rsidRPr="00211F32">
        <w:rPr>
          <w:rFonts w:ascii="Times New Roman" w:hAnsi="Times New Roman"/>
          <w:sz w:val="30"/>
          <w:szCs w:val="30"/>
        </w:rPr>
        <w:t>(3)</w:t>
      </w:r>
    </w:p>
    <w:p w:rsidR="003D20B7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20B7" w:rsidRPr="00211F32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где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P</w:t>
      </w:r>
      <w:r w:rsidRPr="00211F32">
        <w:rPr>
          <w:rFonts w:ascii="Times New Roman" w:hAnsi="Times New Roman"/>
          <w:i/>
          <w:sz w:val="30"/>
          <w:szCs w:val="30"/>
          <w:vertAlign w:val="subscript"/>
        </w:rPr>
        <w:t>ф1</w:t>
      </w:r>
      <w:r>
        <w:rPr>
          <w:rFonts w:ascii="Times New Roman" w:hAnsi="Times New Roman"/>
          <w:i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давление в фазу притока, мм. рт. ст.;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P</w:t>
      </w:r>
      <w:r>
        <w:rPr>
          <w:rFonts w:ascii="Times New Roman" w:hAnsi="Times New Roman"/>
          <w:i/>
          <w:sz w:val="30"/>
          <w:szCs w:val="30"/>
          <w:vertAlign w:val="subscript"/>
        </w:rPr>
        <w:t xml:space="preserve">ф2 </w:t>
      </w:r>
      <w:r>
        <w:rPr>
          <w:rFonts w:ascii="Times New Roman" w:hAnsi="Times New Roman"/>
          <w:sz w:val="30"/>
          <w:szCs w:val="30"/>
        </w:rPr>
        <w:t xml:space="preserve">– давление в фазу изгнания, мм. рт. ст.;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t</w:t>
      </w:r>
      <w:r w:rsidRPr="00A826A0">
        <w:rPr>
          <w:rFonts w:ascii="Times New Roman" w:hAnsi="Times New Roman"/>
          <w:i/>
          <w:sz w:val="30"/>
          <w:szCs w:val="30"/>
          <w:vertAlign w:val="subscript"/>
        </w:rPr>
        <w:t>0-</w:t>
      </w:r>
      <w:r w:rsidRPr="00211F32">
        <w:rPr>
          <w:rFonts w:ascii="Times New Roman" w:hAnsi="Times New Roman"/>
          <w:i/>
          <w:sz w:val="30"/>
          <w:szCs w:val="30"/>
          <w:vertAlign w:val="subscript"/>
        </w:rPr>
        <w:t xml:space="preserve">1 </w:t>
      </w:r>
      <w:r w:rsidRPr="00211F32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–</w:t>
      </w:r>
      <w:r w:rsidRPr="00211F32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момент времени в фазу притока, секунды;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t</w:t>
      </w:r>
      <w:r w:rsidRPr="00A826A0">
        <w:rPr>
          <w:rFonts w:ascii="Times New Roman" w:hAnsi="Times New Roman"/>
          <w:i/>
          <w:sz w:val="30"/>
          <w:szCs w:val="30"/>
          <w:vertAlign w:val="subscript"/>
        </w:rPr>
        <w:t>1-2</w:t>
      </w:r>
      <w:r>
        <w:rPr>
          <w:rFonts w:ascii="Times New Roman" w:hAnsi="Times New Roman"/>
          <w:i/>
          <w:sz w:val="30"/>
          <w:szCs w:val="30"/>
        </w:rPr>
        <w:t xml:space="preserve"> –</w:t>
      </w:r>
      <w:r w:rsidRPr="00211F32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момент времени в фазу изгнания, секунды;</w:t>
      </w:r>
    </w:p>
    <w:p w:rsidR="003D20B7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20B7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рабочей тетради постройте график динамики </w:t>
      </w:r>
      <w:r w:rsidRPr="00833C41">
        <w:rPr>
          <w:rFonts w:ascii="Times New Roman" w:hAnsi="Times New Roman"/>
          <w:sz w:val="30"/>
          <w:szCs w:val="30"/>
        </w:rPr>
        <w:t xml:space="preserve">давления </w:t>
      </w:r>
      <w:r>
        <w:rPr>
          <w:rFonts w:ascii="Times New Roman" w:hAnsi="Times New Roman"/>
          <w:sz w:val="30"/>
          <w:szCs w:val="30"/>
        </w:rPr>
        <w:t>в аорте в фазу притока и фазу изгнания крови, подпишите положение аортального клапана. С помощью графика определите длительность фазы притока (</w:t>
      </w:r>
      <w:r w:rsidRPr="00A826A0">
        <w:rPr>
          <w:rFonts w:ascii="Times New Roman" w:hAnsi="Times New Roman"/>
          <w:i/>
          <w:sz w:val="30"/>
          <w:szCs w:val="30"/>
          <w:lang w:val="en-US"/>
        </w:rPr>
        <w:t>t</w:t>
      </w:r>
      <w:r w:rsidRPr="00A826A0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крови и сделайте краткий вывод.  </w:t>
      </w:r>
    </w:p>
    <w:p w:rsidR="003D20B7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5EBE">
        <w:rPr>
          <w:rFonts w:ascii="Times New Roman" w:hAnsi="Times New Roman"/>
          <w:i/>
          <w:sz w:val="30"/>
          <w:szCs w:val="30"/>
        </w:rPr>
        <w:lastRenderedPageBreak/>
        <w:t>Задание 2</w:t>
      </w:r>
      <w:r>
        <w:rPr>
          <w:rFonts w:ascii="Times New Roman" w:hAnsi="Times New Roman"/>
          <w:sz w:val="30"/>
          <w:szCs w:val="30"/>
        </w:rPr>
        <w:t xml:space="preserve">. Оцените изменения объемной скорости кровотока </w:t>
      </w:r>
      <w:r w:rsidRPr="00105EBE">
        <w:rPr>
          <w:rFonts w:ascii="Times New Roman" w:hAnsi="Times New Roman"/>
          <w:i/>
          <w:sz w:val="30"/>
          <w:szCs w:val="30"/>
          <w:lang w:val="en-US"/>
        </w:rPr>
        <w:t>Q</w:t>
      </w:r>
      <w:r>
        <w:rPr>
          <w:rFonts w:ascii="Times New Roman" w:hAnsi="Times New Roman"/>
          <w:sz w:val="30"/>
          <w:szCs w:val="30"/>
        </w:rPr>
        <w:t xml:space="preserve"> в фазу притока крови в аорту. Для оценки воспользуйтесь расчетными формулами </w:t>
      </w:r>
      <w:r w:rsidRPr="00A826A0">
        <w:rPr>
          <w:rFonts w:ascii="Times New Roman" w:hAnsi="Times New Roman"/>
          <w:i/>
          <w:sz w:val="30"/>
          <w:szCs w:val="30"/>
        </w:rPr>
        <w:t>4-6</w:t>
      </w:r>
      <w:r>
        <w:rPr>
          <w:rFonts w:ascii="Times New Roman" w:hAnsi="Times New Roman"/>
          <w:sz w:val="30"/>
          <w:szCs w:val="30"/>
        </w:rPr>
        <w:t>:</w:t>
      </w:r>
    </w:p>
    <w:p w:rsidR="003D20B7" w:rsidRPr="003D20B7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A826A0">
        <w:rPr>
          <w:rFonts w:ascii="Times New Roman" w:hAnsi="Times New Roman"/>
          <w:i/>
          <w:sz w:val="30"/>
          <w:szCs w:val="30"/>
        </w:rPr>
        <w:t xml:space="preserve">                              </w:t>
      </w:r>
      <w:r w:rsidRPr="00583E4A">
        <w:rPr>
          <w:rFonts w:ascii="Times New Roman" w:hAnsi="Times New Roman"/>
          <w:i/>
          <w:sz w:val="30"/>
          <w:szCs w:val="30"/>
          <w:lang w:val="en-US"/>
        </w:rPr>
        <w:t>Q</w:t>
      </w:r>
      <w:r w:rsidRPr="003D20B7">
        <w:rPr>
          <w:rFonts w:ascii="Times New Roman" w:hAnsi="Times New Roman"/>
          <w:i/>
          <w:sz w:val="30"/>
          <w:szCs w:val="30"/>
        </w:rPr>
        <w:t>(</w:t>
      </w:r>
      <w:r w:rsidRPr="00583E4A">
        <w:rPr>
          <w:rFonts w:ascii="Times New Roman" w:hAnsi="Times New Roman"/>
          <w:i/>
          <w:sz w:val="30"/>
          <w:szCs w:val="30"/>
          <w:lang w:val="en-US"/>
        </w:rPr>
        <w:t>t</w:t>
      </w:r>
      <w:r w:rsidRPr="003D20B7">
        <w:rPr>
          <w:rFonts w:ascii="Times New Roman" w:hAnsi="Times New Roman"/>
          <w:i/>
          <w:sz w:val="30"/>
          <w:szCs w:val="30"/>
        </w:rPr>
        <w:t>) = -</w:t>
      </w:r>
      <w:r w:rsidRPr="00583E4A">
        <w:rPr>
          <w:rFonts w:ascii="Times New Roman" w:hAnsi="Times New Roman"/>
          <w:i/>
          <w:sz w:val="30"/>
          <w:szCs w:val="30"/>
          <w:lang w:val="en-US"/>
        </w:rPr>
        <w:t>at</w:t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>2</w:t>
      </w:r>
      <w:r w:rsidRPr="003D20B7">
        <w:rPr>
          <w:rFonts w:ascii="Times New Roman" w:hAnsi="Times New Roman"/>
          <w:i/>
          <w:sz w:val="30"/>
          <w:szCs w:val="30"/>
        </w:rPr>
        <w:t xml:space="preserve"> + </w:t>
      </w:r>
      <w:r w:rsidRPr="00583E4A">
        <w:rPr>
          <w:rFonts w:ascii="Times New Roman" w:hAnsi="Times New Roman"/>
          <w:i/>
          <w:sz w:val="30"/>
          <w:szCs w:val="30"/>
          <w:lang w:val="en-US"/>
        </w:rPr>
        <w:t>bt</w:t>
      </w:r>
      <w:r w:rsidRPr="003D20B7">
        <w:rPr>
          <w:rFonts w:ascii="Times New Roman" w:hAnsi="Times New Roman"/>
          <w:i/>
          <w:sz w:val="30"/>
          <w:szCs w:val="30"/>
        </w:rPr>
        <w:t xml:space="preserve"> </w:t>
      </w:r>
      <w:r w:rsidRPr="003D20B7">
        <w:rPr>
          <w:rFonts w:ascii="Times New Roman" w:hAnsi="Times New Roman"/>
          <w:sz w:val="30"/>
          <w:szCs w:val="30"/>
        </w:rPr>
        <w:tab/>
      </w:r>
      <w:r w:rsidRPr="003D20B7">
        <w:rPr>
          <w:rFonts w:ascii="Times New Roman" w:hAnsi="Times New Roman"/>
          <w:sz w:val="30"/>
          <w:szCs w:val="30"/>
        </w:rPr>
        <w:tab/>
      </w:r>
      <w:r w:rsidRPr="003D20B7">
        <w:rPr>
          <w:rFonts w:ascii="Times New Roman" w:hAnsi="Times New Roman"/>
          <w:sz w:val="30"/>
          <w:szCs w:val="30"/>
        </w:rPr>
        <w:tab/>
      </w:r>
      <w:r w:rsidRPr="003D20B7">
        <w:rPr>
          <w:rFonts w:ascii="Times New Roman" w:hAnsi="Times New Roman"/>
          <w:sz w:val="30"/>
          <w:szCs w:val="30"/>
        </w:rPr>
        <w:tab/>
      </w:r>
      <w:r w:rsidRPr="003D20B7">
        <w:rPr>
          <w:rFonts w:ascii="Times New Roman" w:hAnsi="Times New Roman"/>
          <w:sz w:val="30"/>
          <w:szCs w:val="30"/>
        </w:rPr>
        <w:tab/>
        <w:t xml:space="preserve">     (4)</w:t>
      </w:r>
    </w:p>
    <w:p w:rsidR="003D20B7" w:rsidRPr="003D20B7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3D20B7" w:rsidRPr="003D20B7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A826A0">
        <w:rPr>
          <w:rFonts w:ascii="Times New Roman" w:hAnsi="Times New Roman"/>
          <w:i/>
          <w:sz w:val="30"/>
          <w:szCs w:val="30"/>
          <w:lang w:val="en-US"/>
        </w:rPr>
        <w:t>a</w:t>
      </w:r>
      <w:r w:rsidRPr="003D20B7">
        <w:rPr>
          <w:rFonts w:ascii="Times New Roman" w:hAnsi="Times New Roman"/>
          <w:i/>
          <w:sz w:val="30"/>
          <w:szCs w:val="30"/>
        </w:rPr>
        <w:t xml:space="preserve"> = </w:t>
      </w:r>
      <w:r w:rsidRPr="00583E4A">
        <w:rPr>
          <w:rFonts w:ascii="Times New Roman" w:hAnsi="Times New Roman"/>
          <w:i/>
          <w:sz w:val="30"/>
          <w:szCs w:val="30"/>
          <w:lang w:val="en-US"/>
        </w:rPr>
        <w:t>Q</w:t>
      </w:r>
      <w:r w:rsidRPr="00A826A0">
        <w:rPr>
          <w:rFonts w:ascii="Times New Roman" w:hAnsi="Times New Roman"/>
          <w:i/>
          <w:sz w:val="30"/>
          <w:szCs w:val="30"/>
          <w:vertAlign w:val="subscript"/>
          <w:lang w:val="en-US"/>
        </w:rPr>
        <w:t>max</w:t>
      </w:r>
      <w:r w:rsidRPr="003D20B7">
        <w:rPr>
          <w:rFonts w:ascii="Times New Roman" w:hAnsi="Times New Roman"/>
          <w:i/>
          <w:sz w:val="30"/>
          <w:szCs w:val="30"/>
        </w:rPr>
        <w:t xml:space="preserve"> / </w:t>
      </w:r>
      <w:r w:rsidRPr="00A826A0">
        <w:rPr>
          <w:rFonts w:ascii="Times New Roman" w:hAnsi="Times New Roman"/>
          <w:i/>
          <w:sz w:val="30"/>
          <w:szCs w:val="30"/>
          <w:lang w:val="en-US"/>
        </w:rPr>
        <w:t>t</w:t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>2</w:t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sz w:val="30"/>
          <w:szCs w:val="30"/>
        </w:rPr>
        <w:t>(5)</w:t>
      </w:r>
    </w:p>
    <w:p w:rsidR="003D20B7" w:rsidRPr="003D20B7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</w:p>
    <w:p w:rsidR="003D20B7" w:rsidRPr="003D20B7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  <w:lang w:val="en-US"/>
        </w:rPr>
        <w:t>b</w:t>
      </w:r>
      <w:r w:rsidRPr="003D20B7">
        <w:rPr>
          <w:rFonts w:ascii="Times New Roman" w:hAnsi="Times New Roman"/>
          <w:i/>
          <w:sz w:val="30"/>
          <w:szCs w:val="30"/>
        </w:rPr>
        <w:t xml:space="preserve"> = </w:t>
      </w:r>
      <w:r w:rsidRPr="00583E4A">
        <w:rPr>
          <w:rFonts w:ascii="Times New Roman" w:hAnsi="Times New Roman"/>
          <w:i/>
          <w:sz w:val="30"/>
          <w:szCs w:val="30"/>
          <w:lang w:val="en-US"/>
        </w:rPr>
        <w:t>Q</w:t>
      </w:r>
      <w:r w:rsidRPr="00A826A0">
        <w:rPr>
          <w:rFonts w:ascii="Times New Roman" w:hAnsi="Times New Roman"/>
          <w:i/>
          <w:sz w:val="30"/>
          <w:szCs w:val="30"/>
          <w:vertAlign w:val="subscript"/>
          <w:lang w:val="en-US"/>
        </w:rPr>
        <w:t>max</w:t>
      </w:r>
      <w:r w:rsidRPr="003D20B7">
        <w:rPr>
          <w:rFonts w:ascii="Times New Roman" w:hAnsi="Times New Roman"/>
          <w:i/>
          <w:sz w:val="30"/>
          <w:szCs w:val="30"/>
        </w:rPr>
        <w:t xml:space="preserve"> / </w:t>
      </w:r>
      <w:r w:rsidRPr="00A826A0">
        <w:rPr>
          <w:rFonts w:ascii="Times New Roman" w:hAnsi="Times New Roman"/>
          <w:i/>
          <w:sz w:val="30"/>
          <w:szCs w:val="30"/>
          <w:lang w:val="en-US"/>
        </w:rPr>
        <w:t>t</w:t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i/>
          <w:sz w:val="30"/>
          <w:szCs w:val="30"/>
          <w:vertAlign w:val="superscript"/>
        </w:rPr>
        <w:tab/>
      </w:r>
      <w:r w:rsidRPr="003D20B7">
        <w:rPr>
          <w:rFonts w:ascii="Times New Roman" w:hAnsi="Times New Roman"/>
          <w:sz w:val="30"/>
          <w:szCs w:val="30"/>
        </w:rPr>
        <w:t>(6)</w:t>
      </w:r>
    </w:p>
    <w:p w:rsidR="003D20B7" w:rsidRPr="003D20B7" w:rsidRDefault="003D20B7" w:rsidP="003D20B7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</w:p>
    <w:p w:rsidR="003D20B7" w:rsidRPr="00A826A0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где </w:t>
      </w:r>
      <w:r w:rsidRPr="00583E4A">
        <w:rPr>
          <w:rFonts w:ascii="Times New Roman" w:hAnsi="Times New Roman"/>
          <w:i/>
          <w:sz w:val="30"/>
          <w:szCs w:val="30"/>
          <w:lang w:val="en-US"/>
        </w:rPr>
        <w:t>Q</w:t>
      </w:r>
      <w:r w:rsidRPr="00A826A0">
        <w:rPr>
          <w:rFonts w:ascii="Times New Roman" w:hAnsi="Times New Roman"/>
          <w:i/>
          <w:sz w:val="30"/>
          <w:szCs w:val="30"/>
          <w:vertAlign w:val="subscript"/>
          <w:lang w:val="en-US"/>
        </w:rPr>
        <w:t>max</w:t>
      </w:r>
      <w:r>
        <w:rPr>
          <w:rFonts w:ascii="Times New Roman" w:hAnsi="Times New Roman"/>
          <w:i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объемной скорости кровотока, 30 мл/с; </w:t>
      </w:r>
      <w:r w:rsidRPr="00A826A0">
        <w:rPr>
          <w:rFonts w:ascii="Times New Roman" w:hAnsi="Times New Roman"/>
          <w:i/>
          <w:sz w:val="30"/>
          <w:szCs w:val="30"/>
          <w:lang w:val="en-US"/>
        </w:rPr>
        <w:t>t</w:t>
      </w:r>
      <w:r w:rsidRPr="00A826A0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длительность фазы притока крови в аорту, мс. </w:t>
      </w:r>
    </w:p>
    <w:p w:rsidR="003D20B7" w:rsidRPr="00D968B6" w:rsidRDefault="003D20B7" w:rsidP="003D20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20B7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рабочей тетради постройте график динамики объемной скорости кровотока</w:t>
      </w:r>
      <w:r w:rsidRPr="00833C4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аорте в фазу притока крови. </w:t>
      </w:r>
    </w:p>
    <w:p w:rsidR="003D20B7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20B7" w:rsidRPr="00003B2D" w:rsidRDefault="003D20B7" w:rsidP="003D2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3B2D">
        <w:rPr>
          <w:rFonts w:ascii="Times New Roman" w:hAnsi="Times New Roman"/>
          <w:i/>
          <w:sz w:val="30"/>
          <w:szCs w:val="30"/>
        </w:rPr>
        <w:t>Задание 3.</w:t>
      </w:r>
      <w:r>
        <w:rPr>
          <w:rFonts w:ascii="Times New Roman" w:hAnsi="Times New Roman"/>
          <w:sz w:val="30"/>
          <w:szCs w:val="30"/>
        </w:rPr>
        <w:t xml:space="preserve"> Оцените, как измениться сопротивление в аорте в фазу притока крови используя значения давления и объемной скорости кровотока. В рабочей тетради оформите таблицу, где укажите все рассчитанные показатели фазы притока крови. Рассчитайте значение коэффициента корреляции между показателями давления, объемной скорости кровотока и сопротивления в аорте в фазу притока крови. Сделайте краткий вывод.  </w:t>
      </w:r>
    </w:p>
    <w:p w:rsidR="003D20B7" w:rsidRDefault="003D20B7" w:rsidP="003D20B7">
      <w:pPr>
        <w:tabs>
          <w:tab w:val="left" w:pos="1134"/>
          <w:tab w:val="left" w:pos="3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D20B7" w:rsidRPr="00833C41" w:rsidRDefault="003D20B7" w:rsidP="003D20B7">
      <w:pPr>
        <w:tabs>
          <w:tab w:val="left" w:pos="1134"/>
          <w:tab w:val="left" w:pos="350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33C41">
        <w:rPr>
          <w:rFonts w:ascii="Times New Roman" w:hAnsi="Times New Roman"/>
          <w:sz w:val="30"/>
          <w:szCs w:val="30"/>
        </w:rPr>
        <w:t>РЕШЕНИЕ ЗАДАЧ</w:t>
      </w:r>
    </w:p>
    <w:p w:rsidR="003D20B7" w:rsidRPr="00833C41" w:rsidRDefault="003D20B7" w:rsidP="003D20B7">
      <w:pPr>
        <w:tabs>
          <w:tab w:val="left" w:pos="1134"/>
          <w:tab w:val="left" w:pos="350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3D20B7" w:rsidRPr="00833C41" w:rsidRDefault="003D20B7" w:rsidP="003D2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33C41">
        <w:rPr>
          <w:rFonts w:ascii="Times New Roman" w:hAnsi="Times New Roman"/>
          <w:sz w:val="30"/>
          <w:szCs w:val="30"/>
        </w:rPr>
        <w:t xml:space="preserve">Определите  периферическое  сопротивление  (ПС),  если  АД 130/70 мм рт.ст.,  а УОС 70 мл. </w:t>
      </w:r>
    </w:p>
    <w:p w:rsidR="003D20B7" w:rsidRPr="00833C41" w:rsidRDefault="003D20B7" w:rsidP="003D2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33C41">
        <w:rPr>
          <w:rFonts w:ascii="Times New Roman" w:hAnsi="Times New Roman"/>
          <w:sz w:val="30"/>
          <w:szCs w:val="30"/>
        </w:rPr>
        <w:t>Определите, как измениться среднее динамическое давление после физической нагрузки, если АД до нагрузки 130/70 мм рт.ст., а после нагрузки (ортостатическая проба) 140/85 мм рт.ст.?</w:t>
      </w:r>
    </w:p>
    <w:p w:rsidR="003D20B7" w:rsidRPr="00833C41" w:rsidRDefault="003D20B7" w:rsidP="003D2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33C41">
        <w:rPr>
          <w:rFonts w:ascii="Times New Roman" w:hAnsi="Times New Roman"/>
          <w:sz w:val="30"/>
          <w:szCs w:val="30"/>
        </w:rPr>
        <w:t xml:space="preserve">Как измениться минутный объем кровотока, если после нагрузки ЧСС изменилась с 68 до 100 уд/мин? </w:t>
      </w:r>
    </w:p>
    <w:p w:rsidR="003D20B7" w:rsidRPr="00833C41" w:rsidRDefault="003D20B7" w:rsidP="003D2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33C41">
        <w:rPr>
          <w:rFonts w:ascii="Times New Roman" w:hAnsi="Times New Roman"/>
          <w:sz w:val="30"/>
          <w:szCs w:val="30"/>
        </w:rPr>
        <w:t>Какое давление должно поддерживаться в аорте, если общее периферическое сопротивление равно 20 мм.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833C41">
        <w:rPr>
          <w:rFonts w:ascii="Times New Roman" w:hAnsi="Times New Roman"/>
          <w:sz w:val="30"/>
          <w:szCs w:val="30"/>
        </w:rPr>
        <w:t>рт.</w:t>
      </w:r>
      <w:r>
        <w:rPr>
          <w:rFonts w:ascii="Times New Roman" w:hAnsi="Times New Roman"/>
          <w:sz w:val="30"/>
          <w:szCs w:val="30"/>
        </w:rPr>
        <w:t xml:space="preserve"> </w:t>
      </w:r>
      <w:r w:rsidRPr="00833C41">
        <w:rPr>
          <w:rFonts w:ascii="Times New Roman" w:hAnsi="Times New Roman"/>
          <w:sz w:val="30"/>
          <w:szCs w:val="30"/>
        </w:rPr>
        <w:t>ст., а минутный объем крови 4,5 л/мин?</w:t>
      </w:r>
    </w:p>
    <w:p w:rsidR="003D20B7" w:rsidRPr="00833C41" w:rsidRDefault="003D20B7" w:rsidP="003D2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33C41">
        <w:rPr>
          <w:rFonts w:ascii="Times New Roman" w:hAnsi="Times New Roman"/>
          <w:sz w:val="30"/>
          <w:szCs w:val="30"/>
        </w:rPr>
        <w:t>Как измениться давление в аорте, если общее периферическое сопротивление увеличится до 30 мм.рт.ст., при МОК 4,5 л/мин?</w:t>
      </w:r>
    </w:p>
    <w:p w:rsidR="003D20B7" w:rsidRPr="00833C41" w:rsidRDefault="003D20B7" w:rsidP="003D2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33C41">
        <w:rPr>
          <w:rFonts w:ascii="Times New Roman" w:hAnsi="Times New Roman"/>
          <w:sz w:val="30"/>
          <w:szCs w:val="30"/>
        </w:rPr>
        <w:t xml:space="preserve">Во сколько раз общее сопротивление сосудов малого круга кровообращения отличается от сопротивления большого круга, если среднее давление крови в этих условиях составляет соответственно 96 мм.рт.ст. и 12 мм.рт.ст. </w:t>
      </w:r>
    </w:p>
    <w:p w:rsidR="003D20B7" w:rsidRDefault="003D20B7" w:rsidP="003D20B7">
      <w:pPr>
        <w:tabs>
          <w:tab w:val="left" w:pos="1134"/>
          <w:tab w:val="left" w:pos="350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 w:rsidRPr="00833C41">
        <w:rPr>
          <w:rFonts w:ascii="Times New Roman" w:hAnsi="Times New Roman"/>
          <w:b/>
          <w:sz w:val="30"/>
          <w:szCs w:val="30"/>
        </w:rPr>
        <w:lastRenderedPageBreak/>
        <w:t>Контрольные вопросы</w:t>
      </w:r>
      <w:r>
        <w:rPr>
          <w:rFonts w:ascii="Times New Roman" w:hAnsi="Times New Roman"/>
          <w:b/>
          <w:sz w:val="30"/>
          <w:szCs w:val="30"/>
        </w:rPr>
        <w:t xml:space="preserve">: </w:t>
      </w:r>
      <w:r w:rsidRPr="00833C41">
        <w:rPr>
          <w:rFonts w:ascii="Times New Roman" w:hAnsi="Times New Roman"/>
          <w:sz w:val="30"/>
          <w:szCs w:val="30"/>
        </w:rPr>
        <w:t>Поясните механическую модель Франка для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C0CFD">
        <w:rPr>
          <w:rFonts w:ascii="Times New Roman" w:hAnsi="Times New Roman"/>
          <w:sz w:val="30"/>
          <w:szCs w:val="30"/>
        </w:rPr>
        <w:t>артерий большого круга кровообращения</w:t>
      </w:r>
      <w:r>
        <w:rPr>
          <w:rFonts w:ascii="Times New Roman" w:hAnsi="Times New Roman"/>
          <w:sz w:val="30"/>
          <w:szCs w:val="30"/>
        </w:rPr>
        <w:t xml:space="preserve">? </w:t>
      </w:r>
      <w:r w:rsidRPr="00833C41">
        <w:rPr>
          <w:rFonts w:ascii="Times New Roman" w:hAnsi="Times New Roman"/>
          <w:sz w:val="30"/>
          <w:szCs w:val="30"/>
        </w:rPr>
        <w:t>Что такое основной закон гемодинамики?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833C41">
        <w:rPr>
          <w:rFonts w:ascii="Times New Roman" w:hAnsi="Times New Roman"/>
          <w:sz w:val="30"/>
          <w:szCs w:val="30"/>
        </w:rPr>
        <w:t>Что такое объемная скорость кровотока?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833C41">
        <w:rPr>
          <w:rFonts w:ascii="Times New Roman" w:hAnsi="Times New Roman"/>
          <w:sz w:val="30"/>
          <w:szCs w:val="30"/>
        </w:rPr>
        <w:t>Что такое гидравлическое сопротивление сосудов и от чего оно зависит?</w:t>
      </w:r>
      <w:r>
        <w:rPr>
          <w:rFonts w:ascii="Times New Roman" w:hAnsi="Times New Roman"/>
          <w:sz w:val="30"/>
          <w:szCs w:val="30"/>
        </w:rPr>
        <w:t xml:space="preserve"> </w:t>
      </w:r>
      <w:r w:rsidRPr="00833C41">
        <w:rPr>
          <w:rFonts w:ascii="Times New Roman" w:hAnsi="Times New Roman"/>
          <w:sz w:val="30"/>
          <w:szCs w:val="30"/>
        </w:rPr>
        <w:t>Как связано давления крови с объемной скоростью кровотока и  диаметром сосудов.</w:t>
      </w:r>
    </w:p>
    <w:p w:rsidR="00EF2D5D" w:rsidRDefault="00EF2D5D">
      <w:bookmarkStart w:id="0" w:name="_GoBack"/>
      <w:bookmarkEnd w:id="0"/>
    </w:p>
    <w:sectPr w:rsidR="00EF2D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B7" w:rsidRDefault="003D20B7" w:rsidP="003D20B7">
      <w:pPr>
        <w:spacing w:after="0" w:line="240" w:lineRule="auto"/>
      </w:pPr>
      <w:r>
        <w:separator/>
      </w:r>
    </w:p>
  </w:endnote>
  <w:endnote w:type="continuationSeparator" w:id="0">
    <w:p w:rsidR="003D20B7" w:rsidRDefault="003D20B7" w:rsidP="003D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0860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D20B7" w:rsidRPr="003D20B7" w:rsidRDefault="003D20B7">
        <w:pPr>
          <w:pStyle w:val="a9"/>
          <w:jc w:val="center"/>
          <w:rPr>
            <w:sz w:val="28"/>
            <w:szCs w:val="28"/>
          </w:rPr>
        </w:pPr>
        <w:r w:rsidRPr="003D20B7">
          <w:rPr>
            <w:sz w:val="28"/>
            <w:szCs w:val="28"/>
          </w:rPr>
          <w:fldChar w:fldCharType="begin"/>
        </w:r>
        <w:r w:rsidRPr="003D20B7">
          <w:rPr>
            <w:sz w:val="28"/>
            <w:szCs w:val="28"/>
          </w:rPr>
          <w:instrText>PAGE   \* MERGEFORMAT</w:instrText>
        </w:r>
        <w:r w:rsidRPr="003D20B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3D20B7">
          <w:rPr>
            <w:sz w:val="28"/>
            <w:szCs w:val="28"/>
          </w:rPr>
          <w:fldChar w:fldCharType="end"/>
        </w:r>
      </w:p>
    </w:sdtContent>
  </w:sdt>
  <w:p w:rsidR="003D20B7" w:rsidRDefault="003D20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B7" w:rsidRDefault="003D20B7" w:rsidP="003D20B7">
      <w:pPr>
        <w:spacing w:after="0" w:line="240" w:lineRule="auto"/>
      </w:pPr>
      <w:r>
        <w:separator/>
      </w:r>
    </w:p>
  </w:footnote>
  <w:footnote w:type="continuationSeparator" w:id="0">
    <w:p w:rsidR="003D20B7" w:rsidRDefault="003D20B7" w:rsidP="003D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ED1"/>
    <w:multiLevelType w:val="hybridMultilevel"/>
    <w:tmpl w:val="3384C8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B7"/>
    <w:rsid w:val="0003330C"/>
    <w:rsid w:val="00390A85"/>
    <w:rsid w:val="003D20B7"/>
    <w:rsid w:val="0067099D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2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0B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0B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D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0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2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0B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0B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D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0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484A5-9EEA-4571-B205-E1B9C5D818D9}"/>
</file>

<file path=customXml/itemProps2.xml><?xml version="1.0" encoding="utf-8"?>
<ds:datastoreItem xmlns:ds="http://schemas.openxmlformats.org/officeDocument/2006/customXml" ds:itemID="{D78C3B34-F3F0-4E62-8152-5DC3979AB4ED}"/>
</file>

<file path=customXml/itemProps3.xml><?xml version="1.0" encoding="utf-8"?>
<ds:datastoreItem xmlns:ds="http://schemas.openxmlformats.org/officeDocument/2006/customXml" ds:itemID="{3669BA70-C363-4857-9CF4-22C2BD9C8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2018-10-19T12:13:00Z</dcterms:created>
  <dcterms:modified xsi:type="dcterms:W3CDTF">2018-10-19T12:13:00Z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