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23" w:rsidRPr="00A27B37" w:rsidRDefault="00A27B37" w:rsidP="00A27B37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A27B37">
        <w:rPr>
          <w:b/>
          <w:sz w:val="28"/>
          <w:szCs w:val="28"/>
        </w:rPr>
        <w:t>ЛЕКЦИЯ 2</w:t>
      </w:r>
    </w:p>
    <w:p w:rsidR="00A135AD" w:rsidRDefault="00A27B37" w:rsidP="00A27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37">
        <w:rPr>
          <w:rFonts w:ascii="Times New Roman" w:hAnsi="Times New Roman" w:cs="Times New Roman"/>
          <w:b/>
          <w:sz w:val="28"/>
          <w:szCs w:val="28"/>
        </w:rPr>
        <w:t>ТЕОРЕТИЧЕСКИЕ ОСНОВЫ ВОЗРАСТНОЙ ФИЗИОЛОГИИ</w:t>
      </w:r>
    </w:p>
    <w:p w:rsidR="00A27B37" w:rsidRPr="00A27B37" w:rsidRDefault="00A27B37" w:rsidP="00A27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B0" w:rsidRPr="00A27B37" w:rsidRDefault="00A135AD" w:rsidP="00A27B37">
      <w:pPr>
        <w:pStyle w:val="af9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A27B37">
        <w:rPr>
          <w:rFonts w:ascii="Times New Roman" w:hAnsi="Times New Roman" w:cs="Times New Roman"/>
          <w:i/>
          <w:snapToGrid w:val="0"/>
          <w:sz w:val="28"/>
          <w:szCs w:val="28"/>
        </w:rPr>
        <w:t>Закономерно</w:t>
      </w:r>
      <w:r w:rsidR="00EF3262">
        <w:rPr>
          <w:rFonts w:ascii="Times New Roman" w:hAnsi="Times New Roman" w:cs="Times New Roman"/>
          <w:i/>
          <w:snapToGrid w:val="0"/>
          <w:sz w:val="28"/>
          <w:szCs w:val="28"/>
        </w:rPr>
        <w:t>сти онтогенетического развития</w:t>
      </w:r>
    </w:p>
    <w:p w:rsidR="00C87B87" w:rsidRDefault="00A135AD" w:rsidP="00A27B37">
      <w:pPr>
        <w:pStyle w:val="af9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B37">
        <w:rPr>
          <w:rFonts w:ascii="Times New Roman" w:hAnsi="Times New Roman" w:cs="Times New Roman"/>
          <w:i/>
          <w:sz w:val="28"/>
          <w:szCs w:val="28"/>
        </w:rPr>
        <w:t xml:space="preserve">Возрастная периодизация и </w:t>
      </w:r>
      <w:r w:rsidR="00BA1130">
        <w:rPr>
          <w:rFonts w:ascii="Times New Roman" w:hAnsi="Times New Roman" w:cs="Times New Roman"/>
          <w:i/>
          <w:snapToGrid w:val="0"/>
          <w:sz w:val="28"/>
          <w:szCs w:val="28"/>
        </w:rPr>
        <w:t>п</w:t>
      </w:r>
      <w:r w:rsidR="00BA1130" w:rsidRPr="00A27B37">
        <w:rPr>
          <w:rFonts w:ascii="Times New Roman" w:hAnsi="Times New Roman" w:cs="Times New Roman"/>
          <w:i/>
          <w:snapToGrid w:val="0"/>
          <w:sz w:val="28"/>
          <w:szCs w:val="28"/>
        </w:rPr>
        <w:t>онятие возрастной нормы</w:t>
      </w:r>
    </w:p>
    <w:p w:rsidR="005A0DB0" w:rsidRPr="00A27B37" w:rsidRDefault="00C87B87" w:rsidP="00A27B37">
      <w:pPr>
        <w:pStyle w:val="af9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A27B37">
        <w:rPr>
          <w:rFonts w:ascii="Times New Roman" w:hAnsi="Times New Roman" w:cs="Times New Roman"/>
          <w:i/>
          <w:sz w:val="28"/>
          <w:szCs w:val="28"/>
        </w:rPr>
        <w:t>иологический и паспортный возраст</w:t>
      </w:r>
    </w:p>
    <w:p w:rsidR="005A0DB0" w:rsidRPr="00A27B37" w:rsidRDefault="00C87B87" w:rsidP="00A27B37">
      <w:pPr>
        <w:pStyle w:val="af9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EF3262">
        <w:rPr>
          <w:rFonts w:ascii="Times New Roman" w:hAnsi="Times New Roman" w:cs="Times New Roman"/>
          <w:i/>
          <w:sz w:val="28"/>
          <w:szCs w:val="28"/>
        </w:rPr>
        <w:t>ритические периоды развития</w:t>
      </w:r>
      <w:r w:rsidR="00A135AD" w:rsidRPr="00A27B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35AD" w:rsidRDefault="00A135AD" w:rsidP="00A27B37">
      <w:pPr>
        <w:pStyle w:val="af9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B37">
        <w:rPr>
          <w:rFonts w:ascii="Times New Roman" w:hAnsi="Times New Roman" w:cs="Times New Roman"/>
          <w:i/>
          <w:sz w:val="28"/>
          <w:szCs w:val="28"/>
        </w:rPr>
        <w:t xml:space="preserve">Акселерация эпохальная и </w:t>
      </w:r>
      <w:r w:rsidR="00C87B87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bookmarkStart w:id="0" w:name="_GoBack"/>
      <w:bookmarkEnd w:id="0"/>
    </w:p>
    <w:p w:rsidR="00A27B37" w:rsidRPr="00A27B37" w:rsidRDefault="00A27B37" w:rsidP="00A27B3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7B37" w:rsidRPr="00A27B37" w:rsidRDefault="00A27B37" w:rsidP="00A27B37">
      <w:pPr>
        <w:pStyle w:val="af9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27B37">
        <w:rPr>
          <w:rFonts w:ascii="Times New Roman" w:hAnsi="Times New Roman" w:cs="Times New Roman"/>
          <w:b/>
          <w:snapToGrid w:val="0"/>
          <w:sz w:val="28"/>
          <w:szCs w:val="28"/>
        </w:rPr>
        <w:t>Закономерно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сти онтогенетического развития</w:t>
      </w:r>
    </w:p>
    <w:p w:rsidR="00A135AD" w:rsidRPr="00A27B37" w:rsidRDefault="00A135AD" w:rsidP="00A27B37">
      <w:pPr>
        <w:pStyle w:val="99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DA35AE" w:rsidRPr="00A27B37" w:rsidRDefault="00DA35AE" w:rsidP="00A27B37">
      <w:pPr>
        <w:pStyle w:val="4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27B37">
        <w:rPr>
          <w:sz w:val="28"/>
          <w:szCs w:val="28"/>
        </w:rPr>
        <w:t xml:space="preserve">Каждый человек имеет свои индивидуальные особенности, наличие которых определяется двумя факторами. Это наследственность </w:t>
      </w:r>
      <w:r w:rsidR="00A27B37">
        <w:rPr>
          <w:sz w:val="28"/>
          <w:szCs w:val="28"/>
        </w:rPr>
        <w:t>–</w:t>
      </w:r>
      <w:r w:rsidRPr="00A27B37">
        <w:rPr>
          <w:sz w:val="28"/>
          <w:szCs w:val="28"/>
        </w:rPr>
        <w:t xml:space="preserve"> черты, унаследованные от родителей, а также результат влияния внешней среды, в которой человек растет, развивается, учится, работает.</w:t>
      </w:r>
    </w:p>
    <w:p w:rsidR="00DA35AE" w:rsidRPr="00A27B37" w:rsidRDefault="00DA35AE" w:rsidP="00A27B37">
      <w:pPr>
        <w:pStyle w:val="41"/>
        <w:shd w:val="clear" w:color="auto" w:fill="auto"/>
        <w:tabs>
          <w:tab w:val="left" w:pos="5631"/>
        </w:tabs>
        <w:spacing w:before="0" w:line="240" w:lineRule="auto"/>
        <w:ind w:firstLine="709"/>
        <w:rPr>
          <w:sz w:val="28"/>
          <w:szCs w:val="28"/>
        </w:rPr>
      </w:pPr>
      <w:r w:rsidRPr="00A27B37">
        <w:rPr>
          <w:sz w:val="28"/>
          <w:szCs w:val="28"/>
        </w:rPr>
        <w:t xml:space="preserve">В онтогенезе человека выделяют два периода: </w:t>
      </w:r>
      <w:proofErr w:type="gramStart"/>
      <w:r w:rsidRPr="00A27B37">
        <w:rPr>
          <w:sz w:val="28"/>
          <w:szCs w:val="28"/>
        </w:rPr>
        <w:t>внутриутробный</w:t>
      </w:r>
      <w:proofErr w:type="gramEnd"/>
      <w:r w:rsidRPr="00A27B37">
        <w:rPr>
          <w:sz w:val="28"/>
          <w:szCs w:val="28"/>
        </w:rPr>
        <w:t xml:space="preserve"> и </w:t>
      </w:r>
      <w:proofErr w:type="spellStart"/>
      <w:r w:rsidRPr="00A27B37">
        <w:rPr>
          <w:sz w:val="28"/>
          <w:szCs w:val="28"/>
        </w:rPr>
        <w:t>внеутробный</w:t>
      </w:r>
      <w:proofErr w:type="spellEnd"/>
      <w:r w:rsidRPr="00A27B37">
        <w:rPr>
          <w:sz w:val="28"/>
          <w:szCs w:val="28"/>
        </w:rPr>
        <w:t xml:space="preserve">. 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bookmark7"/>
      <w:r w:rsidRPr="00BA1130">
        <w:rPr>
          <w:b/>
          <w:bCs/>
          <w:i/>
          <w:iCs/>
          <w:sz w:val="28"/>
          <w:szCs w:val="28"/>
        </w:rPr>
        <w:t>Рост</w:t>
      </w:r>
      <w:r w:rsidRPr="00BA1130">
        <w:rPr>
          <w:sz w:val="28"/>
          <w:szCs w:val="28"/>
        </w:rPr>
        <w:t xml:space="preserve"> – увеличение длины, объема и массы тела детей и подростков. Рост осуществляется за счет процессов </w:t>
      </w:r>
      <w:r w:rsidRPr="00BA1130">
        <w:rPr>
          <w:i/>
          <w:iCs/>
          <w:sz w:val="28"/>
          <w:szCs w:val="28"/>
        </w:rPr>
        <w:t>гиперплазии</w:t>
      </w:r>
      <w:r w:rsidRPr="00BA1130">
        <w:rPr>
          <w:sz w:val="28"/>
          <w:szCs w:val="28"/>
        </w:rPr>
        <w:t xml:space="preserve"> – увеличения числа клеток и количества составляющих их органических молекул, а также за счет </w:t>
      </w:r>
      <w:r w:rsidRPr="00BA1130">
        <w:rPr>
          <w:i/>
          <w:iCs/>
          <w:sz w:val="28"/>
          <w:szCs w:val="28"/>
        </w:rPr>
        <w:t>гипертрофии</w:t>
      </w:r>
      <w:r w:rsidRPr="00BA1130">
        <w:rPr>
          <w:sz w:val="28"/>
          <w:szCs w:val="28"/>
        </w:rPr>
        <w:t xml:space="preserve"> – увеличения размеров клеток.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Процессы гиперплазии наиболее интенсивно протекают в период внутриутробного развития и менее интенсивно после рождения. В постнатальный период некоторые клетки теряют способность к делению. Так, образование новых мышечных клеток возможно только первые 4 месяца после рождения. Дальнейшее увеличение массы и объема мышечной ткани происходит в основном за счет образования огромного количества нервных отростков и </w:t>
      </w:r>
      <w:proofErr w:type="spellStart"/>
      <w:r w:rsidRPr="00BA1130">
        <w:rPr>
          <w:sz w:val="28"/>
          <w:szCs w:val="28"/>
        </w:rPr>
        <w:t>синаптических</w:t>
      </w:r>
      <w:proofErr w:type="spellEnd"/>
      <w:r w:rsidRPr="00BA1130">
        <w:rPr>
          <w:sz w:val="28"/>
          <w:szCs w:val="28"/>
        </w:rPr>
        <w:t xml:space="preserve"> контактов. 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b/>
          <w:bCs/>
          <w:i/>
          <w:iCs/>
          <w:sz w:val="28"/>
          <w:szCs w:val="28"/>
        </w:rPr>
        <w:t>Развитие</w:t>
      </w:r>
      <w:r w:rsidRPr="00BA1130">
        <w:rPr>
          <w:sz w:val="28"/>
          <w:szCs w:val="28"/>
        </w:rPr>
        <w:t xml:space="preserve"> – качественные изменения, заключающиеся в усложнении строения и функций всех тканей и органов и процессов их регуляции.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Рост и развитие организма протекают неравномерно – </w:t>
      </w:r>
      <w:proofErr w:type="spellStart"/>
      <w:r w:rsidRPr="00BA1130">
        <w:rPr>
          <w:sz w:val="28"/>
          <w:szCs w:val="28"/>
        </w:rPr>
        <w:t>гетерохронно</w:t>
      </w:r>
      <w:proofErr w:type="spellEnd"/>
      <w:r w:rsidRPr="00BA1130">
        <w:rPr>
          <w:sz w:val="28"/>
          <w:szCs w:val="28"/>
        </w:rPr>
        <w:t xml:space="preserve">. В неодновременности роста и развития отдельных систем лежит биологическая целесообразность. В первую очередь, развиваются жизненно необходимые органы, обеспечивающие адаптацию к конкретным условиям внешней среды и выживаемость организма. Данная концепция ускоренного и избирательного развития отдельных структур выдвинута отечественным физиологом </w:t>
      </w:r>
      <w:proofErr w:type="spellStart"/>
      <w:r w:rsidRPr="00BA1130">
        <w:rPr>
          <w:sz w:val="28"/>
          <w:szCs w:val="28"/>
        </w:rPr>
        <w:t>П.Анохиным</w:t>
      </w:r>
      <w:proofErr w:type="spellEnd"/>
      <w:proofErr w:type="gramStart"/>
      <w:r w:rsidRPr="00BA1130">
        <w:rPr>
          <w:sz w:val="28"/>
          <w:szCs w:val="28"/>
        </w:rPr>
        <w:t>.</w:t>
      </w:r>
      <w:proofErr w:type="gramEnd"/>
      <w:r w:rsidRPr="00BA1130">
        <w:rPr>
          <w:sz w:val="28"/>
          <w:szCs w:val="28"/>
        </w:rPr>
        <w:t xml:space="preserve"> </w:t>
      </w:r>
      <w:proofErr w:type="gramStart"/>
      <w:r w:rsidRPr="00BA1130">
        <w:rPr>
          <w:sz w:val="28"/>
          <w:szCs w:val="28"/>
        </w:rPr>
        <w:t>т</w:t>
      </w:r>
      <w:proofErr w:type="gramEnd"/>
      <w:r w:rsidRPr="00BA1130">
        <w:rPr>
          <w:sz w:val="28"/>
          <w:szCs w:val="28"/>
        </w:rPr>
        <w:t>ак, мозг плода интенсивно развивается на 2-10 неделе беременности, сердце – на 3-7, пищеварительные органы – на 11-12. Если избирательность развития нарушена, то плод оказывается нежизнеспособным.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Неравномерность роста и развития наблюдается и после рождения. Так, к моменту рождения у ребенка относительно хорошо развиты мышцы губ, языка, щек, обеспечивающие ему процессы сосания. Организм ребенка осуществляет процессы газообмена с внешней средой, процессы </w:t>
      </w:r>
      <w:r w:rsidRPr="00BA1130">
        <w:rPr>
          <w:sz w:val="28"/>
          <w:szCs w:val="28"/>
        </w:rPr>
        <w:lastRenderedPageBreak/>
        <w:t xml:space="preserve">терморегуляции, хорошо функционирует </w:t>
      </w:r>
      <w:proofErr w:type="gramStart"/>
      <w:r w:rsidRPr="00BA1130">
        <w:rPr>
          <w:sz w:val="28"/>
          <w:szCs w:val="28"/>
        </w:rPr>
        <w:t>сердечно-сосудистая</w:t>
      </w:r>
      <w:proofErr w:type="gramEnd"/>
      <w:r w:rsidRPr="00BA1130">
        <w:rPr>
          <w:sz w:val="28"/>
          <w:szCs w:val="28"/>
        </w:rPr>
        <w:t xml:space="preserve"> система. В то же время слабо развиты мышцы туловища, ребенок первые месяцы не в состоянии держать вертикально голову. Функционально не зрелые многие зоны коры больших полушарий. Проходит немного времени и высокими темпами начинает развиваться нервная система, увеличивается масса головного мозга, возрастает возможность формирования условных рефлексов и т. д. После 5 лет темпы развития нервной системы снижаются и преобладающее развитие приобретает другая система и так до тех пор, пока </w:t>
      </w:r>
      <w:proofErr w:type="gramStart"/>
      <w:r w:rsidRPr="00BA1130">
        <w:rPr>
          <w:sz w:val="28"/>
          <w:szCs w:val="28"/>
        </w:rPr>
        <w:t>организм не достигнет</w:t>
      </w:r>
      <w:proofErr w:type="gramEnd"/>
      <w:r w:rsidRPr="00BA1130">
        <w:rPr>
          <w:sz w:val="28"/>
          <w:szCs w:val="28"/>
        </w:rPr>
        <w:t xml:space="preserve"> определенной функциональной зрелости.</w:t>
      </w:r>
    </w:p>
    <w:p w:rsidR="005A0DB0" w:rsidRPr="00BA1130" w:rsidRDefault="005A0DB0" w:rsidP="00A27B37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1130" w:rsidRPr="007839A7" w:rsidRDefault="007839A7" w:rsidP="007839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A1130" w:rsidRPr="007839A7">
        <w:rPr>
          <w:rFonts w:ascii="Times New Roman" w:hAnsi="Times New Roman" w:cs="Times New Roman"/>
          <w:b/>
          <w:sz w:val="28"/>
          <w:szCs w:val="28"/>
        </w:rPr>
        <w:t xml:space="preserve">Возрастная периодизация и </w:t>
      </w:r>
      <w:r w:rsidR="00BA1130" w:rsidRPr="007839A7">
        <w:rPr>
          <w:rFonts w:ascii="Times New Roman" w:hAnsi="Times New Roman" w:cs="Times New Roman"/>
          <w:b/>
          <w:snapToGrid w:val="0"/>
          <w:sz w:val="28"/>
          <w:szCs w:val="28"/>
        </w:rPr>
        <w:t>понятие возрастной нормы</w:t>
      </w:r>
      <w:r w:rsidR="00BA1130" w:rsidRPr="00783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:rsidR="00BA1130" w:rsidRDefault="00BA1130" w:rsidP="00A27B3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A1130" w:rsidRPr="00C87B87" w:rsidRDefault="00BA1130" w:rsidP="00C87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>Исходя из неравномерного темпа роста и развития организма, весь этап достижения функциональной зрелости условно делят на несколько возрастных периодов. Существуют различные схемы возрастной периодизации, но при воспитании детей и подростков целесообразно пользоваться схемой, предложенной на Международном симпозиуме по возрастной физиологии в 1965 году.</w:t>
      </w:r>
      <w:r w:rsidR="00C87B87" w:rsidRPr="00C87B87">
        <w:rPr>
          <w:rStyle w:val="a3"/>
          <w:rFonts w:ascii="Arial" w:hAnsi="Arial" w:cs="Arial"/>
          <w:color w:val="25272B"/>
          <w:sz w:val="21"/>
          <w:szCs w:val="21"/>
          <w:shd w:val="clear" w:color="auto" w:fill="FFFFFF"/>
        </w:rPr>
        <w:t xml:space="preserve"> </w:t>
      </w:r>
      <w:r w:rsidR="00C87B87" w:rsidRPr="00C87B87">
        <w:rPr>
          <w:sz w:val="28"/>
          <w:szCs w:val="28"/>
        </w:rPr>
        <w:t>Каждый период характеризуется в</w:t>
      </w:r>
      <w:r w:rsidR="00C87B87" w:rsidRPr="00C87B87">
        <w:rPr>
          <w:b/>
          <w:bCs/>
          <w:sz w:val="28"/>
          <w:szCs w:val="28"/>
        </w:rPr>
        <w:t xml:space="preserve">озрастной нормой – </w:t>
      </w:r>
      <w:r w:rsidR="00C87B87" w:rsidRPr="00C87B87">
        <w:rPr>
          <w:sz w:val="28"/>
          <w:szCs w:val="28"/>
        </w:rPr>
        <w:t>количественные среднестатистические параметры, характеризующие морфофизиологические особенности организма.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Сразу после рождения наступает период, называемый периодом </w:t>
      </w:r>
      <w:r w:rsidRPr="00BA1130">
        <w:rPr>
          <w:b/>
          <w:bCs/>
          <w:sz w:val="28"/>
          <w:szCs w:val="28"/>
        </w:rPr>
        <w:t xml:space="preserve">новорожденности </w:t>
      </w:r>
      <w:r w:rsidRPr="00BA1130">
        <w:rPr>
          <w:sz w:val="28"/>
          <w:szCs w:val="28"/>
        </w:rPr>
        <w:t>(1-10 дней).</w:t>
      </w:r>
      <w:r w:rsidRPr="00BA1130">
        <w:rPr>
          <w:b/>
          <w:bCs/>
          <w:sz w:val="28"/>
          <w:szCs w:val="28"/>
        </w:rPr>
        <w:t xml:space="preserve"> </w:t>
      </w:r>
      <w:r w:rsidRPr="00BA1130">
        <w:rPr>
          <w:sz w:val="28"/>
          <w:szCs w:val="28"/>
        </w:rPr>
        <w:t xml:space="preserve">Основанием для этого выделения служит тот факт, что в это время имеет место вскармливание ребенка молозивом в течение 8-10 дней. 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1130">
        <w:rPr>
          <w:b/>
          <w:bCs/>
          <w:sz w:val="28"/>
          <w:szCs w:val="28"/>
        </w:rPr>
        <w:t>г</w:t>
      </w:r>
      <w:proofErr w:type="gramEnd"/>
      <w:r w:rsidRPr="00BA1130">
        <w:rPr>
          <w:b/>
          <w:bCs/>
          <w:sz w:val="28"/>
          <w:szCs w:val="28"/>
        </w:rPr>
        <w:t xml:space="preserve">рудной </w:t>
      </w:r>
      <w:r w:rsidRPr="00BA1130">
        <w:rPr>
          <w:sz w:val="28"/>
          <w:szCs w:val="28"/>
        </w:rPr>
        <w:t>период продолжается до года. Начало этого периода связано с переходом к питанию «зрелым» молоком. Во время грудного периода наблюдается наибольшая интенсивность роста, по сравнению со всеми остальными периодами жизни. Длина тела увеличивается от рождения до года в 1,5 раза, а масса тела – в 3 раза. С 6 мес. начинают прорезываться молочные зубы. В 1-й мес. ребенок начинает улыбаться в ответ на обращение к нему взрослых, в 6 мес. пытается ползать на четвереньках, в 8 – делает попытки ходить, к году ребенок обычно ходит.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Период </w:t>
      </w:r>
      <w:r w:rsidRPr="00BA1130">
        <w:rPr>
          <w:b/>
          <w:bCs/>
          <w:sz w:val="28"/>
          <w:szCs w:val="28"/>
        </w:rPr>
        <w:t xml:space="preserve">раннего детства </w:t>
      </w:r>
      <w:r w:rsidRPr="00BA1130">
        <w:rPr>
          <w:sz w:val="28"/>
          <w:szCs w:val="28"/>
        </w:rPr>
        <w:t>длится от 1 года до 4 лет. В конце второго года жизни заканчивается прорезывание зубов. После 2 лет абсолютные и относительные величины годичных приростов размеров тела быстро уменьшаются.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С 4 лет начинается период </w:t>
      </w:r>
      <w:r w:rsidRPr="00BA1130">
        <w:rPr>
          <w:b/>
          <w:bCs/>
          <w:sz w:val="28"/>
          <w:szCs w:val="28"/>
        </w:rPr>
        <w:t xml:space="preserve">первого детства, </w:t>
      </w:r>
      <w:r w:rsidRPr="00BA1130">
        <w:rPr>
          <w:sz w:val="28"/>
          <w:szCs w:val="28"/>
        </w:rPr>
        <w:t xml:space="preserve">который заканчивается в 7 лет. </w:t>
      </w:r>
      <w:proofErr w:type="gramStart"/>
      <w:r w:rsidRPr="00BA1130">
        <w:rPr>
          <w:sz w:val="28"/>
          <w:szCs w:val="28"/>
        </w:rPr>
        <w:t>Начиная с 6 лет появляются первые постоянные</w:t>
      </w:r>
      <w:proofErr w:type="gramEnd"/>
      <w:r w:rsidRPr="00BA1130">
        <w:rPr>
          <w:sz w:val="28"/>
          <w:szCs w:val="28"/>
        </w:rPr>
        <w:t xml:space="preserve"> зубы: первый моляр и медиальный резец на нижней челюсти. Возраст от 1 года до 7 лет называют также периодом нейтрального детства, поскольку мальчики и девочки почти не отличаются друг от друга размерами и формой тела.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Период </w:t>
      </w:r>
      <w:r w:rsidRPr="00BA1130">
        <w:rPr>
          <w:b/>
          <w:bCs/>
          <w:sz w:val="28"/>
          <w:szCs w:val="28"/>
        </w:rPr>
        <w:t xml:space="preserve">второго детства </w:t>
      </w:r>
      <w:r w:rsidRPr="00BA1130">
        <w:rPr>
          <w:sz w:val="28"/>
          <w:szCs w:val="28"/>
        </w:rPr>
        <w:t xml:space="preserve">длится у мальчиков с 8 до 12 лет, у девочек – с 8 до 11 лет. В этот период выявляются половые различия в размерах и форме тела, а также начинается усиленный рост тела в длину. Темпы роста у </w:t>
      </w:r>
      <w:r w:rsidRPr="00BA1130">
        <w:rPr>
          <w:sz w:val="28"/>
          <w:szCs w:val="28"/>
        </w:rPr>
        <w:lastRenderedPageBreak/>
        <w:t xml:space="preserve">девочек выше, чем у мальчиков, так как половое созревание у девочек начинается в среднем на два года раньше. Усиление секреции половых гормонов (особенно у девочек) обусловливает развитие вторичных половых признаков. 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Следующий период – </w:t>
      </w:r>
      <w:r w:rsidRPr="00BA1130">
        <w:rPr>
          <w:b/>
          <w:bCs/>
          <w:sz w:val="28"/>
          <w:szCs w:val="28"/>
        </w:rPr>
        <w:t xml:space="preserve">подростковый </w:t>
      </w:r>
      <w:r w:rsidRPr="00BA1130">
        <w:rPr>
          <w:sz w:val="28"/>
          <w:szCs w:val="28"/>
        </w:rPr>
        <w:t>– называется также периодом полового созревания, или пубертатным периодом. Он продолжается у мальчиков с 13 до 16 лет, у девочек – с 12 до 15 лет. В это время наблюдается дальнейшее увеличение скоростей роста – пубертатный скачок, который касается всех размеров тела. Наибольшие прибавки в длине тела у девочек имеют место между 11 и 12 годами, по массе тела – между 12 и 13 годами. У мальчиков прибавка в длине наблюдается между 13 и 14 годами, а прибавка в массе тела – между 14 и 15 годами. В подростковый период происходит интенсивное половое созревание мальчиков. У</w:t>
      </w:r>
      <w:r w:rsidRPr="00BA1130">
        <w:rPr>
          <w:i/>
          <w:iCs/>
          <w:sz w:val="28"/>
          <w:szCs w:val="28"/>
        </w:rPr>
        <w:t xml:space="preserve"> </w:t>
      </w:r>
      <w:r w:rsidRPr="00BA1130">
        <w:rPr>
          <w:sz w:val="28"/>
          <w:szCs w:val="28"/>
        </w:rPr>
        <w:t>мальчиков, по сравнению с девочками, более продолжителен пубертатный период и сильнее выражен пубертатный скачок роста.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b/>
          <w:bCs/>
          <w:sz w:val="28"/>
          <w:szCs w:val="28"/>
        </w:rPr>
        <w:t xml:space="preserve">Юношеский возраст </w:t>
      </w:r>
      <w:r w:rsidRPr="00BA1130">
        <w:rPr>
          <w:sz w:val="28"/>
          <w:szCs w:val="28"/>
        </w:rPr>
        <w:t xml:space="preserve">продолжается у юношей от 18 до 21 года, а у девушек – от 17 до 20 лет. В этот период в основном заканчиваются процесс роста и формирование </w:t>
      </w:r>
      <w:proofErr w:type="gramStart"/>
      <w:r w:rsidRPr="00BA1130">
        <w:rPr>
          <w:sz w:val="28"/>
          <w:szCs w:val="28"/>
        </w:rPr>
        <w:t>организма</w:t>
      </w:r>
      <w:proofErr w:type="gramEnd"/>
      <w:r w:rsidRPr="00BA1130">
        <w:rPr>
          <w:sz w:val="28"/>
          <w:szCs w:val="28"/>
        </w:rPr>
        <w:t xml:space="preserve"> и все основные размерные признаки тела достигают дефинитивной (окончательной) величины.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>В</w:t>
      </w:r>
      <w:r w:rsidRPr="00BA1130">
        <w:rPr>
          <w:b/>
          <w:bCs/>
          <w:sz w:val="28"/>
          <w:szCs w:val="28"/>
        </w:rPr>
        <w:t xml:space="preserve"> зрелом возрасте</w:t>
      </w:r>
      <w:r w:rsidRPr="00BA1130">
        <w:rPr>
          <w:sz w:val="28"/>
          <w:szCs w:val="28"/>
        </w:rPr>
        <w:t>, который продолжается у мужчин от 22 до 60 лет, а у женщин от 21 до 55 лет,</w:t>
      </w:r>
      <w:r w:rsidRPr="00BA1130">
        <w:rPr>
          <w:b/>
          <w:bCs/>
          <w:sz w:val="28"/>
          <w:szCs w:val="28"/>
        </w:rPr>
        <w:t xml:space="preserve"> </w:t>
      </w:r>
      <w:r w:rsidRPr="00BA1130">
        <w:rPr>
          <w:sz w:val="28"/>
          <w:szCs w:val="28"/>
        </w:rPr>
        <w:t xml:space="preserve">форма и строение тела изменяются мало. Между 30 и 50 годами длина тела остается постоянной, а потом начинает уменьшаться. </w:t>
      </w:r>
    </w:p>
    <w:p w:rsidR="00BA1130" w:rsidRPr="00BA1130" w:rsidRDefault="00BA1130" w:rsidP="00BA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130">
        <w:rPr>
          <w:sz w:val="28"/>
          <w:szCs w:val="28"/>
        </w:rPr>
        <w:t xml:space="preserve">В </w:t>
      </w:r>
      <w:r w:rsidRPr="00BA1130">
        <w:rPr>
          <w:b/>
          <w:bCs/>
          <w:sz w:val="28"/>
          <w:szCs w:val="28"/>
        </w:rPr>
        <w:t xml:space="preserve">пожилом </w:t>
      </w:r>
      <w:r w:rsidRPr="00BA1130">
        <w:rPr>
          <w:sz w:val="28"/>
          <w:szCs w:val="28"/>
        </w:rPr>
        <w:t>(мужчины – 61-74 года, женщины – 56-74 года)</w:t>
      </w:r>
      <w:r w:rsidRPr="00BA1130">
        <w:rPr>
          <w:b/>
          <w:bCs/>
          <w:sz w:val="28"/>
          <w:szCs w:val="28"/>
        </w:rPr>
        <w:t xml:space="preserve"> и старческом </w:t>
      </w:r>
      <w:r w:rsidRPr="00BA1130">
        <w:rPr>
          <w:sz w:val="28"/>
          <w:szCs w:val="28"/>
        </w:rPr>
        <w:t>(75-90 лет)</w:t>
      </w:r>
      <w:r w:rsidRPr="00BA1130">
        <w:rPr>
          <w:b/>
          <w:bCs/>
          <w:sz w:val="28"/>
          <w:szCs w:val="28"/>
        </w:rPr>
        <w:t xml:space="preserve"> возрасте </w:t>
      </w:r>
      <w:r w:rsidRPr="00BA1130">
        <w:rPr>
          <w:sz w:val="28"/>
          <w:szCs w:val="28"/>
        </w:rPr>
        <w:t xml:space="preserve">происходят постепенные </w:t>
      </w:r>
      <w:proofErr w:type="spellStart"/>
      <w:r w:rsidRPr="00BA1130">
        <w:rPr>
          <w:sz w:val="28"/>
          <w:szCs w:val="28"/>
        </w:rPr>
        <w:t>инволютивные</w:t>
      </w:r>
      <w:proofErr w:type="spellEnd"/>
      <w:r w:rsidRPr="00BA1130">
        <w:rPr>
          <w:sz w:val="28"/>
          <w:szCs w:val="28"/>
        </w:rPr>
        <w:t xml:space="preserve"> изменения организма. Выделяют еще один возрастной период – долгожительство (свыше 90 лет).</w:t>
      </w:r>
    </w:p>
    <w:p w:rsidR="00C87B87" w:rsidRPr="00C87B87" w:rsidRDefault="00C87B87" w:rsidP="00A27B37">
      <w:pPr>
        <w:pStyle w:val="99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87B87" w:rsidRDefault="007839A7" w:rsidP="007839A7">
      <w:pPr>
        <w:pStyle w:val="99"/>
        <w:shd w:val="clear" w:color="auto" w:fill="auto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87B87" w:rsidRPr="00C87B87">
        <w:rPr>
          <w:b/>
          <w:sz w:val="28"/>
          <w:szCs w:val="28"/>
        </w:rPr>
        <w:t>Биологический и паспортный возраст</w:t>
      </w:r>
    </w:p>
    <w:p w:rsidR="00C87B87" w:rsidRDefault="00C87B87" w:rsidP="00C87B87">
      <w:pPr>
        <w:pStyle w:val="99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C87B87" w:rsidRPr="00C87B87" w:rsidRDefault="00C87B87" w:rsidP="00C87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 xml:space="preserve">Любая возрастная группа для отдельно взятого ребенка довольно условна. Так как рост и развитие имеют индивидуальные особенности, т.е. та или иная фаза появляются раньше или позднее по сравнению со средними показателями для популяции. Встречаются дети, индивидуальное развитие которых значительно опережает хронологический (паспортный) возраст. В связи с этим необходимо конкретизировать понятие «возраст ребенка», имея в виду хронологический или биологический возраст. </w:t>
      </w:r>
    </w:p>
    <w:p w:rsidR="00C87B87" w:rsidRPr="00C87B87" w:rsidRDefault="00C87B87" w:rsidP="00C87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7B87">
        <w:rPr>
          <w:b/>
          <w:sz w:val="28"/>
          <w:szCs w:val="28"/>
        </w:rPr>
        <w:t xml:space="preserve">Хронологический </w:t>
      </w:r>
      <w:r w:rsidRPr="00C87B87">
        <w:rPr>
          <w:sz w:val="28"/>
          <w:szCs w:val="28"/>
        </w:rPr>
        <w:t>– это количество прожитых лет от рождения до момента обследования.</w:t>
      </w:r>
      <w:proofErr w:type="gramEnd"/>
      <w:r w:rsidRPr="00C87B87">
        <w:rPr>
          <w:sz w:val="28"/>
          <w:szCs w:val="28"/>
        </w:rPr>
        <w:t xml:space="preserve"> Хронологический возраст имеет четкую временную границу (день, месяц, год). </w:t>
      </w:r>
      <w:r w:rsidRPr="00C87B87">
        <w:rPr>
          <w:b/>
          <w:sz w:val="28"/>
          <w:szCs w:val="28"/>
        </w:rPr>
        <w:t>Биологический</w:t>
      </w:r>
      <w:r w:rsidRPr="00C87B87">
        <w:rPr>
          <w:sz w:val="28"/>
          <w:szCs w:val="28"/>
        </w:rPr>
        <w:t xml:space="preserve"> возраст является также функцией времени, но определяется совокупностью морфофункциональных особенностей организма. Разница между хронологическим и биологическим возрастом может достигать 5 лет.</w:t>
      </w:r>
    </w:p>
    <w:p w:rsidR="00C87B87" w:rsidRPr="00C87B87" w:rsidRDefault="00C87B87" w:rsidP="00C87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lastRenderedPageBreak/>
        <w:t xml:space="preserve">В процессе формирования организма как целостной системы выделяют возрастные периоды, характеризующиеся интенсивным ростом, сменяющиеся затем годами с минимальной прибавкой длины тела. Так, наибольшее увеличение длины тела отмечается в первый год жизни (20-25 см) и в период полового созревания (8-10 см). Между этими возрастами прибавки в длине тела составляют в среднем 4-6 см. Прекращение процессов роста у девочек происходит к 17-18 годам, у юношей к 18-19 годам. Этот же закон неравномерности свойственен массе тела и окружности грудной клетки. </w:t>
      </w:r>
    </w:p>
    <w:p w:rsidR="00C87B87" w:rsidRPr="00C87B87" w:rsidRDefault="00C87B87" w:rsidP="00C87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 xml:space="preserve">Однако </w:t>
      </w:r>
      <w:proofErr w:type="spellStart"/>
      <w:r w:rsidRPr="00C87B87">
        <w:rPr>
          <w:sz w:val="28"/>
          <w:szCs w:val="28"/>
        </w:rPr>
        <w:t>гетерохронность</w:t>
      </w:r>
      <w:proofErr w:type="spellEnd"/>
      <w:r w:rsidRPr="00C87B87">
        <w:rPr>
          <w:sz w:val="28"/>
          <w:szCs w:val="28"/>
        </w:rPr>
        <w:t xml:space="preserve"> развития не отрицает ее гармоничность, поскольку является специальной закономерностью, состоящей в неравномерном развертывании наследственной информации. Благодаря этой наследственно закрепленной особенности роста и созревания организма обеспечивается его оптимальная адаптация к условиям окружающей среды</w:t>
      </w:r>
    </w:p>
    <w:p w:rsidR="00C87B87" w:rsidRDefault="00C87B87" w:rsidP="00C87B87">
      <w:pPr>
        <w:pStyle w:val="99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C87B87" w:rsidRPr="00C87B87" w:rsidRDefault="007839A7" w:rsidP="007839A7">
      <w:pPr>
        <w:pStyle w:val="99"/>
        <w:shd w:val="clear" w:color="auto" w:fill="auto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87B87" w:rsidRPr="00C87B87">
        <w:rPr>
          <w:b/>
          <w:sz w:val="28"/>
          <w:szCs w:val="28"/>
        </w:rPr>
        <w:t>К</w:t>
      </w:r>
      <w:r w:rsidR="00C87B87" w:rsidRPr="00C87B87">
        <w:rPr>
          <w:b/>
          <w:sz w:val="28"/>
          <w:szCs w:val="28"/>
        </w:rPr>
        <w:t>ритические периоды развития</w:t>
      </w:r>
    </w:p>
    <w:p w:rsidR="00C87B87" w:rsidRPr="00C87B87" w:rsidRDefault="00C87B87" w:rsidP="00C87B87">
      <w:pPr>
        <w:pStyle w:val="af9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 xml:space="preserve">В процессе индивидуального развития имеются критические периоды, когда повышена чувствительность развивающегося организма к воздействию повреждающих факторов внешней и внутренней среды. Выделяют несколько критических периодов развития. Такими наиболее опасными периодами являются: </w:t>
      </w: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1.</w:t>
      </w:r>
      <w:r w:rsidRPr="00C87B87">
        <w:rPr>
          <w:sz w:val="28"/>
          <w:szCs w:val="28"/>
        </w:rPr>
        <w:tab/>
        <w:t xml:space="preserve">время развития половых клеток – овогенез и сперматогенез; </w:t>
      </w: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2.</w:t>
      </w:r>
      <w:r w:rsidRPr="00C87B87">
        <w:rPr>
          <w:sz w:val="28"/>
          <w:szCs w:val="28"/>
        </w:rPr>
        <w:tab/>
        <w:t xml:space="preserve">момент слияния половых клеток – оплодотворение; </w:t>
      </w: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3.</w:t>
      </w:r>
      <w:r w:rsidRPr="00C87B87">
        <w:rPr>
          <w:sz w:val="28"/>
          <w:szCs w:val="28"/>
        </w:rPr>
        <w:tab/>
        <w:t xml:space="preserve">имплантация зародыша (4-8-е сутки эмбриогенеза); </w:t>
      </w: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4.</w:t>
      </w:r>
      <w:r w:rsidRPr="00C87B87">
        <w:rPr>
          <w:sz w:val="28"/>
          <w:szCs w:val="28"/>
        </w:rPr>
        <w:tab/>
        <w:t xml:space="preserve">формирование зачатков осевых органов (головного и спинного мозга, позвоночного столба, первичной кишки) и формирование плаценты (3-8-я неделя развития); </w:t>
      </w: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5.</w:t>
      </w:r>
      <w:r w:rsidRPr="00C87B87">
        <w:rPr>
          <w:sz w:val="28"/>
          <w:szCs w:val="28"/>
        </w:rPr>
        <w:tab/>
        <w:t xml:space="preserve">стадия усиленного роста головного мозга (15-20-я неделя); </w:t>
      </w: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6.</w:t>
      </w:r>
      <w:r w:rsidRPr="00C87B87">
        <w:rPr>
          <w:sz w:val="28"/>
          <w:szCs w:val="28"/>
        </w:rPr>
        <w:tab/>
        <w:t xml:space="preserve">формирование функциональных систем организма и дифференцирование мочеполового аппарата (20-24-я неделя </w:t>
      </w:r>
      <w:proofErr w:type="spellStart"/>
      <w:r w:rsidRPr="00C87B87">
        <w:rPr>
          <w:sz w:val="28"/>
          <w:szCs w:val="28"/>
        </w:rPr>
        <w:t>пренатального</w:t>
      </w:r>
      <w:proofErr w:type="spellEnd"/>
      <w:r w:rsidRPr="00C87B87">
        <w:rPr>
          <w:sz w:val="28"/>
          <w:szCs w:val="28"/>
        </w:rPr>
        <w:t xml:space="preserve"> периода); </w:t>
      </w: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7.</w:t>
      </w:r>
      <w:r w:rsidRPr="00C87B87">
        <w:rPr>
          <w:sz w:val="28"/>
          <w:szCs w:val="28"/>
        </w:rPr>
        <w:tab/>
        <w:t xml:space="preserve">момент рождения ребенка и период новорожденности – переход к </w:t>
      </w:r>
      <w:proofErr w:type="spellStart"/>
      <w:r w:rsidRPr="00C87B87">
        <w:rPr>
          <w:sz w:val="28"/>
          <w:szCs w:val="28"/>
        </w:rPr>
        <w:t>внеутробной</w:t>
      </w:r>
      <w:proofErr w:type="spellEnd"/>
      <w:r w:rsidRPr="00C87B87">
        <w:rPr>
          <w:sz w:val="28"/>
          <w:szCs w:val="28"/>
        </w:rPr>
        <w:t xml:space="preserve"> жизни; метаболическая и функциональная адаптация; </w:t>
      </w:r>
    </w:p>
    <w:p w:rsidR="00C87B87" w:rsidRPr="00C87B87" w:rsidRDefault="00C87B87" w:rsidP="00C87B87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8.</w:t>
      </w:r>
      <w:r w:rsidRPr="00C87B87">
        <w:rPr>
          <w:sz w:val="28"/>
          <w:szCs w:val="28"/>
        </w:rPr>
        <w:tab/>
        <w:t xml:space="preserve">период раннего и первого детства (2 года – 7 лет), когда заканчивается формирование взаимосвязей между органами, системами и аппаратами органов; </w:t>
      </w:r>
    </w:p>
    <w:p w:rsidR="00C87B87" w:rsidRDefault="00C87B87" w:rsidP="00C87B8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87B87">
        <w:rPr>
          <w:sz w:val="28"/>
          <w:szCs w:val="28"/>
        </w:rPr>
        <w:t>9.</w:t>
      </w:r>
      <w:r w:rsidRPr="00C87B87">
        <w:rPr>
          <w:sz w:val="28"/>
          <w:szCs w:val="28"/>
        </w:rPr>
        <w:tab/>
        <w:t>подростковый возраст (период полового созревания – у мальчиков с 13 до 16 лет, у девочек – с 12 до 15 лет), когда одновременно с быстрым ростом органов половой системы активизируется эмоциональная деятельность.</w:t>
      </w:r>
    </w:p>
    <w:p w:rsidR="00BA1130" w:rsidRDefault="00BA1130" w:rsidP="00A27B3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A1130" w:rsidRPr="007839A7" w:rsidRDefault="007839A7" w:rsidP="00A27B37">
      <w:pPr>
        <w:pStyle w:val="99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839A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7839A7">
        <w:rPr>
          <w:b/>
          <w:sz w:val="28"/>
          <w:szCs w:val="28"/>
        </w:rPr>
        <w:t>Акселерация эпохальная и индивидуальная</w:t>
      </w:r>
    </w:p>
    <w:p w:rsidR="00BA1130" w:rsidRDefault="00BA1130" w:rsidP="00A27B3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839A7" w:rsidRPr="007839A7" w:rsidRDefault="007839A7" w:rsidP="007839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9A7">
        <w:rPr>
          <w:sz w:val="28"/>
          <w:szCs w:val="28"/>
        </w:rPr>
        <w:lastRenderedPageBreak/>
        <w:t xml:space="preserve">Под </w:t>
      </w:r>
      <w:r w:rsidRPr="007839A7">
        <w:rPr>
          <w:b/>
          <w:bCs/>
          <w:i/>
          <w:iCs/>
          <w:sz w:val="28"/>
          <w:szCs w:val="28"/>
        </w:rPr>
        <w:t>акселерацией</w:t>
      </w:r>
      <w:r w:rsidRPr="007839A7">
        <w:rPr>
          <w:i/>
          <w:sz w:val="28"/>
          <w:szCs w:val="28"/>
        </w:rPr>
        <w:t xml:space="preserve"> </w:t>
      </w:r>
      <w:r w:rsidRPr="007839A7">
        <w:rPr>
          <w:sz w:val="28"/>
          <w:szCs w:val="28"/>
        </w:rPr>
        <w:t xml:space="preserve">понимается ускорение темпов роста и развития детей и подростков, а также абсолютное увеличение размеров тела взрослых. Этот термин был предложен </w:t>
      </w:r>
      <w:proofErr w:type="spellStart"/>
      <w:r w:rsidRPr="007839A7">
        <w:rPr>
          <w:sz w:val="28"/>
          <w:szCs w:val="28"/>
        </w:rPr>
        <w:t>Е.Кохом</w:t>
      </w:r>
      <w:proofErr w:type="spellEnd"/>
      <w:r w:rsidRPr="007839A7">
        <w:rPr>
          <w:sz w:val="28"/>
          <w:szCs w:val="28"/>
        </w:rPr>
        <w:t xml:space="preserve"> (1935). Акселерация была отмечена при сопоставлении антропометрических данных, полученных в начале 20-х годов XX века с данными 30-х годов XIX века, когда начали проводить антропометрические исследования детей.</w:t>
      </w:r>
    </w:p>
    <w:p w:rsidR="007839A7" w:rsidRPr="007839A7" w:rsidRDefault="007839A7" w:rsidP="007839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9A7">
        <w:rPr>
          <w:sz w:val="28"/>
          <w:szCs w:val="28"/>
        </w:rPr>
        <w:t xml:space="preserve">В настоящее время выделяют акселерацию эпохальную и внутригрупповую. </w:t>
      </w:r>
      <w:r w:rsidRPr="007839A7">
        <w:rPr>
          <w:b/>
          <w:bCs/>
          <w:i/>
          <w:iCs/>
          <w:sz w:val="28"/>
          <w:szCs w:val="28"/>
        </w:rPr>
        <w:t>Эпохальная акселерация</w:t>
      </w:r>
      <w:r w:rsidRPr="007839A7">
        <w:rPr>
          <w:sz w:val="28"/>
          <w:szCs w:val="28"/>
        </w:rPr>
        <w:t xml:space="preserve"> обозначает ускорение физического развития современных детей и подростков в сравнении с предшествующими поколениями. Она проявляется уже на стадии внутриутробного развития. У современных новорожденных длина тела больше на 0,7-1 см, а вес на 60-100 г. По мере роста эти различия возрастают. У современных детей раньше происходит становление репродуктивных функций. Существуют доказательства акселерации развития </w:t>
      </w:r>
      <w:proofErr w:type="gramStart"/>
      <w:r w:rsidRPr="007839A7">
        <w:rPr>
          <w:sz w:val="28"/>
          <w:szCs w:val="28"/>
        </w:rPr>
        <w:t>сердечно-сосудистой</w:t>
      </w:r>
      <w:proofErr w:type="gramEnd"/>
      <w:r w:rsidRPr="007839A7">
        <w:rPr>
          <w:sz w:val="28"/>
          <w:szCs w:val="28"/>
        </w:rPr>
        <w:t>, дыхательной и двигательной систем.</w:t>
      </w:r>
    </w:p>
    <w:p w:rsidR="007839A7" w:rsidRPr="007839A7" w:rsidRDefault="007839A7" w:rsidP="007839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9A7">
        <w:rPr>
          <w:b/>
          <w:bCs/>
          <w:i/>
          <w:iCs/>
          <w:sz w:val="28"/>
          <w:szCs w:val="28"/>
        </w:rPr>
        <w:t>Внутригрупповая акселерация</w:t>
      </w:r>
      <w:r w:rsidRPr="007839A7">
        <w:rPr>
          <w:sz w:val="28"/>
          <w:szCs w:val="28"/>
        </w:rPr>
        <w:t xml:space="preserve"> – ускоренное физическое развитие отдельных детей и подростков в определенных возрастных группах. Внутригрупповые акселераты характеризуются более высоким ростом, большей мышечной силой и возможностями дыхательной системы. У них значительно быстрее происходит половое </w:t>
      </w:r>
      <w:proofErr w:type="gramStart"/>
      <w:r w:rsidRPr="007839A7">
        <w:rPr>
          <w:sz w:val="28"/>
          <w:szCs w:val="28"/>
        </w:rPr>
        <w:t>созревание</w:t>
      </w:r>
      <w:proofErr w:type="gramEnd"/>
      <w:r w:rsidRPr="007839A7">
        <w:rPr>
          <w:sz w:val="28"/>
          <w:szCs w:val="28"/>
        </w:rPr>
        <w:t xml:space="preserve"> и раньше заканчиваются процессы роста. Таким образом, внутригрупповая акселерация часто сочетается с повышением физиологических возможностей организма. </w:t>
      </w:r>
    </w:p>
    <w:p w:rsidR="007839A7" w:rsidRPr="007839A7" w:rsidRDefault="007839A7" w:rsidP="007839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9A7">
        <w:rPr>
          <w:sz w:val="28"/>
          <w:szCs w:val="28"/>
        </w:rPr>
        <w:t>Однако</w:t>
      </w:r>
      <w:proofErr w:type="gramStart"/>
      <w:r w:rsidRPr="007839A7">
        <w:rPr>
          <w:sz w:val="28"/>
          <w:szCs w:val="28"/>
        </w:rPr>
        <w:t>,</w:t>
      </w:r>
      <w:proofErr w:type="gramEnd"/>
      <w:r w:rsidRPr="007839A7">
        <w:rPr>
          <w:sz w:val="28"/>
          <w:szCs w:val="28"/>
        </w:rPr>
        <w:t xml:space="preserve"> </w:t>
      </w:r>
      <w:r w:rsidRPr="007839A7">
        <w:rPr>
          <w:b/>
          <w:i/>
          <w:sz w:val="28"/>
          <w:szCs w:val="28"/>
        </w:rPr>
        <w:t>индивидуальная</w:t>
      </w:r>
      <w:r w:rsidRPr="007839A7">
        <w:rPr>
          <w:sz w:val="28"/>
          <w:szCs w:val="28"/>
        </w:rPr>
        <w:t xml:space="preserve"> акселерация нередко сопровождается дисгармоническим развитием различных систем и функций, что приводит к физиологической дезинтеграции и снижению функциональных возможностей. У детей с повышенными темпами развития чаще наблюдаются эндокринные расстройства, хронический тонзиллит, нервные расстройства, кариес зубов, повышенное артериальное давление.</w:t>
      </w:r>
    </w:p>
    <w:p w:rsidR="007839A7" w:rsidRPr="007839A7" w:rsidRDefault="007839A7" w:rsidP="007839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9A7">
        <w:rPr>
          <w:sz w:val="28"/>
          <w:szCs w:val="28"/>
        </w:rPr>
        <w:t>После 60-70-х годов стали проявляться негативные явления акселерации. В первую очередь, диспропорциональность физического развития, особенно в сторону избыточности массы тела. Вторым негативным явлением акселерации является уменьшение жизненной емкости легких и снижение мышечной силы. Причиной дисгармоничности физического развития современных детей и подростков является низкая двигательная активность.</w:t>
      </w:r>
    </w:p>
    <w:p w:rsidR="007839A7" w:rsidRDefault="007839A7" w:rsidP="00A27B3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7839A7" w:rsidSect="003739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DB" w:rsidRDefault="00F70CDB" w:rsidP="005A38B4">
      <w:pPr>
        <w:spacing w:after="0" w:line="240" w:lineRule="auto"/>
      </w:pPr>
      <w:r>
        <w:separator/>
      </w:r>
    </w:p>
  </w:endnote>
  <w:endnote w:type="continuationSeparator" w:id="0">
    <w:p w:rsidR="00F70CDB" w:rsidRDefault="00F70CDB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7724"/>
      <w:docPartObj>
        <w:docPartGallery w:val="Page Numbers (Bottom of Page)"/>
        <w:docPartUnique/>
      </w:docPartObj>
    </w:sdtPr>
    <w:sdtContent>
      <w:p w:rsidR="00A27B37" w:rsidRDefault="00A27B3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262">
          <w:rPr>
            <w:noProof/>
          </w:rPr>
          <w:t>1</w:t>
        </w:r>
        <w:r>
          <w:fldChar w:fldCharType="end"/>
        </w:r>
      </w:p>
    </w:sdtContent>
  </w:sdt>
  <w:p w:rsidR="00A27B37" w:rsidRDefault="00A27B3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DB" w:rsidRDefault="00F70CDB" w:rsidP="005A38B4">
      <w:pPr>
        <w:spacing w:after="0" w:line="240" w:lineRule="auto"/>
      </w:pPr>
      <w:r>
        <w:separator/>
      </w:r>
    </w:p>
  </w:footnote>
  <w:footnote w:type="continuationSeparator" w:id="0">
    <w:p w:rsidR="00F70CDB" w:rsidRDefault="00F70CDB" w:rsidP="005A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45B92"/>
    <w:multiLevelType w:val="hybridMultilevel"/>
    <w:tmpl w:val="97BE0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E66C0"/>
    <w:multiLevelType w:val="hybridMultilevel"/>
    <w:tmpl w:val="08F29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D46819"/>
    <w:multiLevelType w:val="hybridMultilevel"/>
    <w:tmpl w:val="97BE0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E54935"/>
    <w:multiLevelType w:val="hybridMultilevel"/>
    <w:tmpl w:val="97BE0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B4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A3F18"/>
    <w:rsid w:val="000C0D96"/>
    <w:rsid w:val="000E03E7"/>
    <w:rsid w:val="000E3797"/>
    <w:rsid w:val="000E53AF"/>
    <w:rsid w:val="000E54A7"/>
    <w:rsid w:val="000F1A3A"/>
    <w:rsid w:val="000F1EA2"/>
    <w:rsid w:val="000F4ECE"/>
    <w:rsid w:val="00101AAF"/>
    <w:rsid w:val="0011251B"/>
    <w:rsid w:val="00117C06"/>
    <w:rsid w:val="00143C84"/>
    <w:rsid w:val="00156A07"/>
    <w:rsid w:val="00157916"/>
    <w:rsid w:val="00161E53"/>
    <w:rsid w:val="00165A2D"/>
    <w:rsid w:val="00182301"/>
    <w:rsid w:val="00186D01"/>
    <w:rsid w:val="001879C4"/>
    <w:rsid w:val="001A10EC"/>
    <w:rsid w:val="001A599F"/>
    <w:rsid w:val="001B4523"/>
    <w:rsid w:val="001B6F8F"/>
    <w:rsid w:val="001C6AB3"/>
    <w:rsid w:val="001D36D7"/>
    <w:rsid w:val="001E2BDA"/>
    <w:rsid w:val="001E7095"/>
    <w:rsid w:val="001F6BAE"/>
    <w:rsid w:val="002009CC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F70FA"/>
    <w:rsid w:val="00306F23"/>
    <w:rsid w:val="00307562"/>
    <w:rsid w:val="0032234C"/>
    <w:rsid w:val="003308D7"/>
    <w:rsid w:val="00341660"/>
    <w:rsid w:val="0037396F"/>
    <w:rsid w:val="00375218"/>
    <w:rsid w:val="00375486"/>
    <w:rsid w:val="00375752"/>
    <w:rsid w:val="00396FBC"/>
    <w:rsid w:val="003B1044"/>
    <w:rsid w:val="003B732A"/>
    <w:rsid w:val="003E01AB"/>
    <w:rsid w:val="003E6A17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7027C"/>
    <w:rsid w:val="00475E7E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0DB0"/>
    <w:rsid w:val="005A38B4"/>
    <w:rsid w:val="005B2F19"/>
    <w:rsid w:val="005D2A8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55F2F"/>
    <w:rsid w:val="00671289"/>
    <w:rsid w:val="00682A79"/>
    <w:rsid w:val="006A3935"/>
    <w:rsid w:val="006A3D7F"/>
    <w:rsid w:val="006A4DBA"/>
    <w:rsid w:val="006A7259"/>
    <w:rsid w:val="006B57A4"/>
    <w:rsid w:val="006B6A41"/>
    <w:rsid w:val="006C4491"/>
    <w:rsid w:val="006E647A"/>
    <w:rsid w:val="00702C4A"/>
    <w:rsid w:val="0070675C"/>
    <w:rsid w:val="00706D07"/>
    <w:rsid w:val="007201D0"/>
    <w:rsid w:val="007373D1"/>
    <w:rsid w:val="00737D24"/>
    <w:rsid w:val="00744E3F"/>
    <w:rsid w:val="00756D05"/>
    <w:rsid w:val="0078271D"/>
    <w:rsid w:val="007839A7"/>
    <w:rsid w:val="00783B66"/>
    <w:rsid w:val="00785F0E"/>
    <w:rsid w:val="007864CA"/>
    <w:rsid w:val="00791C3D"/>
    <w:rsid w:val="007A2B8C"/>
    <w:rsid w:val="007A46F0"/>
    <w:rsid w:val="007D0453"/>
    <w:rsid w:val="007D2D91"/>
    <w:rsid w:val="007E6925"/>
    <w:rsid w:val="007E7210"/>
    <w:rsid w:val="007F3A48"/>
    <w:rsid w:val="0080533F"/>
    <w:rsid w:val="0082094E"/>
    <w:rsid w:val="008217DC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B63DC"/>
    <w:rsid w:val="008C4B9F"/>
    <w:rsid w:val="008E23C9"/>
    <w:rsid w:val="008E736C"/>
    <w:rsid w:val="008F5892"/>
    <w:rsid w:val="00927179"/>
    <w:rsid w:val="0094463E"/>
    <w:rsid w:val="00944936"/>
    <w:rsid w:val="00955F65"/>
    <w:rsid w:val="00957681"/>
    <w:rsid w:val="00975D0A"/>
    <w:rsid w:val="00975F1D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9F44D8"/>
    <w:rsid w:val="009F6E9C"/>
    <w:rsid w:val="00A00C0D"/>
    <w:rsid w:val="00A01777"/>
    <w:rsid w:val="00A135AD"/>
    <w:rsid w:val="00A13609"/>
    <w:rsid w:val="00A15045"/>
    <w:rsid w:val="00A16E43"/>
    <w:rsid w:val="00A17CD7"/>
    <w:rsid w:val="00A23556"/>
    <w:rsid w:val="00A27B37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B015EC"/>
    <w:rsid w:val="00B0667A"/>
    <w:rsid w:val="00B10CF3"/>
    <w:rsid w:val="00B111C5"/>
    <w:rsid w:val="00B14C5E"/>
    <w:rsid w:val="00B17186"/>
    <w:rsid w:val="00B35CD8"/>
    <w:rsid w:val="00B417CF"/>
    <w:rsid w:val="00B43C72"/>
    <w:rsid w:val="00B50FF3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1130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44E31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87B87"/>
    <w:rsid w:val="00C90D6A"/>
    <w:rsid w:val="00C96088"/>
    <w:rsid w:val="00CA6AD5"/>
    <w:rsid w:val="00CB2177"/>
    <w:rsid w:val="00CD5ED2"/>
    <w:rsid w:val="00CF4002"/>
    <w:rsid w:val="00D009D6"/>
    <w:rsid w:val="00D152EE"/>
    <w:rsid w:val="00D17766"/>
    <w:rsid w:val="00D45842"/>
    <w:rsid w:val="00D603F1"/>
    <w:rsid w:val="00D64BCE"/>
    <w:rsid w:val="00D83B59"/>
    <w:rsid w:val="00D90385"/>
    <w:rsid w:val="00D92029"/>
    <w:rsid w:val="00D97FBB"/>
    <w:rsid w:val="00DA35AE"/>
    <w:rsid w:val="00DA4A88"/>
    <w:rsid w:val="00DA4F47"/>
    <w:rsid w:val="00DB27D3"/>
    <w:rsid w:val="00DC196D"/>
    <w:rsid w:val="00DC2FAD"/>
    <w:rsid w:val="00DD561F"/>
    <w:rsid w:val="00DE409F"/>
    <w:rsid w:val="00DE6620"/>
    <w:rsid w:val="00E11C3A"/>
    <w:rsid w:val="00E12446"/>
    <w:rsid w:val="00E14D66"/>
    <w:rsid w:val="00E154B5"/>
    <w:rsid w:val="00E16338"/>
    <w:rsid w:val="00E200D9"/>
    <w:rsid w:val="00E421C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7561"/>
    <w:rsid w:val="00ED7F25"/>
    <w:rsid w:val="00EE03A6"/>
    <w:rsid w:val="00EE31AB"/>
    <w:rsid w:val="00EF3262"/>
    <w:rsid w:val="00F01350"/>
    <w:rsid w:val="00F05B90"/>
    <w:rsid w:val="00F2059E"/>
    <w:rsid w:val="00F23CE2"/>
    <w:rsid w:val="00F25292"/>
    <w:rsid w:val="00F40E60"/>
    <w:rsid w:val="00F435C6"/>
    <w:rsid w:val="00F544B9"/>
    <w:rsid w:val="00F65D52"/>
    <w:rsid w:val="00F70CDB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character" w:customStyle="1" w:styleId="101">
    <w:name w:val="Основной текст (10)_"/>
    <w:basedOn w:val="a0"/>
    <w:rsid w:val="00955F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1">
    <w:name w:val="Основной текст (9)_"/>
    <w:basedOn w:val="a0"/>
    <w:rsid w:val="00955F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2">
    <w:name w:val="Основной текст (12)_"/>
    <w:basedOn w:val="a0"/>
    <w:rsid w:val="00955F6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f5">
    <w:name w:val="footnote text"/>
    <w:basedOn w:val="a"/>
    <w:link w:val="af6"/>
    <w:uiPriority w:val="99"/>
    <w:semiHidden/>
    <w:unhideWhenUsed/>
    <w:rsid w:val="00E421C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421C9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27B37"/>
  </w:style>
  <w:style w:type="paragraph" w:styleId="af9">
    <w:name w:val="List Paragraph"/>
    <w:basedOn w:val="a"/>
    <w:uiPriority w:val="34"/>
    <w:qFormat/>
    <w:rsid w:val="00A27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character" w:customStyle="1" w:styleId="101">
    <w:name w:val="Основной текст (10)_"/>
    <w:basedOn w:val="a0"/>
    <w:rsid w:val="00955F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1">
    <w:name w:val="Основной текст (9)_"/>
    <w:basedOn w:val="a0"/>
    <w:rsid w:val="00955F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2">
    <w:name w:val="Основной текст (12)_"/>
    <w:basedOn w:val="a0"/>
    <w:rsid w:val="00955F6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f5">
    <w:name w:val="footnote text"/>
    <w:basedOn w:val="a"/>
    <w:link w:val="af6"/>
    <w:uiPriority w:val="99"/>
    <w:semiHidden/>
    <w:unhideWhenUsed/>
    <w:rsid w:val="00E421C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421C9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27B37"/>
  </w:style>
  <w:style w:type="paragraph" w:styleId="af9">
    <w:name w:val="List Paragraph"/>
    <w:basedOn w:val="a"/>
    <w:uiPriority w:val="34"/>
    <w:qFormat/>
    <w:rsid w:val="00A2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56AE9-A478-4E08-8F24-AE5DD21A9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499B5-D3A8-4CE0-A228-24D55D59B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EB8BF-6DAE-4C86-ABB7-A3DFC6361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2019-01-31T08:22:00Z</dcterms:created>
  <dcterms:modified xsi:type="dcterms:W3CDTF">2019-01-31T09:23:00Z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