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6C" w:rsidRDefault="00827EA4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D521F7">
        <w:rPr>
          <w:b/>
          <w:sz w:val="28"/>
          <w:szCs w:val="28"/>
        </w:rPr>
        <w:t xml:space="preserve">ЛЕКЦИЯ </w:t>
      </w:r>
      <w:r w:rsidR="00477326">
        <w:rPr>
          <w:b/>
          <w:sz w:val="28"/>
          <w:szCs w:val="28"/>
        </w:rPr>
        <w:t>1</w:t>
      </w:r>
      <w:r w:rsidR="002F0F6C">
        <w:rPr>
          <w:b/>
          <w:sz w:val="28"/>
          <w:szCs w:val="28"/>
        </w:rPr>
        <w:t>2</w:t>
      </w:r>
    </w:p>
    <w:p w:rsidR="00203175" w:rsidRDefault="003D2CAC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ФИЗИОЛОГИЧЕСКИЕ </w:t>
      </w:r>
      <w:r w:rsidRPr="00203175">
        <w:rPr>
          <w:b/>
          <w:sz w:val="28"/>
          <w:szCs w:val="28"/>
        </w:rPr>
        <w:t xml:space="preserve">ОСОБЕННОСТИ </w:t>
      </w:r>
      <w:r>
        <w:rPr>
          <w:b/>
          <w:sz w:val="28"/>
          <w:szCs w:val="28"/>
        </w:rPr>
        <w:t>ОРГАНИЗМА ДЕТЕЙ РАННЕГО ВОЗРАСТА</w:t>
      </w:r>
    </w:p>
    <w:p w:rsidR="002F0F6C" w:rsidRDefault="002F0F6C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2F0F6C">
        <w:rPr>
          <w:rFonts w:ascii="Times New Roman" w:hAnsi="Times New Roman" w:cs="Times New Roman"/>
          <w:i/>
          <w:sz w:val="28"/>
          <w:szCs w:val="28"/>
        </w:rPr>
        <w:t>Физическиое развитие</w:t>
      </w:r>
    </w:p>
    <w:p w:rsidR="00A7176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2F0F6C">
        <w:rPr>
          <w:rFonts w:ascii="Times New Roman" w:hAnsi="Times New Roman" w:cs="Times New Roman"/>
          <w:i/>
          <w:sz w:val="28"/>
          <w:szCs w:val="28"/>
        </w:rPr>
        <w:t>Особенности развития центральной нервной системы, высшей нервной деятельности и сенсорных систем</w:t>
      </w:r>
    </w:p>
    <w:p w:rsid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2F0F6C">
        <w:rPr>
          <w:rFonts w:ascii="Times New Roman" w:hAnsi="Times New Roman" w:cs="Times New Roman"/>
          <w:i/>
          <w:sz w:val="28"/>
          <w:szCs w:val="28"/>
        </w:rPr>
        <w:t>Развитие опорно-двигательной системы и висцеральных систем</w:t>
      </w:r>
    </w:p>
    <w:p w:rsidR="002F0F6C" w:rsidRDefault="002F0F6C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Терморегуляция, обмен веществ</w:t>
      </w:r>
    </w:p>
    <w:p w:rsidR="002F0F6C" w:rsidRPr="00201E9A" w:rsidRDefault="002F0F6C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Иммунитет</w:t>
      </w:r>
    </w:p>
    <w:p w:rsidR="00201E9A" w:rsidRPr="00D521F7" w:rsidRDefault="00201E9A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7B6FDD" w:rsidRPr="007B6FDD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F0F6C" w:rsidRPr="002F0F6C">
        <w:rPr>
          <w:rFonts w:ascii="Times New Roman" w:hAnsi="Times New Roman" w:cs="Times New Roman"/>
          <w:b/>
          <w:sz w:val="28"/>
          <w:szCs w:val="28"/>
        </w:rPr>
        <w:t>Физическиое развитие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Скорость роста. Начиная со 2-го года жизни скорость роста</w:t>
      </w:r>
      <w:r w:rsidR="006D3E75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ребенка быстро снижается. На</w:t>
      </w:r>
      <w:r w:rsidR="006D3E75">
        <w:rPr>
          <w:rFonts w:ascii="Times New Roman" w:hAnsi="Times New Roman" w:cs="Times New Roman"/>
          <w:sz w:val="28"/>
          <w:szCs w:val="28"/>
        </w:rPr>
        <w:t xml:space="preserve"> смену интенсивным ростовым про</w:t>
      </w:r>
      <w:r w:rsidRPr="0085438A">
        <w:rPr>
          <w:rFonts w:ascii="Times New Roman" w:hAnsi="Times New Roman" w:cs="Times New Roman"/>
          <w:sz w:val="28"/>
          <w:szCs w:val="28"/>
        </w:rPr>
        <w:t>цессам приходят процессы клет</w:t>
      </w:r>
      <w:r w:rsidR="006D3E75">
        <w:rPr>
          <w:rFonts w:ascii="Times New Roman" w:hAnsi="Times New Roman" w:cs="Times New Roman"/>
          <w:sz w:val="28"/>
          <w:szCs w:val="28"/>
        </w:rPr>
        <w:t>очных дифференцировок, что обес</w:t>
      </w:r>
      <w:r w:rsidRPr="0085438A">
        <w:rPr>
          <w:rFonts w:ascii="Times New Roman" w:hAnsi="Times New Roman" w:cs="Times New Roman"/>
          <w:sz w:val="28"/>
          <w:szCs w:val="28"/>
        </w:rPr>
        <w:t>печивает существенно качественное изменение свойств детского</w:t>
      </w:r>
      <w:r w:rsidR="006D3E75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организма, постепенно приближая его к зрелому состоянию. Пропорции тела продолжают изменяться, уменьшается относительный размер головы.</w:t>
      </w:r>
    </w:p>
    <w:p w:rsid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E9A" w:rsidRPr="006D3E75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E7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F0F6C" w:rsidRPr="006D3E75">
        <w:rPr>
          <w:rFonts w:ascii="Times New Roman" w:hAnsi="Times New Roman" w:cs="Times New Roman"/>
          <w:b/>
          <w:sz w:val="28"/>
          <w:szCs w:val="28"/>
        </w:rPr>
        <w:t>Особенности развития центральной нервной системы, высшей нервной деятельности и сенсорных систем</w:t>
      </w:r>
    </w:p>
    <w:p w:rsidR="00FF6F2A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Структурно-функциональная организация мозга. Изменения функциональной организации мозга в раннем возрасте связаны прежде всего с дальнейшим созреванием коры больших полушарий.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рассматриваемом этапе онтогенеза за счет увеличения ветвлений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базальных дендритов, образующих систему вертикальных и горизонтальных связей, формируется четкая ансамблевая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нейронов, выделяются гнездные группировки, включающие клетки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разных типов, что обеспечивает усложнение процесса переработки информации в ансамблях. Формирование в составе ансамблей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 xml:space="preserve">корзинчатых вставочных клеток, выполняющих тормозящую функцию в нейронных цепях, обеспечивает пластичность интегративных процессов, усиливает взаимосвязанность отдельных ансамблей в вертикальной колонке, чему способствует значительное развитие аксонов. </w:t>
      </w:r>
    </w:p>
    <w:p w:rsidR="00FF6F2A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Интенсивное развитие нейронного аппарата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коры больших полушарий проявляется в усилении метаболизма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нервных клеток: в 2 года резко увеличивается содержание в коре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нуклеиновых кислот. Происходящие в коре больших полушарий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прогрессивные структурные преобразования отражают</w:t>
      </w:r>
      <w:r w:rsidR="00001880">
        <w:rPr>
          <w:rFonts w:ascii="Times New Roman" w:hAnsi="Times New Roman" w:cs="Times New Roman"/>
          <w:sz w:val="28"/>
          <w:szCs w:val="28"/>
        </w:rPr>
        <w:t>ся в пара</w:t>
      </w:r>
      <w:r w:rsidRPr="006D3E75">
        <w:rPr>
          <w:rFonts w:ascii="Times New Roman" w:hAnsi="Times New Roman" w:cs="Times New Roman"/>
          <w:sz w:val="28"/>
          <w:szCs w:val="28"/>
        </w:rPr>
        <w:t xml:space="preserve">метрах основного ритма покоя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6D3E75">
        <w:rPr>
          <w:rFonts w:ascii="Times New Roman" w:hAnsi="Times New Roman" w:cs="Times New Roman"/>
          <w:sz w:val="28"/>
          <w:szCs w:val="28"/>
        </w:rPr>
        <w:t xml:space="preserve"> альфа-ритма. В раннем возрасте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 xml:space="preserve">(от 1 года до 3 лет) ЭЭГ характеризуется достоверным увеличением амплитуды и спектра мощности альфа-ритма, пик этого увеличения приходится на 3 года. Отмечается четкий затылочно-лобный градиент выраженности альфа-ритма: максимальная выраженность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6D3E75">
        <w:rPr>
          <w:rFonts w:ascii="Times New Roman" w:hAnsi="Times New Roman" w:cs="Times New Roman"/>
          <w:sz w:val="28"/>
          <w:szCs w:val="28"/>
        </w:rPr>
        <w:t xml:space="preserve"> в затылочных областях коры, а минимальная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6D3E75">
        <w:rPr>
          <w:rFonts w:ascii="Times New Roman" w:hAnsi="Times New Roman" w:cs="Times New Roman"/>
          <w:sz w:val="28"/>
          <w:szCs w:val="28"/>
        </w:rPr>
        <w:t xml:space="preserve"> в лобных.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Однако наряду с прогресси</w:t>
      </w:r>
      <w:r w:rsidR="00001880">
        <w:rPr>
          <w:rFonts w:ascii="Times New Roman" w:hAnsi="Times New Roman" w:cs="Times New Roman"/>
          <w:sz w:val="28"/>
          <w:szCs w:val="28"/>
        </w:rPr>
        <w:t>вной возрастной динамикой альфа</w:t>
      </w:r>
      <w:r w:rsidRPr="006D3E75">
        <w:rPr>
          <w:rFonts w:ascii="Times New Roman" w:hAnsi="Times New Roman" w:cs="Times New Roman"/>
          <w:sz w:val="28"/>
          <w:szCs w:val="28"/>
        </w:rPr>
        <w:t>ритма ЭЭГ усложняется, уси</w:t>
      </w:r>
      <w:r w:rsidR="00001880">
        <w:rPr>
          <w:rFonts w:ascii="Times New Roman" w:hAnsi="Times New Roman" w:cs="Times New Roman"/>
          <w:sz w:val="28"/>
          <w:szCs w:val="28"/>
        </w:rPr>
        <w:t>ливается ее полиморфизм, отража</w:t>
      </w:r>
      <w:r w:rsidRPr="006D3E75">
        <w:rPr>
          <w:rFonts w:ascii="Times New Roman" w:hAnsi="Times New Roman" w:cs="Times New Roman"/>
          <w:sz w:val="28"/>
          <w:szCs w:val="28"/>
        </w:rPr>
        <w:t xml:space="preserve">ющий развитие </w:t>
      </w:r>
      <w:r w:rsidRPr="006D3E75">
        <w:rPr>
          <w:rFonts w:ascii="Times New Roman" w:hAnsi="Times New Roman" w:cs="Times New Roman"/>
          <w:sz w:val="28"/>
          <w:szCs w:val="28"/>
        </w:rPr>
        <w:lastRenderedPageBreak/>
        <w:t>сложной биоэлектрической архитектоники. Это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является следствием формиров</w:t>
      </w:r>
      <w:r w:rsidR="00001880">
        <w:rPr>
          <w:rFonts w:ascii="Times New Roman" w:hAnsi="Times New Roman" w:cs="Times New Roman"/>
          <w:sz w:val="28"/>
          <w:szCs w:val="28"/>
        </w:rPr>
        <w:t>ания таламо-кортикального и лим</w:t>
      </w:r>
      <w:r w:rsidRPr="006D3E75">
        <w:rPr>
          <w:rFonts w:ascii="Times New Roman" w:hAnsi="Times New Roman" w:cs="Times New Roman"/>
          <w:sz w:val="28"/>
          <w:szCs w:val="28"/>
        </w:rPr>
        <w:t xml:space="preserve">бико-кортикального входов, и </w:t>
      </w:r>
      <w:r w:rsidR="00001880">
        <w:rPr>
          <w:rFonts w:ascii="Times New Roman" w:hAnsi="Times New Roman" w:cs="Times New Roman"/>
          <w:sz w:val="28"/>
          <w:szCs w:val="28"/>
        </w:rPr>
        <w:t>отсутствия четкой иерархии функ</w:t>
      </w:r>
      <w:r w:rsidRPr="006D3E75">
        <w:rPr>
          <w:rFonts w:ascii="Times New Roman" w:hAnsi="Times New Roman" w:cs="Times New Roman"/>
          <w:sz w:val="28"/>
          <w:szCs w:val="28"/>
        </w:rPr>
        <w:t xml:space="preserve">циональной организации мозга. </w:t>
      </w:r>
    </w:p>
    <w:p w:rsidR="006D3E75" w:rsidRPr="006D3E75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Возрастает и индивидуальная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вариабельность ЭЭГ, проявляющ</w:t>
      </w:r>
      <w:r w:rsidR="00001880">
        <w:rPr>
          <w:rFonts w:ascii="Times New Roman" w:hAnsi="Times New Roman" w:cs="Times New Roman"/>
          <w:sz w:val="28"/>
          <w:szCs w:val="28"/>
        </w:rPr>
        <w:t>аяся как в разбросе частоты аль</w:t>
      </w:r>
      <w:r w:rsidRPr="006D3E75">
        <w:rPr>
          <w:rFonts w:ascii="Times New Roman" w:hAnsi="Times New Roman" w:cs="Times New Roman"/>
          <w:sz w:val="28"/>
          <w:szCs w:val="28"/>
        </w:rPr>
        <w:t>фа-ритма, так и в различном соотношении альфа- и тета-волн,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отражающих активность лимби</w:t>
      </w:r>
      <w:r w:rsidR="00001880">
        <w:rPr>
          <w:rFonts w:ascii="Times New Roman" w:hAnsi="Times New Roman" w:cs="Times New Roman"/>
          <w:sz w:val="28"/>
          <w:szCs w:val="28"/>
        </w:rPr>
        <w:t>ческих структур мозга. Особенно</w:t>
      </w:r>
      <w:r w:rsidRPr="006D3E75">
        <w:rPr>
          <w:rFonts w:ascii="Times New Roman" w:hAnsi="Times New Roman" w:cs="Times New Roman"/>
          <w:sz w:val="28"/>
          <w:szCs w:val="28"/>
        </w:rPr>
        <w:t>стям ЭЭГ соответствует и зна</w:t>
      </w:r>
      <w:r w:rsidR="00001880">
        <w:rPr>
          <w:rFonts w:ascii="Times New Roman" w:hAnsi="Times New Roman" w:cs="Times New Roman"/>
          <w:sz w:val="28"/>
          <w:szCs w:val="28"/>
        </w:rPr>
        <w:t>чительная вариативность поведен</w:t>
      </w:r>
      <w:r w:rsidRPr="006D3E75">
        <w:rPr>
          <w:rFonts w:ascii="Times New Roman" w:hAnsi="Times New Roman" w:cs="Times New Roman"/>
          <w:sz w:val="28"/>
          <w:szCs w:val="28"/>
        </w:rPr>
        <w:t>ческих реакций ребенка на этом этапе развития. Во многом эта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 xml:space="preserve">ариативность определяется </w:t>
      </w:r>
      <w:r w:rsidR="00001880">
        <w:rPr>
          <w:rFonts w:ascii="Times New Roman" w:hAnsi="Times New Roman" w:cs="Times New Roman"/>
          <w:sz w:val="28"/>
          <w:szCs w:val="28"/>
        </w:rPr>
        <w:t>генетическими предпосылками тем</w:t>
      </w:r>
      <w:r w:rsidRPr="006D3E75">
        <w:rPr>
          <w:rFonts w:ascii="Times New Roman" w:hAnsi="Times New Roman" w:cs="Times New Roman"/>
          <w:sz w:val="28"/>
          <w:szCs w:val="28"/>
        </w:rPr>
        <w:t xml:space="preserve">па созревания, а во многом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="00001880">
        <w:rPr>
          <w:rFonts w:ascii="Times New Roman" w:hAnsi="Times New Roman" w:cs="Times New Roman"/>
          <w:sz w:val="28"/>
          <w:szCs w:val="28"/>
        </w:rPr>
        <w:t xml:space="preserve"> социальными факторами, и преж</w:t>
      </w:r>
      <w:r w:rsidRPr="006D3E75">
        <w:rPr>
          <w:rFonts w:ascii="Times New Roman" w:hAnsi="Times New Roman" w:cs="Times New Roman"/>
          <w:sz w:val="28"/>
          <w:szCs w:val="28"/>
        </w:rPr>
        <w:t>де всего активным влиянием среды и контактами со взрослыми.</w:t>
      </w:r>
    </w:p>
    <w:p w:rsidR="00FF6F2A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Формирование познавательной деятельности. Важ</w:t>
      </w:r>
      <w:r w:rsidR="00001880">
        <w:rPr>
          <w:rFonts w:ascii="Times New Roman" w:hAnsi="Times New Roman" w:cs="Times New Roman"/>
          <w:sz w:val="28"/>
          <w:szCs w:val="28"/>
        </w:rPr>
        <w:t>нейшим но</w:t>
      </w:r>
      <w:r w:rsidRPr="006D3E75">
        <w:rPr>
          <w:rFonts w:ascii="Times New Roman" w:hAnsi="Times New Roman" w:cs="Times New Roman"/>
          <w:sz w:val="28"/>
          <w:szCs w:val="28"/>
        </w:rPr>
        <w:t>вообразованием этого возрастн</w:t>
      </w:r>
      <w:r w:rsidR="00001880">
        <w:rPr>
          <w:rFonts w:ascii="Times New Roman" w:hAnsi="Times New Roman" w:cs="Times New Roman"/>
          <w:sz w:val="28"/>
          <w:szCs w:val="28"/>
        </w:rPr>
        <w:t>ого периода является прямохожде</w:t>
      </w:r>
      <w:r w:rsidRPr="006D3E75">
        <w:rPr>
          <w:rFonts w:ascii="Times New Roman" w:hAnsi="Times New Roman" w:cs="Times New Roman"/>
          <w:sz w:val="28"/>
          <w:szCs w:val="28"/>
        </w:rPr>
        <w:t>ние, существенно расширяющее возможности самостоятельного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ознакомления ребенка с окру</w:t>
      </w:r>
      <w:r w:rsidR="00001880">
        <w:rPr>
          <w:rFonts w:ascii="Times New Roman" w:hAnsi="Times New Roman" w:cs="Times New Roman"/>
          <w:sz w:val="28"/>
          <w:szCs w:val="28"/>
        </w:rPr>
        <w:t>жающей средой. Дальнейшее разви</w:t>
      </w:r>
      <w:r w:rsidRPr="006D3E75">
        <w:rPr>
          <w:rFonts w:ascii="Times New Roman" w:hAnsi="Times New Roman" w:cs="Times New Roman"/>
          <w:sz w:val="28"/>
          <w:szCs w:val="28"/>
        </w:rPr>
        <w:t>тие двигательных действий усложняет манипуляции ребенка с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предметами, ребенок учится вкладывать предметы один в другой,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нанизывать их. Увеличивается р</w:t>
      </w:r>
      <w:r w:rsidR="00001880">
        <w:rPr>
          <w:rFonts w:ascii="Times New Roman" w:hAnsi="Times New Roman" w:cs="Times New Roman"/>
          <w:sz w:val="28"/>
          <w:szCs w:val="28"/>
        </w:rPr>
        <w:t>азнообразие манипуляций и услож</w:t>
      </w:r>
      <w:r w:rsidRPr="006D3E75">
        <w:rPr>
          <w:rFonts w:ascii="Times New Roman" w:hAnsi="Times New Roman" w:cs="Times New Roman"/>
          <w:sz w:val="28"/>
          <w:szCs w:val="28"/>
        </w:rPr>
        <w:t>няется конструктивная деятельн</w:t>
      </w:r>
      <w:r w:rsidR="00001880">
        <w:rPr>
          <w:rFonts w:ascii="Times New Roman" w:hAnsi="Times New Roman" w:cs="Times New Roman"/>
          <w:sz w:val="28"/>
          <w:szCs w:val="28"/>
        </w:rPr>
        <w:t>ость с кубиками, пирамидкой, ка</w:t>
      </w:r>
      <w:r w:rsidRPr="006D3E75">
        <w:rPr>
          <w:rFonts w:ascii="Times New Roman" w:hAnsi="Times New Roman" w:cs="Times New Roman"/>
          <w:sz w:val="28"/>
          <w:szCs w:val="28"/>
        </w:rPr>
        <w:t>рандашами, бытовыми предмет</w:t>
      </w:r>
      <w:r w:rsidR="00001880">
        <w:rPr>
          <w:rFonts w:ascii="Times New Roman" w:hAnsi="Times New Roman" w:cs="Times New Roman"/>
          <w:sz w:val="28"/>
          <w:szCs w:val="28"/>
        </w:rPr>
        <w:t>ами (чашка, ложка, ботинки), ре</w:t>
      </w:r>
      <w:r w:rsidRPr="006D3E75">
        <w:rPr>
          <w:rFonts w:ascii="Times New Roman" w:hAnsi="Times New Roman" w:cs="Times New Roman"/>
          <w:sz w:val="28"/>
          <w:szCs w:val="28"/>
        </w:rPr>
        <w:t>бенок постепенно учится использовать их по назначению. Если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вначале конструктивные дейс</w:t>
      </w:r>
      <w:r w:rsidR="00001880">
        <w:rPr>
          <w:rFonts w:ascii="Times New Roman" w:hAnsi="Times New Roman" w:cs="Times New Roman"/>
          <w:sz w:val="28"/>
          <w:szCs w:val="28"/>
        </w:rPr>
        <w:t>твия носят подражательный харак</w:t>
      </w:r>
      <w:r w:rsidRPr="006D3E75">
        <w:rPr>
          <w:rFonts w:ascii="Times New Roman" w:hAnsi="Times New Roman" w:cs="Times New Roman"/>
          <w:sz w:val="28"/>
          <w:szCs w:val="28"/>
        </w:rPr>
        <w:t>тер, то затем постепенно, пу</w:t>
      </w:r>
      <w:r w:rsidR="00001880">
        <w:rPr>
          <w:rFonts w:ascii="Times New Roman" w:hAnsi="Times New Roman" w:cs="Times New Roman"/>
          <w:sz w:val="28"/>
          <w:szCs w:val="28"/>
        </w:rPr>
        <w:t>тем проб и ошибок начинается ис</w:t>
      </w:r>
      <w:r w:rsidRPr="006D3E75">
        <w:rPr>
          <w:rFonts w:ascii="Times New Roman" w:hAnsi="Times New Roman" w:cs="Times New Roman"/>
          <w:sz w:val="28"/>
          <w:szCs w:val="28"/>
        </w:rPr>
        <w:t>пользование собственных способов конструирования. При этом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 xml:space="preserve">познаются не только предметы </w:t>
      </w:r>
      <w:r w:rsidR="00001880">
        <w:rPr>
          <w:rFonts w:ascii="Times New Roman" w:hAnsi="Times New Roman" w:cs="Times New Roman"/>
          <w:sz w:val="28"/>
          <w:szCs w:val="28"/>
        </w:rPr>
        <w:t>как таковые, но и их разнообраз</w:t>
      </w:r>
      <w:r w:rsidRPr="006D3E75">
        <w:rPr>
          <w:rFonts w:ascii="Times New Roman" w:hAnsi="Times New Roman" w:cs="Times New Roman"/>
          <w:sz w:val="28"/>
          <w:szCs w:val="28"/>
        </w:rPr>
        <w:t>ные свойства, в том числе отно</w:t>
      </w:r>
      <w:r w:rsidR="00001880">
        <w:rPr>
          <w:rFonts w:ascii="Times New Roman" w:hAnsi="Times New Roman" w:cs="Times New Roman"/>
          <w:sz w:val="28"/>
          <w:szCs w:val="28"/>
        </w:rPr>
        <w:t>сительные характеристики (напри</w:t>
      </w:r>
      <w:r w:rsidRPr="006D3E75">
        <w:rPr>
          <w:rFonts w:ascii="Times New Roman" w:hAnsi="Times New Roman" w:cs="Times New Roman"/>
          <w:sz w:val="28"/>
          <w:szCs w:val="28"/>
        </w:rPr>
        <w:t xml:space="preserve">мер, размер колец пирамидки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6D3E75">
        <w:rPr>
          <w:rFonts w:ascii="Times New Roman" w:hAnsi="Times New Roman" w:cs="Times New Roman"/>
          <w:sz w:val="28"/>
          <w:szCs w:val="28"/>
        </w:rPr>
        <w:t xml:space="preserve"> больше-меньше). Ребенок учится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правильно использовать эти свойства. В расширении возможностей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познавательной сферы важная р</w:t>
      </w:r>
      <w:r w:rsidR="00001880">
        <w:rPr>
          <w:rFonts w:ascii="Times New Roman" w:hAnsi="Times New Roman" w:cs="Times New Roman"/>
          <w:sz w:val="28"/>
          <w:szCs w:val="28"/>
        </w:rPr>
        <w:t>оль принадлежит системе зритель</w:t>
      </w:r>
      <w:r w:rsidRPr="006D3E75">
        <w:rPr>
          <w:rFonts w:ascii="Times New Roman" w:hAnsi="Times New Roman" w:cs="Times New Roman"/>
          <w:sz w:val="28"/>
          <w:szCs w:val="28"/>
        </w:rPr>
        <w:t xml:space="preserve">ного восприятия. </w:t>
      </w:r>
    </w:p>
    <w:p w:rsidR="006D3E75" w:rsidRPr="006D3E75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Дальнейшее созревание заднеассоциативных и в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особенности переднеассоциатив</w:t>
      </w:r>
      <w:r w:rsidR="00001880">
        <w:rPr>
          <w:rFonts w:ascii="Times New Roman" w:hAnsi="Times New Roman" w:cs="Times New Roman"/>
          <w:sz w:val="28"/>
          <w:szCs w:val="28"/>
        </w:rPr>
        <w:t>ных структур, участвующих в реа</w:t>
      </w:r>
      <w:r w:rsidRPr="006D3E75">
        <w:rPr>
          <w:rFonts w:ascii="Times New Roman" w:hAnsi="Times New Roman" w:cs="Times New Roman"/>
          <w:sz w:val="28"/>
          <w:szCs w:val="28"/>
        </w:rPr>
        <w:t>лизации зрительной функции, способствует развитию операций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опознания и запечатлевания предме</w:t>
      </w:r>
      <w:r w:rsidR="00001880">
        <w:rPr>
          <w:rFonts w:ascii="Times New Roman" w:hAnsi="Times New Roman" w:cs="Times New Roman"/>
          <w:sz w:val="28"/>
          <w:szCs w:val="28"/>
        </w:rPr>
        <w:t>тов. Ребенок этого возраста спо</w:t>
      </w:r>
      <w:r w:rsidRPr="006D3E75">
        <w:rPr>
          <w:rFonts w:ascii="Times New Roman" w:hAnsi="Times New Roman" w:cs="Times New Roman"/>
          <w:sz w:val="28"/>
          <w:szCs w:val="28"/>
        </w:rPr>
        <w:t>собен узнавать не только знакомые реальные предметы, но и их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изображения на картинке. Если ребенку 1 -го года для опознания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 xml:space="preserve">целостного образа требовался </w:t>
      </w:r>
      <w:r w:rsidR="00001880">
        <w:rPr>
          <w:rFonts w:ascii="Times New Roman" w:hAnsi="Times New Roman" w:cs="Times New Roman"/>
          <w:sz w:val="28"/>
          <w:szCs w:val="28"/>
        </w:rPr>
        <w:t>непосредственный контакт с пред</w:t>
      </w:r>
      <w:r w:rsidRPr="006D3E75">
        <w:rPr>
          <w:rFonts w:ascii="Times New Roman" w:hAnsi="Times New Roman" w:cs="Times New Roman"/>
          <w:sz w:val="28"/>
          <w:szCs w:val="28"/>
        </w:rPr>
        <w:t>метом и интеграция информ</w:t>
      </w:r>
      <w:r w:rsidR="00001880">
        <w:rPr>
          <w:rFonts w:ascii="Times New Roman" w:hAnsi="Times New Roman" w:cs="Times New Roman"/>
          <w:sz w:val="28"/>
          <w:szCs w:val="28"/>
        </w:rPr>
        <w:t>ации, поступающей по разным сен</w:t>
      </w:r>
      <w:r w:rsidRPr="006D3E75">
        <w:rPr>
          <w:rFonts w:ascii="Times New Roman" w:hAnsi="Times New Roman" w:cs="Times New Roman"/>
          <w:sz w:val="28"/>
          <w:szCs w:val="28"/>
        </w:rPr>
        <w:t>сорным каналам (тактильный, звуковой, обонятельный), то на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рассматриваемом этапе онтоген</w:t>
      </w:r>
      <w:r w:rsidR="00001880">
        <w:rPr>
          <w:rFonts w:ascii="Times New Roman" w:hAnsi="Times New Roman" w:cs="Times New Roman"/>
          <w:sz w:val="28"/>
          <w:szCs w:val="28"/>
        </w:rPr>
        <w:t>еза на основе уже сформированно</w:t>
      </w:r>
      <w:r w:rsidRPr="006D3E75">
        <w:rPr>
          <w:rFonts w:ascii="Times New Roman" w:hAnsi="Times New Roman" w:cs="Times New Roman"/>
          <w:sz w:val="28"/>
          <w:szCs w:val="28"/>
        </w:rPr>
        <w:t>го эталона опознание может осуществляться только за счет одного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из сенсорных входов, в основном зрительного.</w:t>
      </w:r>
    </w:p>
    <w:p w:rsidR="006D3E75" w:rsidRPr="006D3E75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 xml:space="preserve">Внимание и эмоциональная </w:t>
      </w:r>
      <w:r w:rsidR="00001880">
        <w:rPr>
          <w:rFonts w:ascii="Times New Roman" w:hAnsi="Times New Roman" w:cs="Times New Roman"/>
          <w:sz w:val="28"/>
          <w:szCs w:val="28"/>
        </w:rPr>
        <w:t>активность. Качественных измене</w:t>
      </w:r>
      <w:r w:rsidRPr="006D3E75">
        <w:rPr>
          <w:rFonts w:ascii="Times New Roman" w:hAnsi="Times New Roman" w:cs="Times New Roman"/>
          <w:sz w:val="28"/>
          <w:szCs w:val="28"/>
        </w:rPr>
        <w:t>ний механизмов регуляции, обеспечивающих внимание, на этом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этапе развития не происходит</w:t>
      </w:r>
      <w:r w:rsidR="00001880">
        <w:rPr>
          <w:rFonts w:ascii="Times New Roman" w:hAnsi="Times New Roman" w:cs="Times New Roman"/>
          <w:sz w:val="28"/>
          <w:szCs w:val="28"/>
        </w:rPr>
        <w:t>. Преобладает, как и в младенче</w:t>
      </w:r>
      <w:r w:rsidRPr="006D3E75">
        <w:rPr>
          <w:rFonts w:ascii="Times New Roman" w:hAnsi="Times New Roman" w:cs="Times New Roman"/>
          <w:sz w:val="28"/>
          <w:szCs w:val="28"/>
        </w:rPr>
        <w:t>ском возрасте, эмоциональная активация, отражающаяся в ЭЭГ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в виде тета-ритма.</w:t>
      </w:r>
    </w:p>
    <w:p w:rsidR="006D3E75" w:rsidRPr="006D3E75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Формирование в раннем во</w:t>
      </w:r>
      <w:r w:rsidR="00001880">
        <w:rPr>
          <w:rFonts w:ascii="Times New Roman" w:hAnsi="Times New Roman" w:cs="Times New Roman"/>
          <w:sz w:val="28"/>
          <w:szCs w:val="28"/>
        </w:rPr>
        <w:t>зрасте подкрепленных эмоциональ</w:t>
      </w:r>
      <w:r w:rsidRPr="006D3E75">
        <w:rPr>
          <w:rFonts w:ascii="Times New Roman" w:hAnsi="Times New Roman" w:cs="Times New Roman"/>
          <w:sz w:val="28"/>
          <w:szCs w:val="28"/>
        </w:rPr>
        <w:t>ным компонентом возможностей ребенка опознавать объекты,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 xml:space="preserve">продлевает </w:t>
      </w:r>
      <w:r w:rsidRPr="006D3E75">
        <w:rPr>
          <w:rFonts w:ascii="Times New Roman" w:hAnsi="Times New Roman" w:cs="Times New Roman"/>
          <w:sz w:val="28"/>
          <w:szCs w:val="28"/>
        </w:rPr>
        <w:lastRenderedPageBreak/>
        <w:t>взаимодействие ре</w:t>
      </w:r>
      <w:r w:rsidR="00001880">
        <w:rPr>
          <w:rFonts w:ascii="Times New Roman" w:hAnsi="Times New Roman" w:cs="Times New Roman"/>
          <w:sz w:val="28"/>
          <w:szCs w:val="28"/>
        </w:rPr>
        <w:t>бенка с этими объектами, обеспе</w:t>
      </w:r>
      <w:r w:rsidRPr="006D3E75">
        <w:rPr>
          <w:rFonts w:ascii="Times New Roman" w:hAnsi="Times New Roman" w:cs="Times New Roman"/>
          <w:sz w:val="28"/>
          <w:szCs w:val="28"/>
        </w:rPr>
        <w:t>чивает развитие процесса неве</w:t>
      </w:r>
      <w:r w:rsidR="00001880">
        <w:rPr>
          <w:rFonts w:ascii="Times New Roman" w:hAnsi="Times New Roman" w:cs="Times New Roman"/>
          <w:sz w:val="28"/>
          <w:szCs w:val="28"/>
        </w:rPr>
        <w:t>рбальной категоризации, а форми</w:t>
      </w:r>
      <w:r w:rsidRPr="006D3E75">
        <w:rPr>
          <w:rFonts w:ascii="Times New Roman" w:hAnsi="Times New Roman" w:cs="Times New Roman"/>
          <w:sz w:val="28"/>
          <w:szCs w:val="28"/>
        </w:rPr>
        <w:t>рование речевой функции спос</w:t>
      </w:r>
      <w:r w:rsidR="00001880">
        <w:rPr>
          <w:rFonts w:ascii="Times New Roman" w:hAnsi="Times New Roman" w:cs="Times New Roman"/>
          <w:sz w:val="28"/>
          <w:szCs w:val="28"/>
        </w:rPr>
        <w:t>обствует развитию вербальной ка</w:t>
      </w:r>
      <w:r w:rsidRPr="006D3E75">
        <w:rPr>
          <w:rFonts w:ascii="Times New Roman" w:hAnsi="Times New Roman" w:cs="Times New Roman"/>
          <w:sz w:val="28"/>
          <w:szCs w:val="28"/>
        </w:rPr>
        <w:t>тегоризации.</w:t>
      </w:r>
    </w:p>
    <w:p w:rsidR="006D3E75" w:rsidRPr="006D3E75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Развитие речи. Показ пред</w:t>
      </w:r>
      <w:r w:rsidR="00001880">
        <w:rPr>
          <w:rFonts w:ascii="Times New Roman" w:hAnsi="Times New Roman" w:cs="Times New Roman"/>
          <w:sz w:val="28"/>
          <w:szCs w:val="28"/>
        </w:rPr>
        <w:t>мета с его одновременным называ</w:t>
      </w:r>
      <w:r w:rsidRPr="006D3E75">
        <w:rPr>
          <w:rFonts w:ascii="Times New Roman" w:hAnsi="Times New Roman" w:cs="Times New Roman"/>
          <w:sz w:val="28"/>
          <w:szCs w:val="28"/>
        </w:rPr>
        <w:t>нием приводит к развитию но</w:t>
      </w:r>
      <w:r w:rsidR="00001880">
        <w:rPr>
          <w:rFonts w:ascii="Times New Roman" w:hAnsi="Times New Roman" w:cs="Times New Roman"/>
          <w:sz w:val="28"/>
          <w:szCs w:val="28"/>
        </w:rPr>
        <w:t>минативной функции слова. Внача</w:t>
      </w:r>
      <w:r w:rsidRPr="006D3E75">
        <w:rPr>
          <w:rFonts w:ascii="Times New Roman" w:hAnsi="Times New Roman" w:cs="Times New Roman"/>
          <w:sz w:val="28"/>
          <w:szCs w:val="28"/>
        </w:rPr>
        <w:t>ле слово связывается с опреде</w:t>
      </w:r>
      <w:r w:rsidR="00001880">
        <w:rPr>
          <w:rFonts w:ascii="Times New Roman" w:hAnsi="Times New Roman" w:cs="Times New Roman"/>
          <w:sz w:val="28"/>
          <w:szCs w:val="28"/>
        </w:rPr>
        <w:t>ленным конкретным предметом. За</w:t>
      </w:r>
      <w:r w:rsidRPr="006D3E75">
        <w:rPr>
          <w:rFonts w:ascii="Times New Roman" w:hAnsi="Times New Roman" w:cs="Times New Roman"/>
          <w:sz w:val="28"/>
          <w:szCs w:val="28"/>
        </w:rPr>
        <w:t>тем, на втором году жизни, обозначение словом распространяется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на однородные предметы (не конкретная кукла или машинка, 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куклы и машинки вообще). Ребенок учится опознавать различные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предметы, обозначаемые одним словом, и оперировать ими по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назначению.</w:t>
      </w:r>
    </w:p>
    <w:p w:rsidR="006D3E75" w:rsidRPr="006D3E75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В течение первых лет жизни совершенствуется как понимание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речи, так и собственная активная</w:t>
      </w:r>
      <w:r w:rsidR="00001880">
        <w:rPr>
          <w:rFonts w:ascii="Times New Roman" w:hAnsi="Times New Roman" w:cs="Times New Roman"/>
          <w:sz w:val="28"/>
          <w:szCs w:val="28"/>
        </w:rPr>
        <w:t xml:space="preserve"> речь ребенка. Эти процессы сти</w:t>
      </w:r>
      <w:r w:rsidRPr="006D3E75">
        <w:rPr>
          <w:rFonts w:ascii="Times New Roman" w:hAnsi="Times New Roman" w:cs="Times New Roman"/>
          <w:sz w:val="28"/>
          <w:szCs w:val="28"/>
        </w:rPr>
        <w:t>мулируются общением с ним взрослого (особенно матери). Речь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начинает включать в себя выражение отношений между людьми,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между людьми и предметами.</w:t>
      </w:r>
      <w:r w:rsidR="00001880">
        <w:rPr>
          <w:rFonts w:ascii="Times New Roman" w:hAnsi="Times New Roman" w:cs="Times New Roman"/>
          <w:sz w:val="28"/>
          <w:szCs w:val="28"/>
        </w:rPr>
        <w:t xml:space="preserve"> Понимание речи опережает разви</w:t>
      </w:r>
      <w:r w:rsidRPr="006D3E75">
        <w:rPr>
          <w:rFonts w:ascii="Times New Roman" w:hAnsi="Times New Roman" w:cs="Times New Roman"/>
          <w:sz w:val="28"/>
          <w:szCs w:val="28"/>
        </w:rPr>
        <w:t>тие активной речевой функции. В 1,5 года ребенок усваивает около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100 слов; с этого времени инициатива речевого общения резко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возрастает. Ребенок постоянно т</w:t>
      </w:r>
      <w:r w:rsidR="00001880">
        <w:rPr>
          <w:rFonts w:ascii="Times New Roman" w:hAnsi="Times New Roman" w:cs="Times New Roman"/>
          <w:sz w:val="28"/>
          <w:szCs w:val="28"/>
        </w:rPr>
        <w:t>ребует названий предметов и ста</w:t>
      </w:r>
      <w:r w:rsidRPr="006D3E75">
        <w:rPr>
          <w:rFonts w:ascii="Times New Roman" w:hAnsi="Times New Roman" w:cs="Times New Roman"/>
          <w:sz w:val="28"/>
          <w:szCs w:val="28"/>
        </w:rPr>
        <w:t>рается их активно использовать, его словарный запас к 2 годам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 xml:space="preserve">составляет до 300 слов, к 3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6D3E75">
        <w:rPr>
          <w:rFonts w:ascii="Times New Roman" w:hAnsi="Times New Roman" w:cs="Times New Roman"/>
          <w:sz w:val="28"/>
          <w:szCs w:val="28"/>
        </w:rPr>
        <w:t xml:space="preserve"> до 1500. При этом речь ребенка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характеризуется выраженным словотворчеством (употребление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измененных звуковых форм слова, придумывание автономных слов).</w:t>
      </w:r>
    </w:p>
    <w:p w:rsidR="006D3E75" w:rsidRPr="006D3E75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При нормальном речевом общении автономная речь постепенно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исчезает, ребенок начинает правильно говорить и пользоваться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грамматическими формами, формируется языковое чутье.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На этом этапе происходит дальнейшее развитие регулирующей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функции речи. Ребенок способен понять и реализовать довольно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большое количество команд-</w:t>
      </w:r>
      <w:r w:rsidR="00001880">
        <w:rPr>
          <w:rFonts w:ascii="Times New Roman" w:hAnsi="Times New Roman" w:cs="Times New Roman"/>
          <w:sz w:val="28"/>
          <w:szCs w:val="28"/>
        </w:rPr>
        <w:t>инструкций, в том числе обобщен</w:t>
      </w:r>
      <w:r w:rsidRPr="006D3E75">
        <w:rPr>
          <w:rFonts w:ascii="Times New Roman" w:hAnsi="Times New Roman" w:cs="Times New Roman"/>
          <w:sz w:val="28"/>
          <w:szCs w:val="28"/>
        </w:rPr>
        <w:t>ных, типа «убери игрушки».</w:t>
      </w:r>
    </w:p>
    <w:p w:rsidR="006D3E75" w:rsidRPr="006D3E75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Развитие речи и ее интери</w:t>
      </w:r>
      <w:r w:rsidR="00001880">
        <w:rPr>
          <w:rFonts w:ascii="Times New Roman" w:hAnsi="Times New Roman" w:cs="Times New Roman"/>
          <w:sz w:val="28"/>
          <w:szCs w:val="28"/>
        </w:rPr>
        <w:t>оризация способствуют формирова</w:t>
      </w:r>
      <w:r w:rsidRPr="006D3E75">
        <w:rPr>
          <w:rFonts w:ascii="Times New Roman" w:hAnsi="Times New Roman" w:cs="Times New Roman"/>
          <w:sz w:val="28"/>
          <w:szCs w:val="28"/>
        </w:rPr>
        <w:t>нию вербального интеллекта ребенка.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Быстрое развитие речевой де</w:t>
      </w:r>
      <w:r w:rsidR="00001880">
        <w:rPr>
          <w:rFonts w:ascii="Times New Roman" w:hAnsi="Times New Roman" w:cs="Times New Roman"/>
          <w:sz w:val="28"/>
          <w:szCs w:val="28"/>
        </w:rPr>
        <w:t>ятельности и затруднения ее фор</w:t>
      </w:r>
      <w:r w:rsidRPr="006D3E75">
        <w:rPr>
          <w:rFonts w:ascii="Times New Roman" w:hAnsi="Times New Roman" w:cs="Times New Roman"/>
          <w:sz w:val="28"/>
          <w:szCs w:val="28"/>
        </w:rPr>
        <w:t>мирования при отсутствии р</w:t>
      </w:r>
      <w:r w:rsidR="00001880">
        <w:rPr>
          <w:rFonts w:ascii="Times New Roman" w:hAnsi="Times New Roman" w:cs="Times New Roman"/>
          <w:sz w:val="28"/>
          <w:szCs w:val="28"/>
        </w:rPr>
        <w:t>ечевого общения позволяют расце</w:t>
      </w:r>
      <w:r w:rsidRPr="006D3E75">
        <w:rPr>
          <w:rFonts w:ascii="Times New Roman" w:hAnsi="Times New Roman" w:cs="Times New Roman"/>
          <w:sz w:val="28"/>
          <w:szCs w:val="28"/>
        </w:rPr>
        <w:t>нивать этот период онтогенеза как сенситивный и критический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для становления речевой функции.</w:t>
      </w:r>
    </w:p>
    <w:p w:rsidR="008538F3" w:rsidRDefault="006D3E75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75">
        <w:rPr>
          <w:rFonts w:ascii="Times New Roman" w:hAnsi="Times New Roman" w:cs="Times New Roman"/>
          <w:sz w:val="28"/>
          <w:szCs w:val="28"/>
        </w:rPr>
        <w:t>К 3-летнему возрасту у ребе</w:t>
      </w:r>
      <w:r w:rsidR="00001880">
        <w:rPr>
          <w:rFonts w:ascii="Times New Roman" w:hAnsi="Times New Roman" w:cs="Times New Roman"/>
          <w:sz w:val="28"/>
          <w:szCs w:val="28"/>
        </w:rPr>
        <w:t>нка усиливается стремление к са</w:t>
      </w:r>
      <w:r w:rsidRPr="006D3E75">
        <w:rPr>
          <w:rFonts w:ascii="Times New Roman" w:hAnsi="Times New Roman" w:cs="Times New Roman"/>
          <w:sz w:val="28"/>
          <w:szCs w:val="28"/>
        </w:rPr>
        <w:t>мостоятельной деятельности без помощи взрослых, формируется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6D3E75">
        <w:rPr>
          <w:rFonts w:ascii="Times New Roman" w:hAnsi="Times New Roman" w:cs="Times New Roman"/>
          <w:sz w:val="28"/>
          <w:szCs w:val="28"/>
        </w:rPr>
        <w:t>самосознание («Я сам»). Само</w:t>
      </w:r>
      <w:r w:rsidR="00001880">
        <w:rPr>
          <w:rFonts w:ascii="Times New Roman" w:hAnsi="Times New Roman" w:cs="Times New Roman"/>
          <w:sz w:val="28"/>
          <w:szCs w:val="28"/>
        </w:rPr>
        <w:t>стоятельность намерений и замыс</w:t>
      </w:r>
      <w:r w:rsidRPr="006D3E75">
        <w:rPr>
          <w:rFonts w:ascii="Times New Roman" w:hAnsi="Times New Roman" w:cs="Times New Roman"/>
          <w:sz w:val="28"/>
          <w:szCs w:val="28"/>
        </w:rPr>
        <w:t>лов внешне проявляется в нег</w:t>
      </w:r>
      <w:r w:rsidR="00001880">
        <w:rPr>
          <w:rFonts w:ascii="Times New Roman" w:hAnsi="Times New Roman" w:cs="Times New Roman"/>
          <w:sz w:val="28"/>
          <w:szCs w:val="28"/>
        </w:rPr>
        <w:t>ативизме, упрямстве, неуправляе</w:t>
      </w:r>
      <w:r w:rsidRPr="006D3E75">
        <w:rPr>
          <w:rFonts w:ascii="Times New Roman" w:hAnsi="Times New Roman" w:cs="Times New Roman"/>
          <w:sz w:val="28"/>
          <w:szCs w:val="28"/>
        </w:rPr>
        <w:t>мости. В психологии этот перио</w:t>
      </w:r>
      <w:r w:rsidR="00001880">
        <w:rPr>
          <w:rFonts w:ascii="Times New Roman" w:hAnsi="Times New Roman" w:cs="Times New Roman"/>
          <w:sz w:val="28"/>
          <w:szCs w:val="28"/>
        </w:rPr>
        <w:t>д обозначается как кризис 3-лет</w:t>
      </w:r>
      <w:r w:rsidRPr="006D3E75">
        <w:rPr>
          <w:rFonts w:ascii="Times New Roman" w:hAnsi="Times New Roman" w:cs="Times New Roman"/>
          <w:sz w:val="28"/>
          <w:szCs w:val="28"/>
        </w:rPr>
        <w:t>него возраста.</w:t>
      </w:r>
    </w:p>
    <w:p w:rsidR="00001880" w:rsidRPr="0085438A" w:rsidRDefault="00001880" w:rsidP="006D3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438A" w:rsidRPr="0085438A" w:rsidRDefault="00201E9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2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F0F6C" w:rsidRPr="00FF6F2A">
        <w:rPr>
          <w:rFonts w:ascii="Times New Roman" w:hAnsi="Times New Roman" w:cs="Times New Roman"/>
          <w:b/>
          <w:sz w:val="28"/>
          <w:szCs w:val="28"/>
        </w:rPr>
        <w:t xml:space="preserve">Развитие опорно-двигательной системы и висцеральных систем </w:t>
      </w:r>
      <w:r w:rsidR="0085438A" w:rsidRPr="0085438A">
        <w:rPr>
          <w:rFonts w:ascii="Times New Roman" w:hAnsi="Times New Roman" w:cs="Times New Roman"/>
          <w:sz w:val="28"/>
          <w:szCs w:val="28"/>
        </w:rPr>
        <w:t>Скелетно-мышечная система. Рост костей продолжается, хотя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="0085438A" w:rsidRPr="0085438A">
        <w:rPr>
          <w:rFonts w:ascii="Times New Roman" w:hAnsi="Times New Roman" w:cs="Times New Roman"/>
          <w:sz w:val="28"/>
          <w:szCs w:val="28"/>
        </w:rPr>
        <w:t>далеко не так интенсивно, как в 1-й год жизни. Кости черепа к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="0085438A" w:rsidRPr="0085438A">
        <w:rPr>
          <w:rFonts w:ascii="Times New Roman" w:hAnsi="Times New Roman" w:cs="Times New Roman"/>
          <w:sz w:val="28"/>
          <w:szCs w:val="28"/>
        </w:rPr>
        <w:t>3-летнему возрасту практически полностью срастаются, и после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="0085438A" w:rsidRPr="0085438A">
        <w:rPr>
          <w:rFonts w:ascii="Times New Roman" w:hAnsi="Times New Roman" w:cs="Times New Roman"/>
          <w:sz w:val="28"/>
          <w:szCs w:val="28"/>
        </w:rPr>
        <w:t>этого голова очень мало увеличивается в р</w:t>
      </w:r>
      <w:r w:rsidR="00001880">
        <w:rPr>
          <w:rFonts w:ascii="Times New Roman" w:hAnsi="Times New Roman" w:cs="Times New Roman"/>
          <w:sz w:val="28"/>
          <w:szCs w:val="28"/>
        </w:rPr>
        <w:t>азмере, причем глав</w:t>
      </w:r>
      <w:r w:rsidR="0085438A" w:rsidRPr="0085438A">
        <w:rPr>
          <w:rFonts w:ascii="Times New Roman" w:hAnsi="Times New Roman" w:cs="Times New Roman"/>
          <w:sz w:val="28"/>
          <w:szCs w:val="28"/>
        </w:rPr>
        <w:t>ным образом за счет утолщения костной ткани. Скорость роста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="0085438A" w:rsidRPr="0085438A">
        <w:rPr>
          <w:rFonts w:ascii="Times New Roman" w:hAnsi="Times New Roman" w:cs="Times New Roman"/>
          <w:sz w:val="28"/>
          <w:szCs w:val="28"/>
        </w:rPr>
        <w:t xml:space="preserve">позвоночника также снижается, однако в нем </w:t>
      </w:r>
      <w:r w:rsidR="0085438A" w:rsidRPr="0085438A">
        <w:rPr>
          <w:rFonts w:ascii="Times New Roman" w:hAnsi="Times New Roman" w:cs="Times New Roman"/>
          <w:sz w:val="28"/>
          <w:szCs w:val="28"/>
        </w:rPr>
        <w:lastRenderedPageBreak/>
        <w:t>происходят важные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="0085438A" w:rsidRPr="0085438A">
        <w:rPr>
          <w:rFonts w:ascii="Times New Roman" w:hAnsi="Times New Roman" w:cs="Times New Roman"/>
          <w:sz w:val="28"/>
          <w:szCs w:val="28"/>
        </w:rPr>
        <w:t>качественные изменения, связанные с формированием изгибов.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Очень важно в этом возрасте обращать внимание на развитие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свода стопы и профилактику плоскостопия. Для этого необходимо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следить за качеством и удобством обуви, а также поощрять ребенка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к ходьбе босиком по грунту и траве в летнее время. Эта процедура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будет одновременно служить и мягким средством закаливания.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Если тоническая мускулату</w:t>
      </w:r>
      <w:r w:rsidR="00001880">
        <w:rPr>
          <w:rFonts w:ascii="Times New Roman" w:hAnsi="Times New Roman" w:cs="Times New Roman"/>
          <w:sz w:val="28"/>
          <w:szCs w:val="28"/>
        </w:rPr>
        <w:t>ра, которая обеспечивает удержа</w:t>
      </w:r>
      <w:r w:rsidRPr="0085438A">
        <w:rPr>
          <w:rFonts w:ascii="Times New Roman" w:hAnsi="Times New Roman" w:cs="Times New Roman"/>
          <w:sz w:val="28"/>
          <w:szCs w:val="28"/>
        </w:rPr>
        <w:t>ние позы, уже достаточно сфо</w:t>
      </w:r>
      <w:r w:rsidR="00001880">
        <w:rPr>
          <w:rFonts w:ascii="Times New Roman" w:hAnsi="Times New Roman" w:cs="Times New Roman"/>
          <w:sz w:val="28"/>
          <w:szCs w:val="28"/>
        </w:rPr>
        <w:t>рмирована и дальнейшее ее разви</w:t>
      </w:r>
      <w:r w:rsidRPr="0085438A">
        <w:rPr>
          <w:rFonts w:ascii="Times New Roman" w:hAnsi="Times New Roman" w:cs="Times New Roman"/>
          <w:sz w:val="28"/>
          <w:szCs w:val="28"/>
        </w:rPr>
        <w:t>тие идет в сторону количественного нарастания и повышения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функциональной устойчивост</w:t>
      </w:r>
      <w:r w:rsidR="00001880">
        <w:rPr>
          <w:rFonts w:ascii="Times New Roman" w:hAnsi="Times New Roman" w:cs="Times New Roman"/>
          <w:sz w:val="28"/>
          <w:szCs w:val="28"/>
        </w:rPr>
        <w:t>и, то фазические мышцы, от кото</w:t>
      </w:r>
      <w:r w:rsidRPr="0085438A">
        <w:rPr>
          <w:rFonts w:ascii="Times New Roman" w:hAnsi="Times New Roman" w:cs="Times New Roman"/>
          <w:sz w:val="28"/>
          <w:szCs w:val="28"/>
        </w:rPr>
        <w:t>рых зависят сила и быстрота, пр</w:t>
      </w:r>
      <w:r w:rsidR="00001880">
        <w:rPr>
          <w:rFonts w:ascii="Times New Roman" w:hAnsi="Times New Roman" w:cs="Times New Roman"/>
          <w:sz w:val="28"/>
          <w:szCs w:val="28"/>
        </w:rPr>
        <w:t>оходят в этом возрасте лишь оче</w:t>
      </w:r>
      <w:r w:rsidRPr="0085438A">
        <w:rPr>
          <w:rFonts w:ascii="Times New Roman" w:hAnsi="Times New Roman" w:cs="Times New Roman"/>
          <w:sz w:val="28"/>
          <w:szCs w:val="28"/>
        </w:rPr>
        <w:t>редной, далеко не последний эта</w:t>
      </w:r>
      <w:r w:rsidR="00001880">
        <w:rPr>
          <w:rFonts w:ascii="Times New Roman" w:hAnsi="Times New Roman" w:cs="Times New Roman"/>
          <w:sz w:val="28"/>
          <w:szCs w:val="28"/>
        </w:rPr>
        <w:t>п своего развития. С этим связа</w:t>
      </w:r>
      <w:r w:rsidRPr="0085438A">
        <w:rPr>
          <w:rFonts w:ascii="Times New Roman" w:hAnsi="Times New Roman" w:cs="Times New Roman"/>
          <w:sz w:val="28"/>
          <w:szCs w:val="28"/>
        </w:rPr>
        <w:t>ны многие особенности движений</w:t>
      </w:r>
      <w:r w:rsidR="00001880">
        <w:rPr>
          <w:rFonts w:ascii="Times New Roman" w:hAnsi="Times New Roman" w:cs="Times New Roman"/>
          <w:sz w:val="28"/>
          <w:szCs w:val="28"/>
        </w:rPr>
        <w:t xml:space="preserve"> детей этого возраста, в частно</w:t>
      </w:r>
      <w:r w:rsidRPr="0085438A">
        <w:rPr>
          <w:rFonts w:ascii="Times New Roman" w:hAnsi="Times New Roman" w:cs="Times New Roman"/>
          <w:sz w:val="28"/>
          <w:szCs w:val="28"/>
        </w:rPr>
        <w:t>сти их большая медлительность, плавность движений, отсутствие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в двигательных реакциях резких рывков. Недостаточная сила мышц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ног препятствует реализации фазы полета во время бега. В то же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время именно в этом возрасте происходит интенсивное развитие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мышц рук, особенно управляющих тонкими движениями пальцев.</w:t>
      </w:r>
    </w:p>
    <w:p w:rsidR="00001880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Если годовалый ребенок исполь</w:t>
      </w:r>
      <w:r w:rsidR="00001880">
        <w:rPr>
          <w:rFonts w:ascii="Times New Roman" w:hAnsi="Times New Roman" w:cs="Times New Roman"/>
          <w:sz w:val="28"/>
          <w:szCs w:val="28"/>
        </w:rPr>
        <w:t>зует кисти рук еще главным обра</w:t>
      </w:r>
      <w:r w:rsidRPr="0085438A">
        <w:rPr>
          <w:rFonts w:ascii="Times New Roman" w:hAnsi="Times New Roman" w:cs="Times New Roman"/>
          <w:sz w:val="28"/>
          <w:szCs w:val="28"/>
        </w:rPr>
        <w:t>зом для хватания и удержани</w:t>
      </w:r>
      <w:r w:rsidR="00001880">
        <w:rPr>
          <w:rFonts w:ascii="Times New Roman" w:hAnsi="Times New Roman" w:cs="Times New Roman"/>
          <w:sz w:val="28"/>
          <w:szCs w:val="28"/>
        </w:rPr>
        <w:t>я предметов и простейшей манипу</w:t>
      </w:r>
      <w:r w:rsidRPr="0085438A">
        <w:rPr>
          <w:rFonts w:ascii="Times New Roman" w:hAnsi="Times New Roman" w:cs="Times New Roman"/>
          <w:sz w:val="28"/>
          <w:szCs w:val="28"/>
        </w:rPr>
        <w:t>ляции с ними, то к возрасту 3 ле</w:t>
      </w:r>
      <w:r w:rsidR="00001880">
        <w:rPr>
          <w:rFonts w:ascii="Times New Roman" w:hAnsi="Times New Roman" w:cs="Times New Roman"/>
          <w:sz w:val="28"/>
          <w:szCs w:val="28"/>
        </w:rPr>
        <w:t>т появляется способность к неко</w:t>
      </w:r>
      <w:r w:rsidRPr="0085438A">
        <w:rPr>
          <w:rFonts w:ascii="Times New Roman" w:hAnsi="Times New Roman" w:cs="Times New Roman"/>
          <w:sz w:val="28"/>
          <w:szCs w:val="28"/>
        </w:rPr>
        <w:t xml:space="preserve">торым тонким движениям (начало рисования). Также </w:t>
      </w:r>
      <w:r w:rsidR="00001880">
        <w:rPr>
          <w:rFonts w:ascii="Times New Roman" w:hAnsi="Times New Roman" w:cs="Times New Roman"/>
          <w:sz w:val="28"/>
          <w:szCs w:val="28"/>
        </w:rPr>
        <w:t>примеча</w:t>
      </w:r>
      <w:r w:rsidRPr="0085438A">
        <w:rPr>
          <w:rFonts w:ascii="Times New Roman" w:hAnsi="Times New Roman" w:cs="Times New Roman"/>
          <w:sz w:val="28"/>
          <w:szCs w:val="28"/>
        </w:rPr>
        <w:t>тельно обращение ребенка со спортивными снарядами, например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с мячом. Для годовалого ребен</w:t>
      </w:r>
      <w:r w:rsidR="00001880">
        <w:rPr>
          <w:rFonts w:ascii="Times New Roman" w:hAnsi="Times New Roman" w:cs="Times New Roman"/>
          <w:sz w:val="28"/>
          <w:szCs w:val="28"/>
        </w:rPr>
        <w:t>ка мяч не представляет специаль</w:t>
      </w:r>
      <w:r w:rsidRPr="0085438A">
        <w:rPr>
          <w:rFonts w:ascii="Times New Roman" w:hAnsi="Times New Roman" w:cs="Times New Roman"/>
          <w:sz w:val="28"/>
          <w:szCs w:val="28"/>
        </w:rPr>
        <w:t>ного интереса. Ребенок в возрасте 3 лет с удовольствием будет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 xml:space="preserve">отталкивать мяч руками или </w:t>
      </w:r>
      <w:r w:rsidR="00001880">
        <w:rPr>
          <w:rFonts w:ascii="Times New Roman" w:hAnsi="Times New Roman" w:cs="Times New Roman"/>
          <w:sz w:val="28"/>
          <w:szCs w:val="28"/>
        </w:rPr>
        <w:t xml:space="preserve">ногами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="00001880">
        <w:rPr>
          <w:rFonts w:ascii="Times New Roman" w:hAnsi="Times New Roman" w:cs="Times New Roman"/>
          <w:sz w:val="28"/>
          <w:szCs w:val="28"/>
        </w:rPr>
        <w:t xml:space="preserve"> такое движение соответ</w:t>
      </w:r>
      <w:r w:rsidRPr="0085438A">
        <w:rPr>
          <w:rFonts w:ascii="Times New Roman" w:hAnsi="Times New Roman" w:cs="Times New Roman"/>
          <w:sz w:val="28"/>
          <w:szCs w:val="28"/>
        </w:rPr>
        <w:t>ствует уровню зрелости нервн</w:t>
      </w:r>
      <w:r w:rsidR="00001880">
        <w:rPr>
          <w:rFonts w:ascii="Times New Roman" w:hAnsi="Times New Roman" w:cs="Times New Roman"/>
          <w:sz w:val="28"/>
          <w:szCs w:val="28"/>
        </w:rPr>
        <w:t>о-мышечного аппарата, но вот ло</w:t>
      </w:r>
      <w:r w:rsidRPr="0085438A">
        <w:rPr>
          <w:rFonts w:ascii="Times New Roman" w:hAnsi="Times New Roman" w:cs="Times New Roman"/>
          <w:sz w:val="28"/>
          <w:szCs w:val="28"/>
        </w:rPr>
        <w:t>вить мяч ребенок в этом возрасте еще практически не способен: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слабая координация движений рук еще не позволяет осуществлять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даже такие несложные с точки зрения взрослого действия. Степень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развития скелетных мышц и ур</w:t>
      </w:r>
      <w:r w:rsidR="00001880">
        <w:rPr>
          <w:rFonts w:ascii="Times New Roman" w:hAnsi="Times New Roman" w:cs="Times New Roman"/>
          <w:sz w:val="28"/>
          <w:szCs w:val="28"/>
        </w:rPr>
        <w:t>овень скоординированности движе</w:t>
      </w:r>
      <w:r w:rsidRPr="0085438A">
        <w:rPr>
          <w:rFonts w:ascii="Times New Roman" w:hAnsi="Times New Roman" w:cs="Times New Roman"/>
          <w:sz w:val="28"/>
          <w:szCs w:val="28"/>
        </w:rPr>
        <w:t>ний во многом определяют облик ребенка в этом возрасте.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 xml:space="preserve">Мышечная активность. </w:t>
      </w:r>
      <w:r w:rsidR="00001880">
        <w:rPr>
          <w:rFonts w:ascii="Times New Roman" w:hAnsi="Times New Roman" w:cs="Times New Roman"/>
          <w:sz w:val="28"/>
          <w:szCs w:val="28"/>
        </w:rPr>
        <w:t>Мышцы годовалого ребенка обеспе</w:t>
      </w:r>
      <w:r w:rsidRPr="0085438A">
        <w:rPr>
          <w:rFonts w:ascii="Times New Roman" w:hAnsi="Times New Roman" w:cs="Times New Roman"/>
          <w:sz w:val="28"/>
          <w:szCs w:val="28"/>
        </w:rPr>
        <w:t>чивают ему возможность прямохождения в невысоком темпе, 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к 3-летнему возрасту ребенок м</w:t>
      </w:r>
      <w:r w:rsidR="00001880">
        <w:rPr>
          <w:rFonts w:ascii="Times New Roman" w:hAnsi="Times New Roman" w:cs="Times New Roman"/>
          <w:sz w:val="28"/>
          <w:szCs w:val="28"/>
        </w:rPr>
        <w:t>ожет уже передвигаться достаточ</w:t>
      </w:r>
      <w:r w:rsidRPr="0085438A">
        <w:rPr>
          <w:rFonts w:ascii="Times New Roman" w:hAnsi="Times New Roman" w:cs="Times New Roman"/>
          <w:sz w:val="28"/>
          <w:szCs w:val="28"/>
        </w:rPr>
        <w:t>но быстро (хотя настоящий бег появится только на следующем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85438A">
        <w:rPr>
          <w:rFonts w:ascii="Times New Roman" w:hAnsi="Times New Roman" w:cs="Times New Roman"/>
          <w:sz w:val="28"/>
          <w:szCs w:val="28"/>
        </w:rPr>
        <w:t xml:space="preserve"> в этом возрасте ребенок не отрывает ног от земли, 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истинный бег обязательно вклю</w:t>
      </w:r>
      <w:r w:rsidR="00001880">
        <w:rPr>
          <w:rFonts w:ascii="Times New Roman" w:hAnsi="Times New Roman" w:cs="Times New Roman"/>
          <w:sz w:val="28"/>
          <w:szCs w:val="28"/>
        </w:rPr>
        <w:t>чает безопорную фазу). Ни насто</w:t>
      </w:r>
      <w:r w:rsidRPr="0085438A">
        <w:rPr>
          <w:rFonts w:ascii="Times New Roman" w:hAnsi="Times New Roman" w:cs="Times New Roman"/>
          <w:sz w:val="28"/>
          <w:szCs w:val="28"/>
        </w:rPr>
        <w:t>ящей силы, ни быстроты, ни выносливости</w:t>
      </w:r>
      <w:r w:rsidR="00001880">
        <w:rPr>
          <w:rFonts w:ascii="Times New Roman" w:hAnsi="Times New Roman" w:cs="Times New Roman"/>
          <w:sz w:val="28"/>
          <w:szCs w:val="28"/>
        </w:rPr>
        <w:t xml:space="preserve"> ребенок еще про</w:t>
      </w:r>
      <w:r w:rsidRPr="0085438A">
        <w:rPr>
          <w:rFonts w:ascii="Times New Roman" w:hAnsi="Times New Roman" w:cs="Times New Roman"/>
          <w:sz w:val="28"/>
          <w:szCs w:val="28"/>
        </w:rPr>
        <w:t>явить не может: для этого не г</w:t>
      </w:r>
      <w:r w:rsidR="00001880">
        <w:rPr>
          <w:rFonts w:ascii="Times New Roman" w:hAnsi="Times New Roman" w:cs="Times New Roman"/>
          <w:sz w:val="28"/>
          <w:szCs w:val="28"/>
        </w:rPr>
        <w:t>отовы ни сами мышцы, ни управля</w:t>
      </w:r>
      <w:r w:rsidRPr="0085438A">
        <w:rPr>
          <w:rFonts w:ascii="Times New Roman" w:hAnsi="Times New Roman" w:cs="Times New Roman"/>
          <w:sz w:val="28"/>
          <w:szCs w:val="28"/>
        </w:rPr>
        <w:t xml:space="preserve">ющие ими нервные центры. </w:t>
      </w:r>
      <w:r w:rsidR="00001880">
        <w:rPr>
          <w:rFonts w:ascii="Times New Roman" w:hAnsi="Times New Roman" w:cs="Times New Roman"/>
          <w:sz w:val="28"/>
          <w:szCs w:val="28"/>
        </w:rPr>
        <w:t>Содержание окислительных фермен</w:t>
      </w:r>
      <w:r w:rsidRPr="0085438A">
        <w:rPr>
          <w:rFonts w:ascii="Times New Roman" w:hAnsi="Times New Roman" w:cs="Times New Roman"/>
          <w:sz w:val="28"/>
          <w:szCs w:val="28"/>
        </w:rPr>
        <w:t>тов в мышечных клетках еще очень невелико, и общие затраты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энергии на мышечную активность остаются низкими. При этом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мышцы-сгибатели развиты г</w:t>
      </w:r>
      <w:r w:rsidR="00001880">
        <w:rPr>
          <w:rFonts w:ascii="Times New Roman" w:hAnsi="Times New Roman" w:cs="Times New Roman"/>
          <w:sz w:val="28"/>
          <w:szCs w:val="28"/>
        </w:rPr>
        <w:t>ораздо лучше, чем мышцы-разгиба</w:t>
      </w:r>
      <w:r w:rsidRPr="0085438A">
        <w:rPr>
          <w:rFonts w:ascii="Times New Roman" w:hAnsi="Times New Roman" w:cs="Times New Roman"/>
          <w:sz w:val="28"/>
          <w:szCs w:val="28"/>
        </w:rPr>
        <w:t>тели. Особенно хорошо развит</w:t>
      </w:r>
      <w:r w:rsidR="00001880">
        <w:rPr>
          <w:rFonts w:ascii="Times New Roman" w:hAnsi="Times New Roman" w:cs="Times New Roman"/>
          <w:sz w:val="28"/>
          <w:szCs w:val="28"/>
        </w:rPr>
        <w:t>ы в этом возрасте мышцы, обеспе</w:t>
      </w:r>
      <w:r w:rsidRPr="0085438A">
        <w:rPr>
          <w:rFonts w:ascii="Times New Roman" w:hAnsi="Times New Roman" w:cs="Times New Roman"/>
          <w:sz w:val="28"/>
          <w:szCs w:val="28"/>
        </w:rPr>
        <w:t xml:space="preserve">чивающие сгибание в локтевом </w:t>
      </w:r>
      <w:r w:rsidR="00001880">
        <w:rPr>
          <w:rFonts w:ascii="Times New Roman" w:hAnsi="Times New Roman" w:cs="Times New Roman"/>
          <w:sz w:val="28"/>
          <w:szCs w:val="28"/>
        </w:rPr>
        <w:t>суставе и сгибатели кисти: ребе</w:t>
      </w:r>
      <w:r w:rsidRPr="0085438A">
        <w:rPr>
          <w:rFonts w:ascii="Times New Roman" w:hAnsi="Times New Roman" w:cs="Times New Roman"/>
          <w:sz w:val="28"/>
          <w:szCs w:val="28"/>
        </w:rPr>
        <w:t>нок 3 лет может удерживаться н</w:t>
      </w:r>
      <w:r w:rsidR="00001880">
        <w:rPr>
          <w:rFonts w:ascii="Times New Roman" w:hAnsi="Times New Roman" w:cs="Times New Roman"/>
          <w:sz w:val="28"/>
          <w:szCs w:val="28"/>
        </w:rPr>
        <w:t>екоторое время на весу, ухватив</w:t>
      </w:r>
      <w:r w:rsidRPr="0085438A">
        <w:rPr>
          <w:rFonts w:ascii="Times New Roman" w:hAnsi="Times New Roman" w:cs="Times New Roman"/>
          <w:sz w:val="28"/>
          <w:szCs w:val="28"/>
        </w:rPr>
        <w:t xml:space="preserve">шись руками за </w:t>
      </w:r>
      <w:r w:rsidRPr="0085438A">
        <w:rPr>
          <w:rFonts w:ascii="Times New Roman" w:hAnsi="Times New Roman" w:cs="Times New Roman"/>
          <w:sz w:val="28"/>
          <w:szCs w:val="28"/>
        </w:rPr>
        <w:lastRenderedPageBreak/>
        <w:t>перекладину. Однако подтянуться такой ребенок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еще не может, необходимых д</w:t>
      </w:r>
      <w:r w:rsidR="00001880">
        <w:rPr>
          <w:rFonts w:ascii="Times New Roman" w:hAnsi="Times New Roman" w:cs="Times New Roman"/>
          <w:sz w:val="28"/>
          <w:szCs w:val="28"/>
        </w:rPr>
        <w:t>ля этого анаэробно-гликолитичес</w:t>
      </w:r>
      <w:r w:rsidRPr="0085438A">
        <w:rPr>
          <w:rFonts w:ascii="Times New Roman" w:hAnsi="Times New Roman" w:cs="Times New Roman"/>
          <w:sz w:val="28"/>
          <w:szCs w:val="28"/>
        </w:rPr>
        <w:t>ких волокон в структуре его мышц еще нет.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Ранний возраст (от 1 года д</w:t>
      </w:r>
      <w:r w:rsidR="00001880">
        <w:rPr>
          <w:rFonts w:ascii="Times New Roman" w:hAnsi="Times New Roman" w:cs="Times New Roman"/>
          <w:sz w:val="28"/>
          <w:szCs w:val="28"/>
        </w:rPr>
        <w:t xml:space="preserve">о 3 лет)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="00001880">
        <w:rPr>
          <w:rFonts w:ascii="Times New Roman" w:hAnsi="Times New Roman" w:cs="Times New Roman"/>
          <w:sz w:val="28"/>
          <w:szCs w:val="28"/>
        </w:rPr>
        <w:t xml:space="preserve"> это период формирова</w:t>
      </w:r>
      <w:r w:rsidRPr="0085438A">
        <w:rPr>
          <w:rFonts w:ascii="Times New Roman" w:hAnsi="Times New Roman" w:cs="Times New Roman"/>
          <w:sz w:val="28"/>
          <w:szCs w:val="28"/>
        </w:rPr>
        <w:t>ния целенаправленных движений, появления новых разнообра</w:t>
      </w:r>
      <w:r w:rsidR="00001880">
        <w:rPr>
          <w:rFonts w:ascii="Times New Roman" w:hAnsi="Times New Roman" w:cs="Times New Roman"/>
          <w:sz w:val="28"/>
          <w:szCs w:val="28"/>
        </w:rPr>
        <w:t>з</w:t>
      </w:r>
      <w:r w:rsidRPr="0085438A">
        <w:rPr>
          <w:rFonts w:ascii="Times New Roman" w:hAnsi="Times New Roman" w:cs="Times New Roman"/>
          <w:sz w:val="28"/>
          <w:szCs w:val="28"/>
        </w:rPr>
        <w:t>ных движений (базовых, спортивных, игровых), существенного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роста двигательной активности ребенка.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Двигательные реакции ре</w:t>
      </w:r>
      <w:r w:rsidR="00001880">
        <w:rPr>
          <w:rFonts w:ascii="Times New Roman" w:hAnsi="Times New Roman" w:cs="Times New Roman"/>
          <w:sz w:val="28"/>
          <w:szCs w:val="28"/>
        </w:rPr>
        <w:t>бенка являются интегральной фор</w:t>
      </w:r>
      <w:r w:rsidRPr="0085438A">
        <w:rPr>
          <w:rFonts w:ascii="Times New Roman" w:hAnsi="Times New Roman" w:cs="Times New Roman"/>
          <w:sz w:val="28"/>
          <w:szCs w:val="28"/>
        </w:rPr>
        <w:t>мой адаптации к внешней среде, и резкое увеличение количества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самостоятельных действий ребе</w:t>
      </w:r>
      <w:r w:rsidR="00001880">
        <w:rPr>
          <w:rFonts w:ascii="Times New Roman" w:hAnsi="Times New Roman" w:cs="Times New Roman"/>
          <w:sz w:val="28"/>
          <w:szCs w:val="28"/>
        </w:rPr>
        <w:t>нка в этом возрасте служит осно</w:t>
      </w:r>
      <w:r w:rsidRPr="0085438A">
        <w:rPr>
          <w:rFonts w:ascii="Times New Roman" w:hAnsi="Times New Roman" w:cs="Times New Roman"/>
          <w:sz w:val="28"/>
          <w:szCs w:val="28"/>
        </w:rPr>
        <w:t>вой его познавательной активно</w:t>
      </w:r>
      <w:r w:rsidR="00001880">
        <w:rPr>
          <w:rFonts w:ascii="Times New Roman" w:hAnsi="Times New Roman" w:cs="Times New Roman"/>
          <w:sz w:val="28"/>
          <w:szCs w:val="28"/>
        </w:rPr>
        <w:t>сти. Растет длительность динами</w:t>
      </w:r>
      <w:r w:rsidRPr="0085438A">
        <w:rPr>
          <w:rFonts w:ascii="Times New Roman" w:hAnsi="Times New Roman" w:cs="Times New Roman"/>
          <w:sz w:val="28"/>
          <w:szCs w:val="28"/>
        </w:rPr>
        <w:t>ческих нагрузок, повышается выносливость к ним, изменяется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характер взаимодействия работающих мышц: формируется баланс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мышц-сгибателей и разгибателей. Однако движения еще не очень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точны и не устойчивы. Характ</w:t>
      </w:r>
      <w:r w:rsidR="00001880">
        <w:rPr>
          <w:rFonts w:ascii="Times New Roman" w:hAnsi="Times New Roman" w:cs="Times New Roman"/>
          <w:sz w:val="28"/>
          <w:szCs w:val="28"/>
        </w:rPr>
        <w:t>ерной особенностью этого возрас</w:t>
      </w:r>
      <w:r w:rsidRPr="0085438A">
        <w:rPr>
          <w:rFonts w:ascii="Times New Roman" w:hAnsi="Times New Roman" w:cs="Times New Roman"/>
          <w:sz w:val="28"/>
          <w:szCs w:val="28"/>
        </w:rPr>
        <w:t>та является формирование предметных действий. Ребенок в этом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 xml:space="preserve">возрасте осваивает большое </w:t>
      </w:r>
      <w:r w:rsidR="00001880">
        <w:rPr>
          <w:rFonts w:ascii="Times New Roman" w:hAnsi="Times New Roman" w:cs="Times New Roman"/>
          <w:sz w:val="28"/>
          <w:szCs w:val="28"/>
        </w:rPr>
        <w:t>количество так называемых «инст</w:t>
      </w:r>
      <w:r w:rsidRPr="0085438A">
        <w:rPr>
          <w:rFonts w:ascii="Times New Roman" w:hAnsi="Times New Roman" w:cs="Times New Roman"/>
          <w:sz w:val="28"/>
          <w:szCs w:val="28"/>
        </w:rPr>
        <w:t xml:space="preserve">рументальных движений»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85438A">
        <w:rPr>
          <w:rFonts w:ascii="Times New Roman" w:hAnsi="Times New Roman" w:cs="Times New Roman"/>
          <w:sz w:val="28"/>
          <w:szCs w:val="28"/>
        </w:rPr>
        <w:t xml:space="preserve"> у</w:t>
      </w:r>
      <w:r w:rsidR="00001880">
        <w:rPr>
          <w:rFonts w:ascii="Times New Roman" w:hAnsi="Times New Roman" w:cs="Times New Roman"/>
          <w:sz w:val="28"/>
          <w:szCs w:val="28"/>
        </w:rPr>
        <w:t>чится есть вилкой и ножом, рабо</w:t>
      </w:r>
      <w:r w:rsidRPr="0085438A">
        <w:rPr>
          <w:rFonts w:ascii="Times New Roman" w:hAnsi="Times New Roman" w:cs="Times New Roman"/>
          <w:sz w:val="28"/>
          <w:szCs w:val="28"/>
        </w:rPr>
        <w:t>тать ножницами, расчесываться, мыть себя губкой (мочалкой),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 xml:space="preserve">а главное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85438A">
        <w:rPr>
          <w:rFonts w:ascii="Times New Roman" w:hAnsi="Times New Roman" w:cs="Times New Roman"/>
          <w:sz w:val="28"/>
          <w:szCs w:val="28"/>
        </w:rPr>
        <w:t xml:space="preserve"> учится выполнять графические движения.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 xml:space="preserve">В 1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85438A">
        <w:rPr>
          <w:rFonts w:ascii="Times New Roman" w:hAnsi="Times New Roman" w:cs="Times New Roman"/>
          <w:sz w:val="28"/>
          <w:szCs w:val="28"/>
        </w:rPr>
        <w:t xml:space="preserve"> 1,5 года малыш крепко зажимает карандаш или мелок в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ладони, что очень ограничивает движения. В этом возрасте он не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пытается еще изобразить что-то определенное, просто получает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радость от самого процесса движений руки и способен «рисовать»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с большим увлечением.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В 2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85438A">
        <w:rPr>
          <w:rFonts w:ascii="Times New Roman" w:hAnsi="Times New Roman" w:cs="Times New Roman"/>
          <w:sz w:val="28"/>
          <w:szCs w:val="28"/>
        </w:rPr>
        <w:t>3 года ребенок, как правило, держит карандаш, зажимая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его в ладони. Этот способ, особенно при рисовании мелками,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позволяет детям выполнять довольно сложные движения. Однако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движения эти еще спонтанные</w:t>
      </w:r>
      <w:r w:rsidR="00001880">
        <w:rPr>
          <w:rFonts w:ascii="Times New Roman" w:hAnsi="Times New Roman" w:cs="Times New Roman"/>
          <w:sz w:val="28"/>
          <w:szCs w:val="28"/>
        </w:rPr>
        <w:t>, нестабильные, почти не ограни</w:t>
      </w:r>
      <w:r w:rsidRPr="0085438A">
        <w:rPr>
          <w:rFonts w:ascii="Times New Roman" w:hAnsi="Times New Roman" w:cs="Times New Roman"/>
          <w:sz w:val="28"/>
          <w:szCs w:val="28"/>
        </w:rPr>
        <w:t>чиваются.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С 3 лет линии становятся более определенными, менее разбросанными и не повторяются бессмысленно. Улучша</w:t>
      </w:r>
      <w:r w:rsidR="00001880">
        <w:rPr>
          <w:rFonts w:ascii="Times New Roman" w:hAnsi="Times New Roman" w:cs="Times New Roman"/>
          <w:sz w:val="28"/>
          <w:szCs w:val="28"/>
        </w:rPr>
        <w:t>ется координа</w:t>
      </w:r>
      <w:r w:rsidRPr="0085438A">
        <w:rPr>
          <w:rFonts w:ascii="Times New Roman" w:hAnsi="Times New Roman" w:cs="Times New Roman"/>
          <w:sz w:val="28"/>
          <w:szCs w:val="28"/>
        </w:rPr>
        <w:t>ция при выполнении вертика</w:t>
      </w:r>
      <w:r w:rsidR="00001880">
        <w:rPr>
          <w:rFonts w:ascii="Times New Roman" w:hAnsi="Times New Roman" w:cs="Times New Roman"/>
          <w:sz w:val="28"/>
          <w:szCs w:val="28"/>
        </w:rPr>
        <w:t>льных движений, но еще плохо вы</w:t>
      </w:r>
      <w:r w:rsidRPr="0085438A">
        <w:rPr>
          <w:rFonts w:ascii="Times New Roman" w:hAnsi="Times New Roman" w:cs="Times New Roman"/>
          <w:sz w:val="28"/>
          <w:szCs w:val="28"/>
        </w:rPr>
        <w:t>полняются имитационные дв</w:t>
      </w:r>
      <w:r w:rsidR="00001880">
        <w:rPr>
          <w:rFonts w:ascii="Times New Roman" w:hAnsi="Times New Roman" w:cs="Times New Roman"/>
          <w:sz w:val="28"/>
          <w:szCs w:val="28"/>
        </w:rPr>
        <w:t>ижения. Овалы неровные (это, по</w:t>
      </w:r>
      <w:r w:rsidRPr="0085438A">
        <w:rPr>
          <w:rFonts w:ascii="Times New Roman" w:hAnsi="Times New Roman" w:cs="Times New Roman"/>
          <w:sz w:val="28"/>
          <w:szCs w:val="28"/>
        </w:rPr>
        <w:t>жалуй, самые трудные элементы), но на рисунках их уже много.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Это чаще человек, солнышко, колеса и т.п.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О развитии графических движений, строящихся на основе зрительно-моторных координаций,</w:t>
      </w:r>
      <w:r w:rsidR="00001880">
        <w:rPr>
          <w:rFonts w:ascii="Times New Roman" w:hAnsi="Times New Roman" w:cs="Times New Roman"/>
          <w:sz w:val="28"/>
          <w:szCs w:val="28"/>
        </w:rPr>
        <w:t xml:space="preserve"> можно судить по результатам ко</w:t>
      </w:r>
      <w:r w:rsidRPr="0085438A">
        <w:rPr>
          <w:rFonts w:ascii="Times New Roman" w:hAnsi="Times New Roman" w:cs="Times New Roman"/>
          <w:sz w:val="28"/>
          <w:szCs w:val="28"/>
        </w:rPr>
        <w:t>пирования простейших геометрических фигур. В 2 года ребенку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доступно копирование верт</w:t>
      </w:r>
      <w:r w:rsidR="00001880">
        <w:rPr>
          <w:rFonts w:ascii="Times New Roman" w:hAnsi="Times New Roman" w:cs="Times New Roman"/>
          <w:sz w:val="28"/>
          <w:szCs w:val="28"/>
        </w:rPr>
        <w:t>икальной линии определенной дли</w:t>
      </w:r>
      <w:r w:rsidRPr="0085438A">
        <w:rPr>
          <w:rFonts w:ascii="Times New Roman" w:hAnsi="Times New Roman" w:cs="Times New Roman"/>
          <w:sz w:val="28"/>
          <w:szCs w:val="28"/>
        </w:rPr>
        <w:t xml:space="preserve">ны, а в 2,5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85438A">
        <w:rPr>
          <w:rFonts w:ascii="Times New Roman" w:hAnsi="Times New Roman" w:cs="Times New Roman"/>
          <w:sz w:val="28"/>
          <w:szCs w:val="28"/>
        </w:rPr>
        <w:t xml:space="preserve"> копирование гори</w:t>
      </w:r>
      <w:r w:rsidR="00001880">
        <w:rPr>
          <w:rFonts w:ascii="Times New Roman" w:hAnsi="Times New Roman" w:cs="Times New Roman"/>
          <w:sz w:val="28"/>
          <w:szCs w:val="28"/>
        </w:rPr>
        <w:t>зонтальных линий, в 3 года ребе</w:t>
      </w:r>
      <w:r w:rsidRPr="0085438A">
        <w:rPr>
          <w:rFonts w:ascii="Times New Roman" w:hAnsi="Times New Roman" w:cs="Times New Roman"/>
          <w:sz w:val="28"/>
          <w:szCs w:val="28"/>
        </w:rPr>
        <w:t>нок может скопировать круг. О</w:t>
      </w:r>
      <w:r w:rsidR="00001880">
        <w:rPr>
          <w:rFonts w:ascii="Times New Roman" w:hAnsi="Times New Roman" w:cs="Times New Roman"/>
          <w:sz w:val="28"/>
          <w:szCs w:val="28"/>
        </w:rPr>
        <w:t>днако, подчеркнем еще раз, ребе</w:t>
      </w:r>
      <w:r w:rsidRPr="0085438A">
        <w:rPr>
          <w:rFonts w:ascii="Times New Roman" w:hAnsi="Times New Roman" w:cs="Times New Roman"/>
          <w:sz w:val="28"/>
          <w:szCs w:val="28"/>
        </w:rPr>
        <w:t>нок учится выполнять все эти двигательные действия, но не умеет</w:t>
      </w:r>
      <w:r w:rsidR="00001880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еще делать это четко, слаженно, без особых усилий и напряжения.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Он учится застегивать и расс</w:t>
      </w:r>
      <w:r w:rsidR="00FF6F2A">
        <w:rPr>
          <w:rFonts w:ascii="Times New Roman" w:hAnsi="Times New Roman" w:cs="Times New Roman"/>
          <w:sz w:val="28"/>
          <w:szCs w:val="28"/>
        </w:rPr>
        <w:t>тегивать пуговицы, шнуровать бо</w:t>
      </w:r>
      <w:r w:rsidRPr="0085438A">
        <w:rPr>
          <w:rFonts w:ascii="Times New Roman" w:hAnsi="Times New Roman" w:cs="Times New Roman"/>
          <w:sz w:val="28"/>
          <w:szCs w:val="28"/>
        </w:rPr>
        <w:t>тинки, одеваться и раздеватьс</w:t>
      </w:r>
      <w:r w:rsidR="00FF6F2A">
        <w:rPr>
          <w:rFonts w:ascii="Times New Roman" w:hAnsi="Times New Roman" w:cs="Times New Roman"/>
          <w:sz w:val="28"/>
          <w:szCs w:val="28"/>
        </w:rPr>
        <w:t>я. Он учится выполнять координи</w:t>
      </w:r>
      <w:r w:rsidRPr="0085438A">
        <w:rPr>
          <w:rFonts w:ascii="Times New Roman" w:hAnsi="Times New Roman" w:cs="Times New Roman"/>
          <w:sz w:val="28"/>
          <w:szCs w:val="28"/>
        </w:rPr>
        <w:t>рованные действия двумя руками, складывая кубики, мозаику,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пирамидки. Лучше разбирает, че</w:t>
      </w:r>
      <w:r w:rsidR="00FF6F2A">
        <w:rPr>
          <w:rFonts w:ascii="Times New Roman" w:hAnsi="Times New Roman" w:cs="Times New Roman"/>
          <w:sz w:val="28"/>
          <w:szCs w:val="28"/>
        </w:rPr>
        <w:t>м собирает «Лего», он учится ра</w:t>
      </w:r>
      <w:r w:rsidRPr="0085438A">
        <w:rPr>
          <w:rFonts w:ascii="Times New Roman" w:hAnsi="Times New Roman" w:cs="Times New Roman"/>
          <w:sz w:val="28"/>
          <w:szCs w:val="28"/>
        </w:rPr>
        <w:t>ботать лопаткой, кисточкой, карандашом.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lastRenderedPageBreak/>
        <w:t>Совершенствуется ходьба, п</w:t>
      </w:r>
      <w:r w:rsidR="00FF6F2A">
        <w:rPr>
          <w:rFonts w:ascii="Times New Roman" w:hAnsi="Times New Roman" w:cs="Times New Roman"/>
          <w:sz w:val="28"/>
          <w:szCs w:val="28"/>
        </w:rPr>
        <w:t>оявляется бег, прыжки, но струк</w:t>
      </w:r>
      <w:r w:rsidRPr="0085438A">
        <w:rPr>
          <w:rFonts w:ascii="Times New Roman" w:hAnsi="Times New Roman" w:cs="Times New Roman"/>
          <w:sz w:val="28"/>
          <w:szCs w:val="28"/>
        </w:rPr>
        <w:t>тура этих движений вариативна. Ребенок выглядит неуклюжим,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 xml:space="preserve">но ходьба очень ему нравится, особенно новые ее виды </w:t>
      </w:r>
      <w:r w:rsidR="00FF6F2A">
        <w:rPr>
          <w:rFonts w:ascii="Times New Roman" w:hAnsi="Times New Roman" w:cs="Times New Roman"/>
          <w:sz w:val="28"/>
          <w:szCs w:val="28"/>
        </w:rPr>
        <w:t>–</w:t>
      </w:r>
      <w:r w:rsidRPr="0085438A">
        <w:rPr>
          <w:rFonts w:ascii="Times New Roman" w:hAnsi="Times New Roman" w:cs="Times New Roman"/>
          <w:sz w:val="28"/>
          <w:szCs w:val="28"/>
        </w:rPr>
        <w:t xml:space="preserve"> по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лестнице, в горку, с горки и т.п.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Освоение новых движений требует хорошей ориентировки в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пространстве. Ребенок учится дв</w:t>
      </w:r>
      <w:r w:rsidR="00FF6F2A">
        <w:rPr>
          <w:rFonts w:ascii="Times New Roman" w:hAnsi="Times New Roman" w:cs="Times New Roman"/>
          <w:sz w:val="28"/>
          <w:szCs w:val="28"/>
        </w:rPr>
        <w:t>игаться в пространстве, и актив</w:t>
      </w:r>
      <w:r w:rsidRPr="0085438A">
        <w:rPr>
          <w:rFonts w:ascii="Times New Roman" w:hAnsi="Times New Roman" w:cs="Times New Roman"/>
          <w:sz w:val="28"/>
          <w:szCs w:val="28"/>
        </w:rPr>
        <w:t>ное участие в этом процессе принимают движения глаз и головы.</w:t>
      </w:r>
    </w:p>
    <w:p w:rsidR="0085438A" w:rsidRP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Наблюдая за действиями окружающих (детей и взрослых) и подражая им, ребенок учится выполнять новые движения.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Все большую роль в процессе выполнения движений начинает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играть речевая инструкция взрослых и собственная речь ребенка.</w:t>
      </w:r>
    </w:p>
    <w:p w:rsid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t>По этому поводу метко выраз</w:t>
      </w:r>
      <w:r w:rsidR="00FF6F2A">
        <w:rPr>
          <w:rFonts w:ascii="Times New Roman" w:hAnsi="Times New Roman" w:cs="Times New Roman"/>
          <w:sz w:val="28"/>
          <w:szCs w:val="28"/>
        </w:rPr>
        <w:t>ился известный российский психо</w:t>
      </w:r>
      <w:r w:rsidRPr="0085438A">
        <w:rPr>
          <w:rFonts w:ascii="Times New Roman" w:hAnsi="Times New Roman" w:cs="Times New Roman"/>
          <w:sz w:val="28"/>
          <w:szCs w:val="28"/>
        </w:rPr>
        <w:t xml:space="preserve">лог Л.С.Выготский: «Речь </w:t>
      </w:r>
      <w:r w:rsidR="00FF6F2A">
        <w:rPr>
          <w:rFonts w:ascii="Times New Roman" w:hAnsi="Times New Roman" w:cs="Times New Roman"/>
          <w:sz w:val="28"/>
          <w:szCs w:val="28"/>
        </w:rPr>
        <w:t>входит необходимым составным мо</w:t>
      </w:r>
      <w:r w:rsidRPr="0085438A">
        <w:rPr>
          <w:rFonts w:ascii="Times New Roman" w:hAnsi="Times New Roman" w:cs="Times New Roman"/>
          <w:sz w:val="28"/>
          <w:szCs w:val="28"/>
        </w:rPr>
        <w:t>ментом в разумную деятельность ребенка... и начинает служить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средством образования, намерения или плана в более сложной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деятельности ребенка».</w:t>
      </w:r>
    </w:p>
    <w:p w:rsidR="0085438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6C" w:rsidRPr="0085438A" w:rsidRDefault="002F0F6C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8A">
        <w:rPr>
          <w:rFonts w:ascii="Times New Roman" w:hAnsi="Times New Roman" w:cs="Times New Roman"/>
          <w:b/>
          <w:sz w:val="28"/>
          <w:szCs w:val="28"/>
        </w:rPr>
        <w:t>4 Терморегуляция, обмен веществ</w:t>
      </w:r>
    </w:p>
    <w:p w:rsidR="0085438A" w:rsidRPr="00FF6F2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2A">
        <w:rPr>
          <w:rFonts w:ascii="Times New Roman" w:hAnsi="Times New Roman" w:cs="Times New Roman"/>
          <w:sz w:val="28"/>
          <w:szCs w:val="28"/>
        </w:rPr>
        <w:t>Энергозатраты. Скорость ростовы</w:t>
      </w:r>
      <w:r w:rsidR="00FF6F2A">
        <w:rPr>
          <w:rFonts w:ascii="Times New Roman" w:hAnsi="Times New Roman" w:cs="Times New Roman"/>
          <w:sz w:val="28"/>
          <w:szCs w:val="28"/>
        </w:rPr>
        <w:t>х процессов постепенно сни</w:t>
      </w:r>
      <w:r w:rsidRPr="00FF6F2A">
        <w:rPr>
          <w:rFonts w:ascii="Times New Roman" w:hAnsi="Times New Roman" w:cs="Times New Roman"/>
          <w:sz w:val="28"/>
          <w:szCs w:val="28"/>
        </w:rPr>
        <w:t>жается к 3 годам. За этот пер</w:t>
      </w:r>
      <w:r w:rsidR="00FF6F2A">
        <w:rPr>
          <w:rFonts w:ascii="Times New Roman" w:hAnsi="Times New Roman" w:cs="Times New Roman"/>
          <w:sz w:val="28"/>
          <w:szCs w:val="28"/>
        </w:rPr>
        <w:t>иод существенно укрепляются мыш</w:t>
      </w:r>
      <w:r w:rsidRPr="00FF6F2A">
        <w:rPr>
          <w:rFonts w:ascii="Times New Roman" w:hAnsi="Times New Roman" w:cs="Times New Roman"/>
          <w:sz w:val="28"/>
          <w:szCs w:val="28"/>
        </w:rPr>
        <w:t>цы и движения ребенка стано</w:t>
      </w:r>
      <w:r w:rsidR="00FF6F2A">
        <w:rPr>
          <w:rFonts w:ascii="Times New Roman" w:hAnsi="Times New Roman" w:cs="Times New Roman"/>
          <w:sz w:val="28"/>
          <w:szCs w:val="28"/>
        </w:rPr>
        <w:t>вятся более разнообразны и само</w:t>
      </w:r>
      <w:r w:rsidRPr="00FF6F2A">
        <w:rPr>
          <w:rFonts w:ascii="Times New Roman" w:hAnsi="Times New Roman" w:cs="Times New Roman"/>
          <w:sz w:val="28"/>
          <w:szCs w:val="28"/>
        </w:rPr>
        <w:t>стоятельны. Кроме того, именно на этом этапе завершается переход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FF6F2A">
        <w:rPr>
          <w:rFonts w:ascii="Times New Roman" w:hAnsi="Times New Roman" w:cs="Times New Roman"/>
          <w:sz w:val="28"/>
          <w:szCs w:val="28"/>
        </w:rPr>
        <w:t>от молочного к смешанному питанию. Все эти факторы влияют на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FF6F2A">
        <w:rPr>
          <w:rFonts w:ascii="Times New Roman" w:hAnsi="Times New Roman" w:cs="Times New Roman"/>
          <w:sz w:val="28"/>
          <w:szCs w:val="28"/>
        </w:rPr>
        <w:t>уровень энергозатрат организма ребенка.</w:t>
      </w:r>
    </w:p>
    <w:p w:rsidR="0085438A" w:rsidRPr="00FF6F2A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2A">
        <w:rPr>
          <w:rFonts w:ascii="Times New Roman" w:hAnsi="Times New Roman" w:cs="Times New Roman"/>
          <w:sz w:val="28"/>
          <w:szCs w:val="28"/>
        </w:rPr>
        <w:t>Основной обмен. Уровень основного обмена в течение всего периода от 1 года до 3 лет остается практически неизменным. Хотя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FF6F2A">
        <w:rPr>
          <w:rFonts w:ascii="Times New Roman" w:hAnsi="Times New Roman" w:cs="Times New Roman"/>
          <w:sz w:val="28"/>
          <w:szCs w:val="28"/>
        </w:rPr>
        <w:t>затраты на рост постепенно с</w:t>
      </w:r>
      <w:r w:rsidR="00FF6F2A">
        <w:rPr>
          <w:rFonts w:ascii="Times New Roman" w:hAnsi="Times New Roman" w:cs="Times New Roman"/>
          <w:sz w:val="28"/>
          <w:szCs w:val="28"/>
        </w:rPr>
        <w:t>нижаются, примерно с той же ско</w:t>
      </w:r>
      <w:r w:rsidRPr="00FF6F2A">
        <w:rPr>
          <w:rFonts w:ascii="Times New Roman" w:hAnsi="Times New Roman" w:cs="Times New Roman"/>
          <w:sz w:val="28"/>
          <w:szCs w:val="28"/>
        </w:rPr>
        <w:t>ростью нарастает активность о</w:t>
      </w:r>
      <w:r w:rsidR="00FF6F2A">
        <w:rPr>
          <w:rFonts w:ascii="Times New Roman" w:hAnsi="Times New Roman" w:cs="Times New Roman"/>
          <w:sz w:val="28"/>
          <w:szCs w:val="28"/>
        </w:rPr>
        <w:t>кислительных ферментов в продол</w:t>
      </w:r>
      <w:r w:rsidRPr="00FF6F2A">
        <w:rPr>
          <w:rFonts w:ascii="Times New Roman" w:hAnsi="Times New Roman" w:cs="Times New Roman"/>
          <w:sz w:val="28"/>
          <w:szCs w:val="28"/>
        </w:rPr>
        <w:t xml:space="preserve">жающих созревать и набирать функциональную мощь тканях </w:t>
      </w:r>
      <w:r w:rsidR="00FF6F2A">
        <w:rPr>
          <w:rFonts w:ascii="Times New Roman" w:hAnsi="Times New Roman" w:cs="Times New Roman"/>
          <w:sz w:val="28"/>
          <w:szCs w:val="28"/>
        </w:rPr>
        <w:t xml:space="preserve">– </w:t>
      </w:r>
      <w:r w:rsidRPr="00FF6F2A">
        <w:rPr>
          <w:rFonts w:ascii="Times New Roman" w:hAnsi="Times New Roman" w:cs="Times New Roman"/>
          <w:sz w:val="28"/>
          <w:szCs w:val="28"/>
        </w:rPr>
        <w:t>паренхиматозных органах (печень,</w:t>
      </w:r>
      <w:r w:rsidR="00FF6F2A">
        <w:rPr>
          <w:rFonts w:ascii="Times New Roman" w:hAnsi="Times New Roman" w:cs="Times New Roman"/>
          <w:sz w:val="28"/>
          <w:szCs w:val="28"/>
        </w:rPr>
        <w:t xml:space="preserve"> почки, селезенка), мозге и ске</w:t>
      </w:r>
      <w:r w:rsidRPr="00FF6F2A">
        <w:rPr>
          <w:rFonts w:ascii="Times New Roman" w:hAnsi="Times New Roman" w:cs="Times New Roman"/>
          <w:sz w:val="28"/>
          <w:szCs w:val="28"/>
        </w:rPr>
        <w:t>летных мышцах. Поэтому урове</w:t>
      </w:r>
      <w:r w:rsidR="00FF6F2A">
        <w:rPr>
          <w:rFonts w:ascii="Times New Roman" w:hAnsi="Times New Roman" w:cs="Times New Roman"/>
          <w:sz w:val="28"/>
          <w:szCs w:val="28"/>
        </w:rPr>
        <w:t>нь основного обмена остается по</w:t>
      </w:r>
      <w:r w:rsidRPr="00FF6F2A">
        <w:rPr>
          <w:rFonts w:ascii="Times New Roman" w:hAnsi="Times New Roman" w:cs="Times New Roman"/>
          <w:sz w:val="28"/>
          <w:szCs w:val="28"/>
        </w:rPr>
        <w:t>чти без изменения. В дальнейшем он быстро снижается по мере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FF6F2A">
        <w:rPr>
          <w:rFonts w:ascii="Times New Roman" w:hAnsi="Times New Roman" w:cs="Times New Roman"/>
          <w:sz w:val="28"/>
          <w:szCs w:val="28"/>
        </w:rPr>
        <w:t>увеличения размеров тела.</w:t>
      </w:r>
    </w:p>
    <w:p w:rsidR="002F0F6C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2A">
        <w:rPr>
          <w:rFonts w:ascii="Times New Roman" w:hAnsi="Times New Roman" w:cs="Times New Roman"/>
          <w:sz w:val="28"/>
          <w:szCs w:val="28"/>
        </w:rPr>
        <w:t>Терморегуляция. На этом возрастном этапе химическая терморегуляция постепенно заменяет</w:t>
      </w:r>
      <w:r w:rsidR="00FF6F2A">
        <w:rPr>
          <w:rFonts w:ascii="Times New Roman" w:hAnsi="Times New Roman" w:cs="Times New Roman"/>
          <w:sz w:val="28"/>
          <w:szCs w:val="28"/>
        </w:rPr>
        <w:t>ся более экономичной и «прицель</w:t>
      </w:r>
      <w:r w:rsidRPr="00FF6F2A">
        <w:rPr>
          <w:rFonts w:ascii="Times New Roman" w:hAnsi="Times New Roman" w:cs="Times New Roman"/>
          <w:sz w:val="28"/>
          <w:szCs w:val="28"/>
        </w:rPr>
        <w:t>ной» физической терморегуля</w:t>
      </w:r>
      <w:r w:rsidR="00FF6F2A">
        <w:rPr>
          <w:rFonts w:ascii="Times New Roman" w:hAnsi="Times New Roman" w:cs="Times New Roman"/>
          <w:sz w:val="28"/>
          <w:szCs w:val="28"/>
        </w:rPr>
        <w:t>цией, основанной на сосудодвига</w:t>
      </w:r>
      <w:r w:rsidRPr="00FF6F2A">
        <w:rPr>
          <w:rFonts w:ascii="Times New Roman" w:hAnsi="Times New Roman" w:cs="Times New Roman"/>
          <w:sz w:val="28"/>
          <w:szCs w:val="28"/>
        </w:rPr>
        <w:t>тельных реакциях. Практически перестает функционировать бурая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FF6F2A">
        <w:rPr>
          <w:rFonts w:ascii="Times New Roman" w:hAnsi="Times New Roman" w:cs="Times New Roman"/>
          <w:sz w:val="28"/>
          <w:szCs w:val="28"/>
        </w:rPr>
        <w:t>жировая ткань, на которую приходилась основная нагрузка по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FF6F2A">
        <w:rPr>
          <w:rFonts w:ascii="Times New Roman" w:hAnsi="Times New Roman" w:cs="Times New Roman"/>
          <w:sz w:val="28"/>
          <w:szCs w:val="28"/>
        </w:rPr>
        <w:t>производству дополнительного тепла в первые месяцы жизни.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FF6F2A">
        <w:rPr>
          <w:rFonts w:ascii="Times New Roman" w:hAnsi="Times New Roman" w:cs="Times New Roman"/>
          <w:sz w:val="28"/>
          <w:szCs w:val="28"/>
        </w:rPr>
        <w:t>В необходимых случаях к прои</w:t>
      </w:r>
      <w:r w:rsidR="00FF6F2A">
        <w:rPr>
          <w:rFonts w:ascii="Times New Roman" w:hAnsi="Times New Roman" w:cs="Times New Roman"/>
          <w:sz w:val="28"/>
          <w:szCs w:val="28"/>
        </w:rPr>
        <w:t>зводству тепла могут уже подклю</w:t>
      </w:r>
      <w:r w:rsidRPr="00FF6F2A">
        <w:rPr>
          <w:rFonts w:ascii="Times New Roman" w:hAnsi="Times New Roman" w:cs="Times New Roman"/>
          <w:sz w:val="28"/>
          <w:szCs w:val="28"/>
        </w:rPr>
        <w:t>чаться мышцы: у ребенка на хо</w:t>
      </w:r>
      <w:r w:rsidR="00FF6F2A">
        <w:rPr>
          <w:rFonts w:ascii="Times New Roman" w:hAnsi="Times New Roman" w:cs="Times New Roman"/>
          <w:sz w:val="28"/>
          <w:szCs w:val="28"/>
        </w:rPr>
        <w:t>лоде возникает дрожь. Однако ме</w:t>
      </w:r>
      <w:r w:rsidRPr="00FF6F2A">
        <w:rPr>
          <w:rFonts w:ascii="Times New Roman" w:hAnsi="Times New Roman" w:cs="Times New Roman"/>
          <w:sz w:val="28"/>
          <w:szCs w:val="28"/>
        </w:rPr>
        <w:t>ханизмы теплоотдачи еще н</w:t>
      </w:r>
      <w:r w:rsidR="00FF6F2A">
        <w:rPr>
          <w:rFonts w:ascii="Times New Roman" w:hAnsi="Times New Roman" w:cs="Times New Roman"/>
          <w:sz w:val="28"/>
          <w:szCs w:val="28"/>
        </w:rPr>
        <w:t>есовершенны, и комфортная темпе</w:t>
      </w:r>
      <w:r w:rsidRPr="00FF6F2A">
        <w:rPr>
          <w:rFonts w:ascii="Times New Roman" w:hAnsi="Times New Roman" w:cs="Times New Roman"/>
          <w:sz w:val="28"/>
          <w:szCs w:val="28"/>
        </w:rPr>
        <w:t>ратура внешней среды все еще остается выше 30°. В этом возрасте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FF6F2A">
        <w:rPr>
          <w:rFonts w:ascii="Times New Roman" w:hAnsi="Times New Roman" w:cs="Times New Roman"/>
          <w:sz w:val="28"/>
          <w:szCs w:val="28"/>
        </w:rPr>
        <w:t>почти неэффективны закали</w:t>
      </w:r>
      <w:r w:rsidR="00FF6F2A">
        <w:rPr>
          <w:rFonts w:ascii="Times New Roman" w:hAnsi="Times New Roman" w:cs="Times New Roman"/>
          <w:sz w:val="28"/>
          <w:szCs w:val="28"/>
        </w:rPr>
        <w:t>вающие процедуры, хотя необходи</w:t>
      </w:r>
      <w:r w:rsidRPr="00FF6F2A">
        <w:rPr>
          <w:rFonts w:ascii="Times New Roman" w:hAnsi="Times New Roman" w:cs="Times New Roman"/>
          <w:sz w:val="28"/>
          <w:szCs w:val="28"/>
        </w:rPr>
        <w:t>мы воздушные ванны и умывание холодной водой. Это важная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FF6F2A">
        <w:rPr>
          <w:rFonts w:ascii="Times New Roman" w:hAnsi="Times New Roman" w:cs="Times New Roman"/>
          <w:sz w:val="28"/>
          <w:szCs w:val="28"/>
        </w:rPr>
        <w:t>тренировка механизмов физи</w:t>
      </w:r>
      <w:r w:rsidR="00FF6F2A">
        <w:rPr>
          <w:rFonts w:ascii="Times New Roman" w:hAnsi="Times New Roman" w:cs="Times New Roman"/>
          <w:sz w:val="28"/>
          <w:szCs w:val="28"/>
        </w:rPr>
        <w:t>ческой терморегуляции, без кото</w:t>
      </w:r>
      <w:r w:rsidRPr="00FF6F2A">
        <w:rPr>
          <w:rFonts w:ascii="Times New Roman" w:hAnsi="Times New Roman" w:cs="Times New Roman"/>
          <w:sz w:val="28"/>
          <w:szCs w:val="28"/>
        </w:rPr>
        <w:t>рой на следующем этапе возрастн</w:t>
      </w:r>
      <w:r w:rsidR="00FF6F2A">
        <w:rPr>
          <w:rFonts w:ascii="Times New Roman" w:hAnsi="Times New Roman" w:cs="Times New Roman"/>
          <w:sz w:val="28"/>
          <w:szCs w:val="28"/>
        </w:rPr>
        <w:t>ого развития они не смогут сфор</w:t>
      </w:r>
      <w:r w:rsidRPr="00FF6F2A">
        <w:rPr>
          <w:rFonts w:ascii="Times New Roman" w:hAnsi="Times New Roman" w:cs="Times New Roman"/>
          <w:sz w:val="28"/>
          <w:szCs w:val="28"/>
        </w:rPr>
        <w:t>мироваться.</w:t>
      </w:r>
    </w:p>
    <w:p w:rsidR="00FF6F2A" w:rsidRPr="00FF6F2A" w:rsidRDefault="00FF6F2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6C" w:rsidRPr="0085438A" w:rsidRDefault="002F0F6C" w:rsidP="002F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8A">
        <w:rPr>
          <w:rFonts w:ascii="Times New Roman" w:hAnsi="Times New Roman" w:cs="Times New Roman"/>
          <w:b/>
          <w:sz w:val="28"/>
          <w:szCs w:val="28"/>
        </w:rPr>
        <w:t>5 Иммунитет</w:t>
      </w:r>
    </w:p>
    <w:p w:rsidR="002F0F6C" w:rsidRPr="00203175" w:rsidRDefault="0085438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A">
        <w:rPr>
          <w:rFonts w:ascii="Times New Roman" w:hAnsi="Times New Roman" w:cs="Times New Roman"/>
          <w:sz w:val="28"/>
          <w:szCs w:val="28"/>
        </w:rPr>
        <w:lastRenderedPageBreak/>
        <w:t>2-й год жизни ребенка выделяется как «критический» период в развитии иммунитета. В это вр</w:t>
      </w:r>
      <w:r w:rsidR="00FF6F2A">
        <w:rPr>
          <w:rFonts w:ascii="Times New Roman" w:hAnsi="Times New Roman" w:cs="Times New Roman"/>
          <w:sz w:val="28"/>
          <w:szCs w:val="28"/>
        </w:rPr>
        <w:t>емя ребенок пере</w:t>
      </w:r>
      <w:r w:rsidRPr="0085438A">
        <w:rPr>
          <w:rFonts w:ascii="Times New Roman" w:hAnsi="Times New Roman" w:cs="Times New Roman"/>
          <w:sz w:val="28"/>
          <w:szCs w:val="28"/>
        </w:rPr>
        <w:t>ходит к новому образу жизни, количество и разнообразие его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контактов резко увеличивается, а следовательно, увеличивается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и шанс столкнуться с нов</w:t>
      </w:r>
      <w:r w:rsidR="00FF6F2A">
        <w:rPr>
          <w:rFonts w:ascii="Times New Roman" w:hAnsi="Times New Roman" w:cs="Times New Roman"/>
          <w:sz w:val="28"/>
          <w:szCs w:val="28"/>
        </w:rPr>
        <w:t>ыми видами патогенных микроорга</w:t>
      </w:r>
      <w:r w:rsidRPr="0085438A">
        <w:rPr>
          <w:rFonts w:ascii="Times New Roman" w:hAnsi="Times New Roman" w:cs="Times New Roman"/>
          <w:sz w:val="28"/>
          <w:szCs w:val="28"/>
        </w:rPr>
        <w:t>низмов. В этом возрасте существенно расширяются возможности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и повышается эффективность</w:t>
      </w:r>
      <w:r w:rsidR="00FF6F2A">
        <w:rPr>
          <w:rFonts w:ascii="Times New Roman" w:hAnsi="Times New Roman" w:cs="Times New Roman"/>
          <w:sz w:val="28"/>
          <w:szCs w:val="28"/>
        </w:rPr>
        <w:t xml:space="preserve"> иммунных реакций, однако систе</w:t>
      </w:r>
      <w:r w:rsidRPr="0085438A">
        <w:rPr>
          <w:rFonts w:ascii="Times New Roman" w:hAnsi="Times New Roman" w:cs="Times New Roman"/>
          <w:sz w:val="28"/>
          <w:szCs w:val="28"/>
        </w:rPr>
        <w:t>ма местного иммунитета остается недостаточно развитой, и дети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по-прежнему особо чувствительны к респираторным вирусным</w:t>
      </w:r>
      <w:r w:rsidR="00FF6F2A">
        <w:rPr>
          <w:rFonts w:ascii="Times New Roman" w:hAnsi="Times New Roman" w:cs="Times New Roman"/>
          <w:sz w:val="28"/>
          <w:szCs w:val="28"/>
        </w:rPr>
        <w:t xml:space="preserve"> </w:t>
      </w:r>
      <w:r w:rsidRPr="0085438A">
        <w:rPr>
          <w:rFonts w:ascii="Times New Roman" w:hAnsi="Times New Roman" w:cs="Times New Roman"/>
          <w:sz w:val="28"/>
          <w:szCs w:val="28"/>
        </w:rPr>
        <w:t>инфекциям.</w:t>
      </w:r>
    </w:p>
    <w:sectPr w:rsidR="002F0F6C" w:rsidRPr="00203175" w:rsidSect="00977978">
      <w:headerReference w:type="default" r:id="rId10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80" w:rsidRDefault="00744D80" w:rsidP="005A38B4">
      <w:pPr>
        <w:spacing w:after="0" w:line="240" w:lineRule="auto"/>
      </w:pPr>
      <w:r>
        <w:separator/>
      </w:r>
    </w:p>
  </w:endnote>
  <w:endnote w:type="continuationSeparator" w:id="0">
    <w:p w:rsidR="00744D80" w:rsidRDefault="00744D80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80" w:rsidRDefault="00744D80" w:rsidP="005A38B4">
      <w:pPr>
        <w:spacing w:after="0" w:line="240" w:lineRule="auto"/>
      </w:pPr>
      <w:r>
        <w:separator/>
      </w:r>
    </w:p>
  </w:footnote>
  <w:footnote w:type="continuationSeparator" w:id="0">
    <w:p w:rsidR="00744D80" w:rsidRDefault="00744D80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049891"/>
      <w:docPartObj>
        <w:docPartGallery w:val="Page Numbers (Top of Page)"/>
        <w:docPartUnique/>
      </w:docPartObj>
    </w:sdtPr>
    <w:sdtEndPr/>
    <w:sdtContent>
      <w:p w:rsidR="002F0F6C" w:rsidRDefault="002F0F6C" w:rsidP="00E031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2B6">
          <w:rPr>
            <w:noProof/>
          </w:rPr>
          <w:t>7</w:t>
        </w:r>
        <w:r>
          <w:fldChar w:fldCharType="end"/>
        </w:r>
      </w:p>
    </w:sdtContent>
  </w:sdt>
  <w:p w:rsidR="002F0F6C" w:rsidRDefault="002F0F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5215"/>
    <w:multiLevelType w:val="multilevel"/>
    <w:tmpl w:val="4F3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B4"/>
    <w:rsid w:val="00001880"/>
    <w:rsid w:val="00001CFC"/>
    <w:rsid w:val="00003956"/>
    <w:rsid w:val="00005BCC"/>
    <w:rsid w:val="000204C2"/>
    <w:rsid w:val="00026437"/>
    <w:rsid w:val="00040A41"/>
    <w:rsid w:val="00040EB3"/>
    <w:rsid w:val="00052F39"/>
    <w:rsid w:val="00064C1D"/>
    <w:rsid w:val="00066580"/>
    <w:rsid w:val="000669B1"/>
    <w:rsid w:val="000808DB"/>
    <w:rsid w:val="00081EC7"/>
    <w:rsid w:val="000A3F18"/>
    <w:rsid w:val="000B3134"/>
    <w:rsid w:val="000C0D96"/>
    <w:rsid w:val="000E03E7"/>
    <w:rsid w:val="000E3797"/>
    <w:rsid w:val="000E53AF"/>
    <w:rsid w:val="000E54A7"/>
    <w:rsid w:val="000F1A3A"/>
    <w:rsid w:val="000F1EA2"/>
    <w:rsid w:val="000F4ECE"/>
    <w:rsid w:val="000F616D"/>
    <w:rsid w:val="001013BC"/>
    <w:rsid w:val="00101AAF"/>
    <w:rsid w:val="0011251B"/>
    <w:rsid w:val="00117C06"/>
    <w:rsid w:val="00143C84"/>
    <w:rsid w:val="00156A07"/>
    <w:rsid w:val="00157916"/>
    <w:rsid w:val="00161E53"/>
    <w:rsid w:val="00163F3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1E9A"/>
    <w:rsid w:val="00203175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77ED"/>
    <w:rsid w:val="002B2519"/>
    <w:rsid w:val="002F0F6C"/>
    <w:rsid w:val="002F70FA"/>
    <w:rsid w:val="00306F23"/>
    <w:rsid w:val="00307562"/>
    <w:rsid w:val="00315A82"/>
    <w:rsid w:val="00320CB1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D2CAC"/>
    <w:rsid w:val="003E01AB"/>
    <w:rsid w:val="003E6A17"/>
    <w:rsid w:val="004064AF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7939"/>
    <w:rsid w:val="0047027C"/>
    <w:rsid w:val="00475E7E"/>
    <w:rsid w:val="00477326"/>
    <w:rsid w:val="004862B6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2463A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D2A82"/>
    <w:rsid w:val="005D4943"/>
    <w:rsid w:val="005E7B1E"/>
    <w:rsid w:val="005F4756"/>
    <w:rsid w:val="00601CB3"/>
    <w:rsid w:val="00602228"/>
    <w:rsid w:val="00603314"/>
    <w:rsid w:val="00606CEE"/>
    <w:rsid w:val="00611455"/>
    <w:rsid w:val="00621970"/>
    <w:rsid w:val="006255F9"/>
    <w:rsid w:val="006318A3"/>
    <w:rsid w:val="00640361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D3E75"/>
    <w:rsid w:val="006E647A"/>
    <w:rsid w:val="00702C4A"/>
    <w:rsid w:val="0070675C"/>
    <w:rsid w:val="00706D07"/>
    <w:rsid w:val="007201D0"/>
    <w:rsid w:val="007373D1"/>
    <w:rsid w:val="00737D24"/>
    <w:rsid w:val="00744D80"/>
    <w:rsid w:val="00744E3F"/>
    <w:rsid w:val="00756D05"/>
    <w:rsid w:val="0078271D"/>
    <w:rsid w:val="00783B66"/>
    <w:rsid w:val="00785F0E"/>
    <w:rsid w:val="007864CA"/>
    <w:rsid w:val="00791C3D"/>
    <w:rsid w:val="0079262E"/>
    <w:rsid w:val="007A2B8C"/>
    <w:rsid w:val="007A46F0"/>
    <w:rsid w:val="007B6FDD"/>
    <w:rsid w:val="007C0CFF"/>
    <w:rsid w:val="007C1D28"/>
    <w:rsid w:val="007D0453"/>
    <w:rsid w:val="007D2D91"/>
    <w:rsid w:val="007E6925"/>
    <w:rsid w:val="007E7210"/>
    <w:rsid w:val="007F3A48"/>
    <w:rsid w:val="0080533F"/>
    <w:rsid w:val="00817158"/>
    <w:rsid w:val="0082094E"/>
    <w:rsid w:val="008217DC"/>
    <w:rsid w:val="00827EA4"/>
    <w:rsid w:val="008345F1"/>
    <w:rsid w:val="00840C8C"/>
    <w:rsid w:val="00844EEF"/>
    <w:rsid w:val="00847EBB"/>
    <w:rsid w:val="00850195"/>
    <w:rsid w:val="008538F3"/>
    <w:rsid w:val="0085438A"/>
    <w:rsid w:val="00860698"/>
    <w:rsid w:val="00867026"/>
    <w:rsid w:val="00875690"/>
    <w:rsid w:val="0087668D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3DA4"/>
    <w:rsid w:val="00975D0A"/>
    <w:rsid w:val="00975F1D"/>
    <w:rsid w:val="00977978"/>
    <w:rsid w:val="009924FE"/>
    <w:rsid w:val="009A22C9"/>
    <w:rsid w:val="009B10A7"/>
    <w:rsid w:val="009B11D8"/>
    <w:rsid w:val="009B33F1"/>
    <w:rsid w:val="009B5A61"/>
    <w:rsid w:val="009B7567"/>
    <w:rsid w:val="009C4E39"/>
    <w:rsid w:val="009C5968"/>
    <w:rsid w:val="009D0E18"/>
    <w:rsid w:val="009E4891"/>
    <w:rsid w:val="009E5542"/>
    <w:rsid w:val="009E70AF"/>
    <w:rsid w:val="009F1D78"/>
    <w:rsid w:val="00A00C0D"/>
    <w:rsid w:val="00A13609"/>
    <w:rsid w:val="00A15045"/>
    <w:rsid w:val="00A16E43"/>
    <w:rsid w:val="00A17156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176A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AE26E9"/>
    <w:rsid w:val="00B015EC"/>
    <w:rsid w:val="00B0667A"/>
    <w:rsid w:val="00B10CF3"/>
    <w:rsid w:val="00B14C5E"/>
    <w:rsid w:val="00B17186"/>
    <w:rsid w:val="00B35CD8"/>
    <w:rsid w:val="00B417CF"/>
    <w:rsid w:val="00B43C72"/>
    <w:rsid w:val="00B50FF3"/>
    <w:rsid w:val="00B51228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13E8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6734"/>
    <w:rsid w:val="00CD5ED2"/>
    <w:rsid w:val="00D009D6"/>
    <w:rsid w:val="00D152EE"/>
    <w:rsid w:val="00D17766"/>
    <w:rsid w:val="00D26E67"/>
    <w:rsid w:val="00D45842"/>
    <w:rsid w:val="00D521F7"/>
    <w:rsid w:val="00D603F1"/>
    <w:rsid w:val="00D624D6"/>
    <w:rsid w:val="00D64BCE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03187"/>
    <w:rsid w:val="00E0420C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5E5C"/>
    <w:rsid w:val="00EC1B77"/>
    <w:rsid w:val="00EC4803"/>
    <w:rsid w:val="00ED5706"/>
    <w:rsid w:val="00ED7561"/>
    <w:rsid w:val="00ED7F25"/>
    <w:rsid w:val="00EE03A6"/>
    <w:rsid w:val="00EE31AB"/>
    <w:rsid w:val="00F01350"/>
    <w:rsid w:val="00F05B90"/>
    <w:rsid w:val="00F10450"/>
    <w:rsid w:val="00F2059E"/>
    <w:rsid w:val="00F23CE2"/>
    <w:rsid w:val="00F25292"/>
    <w:rsid w:val="00F35C4F"/>
    <w:rsid w:val="00F40E60"/>
    <w:rsid w:val="00F42EF2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159A4-AB60-4855-B126-47CD9B8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8C9D7-1A81-4A60-B2DF-637140470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7D72C-2450-45EE-A9C0-82A58D83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D07E4-800D-43A0-B3CC-E57CE772B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2019-03-31T19:16:00Z</cp:lastPrinted>
  <dcterms:created xsi:type="dcterms:W3CDTF">2019-04-28T14:14:00Z</dcterms:created>
  <dcterms:modified xsi:type="dcterms:W3CDTF">2019-04-28T18:04:00Z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