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50" w:rsidRPr="00582412" w:rsidRDefault="00150B50" w:rsidP="00CE1A2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82412">
        <w:rPr>
          <w:rFonts w:ascii="Times New Roman" w:hAnsi="Times New Roman" w:cs="Times New Roman"/>
          <w:b/>
          <w:caps/>
          <w:sz w:val="28"/>
          <w:szCs w:val="28"/>
        </w:rPr>
        <w:t>Практическая работа 1</w:t>
      </w:r>
    </w:p>
    <w:p w:rsidR="00CE1A2D" w:rsidRPr="00582412" w:rsidRDefault="00CE1A2D" w:rsidP="00CE1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412">
        <w:rPr>
          <w:rFonts w:ascii="Times New Roman" w:hAnsi="Times New Roman" w:cs="Times New Roman"/>
          <w:b/>
          <w:sz w:val="28"/>
          <w:szCs w:val="28"/>
        </w:rPr>
        <w:t>КЛАССИФИКАЦИЯ ЭКОЛОГИЧЕСКИХ ФАКТОРОВ</w:t>
      </w:r>
    </w:p>
    <w:p w:rsidR="00CE1A2D" w:rsidRDefault="00CE1A2D" w:rsidP="00CE1A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A2D" w:rsidRDefault="00CE1A2D" w:rsidP="00C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sz w:val="28"/>
          <w:szCs w:val="28"/>
        </w:rPr>
        <w:t>В таблице 1 представлена классификация экологических факторов. Приведите примеры факторов среды, окружающей любой вид организма (муравья в городском парке</w:t>
      </w:r>
      <w:r w:rsidR="00150B50">
        <w:rPr>
          <w:rFonts w:ascii="Times New Roman" w:hAnsi="Times New Roman" w:cs="Times New Roman"/>
          <w:sz w:val="28"/>
          <w:szCs w:val="28"/>
        </w:rPr>
        <w:t>, березы в березовой роще</w:t>
      </w:r>
      <w:r>
        <w:rPr>
          <w:rFonts w:ascii="Times New Roman" w:hAnsi="Times New Roman" w:cs="Times New Roman"/>
          <w:sz w:val="28"/>
          <w:szCs w:val="28"/>
        </w:rPr>
        <w:t xml:space="preserve"> и т. д.). При этом антропогенные факторы можно также, как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природные, </w:t>
      </w:r>
      <w:r w:rsidR="00150B50">
        <w:rPr>
          <w:rFonts w:ascii="Times New Roman" w:hAnsi="Times New Roman" w:cs="Times New Roman"/>
          <w:sz w:val="28"/>
          <w:szCs w:val="28"/>
        </w:rPr>
        <w:t>разделять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абиотические и биотические.</w:t>
      </w:r>
    </w:p>
    <w:p w:rsidR="00CE1A2D" w:rsidRDefault="00CE1A2D" w:rsidP="00C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A2D" w:rsidRDefault="00CE1A2D" w:rsidP="00CE1A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1A2D">
        <w:rPr>
          <w:rFonts w:ascii="Times New Roman" w:hAnsi="Times New Roman" w:cs="Times New Roman"/>
          <w:b/>
          <w:sz w:val="28"/>
          <w:szCs w:val="28"/>
        </w:rPr>
        <w:t>Таблица 1 – Классификация экологических факторов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410"/>
        <w:gridCol w:w="3509"/>
      </w:tblGrid>
      <w:tr w:rsidR="00CE1A2D" w:rsidRPr="00CE1A2D" w:rsidTr="00150B50">
        <w:tc>
          <w:tcPr>
            <w:tcW w:w="6062" w:type="dxa"/>
            <w:gridSpan w:val="3"/>
            <w:vAlign w:val="center"/>
          </w:tcPr>
          <w:p w:rsidR="00CE1A2D" w:rsidRPr="00CE1A2D" w:rsidRDefault="00CE1A2D" w:rsidP="00150B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2D">
              <w:rPr>
                <w:rFonts w:ascii="Times New Roman" w:hAnsi="Times New Roman" w:cs="Times New Roman"/>
                <w:sz w:val="28"/>
                <w:szCs w:val="28"/>
              </w:rPr>
              <w:t>Экологические факторы</w:t>
            </w:r>
          </w:p>
        </w:tc>
        <w:tc>
          <w:tcPr>
            <w:tcW w:w="3509" w:type="dxa"/>
            <w:vAlign w:val="center"/>
          </w:tcPr>
          <w:p w:rsidR="00CE1A2D" w:rsidRPr="00CE1A2D" w:rsidRDefault="00CE1A2D" w:rsidP="00150B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2D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CE1A2D" w:rsidRPr="00CE1A2D" w:rsidTr="00150B50">
        <w:tc>
          <w:tcPr>
            <w:tcW w:w="1668" w:type="dxa"/>
            <w:vMerge w:val="restart"/>
            <w:vAlign w:val="center"/>
          </w:tcPr>
          <w:p w:rsidR="00CE1A2D" w:rsidRPr="00CE1A2D" w:rsidRDefault="00CE1A2D" w:rsidP="00345AE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2D">
              <w:rPr>
                <w:rFonts w:ascii="Times New Roman" w:hAnsi="Times New Roman" w:cs="Times New Roman"/>
                <w:sz w:val="28"/>
                <w:szCs w:val="28"/>
              </w:rPr>
              <w:t>Природные</w:t>
            </w:r>
          </w:p>
        </w:tc>
        <w:tc>
          <w:tcPr>
            <w:tcW w:w="1984" w:type="dxa"/>
            <w:vMerge w:val="restart"/>
            <w:vAlign w:val="center"/>
          </w:tcPr>
          <w:p w:rsidR="00CE1A2D" w:rsidRPr="00CE1A2D" w:rsidRDefault="00CE1A2D" w:rsidP="00345AE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2D">
              <w:rPr>
                <w:rFonts w:ascii="Times New Roman" w:hAnsi="Times New Roman" w:cs="Times New Roman"/>
                <w:sz w:val="28"/>
                <w:szCs w:val="28"/>
              </w:rPr>
              <w:t>Абиотические</w:t>
            </w:r>
          </w:p>
        </w:tc>
        <w:tc>
          <w:tcPr>
            <w:tcW w:w="2410" w:type="dxa"/>
            <w:vAlign w:val="center"/>
          </w:tcPr>
          <w:p w:rsidR="00CE1A2D" w:rsidRPr="00CE1A2D" w:rsidRDefault="00CE1A2D" w:rsidP="00150B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2D">
              <w:rPr>
                <w:rFonts w:ascii="Times New Roman" w:hAnsi="Times New Roman" w:cs="Times New Roman"/>
                <w:sz w:val="28"/>
                <w:szCs w:val="28"/>
              </w:rPr>
              <w:t>Климатические</w:t>
            </w:r>
          </w:p>
        </w:tc>
        <w:tc>
          <w:tcPr>
            <w:tcW w:w="3509" w:type="dxa"/>
            <w:vAlign w:val="center"/>
          </w:tcPr>
          <w:p w:rsidR="00CE1A2D" w:rsidRPr="00CE1A2D" w:rsidRDefault="00CE1A2D" w:rsidP="00150B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A2D" w:rsidRPr="00CE1A2D" w:rsidTr="00150B50">
        <w:tc>
          <w:tcPr>
            <w:tcW w:w="1668" w:type="dxa"/>
            <w:vMerge/>
            <w:vAlign w:val="center"/>
          </w:tcPr>
          <w:p w:rsidR="00CE1A2D" w:rsidRPr="00CE1A2D" w:rsidRDefault="00CE1A2D" w:rsidP="00345AE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E1A2D" w:rsidRPr="00CE1A2D" w:rsidRDefault="00CE1A2D" w:rsidP="00345AE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E1A2D" w:rsidRPr="00CE1A2D" w:rsidRDefault="00CE1A2D" w:rsidP="00150B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2D">
              <w:rPr>
                <w:rFonts w:ascii="Times New Roman" w:hAnsi="Times New Roman" w:cs="Times New Roman"/>
                <w:sz w:val="28"/>
                <w:szCs w:val="28"/>
              </w:rPr>
              <w:t>Эдафические</w:t>
            </w:r>
          </w:p>
        </w:tc>
        <w:tc>
          <w:tcPr>
            <w:tcW w:w="3509" w:type="dxa"/>
            <w:vAlign w:val="center"/>
          </w:tcPr>
          <w:p w:rsidR="00CE1A2D" w:rsidRPr="00CE1A2D" w:rsidRDefault="00CE1A2D" w:rsidP="00150B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A2D" w:rsidRPr="00CE1A2D" w:rsidTr="00150B50">
        <w:tc>
          <w:tcPr>
            <w:tcW w:w="1668" w:type="dxa"/>
            <w:vMerge/>
            <w:vAlign w:val="center"/>
          </w:tcPr>
          <w:p w:rsidR="00CE1A2D" w:rsidRPr="00CE1A2D" w:rsidRDefault="00CE1A2D" w:rsidP="00345AE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E1A2D" w:rsidRPr="00CE1A2D" w:rsidRDefault="00CE1A2D" w:rsidP="00345AE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E1A2D" w:rsidRPr="00CE1A2D" w:rsidRDefault="00CE1A2D" w:rsidP="00150B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2D">
              <w:rPr>
                <w:rFonts w:ascii="Times New Roman" w:hAnsi="Times New Roman" w:cs="Times New Roman"/>
                <w:sz w:val="28"/>
                <w:szCs w:val="28"/>
              </w:rPr>
              <w:t>Гидрологические</w:t>
            </w:r>
          </w:p>
        </w:tc>
        <w:tc>
          <w:tcPr>
            <w:tcW w:w="3509" w:type="dxa"/>
            <w:vAlign w:val="center"/>
          </w:tcPr>
          <w:p w:rsidR="00CE1A2D" w:rsidRPr="00CE1A2D" w:rsidRDefault="00CE1A2D" w:rsidP="00150B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A2D" w:rsidRPr="00CE1A2D" w:rsidTr="00150B50">
        <w:tc>
          <w:tcPr>
            <w:tcW w:w="1668" w:type="dxa"/>
            <w:vMerge/>
            <w:vAlign w:val="center"/>
          </w:tcPr>
          <w:p w:rsidR="00CE1A2D" w:rsidRPr="00CE1A2D" w:rsidRDefault="00CE1A2D" w:rsidP="00345AE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E1A2D" w:rsidRPr="00CE1A2D" w:rsidRDefault="00CE1A2D" w:rsidP="00345AE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E1A2D" w:rsidRPr="00CE1A2D" w:rsidRDefault="00CE1A2D" w:rsidP="00150B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2D">
              <w:rPr>
                <w:rFonts w:ascii="Times New Roman" w:hAnsi="Times New Roman" w:cs="Times New Roman"/>
                <w:sz w:val="28"/>
                <w:szCs w:val="28"/>
              </w:rPr>
              <w:t>Топографические</w:t>
            </w:r>
          </w:p>
        </w:tc>
        <w:tc>
          <w:tcPr>
            <w:tcW w:w="3509" w:type="dxa"/>
            <w:vAlign w:val="center"/>
          </w:tcPr>
          <w:p w:rsidR="00CE1A2D" w:rsidRPr="00CE1A2D" w:rsidRDefault="00CE1A2D" w:rsidP="00150B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A2D" w:rsidRPr="00CE1A2D" w:rsidTr="00150B50">
        <w:tc>
          <w:tcPr>
            <w:tcW w:w="1668" w:type="dxa"/>
            <w:vMerge/>
            <w:vAlign w:val="center"/>
          </w:tcPr>
          <w:p w:rsidR="00CE1A2D" w:rsidRPr="00CE1A2D" w:rsidRDefault="00CE1A2D" w:rsidP="00345AE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E1A2D" w:rsidRPr="00CE1A2D" w:rsidRDefault="00CE1A2D" w:rsidP="00345AE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2D">
              <w:rPr>
                <w:rFonts w:ascii="Times New Roman" w:hAnsi="Times New Roman" w:cs="Times New Roman"/>
                <w:sz w:val="28"/>
                <w:szCs w:val="28"/>
              </w:rPr>
              <w:t>Биотические</w:t>
            </w:r>
          </w:p>
        </w:tc>
        <w:tc>
          <w:tcPr>
            <w:tcW w:w="2410" w:type="dxa"/>
            <w:vAlign w:val="center"/>
          </w:tcPr>
          <w:p w:rsidR="00CE1A2D" w:rsidRPr="00CE1A2D" w:rsidRDefault="00CE1A2D" w:rsidP="00150B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2D">
              <w:rPr>
                <w:rFonts w:ascii="Times New Roman" w:hAnsi="Times New Roman" w:cs="Times New Roman"/>
                <w:sz w:val="28"/>
                <w:szCs w:val="28"/>
              </w:rPr>
              <w:t>Зоогенные</w:t>
            </w:r>
          </w:p>
        </w:tc>
        <w:tc>
          <w:tcPr>
            <w:tcW w:w="3509" w:type="dxa"/>
            <w:vAlign w:val="center"/>
          </w:tcPr>
          <w:p w:rsidR="00CE1A2D" w:rsidRPr="00CE1A2D" w:rsidRDefault="00CE1A2D" w:rsidP="00150B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A2D" w:rsidRPr="00CE1A2D" w:rsidTr="00150B50">
        <w:tc>
          <w:tcPr>
            <w:tcW w:w="1668" w:type="dxa"/>
            <w:vMerge/>
            <w:vAlign w:val="center"/>
          </w:tcPr>
          <w:p w:rsidR="00CE1A2D" w:rsidRPr="00CE1A2D" w:rsidRDefault="00CE1A2D" w:rsidP="00345AE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E1A2D" w:rsidRPr="00CE1A2D" w:rsidRDefault="00CE1A2D" w:rsidP="00345AE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E1A2D" w:rsidRPr="00CE1A2D" w:rsidRDefault="00CE1A2D" w:rsidP="00150B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2D">
              <w:rPr>
                <w:rFonts w:ascii="Times New Roman" w:hAnsi="Times New Roman" w:cs="Times New Roman"/>
                <w:sz w:val="28"/>
                <w:szCs w:val="28"/>
              </w:rPr>
              <w:t>Фитогенные</w:t>
            </w:r>
          </w:p>
        </w:tc>
        <w:tc>
          <w:tcPr>
            <w:tcW w:w="3509" w:type="dxa"/>
            <w:vAlign w:val="center"/>
          </w:tcPr>
          <w:p w:rsidR="00CE1A2D" w:rsidRPr="00CE1A2D" w:rsidRDefault="00CE1A2D" w:rsidP="00150B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A2D" w:rsidRPr="00CE1A2D" w:rsidTr="00150B50">
        <w:tc>
          <w:tcPr>
            <w:tcW w:w="1668" w:type="dxa"/>
            <w:vMerge/>
            <w:vAlign w:val="center"/>
          </w:tcPr>
          <w:p w:rsidR="00CE1A2D" w:rsidRPr="00CE1A2D" w:rsidRDefault="00CE1A2D" w:rsidP="00345AE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E1A2D" w:rsidRPr="00CE1A2D" w:rsidRDefault="00CE1A2D" w:rsidP="00345AE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E1A2D" w:rsidRPr="00CE1A2D" w:rsidRDefault="00CE1A2D" w:rsidP="00150B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A2D">
              <w:rPr>
                <w:rFonts w:ascii="Times New Roman" w:hAnsi="Times New Roman" w:cs="Times New Roman"/>
                <w:sz w:val="28"/>
                <w:szCs w:val="28"/>
              </w:rPr>
              <w:t>Микробогенные</w:t>
            </w:r>
            <w:proofErr w:type="spellEnd"/>
          </w:p>
        </w:tc>
        <w:tc>
          <w:tcPr>
            <w:tcW w:w="3509" w:type="dxa"/>
            <w:vAlign w:val="center"/>
          </w:tcPr>
          <w:p w:rsidR="00CE1A2D" w:rsidRPr="00CE1A2D" w:rsidRDefault="00CE1A2D" w:rsidP="00150B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A2D" w:rsidRPr="00CE1A2D" w:rsidTr="00150B50">
        <w:tc>
          <w:tcPr>
            <w:tcW w:w="1668" w:type="dxa"/>
            <w:vMerge w:val="restart"/>
            <w:vAlign w:val="center"/>
          </w:tcPr>
          <w:p w:rsidR="00CE1A2D" w:rsidRPr="00CE1A2D" w:rsidRDefault="00CE1A2D" w:rsidP="00345AE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2D">
              <w:rPr>
                <w:rFonts w:ascii="Times New Roman" w:hAnsi="Times New Roman" w:cs="Times New Roman"/>
                <w:sz w:val="28"/>
                <w:szCs w:val="28"/>
              </w:rPr>
              <w:t>Антропогенные</w:t>
            </w:r>
          </w:p>
        </w:tc>
        <w:tc>
          <w:tcPr>
            <w:tcW w:w="1984" w:type="dxa"/>
            <w:vMerge w:val="restart"/>
            <w:vAlign w:val="center"/>
          </w:tcPr>
          <w:p w:rsidR="00CE1A2D" w:rsidRPr="00CE1A2D" w:rsidRDefault="00CE1A2D" w:rsidP="00345AE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2D">
              <w:rPr>
                <w:rFonts w:ascii="Times New Roman" w:hAnsi="Times New Roman" w:cs="Times New Roman"/>
                <w:sz w:val="28"/>
                <w:szCs w:val="28"/>
              </w:rPr>
              <w:t>Абиотические</w:t>
            </w:r>
          </w:p>
        </w:tc>
        <w:tc>
          <w:tcPr>
            <w:tcW w:w="2410" w:type="dxa"/>
            <w:vAlign w:val="center"/>
          </w:tcPr>
          <w:p w:rsidR="00CE1A2D" w:rsidRPr="00CE1A2D" w:rsidRDefault="00CE1A2D" w:rsidP="00150B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2D">
              <w:rPr>
                <w:rFonts w:ascii="Times New Roman" w:hAnsi="Times New Roman" w:cs="Times New Roman"/>
                <w:sz w:val="28"/>
                <w:szCs w:val="28"/>
              </w:rPr>
              <w:t>Физические</w:t>
            </w:r>
          </w:p>
        </w:tc>
        <w:tc>
          <w:tcPr>
            <w:tcW w:w="3509" w:type="dxa"/>
            <w:vAlign w:val="center"/>
          </w:tcPr>
          <w:p w:rsidR="00CE1A2D" w:rsidRPr="00CE1A2D" w:rsidRDefault="00CE1A2D" w:rsidP="00150B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A2D" w:rsidRPr="00CE1A2D" w:rsidTr="00150B50">
        <w:tc>
          <w:tcPr>
            <w:tcW w:w="1668" w:type="dxa"/>
            <w:vMerge/>
            <w:vAlign w:val="center"/>
          </w:tcPr>
          <w:p w:rsidR="00CE1A2D" w:rsidRPr="00CE1A2D" w:rsidRDefault="00CE1A2D" w:rsidP="00345AE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E1A2D" w:rsidRPr="00CE1A2D" w:rsidRDefault="00CE1A2D" w:rsidP="00345AE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E1A2D" w:rsidRPr="00CE1A2D" w:rsidRDefault="00CE1A2D" w:rsidP="00150B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2D">
              <w:rPr>
                <w:rFonts w:ascii="Times New Roman" w:hAnsi="Times New Roman" w:cs="Times New Roman"/>
                <w:sz w:val="28"/>
                <w:szCs w:val="28"/>
              </w:rPr>
              <w:t>Химические</w:t>
            </w:r>
          </w:p>
        </w:tc>
        <w:tc>
          <w:tcPr>
            <w:tcW w:w="3509" w:type="dxa"/>
            <w:vAlign w:val="center"/>
          </w:tcPr>
          <w:p w:rsidR="00CE1A2D" w:rsidRPr="00CE1A2D" w:rsidRDefault="00CE1A2D" w:rsidP="00150B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A2D" w:rsidRPr="00CE1A2D" w:rsidTr="00150B50">
        <w:tc>
          <w:tcPr>
            <w:tcW w:w="1668" w:type="dxa"/>
            <w:vMerge/>
            <w:vAlign w:val="center"/>
          </w:tcPr>
          <w:p w:rsidR="00CE1A2D" w:rsidRPr="00CE1A2D" w:rsidRDefault="00CE1A2D" w:rsidP="00345AE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CE1A2D" w:rsidRPr="00CE1A2D" w:rsidRDefault="00CE1A2D" w:rsidP="00150B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A2D">
              <w:rPr>
                <w:rFonts w:ascii="Times New Roman" w:hAnsi="Times New Roman" w:cs="Times New Roman"/>
                <w:sz w:val="28"/>
                <w:szCs w:val="28"/>
              </w:rPr>
              <w:t>Биотические</w:t>
            </w:r>
          </w:p>
        </w:tc>
        <w:tc>
          <w:tcPr>
            <w:tcW w:w="3509" w:type="dxa"/>
            <w:vAlign w:val="center"/>
          </w:tcPr>
          <w:p w:rsidR="00CE1A2D" w:rsidRPr="00CE1A2D" w:rsidRDefault="00CE1A2D" w:rsidP="00150B50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A2D" w:rsidRDefault="00CE1A2D" w:rsidP="00CE1A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AE4" w:rsidRDefault="00345AE4" w:rsidP="00C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>Какой из приведенных факторов можно считать лимитирующим (ограничивающим) для организмов в определенных условиях:</w:t>
      </w:r>
    </w:p>
    <w:p w:rsidR="00345AE4" w:rsidRDefault="00345AE4" w:rsidP="00C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для травянистых растений в густом лесу: влага, свет, плодородие почвы, рН среды;</w:t>
      </w:r>
    </w:p>
    <w:p w:rsidR="00345AE4" w:rsidRDefault="00345AE4" w:rsidP="00C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для травянистых растений в горах на высоте более 6 км: влага, свет, температура, плодородие субстрата, концентрация углекислого газа;</w:t>
      </w:r>
    </w:p>
    <w:p w:rsidR="00345AE4" w:rsidRDefault="00345AE4" w:rsidP="00C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для дождевых червей в песчаных субстратах: температура, влажность, содержание гумуса;</w:t>
      </w:r>
    </w:p>
    <w:p w:rsidR="00345AE4" w:rsidRDefault="00345AE4" w:rsidP="00C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для рыб, зимующих в замерзающих водоемах: температура, наличие пищи, содержание кислорода в воде.</w:t>
      </w:r>
    </w:p>
    <w:p w:rsidR="00345AE4" w:rsidRDefault="00345AE4" w:rsidP="00C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45AE4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Какие факторы, на Ваш взгляд, могут компенсировать неблагоприятное действие:</w:t>
      </w:r>
    </w:p>
    <w:p w:rsidR="00345AE4" w:rsidRDefault="00345AE4" w:rsidP="00C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низких температур на зимующих птиц;</w:t>
      </w:r>
    </w:p>
    <w:p w:rsidR="00345AE4" w:rsidRDefault="00345AE4" w:rsidP="00C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высоких температур на животных пустыни;</w:t>
      </w:r>
    </w:p>
    <w:p w:rsidR="00345AE4" w:rsidRDefault="00345AE4" w:rsidP="00C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отсутствие дождей на растения.</w:t>
      </w:r>
    </w:p>
    <w:p w:rsidR="00345AE4" w:rsidRDefault="00345AE4" w:rsidP="00C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AE4" w:rsidRDefault="00345AE4" w:rsidP="00C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5AE4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Pr="00345A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таблице 2 приведены экспериментально определенные диапазоны толерантности (устойчивости) видов пресноводных беспозвоночных животных </w:t>
      </w:r>
      <w:r w:rsidR="00C55401">
        <w:rPr>
          <w:rFonts w:ascii="Times New Roman" w:hAnsi="Times New Roman" w:cs="Times New Roman"/>
          <w:sz w:val="28"/>
          <w:szCs w:val="28"/>
        </w:rPr>
        <w:t>по отношению к реакции водной среды (рН).</w:t>
      </w:r>
    </w:p>
    <w:p w:rsidR="00C55401" w:rsidRDefault="00C55401" w:rsidP="00C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01" w:rsidRPr="00C55401" w:rsidRDefault="00C55401" w:rsidP="00CE1A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5401">
        <w:rPr>
          <w:rFonts w:ascii="Times New Roman" w:hAnsi="Times New Roman" w:cs="Times New Roman"/>
          <w:b/>
          <w:sz w:val="28"/>
          <w:szCs w:val="28"/>
        </w:rPr>
        <w:t>Таблица 2 – Диапазоны толерантности пресноводных беспозвоночных к реакции водной среды (по Березиной, 2001)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5401" w:rsidTr="00C55401">
        <w:tc>
          <w:tcPr>
            <w:tcW w:w="3190" w:type="dxa"/>
            <w:vAlign w:val="center"/>
          </w:tcPr>
          <w:p w:rsidR="00C55401" w:rsidRPr="00C55401" w:rsidRDefault="00C55401" w:rsidP="00C5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401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3190" w:type="dxa"/>
            <w:vAlign w:val="center"/>
          </w:tcPr>
          <w:p w:rsidR="00C55401" w:rsidRPr="00C55401" w:rsidRDefault="00C55401" w:rsidP="00C5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40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191" w:type="dxa"/>
            <w:vAlign w:val="center"/>
          </w:tcPr>
          <w:p w:rsidR="00C55401" w:rsidRPr="00C55401" w:rsidRDefault="00C55401" w:rsidP="00C5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401">
              <w:rPr>
                <w:rFonts w:ascii="Times New Roman" w:hAnsi="Times New Roman" w:cs="Times New Roman"/>
                <w:sz w:val="28"/>
                <w:szCs w:val="28"/>
              </w:rPr>
              <w:t>Диапазон толерантности к рН</w:t>
            </w:r>
          </w:p>
        </w:tc>
      </w:tr>
      <w:tr w:rsidR="00C55401" w:rsidTr="00C55401">
        <w:tc>
          <w:tcPr>
            <w:tcW w:w="3190" w:type="dxa"/>
            <w:vAlign w:val="center"/>
          </w:tcPr>
          <w:p w:rsidR="00C55401" w:rsidRPr="00C55401" w:rsidRDefault="00C55401" w:rsidP="00C5540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C55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Palmomyia</w:t>
            </w:r>
            <w:proofErr w:type="spellEnd"/>
            <w:r w:rsidRPr="00C55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5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lineata</w:t>
            </w:r>
            <w:proofErr w:type="spellEnd"/>
          </w:p>
        </w:tc>
        <w:tc>
          <w:tcPr>
            <w:tcW w:w="3190" w:type="dxa"/>
            <w:vAlign w:val="center"/>
          </w:tcPr>
          <w:p w:rsidR="00C55401" w:rsidRPr="00C55401" w:rsidRDefault="00C55401" w:rsidP="00C5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Мокрецы</w:t>
            </w:r>
          </w:p>
        </w:tc>
        <w:tc>
          <w:tcPr>
            <w:tcW w:w="3191" w:type="dxa"/>
            <w:vAlign w:val="center"/>
          </w:tcPr>
          <w:p w:rsidR="00C55401" w:rsidRPr="00C55401" w:rsidRDefault="00C55401" w:rsidP="00C5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Pr="00C5540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C55401" w:rsidTr="00C55401">
        <w:tc>
          <w:tcPr>
            <w:tcW w:w="3190" w:type="dxa"/>
            <w:vAlign w:val="center"/>
          </w:tcPr>
          <w:p w:rsidR="00C55401" w:rsidRPr="00C55401" w:rsidRDefault="00C55401" w:rsidP="00C5540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C55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Asselus</w:t>
            </w:r>
            <w:proofErr w:type="spellEnd"/>
            <w:r w:rsidRPr="00C55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aquatic</w:t>
            </w:r>
          </w:p>
        </w:tc>
        <w:tc>
          <w:tcPr>
            <w:tcW w:w="3190" w:type="dxa"/>
            <w:vAlign w:val="center"/>
          </w:tcPr>
          <w:p w:rsidR="00C55401" w:rsidRPr="00C55401" w:rsidRDefault="00C55401" w:rsidP="00C5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Ракообразные</w:t>
            </w:r>
          </w:p>
        </w:tc>
        <w:tc>
          <w:tcPr>
            <w:tcW w:w="3191" w:type="dxa"/>
            <w:vAlign w:val="center"/>
          </w:tcPr>
          <w:p w:rsidR="00C55401" w:rsidRPr="00C55401" w:rsidRDefault="00C55401" w:rsidP="00C5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Pr="00C5540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C55401" w:rsidTr="00C55401">
        <w:tc>
          <w:tcPr>
            <w:tcW w:w="3190" w:type="dxa"/>
            <w:vAlign w:val="center"/>
          </w:tcPr>
          <w:p w:rsidR="00C55401" w:rsidRPr="00C55401" w:rsidRDefault="00C55401" w:rsidP="00C5540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C55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Oligotricha</w:t>
            </w:r>
            <w:proofErr w:type="spellEnd"/>
            <w:r w:rsidRPr="00C55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5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striata</w:t>
            </w:r>
            <w:proofErr w:type="spellEnd"/>
          </w:p>
        </w:tc>
        <w:tc>
          <w:tcPr>
            <w:tcW w:w="3190" w:type="dxa"/>
            <w:vAlign w:val="center"/>
          </w:tcPr>
          <w:p w:rsidR="00C55401" w:rsidRPr="00C55401" w:rsidRDefault="00C55401" w:rsidP="00C5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Ручейники</w:t>
            </w:r>
          </w:p>
        </w:tc>
        <w:tc>
          <w:tcPr>
            <w:tcW w:w="3191" w:type="dxa"/>
            <w:vAlign w:val="center"/>
          </w:tcPr>
          <w:p w:rsidR="00C55401" w:rsidRPr="00C55401" w:rsidRDefault="00C55401" w:rsidP="00C5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Pr="00C5540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C55401" w:rsidTr="00C55401">
        <w:tc>
          <w:tcPr>
            <w:tcW w:w="3190" w:type="dxa"/>
            <w:vAlign w:val="center"/>
          </w:tcPr>
          <w:p w:rsidR="00C55401" w:rsidRPr="00C55401" w:rsidRDefault="00C55401" w:rsidP="00C5540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C55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Euglesa</w:t>
            </w:r>
            <w:proofErr w:type="spellEnd"/>
            <w:r w:rsidRPr="00C55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5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subtruncata</w:t>
            </w:r>
            <w:proofErr w:type="spellEnd"/>
          </w:p>
        </w:tc>
        <w:tc>
          <w:tcPr>
            <w:tcW w:w="3190" w:type="dxa"/>
            <w:vAlign w:val="center"/>
          </w:tcPr>
          <w:p w:rsidR="00C55401" w:rsidRPr="00C55401" w:rsidRDefault="00C55401" w:rsidP="00C5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Моллюски</w:t>
            </w:r>
          </w:p>
        </w:tc>
        <w:tc>
          <w:tcPr>
            <w:tcW w:w="3191" w:type="dxa"/>
            <w:vAlign w:val="center"/>
          </w:tcPr>
          <w:p w:rsidR="00C55401" w:rsidRPr="00C55401" w:rsidRDefault="00C55401" w:rsidP="00C5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  <w:r w:rsidRPr="00C5540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C55401" w:rsidTr="00C55401">
        <w:tc>
          <w:tcPr>
            <w:tcW w:w="3190" w:type="dxa"/>
            <w:vAlign w:val="center"/>
          </w:tcPr>
          <w:p w:rsidR="00C55401" w:rsidRPr="00C55401" w:rsidRDefault="00C55401" w:rsidP="00C5540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C55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Tubifex</w:t>
            </w:r>
            <w:proofErr w:type="spellEnd"/>
            <w:r w:rsidRPr="00C55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5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tubifex</w:t>
            </w:r>
            <w:proofErr w:type="spellEnd"/>
          </w:p>
        </w:tc>
        <w:tc>
          <w:tcPr>
            <w:tcW w:w="3190" w:type="dxa"/>
            <w:vAlign w:val="center"/>
          </w:tcPr>
          <w:p w:rsidR="00C55401" w:rsidRPr="00C55401" w:rsidRDefault="00C55401" w:rsidP="00C5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Олигохеты</w:t>
            </w:r>
          </w:p>
        </w:tc>
        <w:tc>
          <w:tcPr>
            <w:tcW w:w="3191" w:type="dxa"/>
            <w:vAlign w:val="center"/>
          </w:tcPr>
          <w:p w:rsidR="00C55401" w:rsidRPr="00C55401" w:rsidRDefault="00C55401" w:rsidP="00C5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  <w:r w:rsidRPr="00C5540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C55401" w:rsidTr="00C55401">
        <w:tc>
          <w:tcPr>
            <w:tcW w:w="3190" w:type="dxa"/>
            <w:vAlign w:val="center"/>
          </w:tcPr>
          <w:p w:rsidR="00C55401" w:rsidRPr="00C55401" w:rsidRDefault="00C55401" w:rsidP="00C5540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C55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Helobdella</w:t>
            </w:r>
            <w:proofErr w:type="spellEnd"/>
            <w:r w:rsidRPr="00C55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5540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stagnalis</w:t>
            </w:r>
            <w:proofErr w:type="spellEnd"/>
          </w:p>
        </w:tc>
        <w:tc>
          <w:tcPr>
            <w:tcW w:w="3190" w:type="dxa"/>
            <w:vAlign w:val="center"/>
          </w:tcPr>
          <w:p w:rsidR="00C55401" w:rsidRPr="00C55401" w:rsidRDefault="00C55401" w:rsidP="00C5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Пиявки</w:t>
            </w:r>
          </w:p>
        </w:tc>
        <w:tc>
          <w:tcPr>
            <w:tcW w:w="3191" w:type="dxa"/>
            <w:vAlign w:val="center"/>
          </w:tcPr>
          <w:p w:rsidR="00C55401" w:rsidRPr="00C55401" w:rsidRDefault="00C55401" w:rsidP="00C55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 w:rsidRPr="00C5540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</w:tbl>
    <w:p w:rsidR="00C55401" w:rsidRDefault="00C55401" w:rsidP="00CE1A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401" w:rsidRDefault="00C55401" w:rsidP="00C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554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равните ширину диапазона толерантности этих видов. Какие из них можно назвать эврибионтными по отношению к показателю рН, а какие – стенобионтными?</w:t>
      </w:r>
    </w:p>
    <w:p w:rsidR="00C55401" w:rsidRDefault="00C55401" w:rsidP="00C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01" w:rsidRDefault="00C55401" w:rsidP="00C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5401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sz w:val="28"/>
          <w:szCs w:val="28"/>
        </w:rPr>
        <w:t xml:space="preserve"> Заполните таблицу 3. Приведите примеры из растительного и животного мира, являющиеся стенобионтами или эврибионтами по предложенным экологическим факторам.</w:t>
      </w:r>
    </w:p>
    <w:p w:rsidR="00C55401" w:rsidRDefault="00C55401" w:rsidP="00C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01" w:rsidRPr="00C55401" w:rsidRDefault="00C55401" w:rsidP="00CE1A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5401">
        <w:rPr>
          <w:rFonts w:ascii="Times New Roman" w:hAnsi="Times New Roman" w:cs="Times New Roman"/>
          <w:b/>
          <w:sz w:val="28"/>
          <w:szCs w:val="28"/>
        </w:rPr>
        <w:t>Таблица 3 – Экологическая валентность растений и животных по отношению к различным факторам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843"/>
        <w:gridCol w:w="1808"/>
      </w:tblGrid>
      <w:tr w:rsidR="00533DBE" w:rsidTr="00533DBE">
        <w:trPr>
          <w:trHeight w:val="680"/>
        </w:trPr>
        <w:tc>
          <w:tcPr>
            <w:tcW w:w="2235" w:type="dxa"/>
            <w:vMerge w:val="restart"/>
            <w:vAlign w:val="center"/>
          </w:tcPr>
          <w:p w:rsidR="00533DBE" w:rsidRDefault="00533DBE" w:rsidP="0053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фактор</w:t>
            </w:r>
          </w:p>
        </w:tc>
        <w:tc>
          <w:tcPr>
            <w:tcW w:w="7336" w:type="dxa"/>
            <w:gridSpan w:val="4"/>
            <w:vAlign w:val="center"/>
          </w:tcPr>
          <w:p w:rsidR="00533DBE" w:rsidRDefault="00533DBE" w:rsidP="0053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</w:tr>
      <w:tr w:rsidR="00533DBE" w:rsidTr="00533DBE">
        <w:trPr>
          <w:trHeight w:val="680"/>
        </w:trPr>
        <w:tc>
          <w:tcPr>
            <w:tcW w:w="2235" w:type="dxa"/>
            <w:vMerge/>
            <w:vAlign w:val="center"/>
          </w:tcPr>
          <w:p w:rsidR="00533DBE" w:rsidRDefault="00533DBE" w:rsidP="0053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33DBE" w:rsidRDefault="00533DBE" w:rsidP="0053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3651" w:type="dxa"/>
            <w:gridSpan w:val="2"/>
            <w:vAlign w:val="center"/>
          </w:tcPr>
          <w:p w:rsidR="00533DBE" w:rsidRDefault="00533DBE" w:rsidP="0053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</w:tr>
      <w:tr w:rsidR="00533DBE" w:rsidTr="00533DBE">
        <w:trPr>
          <w:trHeight w:val="680"/>
        </w:trPr>
        <w:tc>
          <w:tcPr>
            <w:tcW w:w="2235" w:type="dxa"/>
            <w:vMerge/>
            <w:vAlign w:val="center"/>
          </w:tcPr>
          <w:p w:rsidR="00533DBE" w:rsidRDefault="00533DBE" w:rsidP="0053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33DBE" w:rsidRPr="00533DBE" w:rsidRDefault="00533DBE" w:rsidP="0053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BE">
              <w:rPr>
                <w:rFonts w:ascii="Times New Roman" w:hAnsi="Times New Roman" w:cs="Times New Roman"/>
                <w:sz w:val="24"/>
                <w:szCs w:val="24"/>
              </w:rPr>
              <w:t>стенобионтные</w:t>
            </w:r>
          </w:p>
        </w:tc>
        <w:tc>
          <w:tcPr>
            <w:tcW w:w="1843" w:type="dxa"/>
            <w:vAlign w:val="center"/>
          </w:tcPr>
          <w:p w:rsidR="00533DBE" w:rsidRPr="00533DBE" w:rsidRDefault="00533DBE" w:rsidP="0053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BE">
              <w:rPr>
                <w:rFonts w:ascii="Times New Roman" w:hAnsi="Times New Roman" w:cs="Times New Roman"/>
                <w:sz w:val="24"/>
                <w:szCs w:val="24"/>
              </w:rPr>
              <w:t>эврибионтные</w:t>
            </w:r>
          </w:p>
        </w:tc>
        <w:tc>
          <w:tcPr>
            <w:tcW w:w="1843" w:type="dxa"/>
            <w:vAlign w:val="center"/>
          </w:tcPr>
          <w:p w:rsidR="00533DBE" w:rsidRPr="00533DBE" w:rsidRDefault="00533DBE" w:rsidP="0053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BE">
              <w:rPr>
                <w:rFonts w:ascii="Times New Roman" w:hAnsi="Times New Roman" w:cs="Times New Roman"/>
                <w:sz w:val="24"/>
                <w:szCs w:val="24"/>
              </w:rPr>
              <w:t>стенобионтные</w:t>
            </w:r>
          </w:p>
        </w:tc>
        <w:tc>
          <w:tcPr>
            <w:tcW w:w="1808" w:type="dxa"/>
            <w:vAlign w:val="center"/>
          </w:tcPr>
          <w:p w:rsidR="00533DBE" w:rsidRPr="00533DBE" w:rsidRDefault="00533DBE" w:rsidP="0053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DBE">
              <w:rPr>
                <w:rFonts w:ascii="Times New Roman" w:hAnsi="Times New Roman" w:cs="Times New Roman"/>
                <w:sz w:val="24"/>
                <w:szCs w:val="24"/>
              </w:rPr>
              <w:t>эврибионтные</w:t>
            </w:r>
          </w:p>
        </w:tc>
      </w:tr>
      <w:tr w:rsidR="00533DBE" w:rsidTr="00533DBE">
        <w:trPr>
          <w:trHeight w:val="680"/>
        </w:trPr>
        <w:tc>
          <w:tcPr>
            <w:tcW w:w="2235" w:type="dxa"/>
            <w:vAlign w:val="center"/>
          </w:tcPr>
          <w:p w:rsidR="00C55401" w:rsidRDefault="00533DBE" w:rsidP="0053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</w:p>
        </w:tc>
        <w:tc>
          <w:tcPr>
            <w:tcW w:w="1842" w:type="dxa"/>
            <w:vAlign w:val="center"/>
          </w:tcPr>
          <w:p w:rsidR="00C55401" w:rsidRDefault="00C55401" w:rsidP="0053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5401" w:rsidRDefault="00C55401" w:rsidP="0053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5401" w:rsidRDefault="00C55401" w:rsidP="0053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C55401" w:rsidRDefault="00C55401" w:rsidP="0053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DBE" w:rsidTr="00533DBE">
        <w:trPr>
          <w:trHeight w:val="680"/>
        </w:trPr>
        <w:tc>
          <w:tcPr>
            <w:tcW w:w="2235" w:type="dxa"/>
            <w:vAlign w:val="center"/>
          </w:tcPr>
          <w:p w:rsidR="00C55401" w:rsidRDefault="00533DBE" w:rsidP="0053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1842" w:type="dxa"/>
            <w:vAlign w:val="center"/>
          </w:tcPr>
          <w:p w:rsidR="00C55401" w:rsidRDefault="00C55401" w:rsidP="0053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5401" w:rsidRDefault="00C55401" w:rsidP="0053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5401" w:rsidRDefault="00C55401" w:rsidP="0053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C55401" w:rsidRDefault="00C55401" w:rsidP="0053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DBE" w:rsidTr="00533DBE">
        <w:trPr>
          <w:trHeight w:val="680"/>
        </w:trPr>
        <w:tc>
          <w:tcPr>
            <w:tcW w:w="2235" w:type="dxa"/>
            <w:vAlign w:val="center"/>
          </w:tcPr>
          <w:p w:rsidR="00C55401" w:rsidRDefault="00533DBE" w:rsidP="0053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Влажность</w:t>
            </w:r>
          </w:p>
        </w:tc>
        <w:tc>
          <w:tcPr>
            <w:tcW w:w="1842" w:type="dxa"/>
            <w:vAlign w:val="center"/>
          </w:tcPr>
          <w:p w:rsidR="00C55401" w:rsidRDefault="00C55401" w:rsidP="0053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5401" w:rsidRDefault="00C55401" w:rsidP="0053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55401" w:rsidRDefault="00C55401" w:rsidP="0053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C55401" w:rsidRDefault="00C55401" w:rsidP="00533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A2D" w:rsidRPr="00CE1A2D" w:rsidRDefault="00CE1A2D" w:rsidP="00C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1A2D" w:rsidRPr="00CE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2D"/>
    <w:rsid w:val="00150B50"/>
    <w:rsid w:val="002A7184"/>
    <w:rsid w:val="00345AE4"/>
    <w:rsid w:val="00377271"/>
    <w:rsid w:val="00533DBE"/>
    <w:rsid w:val="00582412"/>
    <w:rsid w:val="00C55401"/>
    <w:rsid w:val="00CE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F33C3-C887-4AE7-9E5C-F4F8831E318F}"/>
</file>

<file path=customXml/itemProps2.xml><?xml version="1.0" encoding="utf-8"?>
<ds:datastoreItem xmlns:ds="http://schemas.openxmlformats.org/officeDocument/2006/customXml" ds:itemID="{23542EA1-C210-4495-B6F5-7B7318263C49}"/>
</file>

<file path=customXml/itemProps3.xml><?xml version="1.0" encoding="utf-8"?>
<ds:datastoreItem xmlns:ds="http://schemas.openxmlformats.org/officeDocument/2006/customXml" ds:itemID="{12B3CBED-0685-4E8F-9687-CF6AF93607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Dmitry Potapov</cp:lastModifiedBy>
  <cp:revision>3</cp:revision>
  <dcterms:created xsi:type="dcterms:W3CDTF">2018-04-10T06:56:00Z</dcterms:created>
  <dcterms:modified xsi:type="dcterms:W3CDTF">2018-04-24T06:48:00Z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