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D7C" w:rsidRDefault="00672D7C" w:rsidP="00672D7C">
      <w:pPr>
        <w:jc w:val="center"/>
      </w:pPr>
      <w:r w:rsidRPr="00B913E5">
        <w:rPr>
          <w:rFonts w:ascii="Arial Narrow" w:hAnsi="Arial Narrow"/>
          <w:b/>
          <w:szCs w:val="28"/>
        </w:rPr>
        <w:t xml:space="preserve">Лабораторная работа № </w:t>
      </w:r>
      <w:r>
        <w:rPr>
          <w:rFonts w:ascii="Arial Narrow" w:hAnsi="Arial Narrow"/>
          <w:b/>
          <w:szCs w:val="28"/>
        </w:rPr>
        <w:t>4</w:t>
      </w:r>
    </w:p>
    <w:p w:rsidR="00B802CA" w:rsidRPr="00672D7C" w:rsidRDefault="00672D7C" w:rsidP="00672D7C">
      <w:pPr>
        <w:jc w:val="center"/>
        <w:rPr>
          <w:rFonts w:ascii="Arial Narrow" w:hAnsi="Arial Narrow"/>
          <w:b/>
          <w:szCs w:val="28"/>
        </w:rPr>
      </w:pPr>
      <w:r w:rsidRPr="00672D7C">
        <w:rPr>
          <w:rFonts w:ascii="Arial Narrow" w:hAnsi="Arial Narrow"/>
          <w:b/>
          <w:szCs w:val="28"/>
        </w:rPr>
        <w:t>Регрессионный анализ в среде Excel и STATISTICA</w:t>
      </w:r>
    </w:p>
    <w:p w:rsidR="00672D7C" w:rsidRDefault="00672D7C"/>
    <w:p w:rsidR="00672D7C" w:rsidRDefault="00340510" w:rsidP="00672D7C">
      <w:pPr>
        <w:jc w:val="center"/>
        <w:rPr>
          <w:rFonts w:ascii="Arial Narrow" w:hAnsi="Arial Narrow"/>
          <w:szCs w:val="28"/>
          <w:u w:val="single"/>
        </w:rPr>
      </w:pPr>
      <w:r>
        <w:rPr>
          <w:rFonts w:ascii="Arial Narrow" w:hAnsi="Arial Narrow"/>
          <w:szCs w:val="28"/>
          <w:u w:val="single"/>
        </w:rPr>
        <w:t>Регрессионный</w:t>
      </w:r>
      <w:r w:rsidR="00672D7C" w:rsidRPr="00F17256">
        <w:rPr>
          <w:rFonts w:ascii="Arial Narrow" w:hAnsi="Arial Narrow"/>
          <w:szCs w:val="28"/>
          <w:u w:val="single"/>
        </w:rPr>
        <w:t xml:space="preserve"> анализ </w:t>
      </w:r>
      <w:r w:rsidR="00672D7C" w:rsidRPr="00672D7C">
        <w:rPr>
          <w:rFonts w:ascii="Arial Narrow" w:hAnsi="Arial Narrow"/>
          <w:szCs w:val="28"/>
          <w:u w:val="single"/>
        </w:rPr>
        <w:t>в среде</w:t>
      </w:r>
      <w:r w:rsidR="00672D7C">
        <w:rPr>
          <w:rFonts w:ascii="Arial Narrow" w:hAnsi="Arial Narrow"/>
          <w:szCs w:val="28"/>
          <w:u w:val="single"/>
        </w:rPr>
        <w:t xml:space="preserve"> </w:t>
      </w:r>
      <w:proofErr w:type="spellStart"/>
      <w:r w:rsidR="00672D7C" w:rsidRPr="00F17256">
        <w:rPr>
          <w:rFonts w:ascii="Arial Narrow" w:hAnsi="Arial Narrow"/>
          <w:szCs w:val="28"/>
          <w:u w:val="single"/>
        </w:rPr>
        <w:t>Excel</w:t>
      </w:r>
      <w:proofErr w:type="spellEnd"/>
    </w:p>
    <w:p w:rsidR="00672D7C" w:rsidRDefault="00672D7C" w:rsidP="00672D7C">
      <w:pPr>
        <w:rPr>
          <w:rFonts w:ascii="Arial Narrow" w:hAnsi="Arial Narrow"/>
          <w:szCs w:val="28"/>
          <w:u w:val="single"/>
        </w:rPr>
      </w:pPr>
    </w:p>
    <w:p w:rsidR="00672D7C" w:rsidRDefault="00672D7C" w:rsidP="00672D7C">
      <w:pPr>
        <w:ind w:firstLine="709"/>
        <w:rPr>
          <w:rFonts w:ascii="Arial Narrow" w:hAnsi="Arial Narrow"/>
          <w:szCs w:val="28"/>
        </w:rPr>
      </w:pPr>
      <w:r w:rsidRPr="00F17256">
        <w:rPr>
          <w:rFonts w:ascii="Arial Narrow" w:hAnsi="Arial Narrow"/>
          <w:szCs w:val="28"/>
        </w:rPr>
        <w:t>Исходные данные представлены в таблице</w:t>
      </w:r>
      <w:r>
        <w:rPr>
          <w:rFonts w:ascii="Arial Narrow" w:hAnsi="Arial Narrow"/>
          <w:szCs w:val="28"/>
        </w:rPr>
        <w:t xml:space="preserve"> </w:t>
      </w:r>
      <w:r w:rsidRPr="00F17256">
        <w:rPr>
          <w:rFonts w:ascii="Arial Narrow" w:hAnsi="Arial Narrow"/>
          <w:szCs w:val="28"/>
        </w:rPr>
        <w:t>(в табличном редакторе EXCEL да</w:t>
      </w:r>
      <w:r w:rsidRPr="00F17256">
        <w:rPr>
          <w:rFonts w:ascii="Arial Narrow" w:hAnsi="Arial Narrow"/>
          <w:szCs w:val="28"/>
        </w:rPr>
        <w:t>н</w:t>
      </w:r>
      <w:r w:rsidRPr="00F17256">
        <w:rPr>
          <w:rFonts w:ascii="Arial Narrow" w:hAnsi="Arial Narrow"/>
          <w:szCs w:val="28"/>
        </w:rPr>
        <w:t>ные представлены двумя столбцами)</w:t>
      </w:r>
      <w:r>
        <w:rPr>
          <w:rFonts w:ascii="Arial Narrow" w:hAnsi="Arial Narrow"/>
          <w:szCs w:val="28"/>
        </w:rPr>
        <w:t>:</w:t>
      </w:r>
    </w:p>
    <w:p w:rsidR="00672D7C" w:rsidRDefault="00672D7C" w:rsidP="00672D7C">
      <w:pPr>
        <w:ind w:firstLine="709"/>
        <w:rPr>
          <w:rFonts w:ascii="Arial Narrow" w:hAnsi="Arial Narrow"/>
          <w:szCs w:val="28"/>
        </w:rPr>
      </w:pPr>
    </w:p>
    <w:p w:rsidR="00672D7C" w:rsidRDefault="00672D7C" w:rsidP="00672D7C">
      <w:r>
        <w:rPr>
          <w:noProof/>
          <w:lang w:eastAsia="ru-RU"/>
        </w:rPr>
        <w:drawing>
          <wp:inline distT="0" distB="0" distL="0" distR="0">
            <wp:extent cx="5940425" cy="31836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7C" w:rsidRDefault="00672D7C" w:rsidP="00672D7C">
      <w:pPr>
        <w:ind w:firstLine="709"/>
        <w:rPr>
          <w:rFonts w:ascii="Arial Narrow" w:hAnsi="Arial Narrow"/>
          <w:szCs w:val="28"/>
        </w:rPr>
      </w:pPr>
    </w:p>
    <w:p w:rsidR="00672D7C" w:rsidRDefault="00672D7C" w:rsidP="00672D7C">
      <w:pPr>
        <w:ind w:firstLine="709"/>
        <w:rPr>
          <w:rFonts w:ascii="Arial Narrow" w:hAnsi="Arial Narrow"/>
          <w:szCs w:val="28"/>
        </w:rPr>
      </w:pPr>
      <w:r w:rsidRPr="00672D7C">
        <w:rPr>
          <w:rFonts w:ascii="Arial Narrow" w:hAnsi="Arial Narrow"/>
          <w:szCs w:val="28"/>
        </w:rPr>
        <w:t xml:space="preserve">Открыть модуль </w:t>
      </w:r>
      <w:r w:rsidRPr="00672D7C">
        <w:rPr>
          <w:rFonts w:ascii="Arial Narrow" w:hAnsi="Arial Narrow"/>
          <w:b/>
          <w:szCs w:val="28"/>
        </w:rPr>
        <w:t xml:space="preserve">Анализ данных </w:t>
      </w:r>
      <w:r w:rsidRPr="00672D7C">
        <w:rPr>
          <w:rFonts w:ascii="Arial Narrow" w:hAnsi="Arial Narrow"/>
          <w:szCs w:val="28"/>
        </w:rPr>
        <w:t xml:space="preserve">и выбрать опцию </w:t>
      </w:r>
      <w:r w:rsidRPr="00672D7C">
        <w:rPr>
          <w:rFonts w:ascii="Arial Narrow" w:hAnsi="Arial Narrow"/>
          <w:b/>
          <w:szCs w:val="28"/>
        </w:rPr>
        <w:t>Регрессия</w:t>
      </w:r>
      <w:r w:rsidRPr="00672D7C">
        <w:rPr>
          <w:rFonts w:ascii="Arial Narrow" w:hAnsi="Arial Narrow"/>
          <w:szCs w:val="28"/>
        </w:rPr>
        <w:t>, после чего щел</w:t>
      </w:r>
      <w:r w:rsidRPr="00672D7C">
        <w:rPr>
          <w:rFonts w:ascii="Arial Narrow" w:hAnsi="Arial Narrow"/>
          <w:szCs w:val="28"/>
        </w:rPr>
        <w:t>к</w:t>
      </w:r>
      <w:r w:rsidRPr="00672D7C">
        <w:rPr>
          <w:rFonts w:ascii="Arial Narrow" w:hAnsi="Arial Narrow"/>
          <w:szCs w:val="28"/>
        </w:rPr>
        <w:t xml:space="preserve">нуть мышкой </w:t>
      </w:r>
      <w:r w:rsidRPr="00672D7C">
        <w:rPr>
          <w:rFonts w:ascii="Arial Narrow" w:hAnsi="Arial Narrow"/>
          <w:b/>
          <w:szCs w:val="28"/>
        </w:rPr>
        <w:t>OK</w:t>
      </w:r>
      <w:r w:rsidRPr="00672D7C">
        <w:rPr>
          <w:rFonts w:ascii="Arial Narrow" w:hAnsi="Arial Narrow"/>
          <w:szCs w:val="28"/>
        </w:rPr>
        <w:t>. В появившемся окне выполнить операции и установки, как показано на рис</w:t>
      </w:r>
      <w:r>
        <w:rPr>
          <w:rFonts w:ascii="Arial Narrow" w:hAnsi="Arial Narrow"/>
          <w:szCs w:val="28"/>
        </w:rPr>
        <w:t>.</w:t>
      </w:r>
      <w:r w:rsidRPr="00672D7C">
        <w:rPr>
          <w:rFonts w:ascii="Arial Narrow" w:hAnsi="Arial Narrow"/>
          <w:szCs w:val="28"/>
        </w:rPr>
        <w:t xml:space="preserve"> 1. Щелкнуть мышкой </w:t>
      </w:r>
      <w:r w:rsidRPr="00672D7C">
        <w:rPr>
          <w:rFonts w:ascii="Arial Narrow" w:hAnsi="Arial Narrow"/>
          <w:b/>
          <w:szCs w:val="28"/>
        </w:rPr>
        <w:t>OK</w:t>
      </w:r>
      <w:r w:rsidRPr="00672D7C">
        <w:rPr>
          <w:rFonts w:ascii="Arial Narrow" w:hAnsi="Arial Narrow"/>
          <w:szCs w:val="28"/>
        </w:rPr>
        <w:t>. Результат обработки появится в указанном поле (выхо</w:t>
      </w:r>
      <w:r w:rsidRPr="00672D7C">
        <w:rPr>
          <w:rFonts w:ascii="Arial Narrow" w:hAnsi="Arial Narrow"/>
          <w:szCs w:val="28"/>
        </w:rPr>
        <w:t>д</w:t>
      </w:r>
      <w:r w:rsidRPr="00672D7C">
        <w:rPr>
          <w:rFonts w:ascii="Arial Narrow" w:hAnsi="Arial Narrow"/>
          <w:szCs w:val="28"/>
        </w:rPr>
        <w:t>ной интервал $L$1, табл.1–3).</w:t>
      </w:r>
    </w:p>
    <w:p w:rsidR="00672D7C" w:rsidRDefault="00672D7C" w:rsidP="00672D7C">
      <w:pPr>
        <w:rPr>
          <w:rFonts w:ascii="Arial Narrow" w:hAnsi="Arial Narrow"/>
          <w:szCs w:val="28"/>
        </w:rPr>
      </w:pPr>
    </w:p>
    <w:p w:rsidR="00672D7C" w:rsidRDefault="00672D7C" w:rsidP="00672D7C">
      <w:pPr>
        <w:jc w:val="center"/>
        <w:rPr>
          <w:rFonts w:ascii="Arial Narrow" w:hAnsi="Arial Narrow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83467" cy="285563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541" cy="285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7C" w:rsidRPr="00BB7AF8" w:rsidRDefault="00672D7C" w:rsidP="00672D7C">
      <w:pPr>
        <w:jc w:val="center"/>
        <w:rPr>
          <w:rFonts w:ascii="Arial Narrow" w:hAnsi="Arial Narrow"/>
          <w:i/>
          <w:sz w:val="24"/>
          <w:szCs w:val="24"/>
        </w:rPr>
      </w:pPr>
      <w:r w:rsidRPr="00BB7AF8">
        <w:rPr>
          <w:rFonts w:ascii="Arial Narrow" w:hAnsi="Arial Narrow"/>
          <w:i/>
          <w:sz w:val="24"/>
          <w:szCs w:val="24"/>
        </w:rPr>
        <w:t>Рис.1 – Стартовая панель</w:t>
      </w:r>
    </w:p>
    <w:p w:rsidR="00672D7C" w:rsidRDefault="00F20652" w:rsidP="00F20652">
      <w:pPr>
        <w:rPr>
          <w:rFonts w:ascii="Arial Narrow" w:hAnsi="Arial Narrow"/>
          <w:szCs w:val="28"/>
        </w:rPr>
      </w:pPr>
      <w:r w:rsidRPr="00F20652">
        <w:rPr>
          <w:rFonts w:ascii="Arial Narrow" w:hAnsi="Arial Narrow"/>
          <w:szCs w:val="28"/>
        </w:rPr>
        <w:lastRenderedPageBreak/>
        <w:t>Табл.</w:t>
      </w:r>
      <w:r>
        <w:rPr>
          <w:rFonts w:ascii="Arial Narrow" w:hAnsi="Arial Narrow"/>
          <w:szCs w:val="28"/>
        </w:rPr>
        <w:t xml:space="preserve"> </w:t>
      </w:r>
      <w:r w:rsidRPr="00F20652">
        <w:rPr>
          <w:rFonts w:ascii="Arial Narrow" w:hAnsi="Arial Narrow"/>
          <w:szCs w:val="28"/>
        </w:rPr>
        <w:t>1 – Результат обработки</w:t>
      </w:r>
    </w:p>
    <w:p w:rsidR="00F20652" w:rsidRPr="00F20652" w:rsidRDefault="00F20652" w:rsidP="00F20652">
      <w:pPr>
        <w:rPr>
          <w:rFonts w:ascii="Arial Narrow" w:hAnsi="Arial Narrow"/>
          <w:sz w:val="8"/>
          <w:szCs w:val="8"/>
        </w:rPr>
      </w:pPr>
    </w:p>
    <w:p w:rsidR="00672D7C" w:rsidRDefault="00F20652" w:rsidP="00F20652">
      <w:pPr>
        <w:jc w:val="center"/>
        <w:rPr>
          <w:rFonts w:ascii="Arial Narrow" w:hAnsi="Arial Narrow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8002" cy="11303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612" cy="113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652" w:rsidRDefault="00F20652" w:rsidP="00F20652">
      <w:pPr>
        <w:rPr>
          <w:rFonts w:ascii="Arial Narrow" w:hAnsi="Arial Narrow"/>
          <w:szCs w:val="28"/>
        </w:rPr>
      </w:pPr>
    </w:p>
    <w:p w:rsidR="00F20652" w:rsidRDefault="00F20652" w:rsidP="00F20652">
      <w:pPr>
        <w:rPr>
          <w:rFonts w:ascii="Arial Narrow" w:hAnsi="Arial Narrow"/>
          <w:szCs w:val="28"/>
        </w:rPr>
      </w:pPr>
      <w:r w:rsidRPr="00F20652">
        <w:rPr>
          <w:rFonts w:ascii="Arial Narrow" w:hAnsi="Arial Narrow"/>
          <w:szCs w:val="28"/>
        </w:rPr>
        <w:t>Табл.</w:t>
      </w:r>
      <w:r>
        <w:rPr>
          <w:rFonts w:ascii="Arial Narrow" w:hAnsi="Arial Narrow"/>
          <w:szCs w:val="28"/>
        </w:rPr>
        <w:t xml:space="preserve"> </w:t>
      </w:r>
      <w:r w:rsidRPr="00F20652">
        <w:rPr>
          <w:rFonts w:ascii="Arial Narrow" w:hAnsi="Arial Narrow"/>
          <w:szCs w:val="28"/>
        </w:rPr>
        <w:t>2 – Дисперсионный анализ</w:t>
      </w:r>
    </w:p>
    <w:p w:rsidR="00F20652" w:rsidRPr="00F20652" w:rsidRDefault="00F20652" w:rsidP="00F20652">
      <w:pPr>
        <w:rPr>
          <w:rFonts w:ascii="Arial Narrow" w:hAnsi="Arial Narrow"/>
          <w:sz w:val="8"/>
          <w:szCs w:val="8"/>
        </w:rPr>
      </w:pPr>
    </w:p>
    <w:p w:rsidR="00F20652" w:rsidRDefault="00F20652" w:rsidP="00F20652">
      <w:pPr>
        <w:rPr>
          <w:rFonts w:ascii="Arial Narrow" w:hAnsi="Arial Narrow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38085" cy="71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027" cy="71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652" w:rsidRDefault="00F20652" w:rsidP="00F20652">
      <w:pPr>
        <w:rPr>
          <w:rFonts w:ascii="Arial Narrow" w:hAnsi="Arial Narrow"/>
          <w:szCs w:val="28"/>
        </w:rPr>
      </w:pPr>
    </w:p>
    <w:p w:rsidR="00F20652" w:rsidRDefault="00F20652" w:rsidP="00F20652">
      <w:pPr>
        <w:rPr>
          <w:rFonts w:ascii="Arial Narrow" w:hAnsi="Arial Narrow"/>
          <w:szCs w:val="28"/>
        </w:rPr>
      </w:pPr>
      <w:r w:rsidRPr="00F20652">
        <w:rPr>
          <w:rFonts w:ascii="Arial Narrow" w:hAnsi="Arial Narrow"/>
          <w:szCs w:val="28"/>
        </w:rPr>
        <w:t>Табл.</w:t>
      </w:r>
      <w:r>
        <w:rPr>
          <w:rFonts w:ascii="Arial Narrow" w:hAnsi="Arial Narrow"/>
          <w:szCs w:val="28"/>
        </w:rPr>
        <w:t xml:space="preserve"> </w:t>
      </w:r>
      <w:r w:rsidRPr="00F20652">
        <w:rPr>
          <w:rFonts w:ascii="Arial Narrow" w:hAnsi="Arial Narrow"/>
          <w:szCs w:val="28"/>
        </w:rPr>
        <w:t>3 – Регрессионный анализ</w:t>
      </w:r>
    </w:p>
    <w:p w:rsidR="00F20652" w:rsidRPr="00F20652" w:rsidRDefault="00F20652" w:rsidP="00F20652">
      <w:pPr>
        <w:rPr>
          <w:rFonts w:ascii="Arial Narrow" w:hAnsi="Arial Narrow"/>
          <w:sz w:val="8"/>
          <w:szCs w:val="8"/>
        </w:rPr>
      </w:pPr>
    </w:p>
    <w:p w:rsidR="00F20652" w:rsidRDefault="00F20652" w:rsidP="00F20652">
      <w:pPr>
        <w:rPr>
          <w:rFonts w:ascii="Arial Narrow" w:hAnsi="Arial Narrow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29765" cy="6858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980" cy="68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652" w:rsidRDefault="00F20652" w:rsidP="00F20652">
      <w:pPr>
        <w:rPr>
          <w:rFonts w:ascii="Arial Narrow" w:hAnsi="Arial Narrow"/>
          <w:szCs w:val="28"/>
        </w:rPr>
      </w:pPr>
    </w:p>
    <w:p w:rsidR="0043437D" w:rsidRPr="0043437D" w:rsidRDefault="0043437D" w:rsidP="0043437D">
      <w:pPr>
        <w:ind w:firstLine="709"/>
        <w:rPr>
          <w:rFonts w:ascii="Arial Narrow" w:hAnsi="Arial Narrow"/>
          <w:szCs w:val="28"/>
        </w:rPr>
      </w:pPr>
      <w:r w:rsidRPr="0043437D">
        <w:rPr>
          <w:rFonts w:ascii="Arial Narrow" w:hAnsi="Arial Narrow"/>
          <w:szCs w:val="28"/>
        </w:rPr>
        <w:t>Для данного массива данных получена очень надежная регрессия с высоким к</w:t>
      </w:r>
      <w:r w:rsidRPr="0043437D">
        <w:rPr>
          <w:rFonts w:ascii="Arial Narrow" w:hAnsi="Arial Narrow"/>
          <w:szCs w:val="28"/>
        </w:rPr>
        <w:t>о</w:t>
      </w:r>
      <w:r w:rsidRPr="0043437D">
        <w:rPr>
          <w:rFonts w:ascii="Arial Narrow" w:hAnsi="Arial Narrow"/>
          <w:szCs w:val="28"/>
        </w:rPr>
        <w:t xml:space="preserve">эффициентом корреляции: </w:t>
      </w:r>
      <w:r w:rsidRPr="0043437D">
        <w:rPr>
          <w:rFonts w:ascii="Arial Narrow" w:hAnsi="Arial Narrow"/>
          <w:b/>
          <w:szCs w:val="28"/>
        </w:rPr>
        <w:t>Y=12,668+0,8158*X; r=0,9833276</w:t>
      </w:r>
      <w:r w:rsidRPr="0043437D">
        <w:rPr>
          <w:rFonts w:ascii="Arial Narrow" w:hAnsi="Arial Narrow"/>
          <w:szCs w:val="28"/>
        </w:rPr>
        <w:t xml:space="preserve"> </w:t>
      </w:r>
    </w:p>
    <w:p w:rsidR="00F20652" w:rsidRDefault="0043437D" w:rsidP="0043437D">
      <w:pPr>
        <w:ind w:firstLine="709"/>
        <w:rPr>
          <w:rFonts w:ascii="Arial Narrow" w:hAnsi="Arial Narrow"/>
          <w:szCs w:val="28"/>
        </w:rPr>
      </w:pPr>
      <w:r w:rsidRPr="0043437D">
        <w:rPr>
          <w:rFonts w:ascii="Arial Narrow" w:hAnsi="Arial Narrow"/>
          <w:szCs w:val="28"/>
        </w:rPr>
        <w:t xml:space="preserve">Операции регрессии и корреляции можно </w:t>
      </w:r>
      <w:r>
        <w:rPr>
          <w:rFonts w:ascii="Arial Narrow" w:hAnsi="Arial Narrow"/>
          <w:szCs w:val="28"/>
        </w:rPr>
        <w:t xml:space="preserve">также </w:t>
      </w:r>
      <w:r w:rsidRPr="0043437D">
        <w:rPr>
          <w:rFonts w:ascii="Arial Narrow" w:hAnsi="Arial Narrow"/>
          <w:szCs w:val="28"/>
        </w:rPr>
        <w:t xml:space="preserve">выполнить в системе EXCEL, </w:t>
      </w:r>
      <w:proofErr w:type="gramStart"/>
      <w:r w:rsidRPr="0043437D">
        <w:rPr>
          <w:rFonts w:ascii="Arial Narrow" w:hAnsi="Arial Narrow"/>
          <w:szCs w:val="28"/>
        </w:rPr>
        <w:t>и</w:t>
      </w:r>
      <w:r w:rsidRPr="0043437D">
        <w:rPr>
          <w:rFonts w:ascii="Arial Narrow" w:hAnsi="Arial Narrow"/>
          <w:szCs w:val="28"/>
        </w:rPr>
        <w:t>с</w:t>
      </w:r>
      <w:r w:rsidRPr="0043437D">
        <w:rPr>
          <w:rFonts w:ascii="Arial Narrow" w:hAnsi="Arial Narrow"/>
          <w:szCs w:val="28"/>
        </w:rPr>
        <w:t xml:space="preserve">пользуя модуль </w:t>
      </w:r>
      <w:r w:rsidRPr="0043437D">
        <w:rPr>
          <w:rFonts w:ascii="Arial Narrow" w:hAnsi="Arial Narrow"/>
          <w:b/>
          <w:szCs w:val="28"/>
        </w:rPr>
        <w:t>Мастер диаграмм</w:t>
      </w:r>
      <w:proofErr w:type="gramEnd"/>
      <w:r w:rsidRPr="0043437D">
        <w:rPr>
          <w:rFonts w:ascii="Arial Narrow" w:hAnsi="Arial Narrow"/>
          <w:szCs w:val="28"/>
        </w:rPr>
        <w:t xml:space="preserve">. </w:t>
      </w:r>
      <w:r>
        <w:rPr>
          <w:rFonts w:ascii="Arial Narrow" w:hAnsi="Arial Narrow"/>
          <w:szCs w:val="28"/>
        </w:rPr>
        <w:t xml:space="preserve">Для этого необходимо </w:t>
      </w:r>
      <w:r w:rsidRPr="0043437D">
        <w:rPr>
          <w:rFonts w:ascii="Arial Narrow" w:hAnsi="Arial Narrow"/>
          <w:szCs w:val="28"/>
        </w:rPr>
        <w:t xml:space="preserve">модуль </w:t>
      </w:r>
      <w:r w:rsidRPr="0043437D">
        <w:rPr>
          <w:rFonts w:ascii="Arial Narrow" w:hAnsi="Arial Narrow"/>
          <w:b/>
          <w:szCs w:val="28"/>
        </w:rPr>
        <w:t>Мастер диаграмм</w:t>
      </w:r>
      <w:r w:rsidRPr="0043437D">
        <w:rPr>
          <w:rFonts w:ascii="Arial Narrow" w:hAnsi="Arial Narrow"/>
          <w:szCs w:val="28"/>
        </w:rPr>
        <w:t xml:space="preserve"> (рис.</w:t>
      </w:r>
      <w:r>
        <w:rPr>
          <w:rFonts w:ascii="Arial Narrow" w:hAnsi="Arial Narrow"/>
          <w:szCs w:val="28"/>
        </w:rPr>
        <w:t xml:space="preserve"> </w:t>
      </w:r>
      <w:r w:rsidRPr="0043437D">
        <w:rPr>
          <w:rFonts w:ascii="Arial Narrow" w:hAnsi="Arial Narrow"/>
          <w:szCs w:val="28"/>
        </w:rPr>
        <w:t>2)</w:t>
      </w:r>
      <w:r>
        <w:rPr>
          <w:rFonts w:ascii="Arial Narrow" w:hAnsi="Arial Narrow"/>
          <w:szCs w:val="28"/>
        </w:rPr>
        <w:t>,</w:t>
      </w:r>
      <w:r w:rsidRPr="0043437D">
        <w:rPr>
          <w:rFonts w:ascii="Arial Narrow" w:hAnsi="Arial Narrow"/>
          <w:szCs w:val="28"/>
        </w:rPr>
        <w:t xml:space="preserve"> выбрать </w:t>
      </w:r>
      <w:r w:rsidRPr="0043437D">
        <w:rPr>
          <w:rFonts w:ascii="Arial Narrow" w:hAnsi="Arial Narrow"/>
          <w:b/>
          <w:szCs w:val="28"/>
        </w:rPr>
        <w:t>Тип диаграммы Точечная</w:t>
      </w:r>
      <w:r>
        <w:rPr>
          <w:rFonts w:ascii="Arial Narrow" w:hAnsi="Arial Narrow"/>
          <w:szCs w:val="28"/>
        </w:rPr>
        <w:t xml:space="preserve"> и</w:t>
      </w:r>
      <w:r w:rsidRPr="0043437D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>щ</w:t>
      </w:r>
      <w:r w:rsidRPr="0043437D">
        <w:rPr>
          <w:rFonts w:ascii="Arial Narrow" w:hAnsi="Arial Narrow"/>
          <w:szCs w:val="28"/>
        </w:rPr>
        <w:t>елкнуть по кнопке</w:t>
      </w:r>
      <w:proofErr w:type="gramStart"/>
      <w:r w:rsidRPr="0043437D">
        <w:rPr>
          <w:rFonts w:ascii="Arial Narrow" w:hAnsi="Arial Narrow"/>
          <w:szCs w:val="28"/>
        </w:rPr>
        <w:t xml:space="preserve"> </w:t>
      </w:r>
      <w:r w:rsidRPr="0043437D">
        <w:rPr>
          <w:rFonts w:ascii="Arial Narrow" w:hAnsi="Arial Narrow"/>
          <w:b/>
          <w:szCs w:val="28"/>
        </w:rPr>
        <w:t>Д</w:t>
      </w:r>
      <w:proofErr w:type="gramEnd"/>
      <w:r w:rsidRPr="0043437D">
        <w:rPr>
          <w:rFonts w:ascii="Arial Narrow" w:hAnsi="Arial Narrow"/>
          <w:b/>
          <w:szCs w:val="28"/>
        </w:rPr>
        <w:t>алее</w:t>
      </w:r>
      <w:r w:rsidRPr="0043437D">
        <w:rPr>
          <w:rFonts w:ascii="Arial Narrow" w:hAnsi="Arial Narrow"/>
          <w:szCs w:val="28"/>
        </w:rPr>
        <w:t>. Выбрать ди</w:t>
      </w:r>
      <w:r w:rsidRPr="0043437D">
        <w:rPr>
          <w:rFonts w:ascii="Arial Narrow" w:hAnsi="Arial Narrow"/>
          <w:szCs w:val="28"/>
        </w:rPr>
        <w:t>а</w:t>
      </w:r>
      <w:r w:rsidRPr="0043437D">
        <w:rPr>
          <w:rFonts w:ascii="Arial Narrow" w:hAnsi="Arial Narrow"/>
          <w:szCs w:val="28"/>
        </w:rPr>
        <w:t>пазон данных (рис.</w:t>
      </w:r>
      <w:r>
        <w:rPr>
          <w:rFonts w:ascii="Arial Narrow" w:hAnsi="Arial Narrow"/>
          <w:szCs w:val="28"/>
        </w:rPr>
        <w:t xml:space="preserve"> </w:t>
      </w:r>
      <w:r w:rsidRPr="0043437D">
        <w:rPr>
          <w:rFonts w:ascii="Arial Narrow" w:hAnsi="Arial Narrow"/>
          <w:szCs w:val="28"/>
        </w:rPr>
        <w:t xml:space="preserve">3), оформить график и нажать </w:t>
      </w:r>
      <w:r w:rsidRPr="0043437D">
        <w:rPr>
          <w:rFonts w:ascii="Arial Narrow" w:hAnsi="Arial Narrow"/>
          <w:b/>
          <w:szCs w:val="28"/>
        </w:rPr>
        <w:t>Готово</w:t>
      </w:r>
      <w:r>
        <w:rPr>
          <w:rFonts w:ascii="Arial Narrow" w:hAnsi="Arial Narrow"/>
          <w:szCs w:val="28"/>
        </w:rPr>
        <w:t>:</w:t>
      </w:r>
    </w:p>
    <w:p w:rsidR="00672D7C" w:rsidRDefault="00672D7C" w:rsidP="00672D7C">
      <w:pPr>
        <w:ind w:firstLine="709"/>
        <w:rPr>
          <w:rFonts w:ascii="Arial Narrow" w:hAnsi="Arial Narrow"/>
          <w:szCs w:val="28"/>
        </w:rPr>
      </w:pPr>
    </w:p>
    <w:p w:rsidR="00672D7C" w:rsidRDefault="0043437D" w:rsidP="0043437D">
      <w:pPr>
        <w:jc w:val="center"/>
        <w:rPr>
          <w:rFonts w:ascii="Arial Narrow" w:hAnsi="Arial Narrow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7649" cy="333163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50" cy="333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7C" w:rsidRPr="00BB7AF8" w:rsidRDefault="0043437D" w:rsidP="0043437D">
      <w:pPr>
        <w:rPr>
          <w:rFonts w:ascii="Arial Narrow" w:hAnsi="Arial Narrow"/>
          <w:i/>
          <w:sz w:val="24"/>
          <w:szCs w:val="24"/>
        </w:rPr>
      </w:pPr>
      <w:r w:rsidRPr="00BB7AF8">
        <w:rPr>
          <w:rFonts w:ascii="Arial Narrow" w:hAnsi="Arial Narrow"/>
          <w:i/>
          <w:sz w:val="24"/>
          <w:szCs w:val="24"/>
        </w:rPr>
        <w:t xml:space="preserve">          </w:t>
      </w:r>
      <w:r w:rsidR="00A01E03">
        <w:rPr>
          <w:rFonts w:ascii="Arial Narrow" w:hAnsi="Arial Narrow"/>
          <w:i/>
          <w:sz w:val="24"/>
          <w:szCs w:val="24"/>
        </w:rPr>
        <w:t xml:space="preserve">   </w:t>
      </w:r>
      <w:r w:rsidRPr="00BB7AF8">
        <w:rPr>
          <w:rFonts w:ascii="Arial Narrow" w:hAnsi="Arial Narrow"/>
          <w:i/>
          <w:sz w:val="24"/>
          <w:szCs w:val="24"/>
        </w:rPr>
        <w:t xml:space="preserve">   </w:t>
      </w:r>
      <w:r w:rsidR="00BB7AF8" w:rsidRPr="00BB7AF8">
        <w:rPr>
          <w:rFonts w:ascii="Arial Narrow" w:hAnsi="Arial Narrow"/>
          <w:i/>
          <w:sz w:val="24"/>
          <w:szCs w:val="24"/>
        </w:rPr>
        <w:t xml:space="preserve">  </w:t>
      </w:r>
      <w:r w:rsidRPr="00BB7AF8">
        <w:rPr>
          <w:rFonts w:ascii="Arial Narrow" w:hAnsi="Arial Narrow"/>
          <w:i/>
          <w:sz w:val="24"/>
          <w:szCs w:val="24"/>
        </w:rPr>
        <w:t xml:space="preserve">Рис. 2 – Стартовая панель                        </w:t>
      </w:r>
      <w:r w:rsidR="00BB7AF8" w:rsidRPr="00BB7AF8">
        <w:rPr>
          <w:rFonts w:ascii="Arial Narrow" w:hAnsi="Arial Narrow"/>
          <w:i/>
          <w:sz w:val="24"/>
          <w:szCs w:val="24"/>
        </w:rPr>
        <w:t xml:space="preserve">               </w:t>
      </w:r>
      <w:r w:rsidR="00A01E03">
        <w:rPr>
          <w:rFonts w:ascii="Arial Narrow" w:hAnsi="Arial Narrow"/>
          <w:i/>
          <w:sz w:val="24"/>
          <w:szCs w:val="24"/>
        </w:rPr>
        <w:t xml:space="preserve"> </w:t>
      </w:r>
      <w:r w:rsidR="00BB7AF8" w:rsidRPr="00BB7AF8">
        <w:rPr>
          <w:rFonts w:ascii="Arial Narrow" w:hAnsi="Arial Narrow"/>
          <w:i/>
          <w:sz w:val="24"/>
          <w:szCs w:val="24"/>
        </w:rPr>
        <w:t xml:space="preserve"> </w:t>
      </w:r>
      <w:r w:rsidRPr="00BB7AF8">
        <w:rPr>
          <w:rFonts w:ascii="Arial Narrow" w:hAnsi="Arial Narrow"/>
          <w:i/>
          <w:sz w:val="24"/>
          <w:szCs w:val="24"/>
        </w:rPr>
        <w:t>Рис. 3 – Диапазон данных</w:t>
      </w:r>
    </w:p>
    <w:p w:rsidR="00672D7C" w:rsidRDefault="00672D7C" w:rsidP="00672D7C">
      <w:pPr>
        <w:ind w:firstLine="709"/>
        <w:rPr>
          <w:rFonts w:ascii="Arial Narrow" w:hAnsi="Arial Narrow"/>
          <w:szCs w:val="28"/>
        </w:rPr>
      </w:pPr>
    </w:p>
    <w:p w:rsidR="0043437D" w:rsidRDefault="0043437D" w:rsidP="0043437D">
      <w:pPr>
        <w:ind w:firstLine="709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lastRenderedPageBreak/>
        <w:t>Затем</w:t>
      </w:r>
      <w:r w:rsidRPr="0043437D">
        <w:rPr>
          <w:rFonts w:ascii="Arial Narrow" w:hAnsi="Arial Narrow"/>
          <w:szCs w:val="28"/>
        </w:rPr>
        <w:t xml:space="preserve"> щ</w:t>
      </w:r>
      <w:r>
        <w:rPr>
          <w:rFonts w:ascii="Arial Narrow" w:hAnsi="Arial Narrow"/>
          <w:szCs w:val="28"/>
        </w:rPr>
        <w:t>ё</w:t>
      </w:r>
      <w:r w:rsidRPr="0043437D">
        <w:rPr>
          <w:rFonts w:ascii="Arial Narrow" w:hAnsi="Arial Narrow"/>
          <w:szCs w:val="28"/>
        </w:rPr>
        <w:t>лкнуть правой кнопкой по точкам и выбрать опцию</w:t>
      </w:r>
      <w:proofErr w:type="gramStart"/>
      <w:r w:rsidRPr="0043437D">
        <w:rPr>
          <w:rFonts w:ascii="Arial Narrow" w:hAnsi="Arial Narrow"/>
          <w:szCs w:val="28"/>
        </w:rPr>
        <w:t xml:space="preserve"> </w:t>
      </w:r>
      <w:r w:rsidRPr="0043437D">
        <w:rPr>
          <w:rFonts w:ascii="Arial Narrow" w:hAnsi="Arial Narrow"/>
          <w:b/>
          <w:szCs w:val="28"/>
        </w:rPr>
        <w:t>Д</w:t>
      </w:r>
      <w:proofErr w:type="gramEnd"/>
      <w:r w:rsidRPr="0043437D">
        <w:rPr>
          <w:rFonts w:ascii="Arial Narrow" w:hAnsi="Arial Narrow"/>
          <w:b/>
          <w:szCs w:val="28"/>
        </w:rPr>
        <w:t>обавить линию тренда</w:t>
      </w:r>
      <w:r w:rsidRPr="0043437D">
        <w:rPr>
          <w:rFonts w:ascii="Arial Narrow" w:hAnsi="Arial Narrow"/>
          <w:szCs w:val="28"/>
        </w:rPr>
        <w:t xml:space="preserve">. Выбрать </w:t>
      </w:r>
      <w:r w:rsidRPr="0043437D">
        <w:rPr>
          <w:rFonts w:ascii="Arial Narrow" w:hAnsi="Arial Narrow"/>
          <w:b/>
          <w:szCs w:val="28"/>
        </w:rPr>
        <w:t xml:space="preserve">Тип – </w:t>
      </w:r>
      <w:proofErr w:type="gramStart"/>
      <w:r w:rsidRPr="0043437D">
        <w:rPr>
          <w:rFonts w:ascii="Arial Narrow" w:hAnsi="Arial Narrow"/>
          <w:b/>
          <w:szCs w:val="28"/>
        </w:rPr>
        <w:t>линейная</w:t>
      </w:r>
      <w:proofErr w:type="gramEnd"/>
      <w:r w:rsidRPr="0043437D">
        <w:rPr>
          <w:rFonts w:ascii="Arial Narrow" w:hAnsi="Arial Narrow"/>
          <w:szCs w:val="28"/>
        </w:rPr>
        <w:t xml:space="preserve"> (рис.</w:t>
      </w:r>
      <w:r>
        <w:rPr>
          <w:rFonts w:ascii="Arial Narrow" w:hAnsi="Arial Narrow"/>
          <w:szCs w:val="28"/>
        </w:rPr>
        <w:t xml:space="preserve"> </w:t>
      </w:r>
      <w:r w:rsidRPr="0043437D">
        <w:rPr>
          <w:rFonts w:ascii="Arial Narrow" w:hAnsi="Arial Narrow"/>
          <w:szCs w:val="28"/>
        </w:rPr>
        <w:t xml:space="preserve">4). В опции </w:t>
      </w:r>
      <w:r w:rsidRPr="0043437D">
        <w:rPr>
          <w:rFonts w:ascii="Arial Narrow" w:hAnsi="Arial Narrow"/>
          <w:b/>
          <w:szCs w:val="28"/>
        </w:rPr>
        <w:t>Параметры</w:t>
      </w:r>
      <w:r w:rsidRPr="0043437D">
        <w:rPr>
          <w:rFonts w:ascii="Arial Narrow" w:hAnsi="Arial Narrow"/>
          <w:szCs w:val="28"/>
        </w:rPr>
        <w:t xml:space="preserve"> выбрать установки, как показано на рис.</w:t>
      </w:r>
      <w:r>
        <w:rPr>
          <w:rFonts w:ascii="Arial Narrow" w:hAnsi="Arial Narrow"/>
          <w:szCs w:val="28"/>
        </w:rPr>
        <w:t xml:space="preserve"> </w:t>
      </w:r>
      <w:r w:rsidRPr="0043437D">
        <w:rPr>
          <w:rFonts w:ascii="Arial Narrow" w:hAnsi="Arial Narrow"/>
          <w:szCs w:val="28"/>
        </w:rPr>
        <w:t>5.</w:t>
      </w:r>
    </w:p>
    <w:p w:rsidR="0043437D" w:rsidRDefault="0043437D" w:rsidP="0043437D">
      <w:pPr>
        <w:ind w:firstLine="709"/>
        <w:rPr>
          <w:rFonts w:ascii="Arial Narrow" w:hAnsi="Arial Narrow"/>
          <w:szCs w:val="28"/>
        </w:rPr>
      </w:pPr>
    </w:p>
    <w:p w:rsidR="0043437D" w:rsidRDefault="0043437D" w:rsidP="0043437D">
      <w:pPr>
        <w:rPr>
          <w:rFonts w:ascii="Arial Narrow" w:hAnsi="Arial Narrow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06388" cy="29379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562" cy="29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7D" w:rsidRPr="00BB7AF8" w:rsidRDefault="0043437D" w:rsidP="0043437D">
      <w:pPr>
        <w:jc w:val="center"/>
        <w:rPr>
          <w:rFonts w:ascii="Arial Narrow" w:hAnsi="Arial Narrow"/>
          <w:i/>
          <w:sz w:val="24"/>
          <w:szCs w:val="24"/>
        </w:rPr>
      </w:pPr>
      <w:r w:rsidRPr="00BB7AF8">
        <w:rPr>
          <w:rFonts w:ascii="Arial Narrow" w:hAnsi="Arial Narrow"/>
          <w:i/>
          <w:sz w:val="24"/>
          <w:szCs w:val="24"/>
        </w:rPr>
        <w:t xml:space="preserve">Рис. 4 – Тип аппроксимации                            </w:t>
      </w:r>
      <w:r w:rsidR="00BB7AF8" w:rsidRPr="00BB7AF8">
        <w:rPr>
          <w:rFonts w:ascii="Arial Narrow" w:hAnsi="Arial Narrow"/>
          <w:i/>
          <w:sz w:val="24"/>
          <w:szCs w:val="24"/>
        </w:rPr>
        <w:t xml:space="preserve">             </w:t>
      </w:r>
      <w:r w:rsidRPr="00BB7AF8">
        <w:rPr>
          <w:rFonts w:ascii="Arial Narrow" w:hAnsi="Arial Narrow"/>
          <w:i/>
          <w:sz w:val="24"/>
          <w:szCs w:val="24"/>
        </w:rPr>
        <w:t>Рис. 5 – Параметры кривой</w:t>
      </w: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  <w:r w:rsidRPr="0043437D">
        <w:rPr>
          <w:rFonts w:ascii="Arial Narrow" w:hAnsi="Arial Narrow"/>
          <w:szCs w:val="28"/>
        </w:rPr>
        <w:t>Отредактированная диаграмма представлена на рис.</w:t>
      </w:r>
      <w:r>
        <w:rPr>
          <w:rFonts w:ascii="Arial Narrow" w:hAnsi="Arial Narrow"/>
          <w:szCs w:val="28"/>
        </w:rPr>
        <w:t xml:space="preserve"> </w:t>
      </w:r>
      <w:r w:rsidRPr="0043437D">
        <w:rPr>
          <w:rFonts w:ascii="Arial Narrow" w:hAnsi="Arial Narrow"/>
          <w:szCs w:val="28"/>
        </w:rPr>
        <w:t>6.</w:t>
      </w:r>
    </w:p>
    <w:p w:rsidR="0043437D" w:rsidRDefault="0043437D" w:rsidP="0043437D">
      <w:pPr>
        <w:rPr>
          <w:rFonts w:ascii="Arial Narrow" w:hAnsi="Arial Narrow"/>
          <w:szCs w:val="28"/>
        </w:rPr>
      </w:pPr>
    </w:p>
    <w:p w:rsidR="0043437D" w:rsidRDefault="0043437D" w:rsidP="0043437D">
      <w:pPr>
        <w:jc w:val="center"/>
        <w:rPr>
          <w:rFonts w:ascii="Arial Narrow" w:hAnsi="Arial Narrow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6400" cy="29190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579" cy="292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7D" w:rsidRPr="00BB7AF8" w:rsidRDefault="0043437D" w:rsidP="0043437D">
      <w:pPr>
        <w:jc w:val="center"/>
        <w:rPr>
          <w:rFonts w:ascii="Arial Narrow" w:hAnsi="Arial Narrow"/>
          <w:i/>
          <w:sz w:val="24"/>
          <w:szCs w:val="24"/>
        </w:rPr>
      </w:pPr>
      <w:r w:rsidRPr="00BB7AF8">
        <w:rPr>
          <w:rFonts w:ascii="Arial Narrow" w:hAnsi="Arial Narrow"/>
          <w:i/>
          <w:sz w:val="24"/>
          <w:szCs w:val="24"/>
        </w:rPr>
        <w:t>Рис. 6 – Отредактированная диаграмма</w:t>
      </w: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</w:p>
    <w:p w:rsidR="0043437D" w:rsidRDefault="0043437D" w:rsidP="0043437D">
      <w:pPr>
        <w:ind w:firstLine="709"/>
        <w:rPr>
          <w:rFonts w:ascii="Arial Narrow" w:hAnsi="Arial Narrow"/>
          <w:szCs w:val="28"/>
        </w:rPr>
      </w:pPr>
      <w:r w:rsidRPr="0043437D">
        <w:rPr>
          <w:rFonts w:ascii="Arial Narrow" w:hAnsi="Arial Narrow"/>
          <w:szCs w:val="28"/>
        </w:rPr>
        <w:t>Уравнение регрессии и R</w:t>
      </w:r>
      <w:r w:rsidRPr="0043437D">
        <w:rPr>
          <w:rFonts w:ascii="Arial Narrow" w:hAnsi="Arial Narrow"/>
          <w:szCs w:val="28"/>
          <w:vertAlign w:val="superscript"/>
        </w:rPr>
        <w:t>2</w:t>
      </w:r>
      <w:r w:rsidRPr="0043437D">
        <w:rPr>
          <w:rFonts w:ascii="Arial Narrow" w:hAnsi="Arial Narrow"/>
          <w:szCs w:val="28"/>
        </w:rPr>
        <w:t xml:space="preserve"> находятся в правом нижнем углу диаграммы. Как ви</w:t>
      </w:r>
      <w:r w:rsidRPr="0043437D">
        <w:rPr>
          <w:rFonts w:ascii="Arial Narrow" w:hAnsi="Arial Narrow"/>
          <w:szCs w:val="28"/>
        </w:rPr>
        <w:t>д</w:t>
      </w:r>
      <w:r w:rsidRPr="0043437D">
        <w:rPr>
          <w:rFonts w:ascii="Arial Narrow" w:hAnsi="Arial Narrow"/>
          <w:szCs w:val="28"/>
        </w:rPr>
        <w:t>но, что они такие же, как и при выполнении регрессионного анализа.</w:t>
      </w: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</w:p>
    <w:p w:rsidR="00F938EC" w:rsidRPr="00F938EC" w:rsidRDefault="00F938EC" w:rsidP="00F938EC">
      <w:pPr>
        <w:ind w:firstLine="708"/>
        <w:rPr>
          <w:rStyle w:val="FontStyle11"/>
          <w:rFonts w:ascii="Arial Narrow" w:hAnsi="Arial Narrow"/>
          <w:sz w:val="28"/>
          <w:szCs w:val="28"/>
        </w:rPr>
      </w:pPr>
      <w:r w:rsidRPr="00F938EC">
        <w:rPr>
          <w:rFonts w:ascii="Arial Narrow" w:hAnsi="Arial Narrow"/>
          <w:b/>
          <w:szCs w:val="28"/>
        </w:rPr>
        <w:lastRenderedPageBreak/>
        <w:t>Задание 1.</w:t>
      </w:r>
      <w:r>
        <w:rPr>
          <w:rFonts w:ascii="Arial Narrow" w:hAnsi="Arial Narrow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У 20 взрослых мужчин были измерены высота (длина тела) </w:t>
      </w:r>
      <w:r w:rsidRPr="00F938EC">
        <w:rPr>
          <w:rStyle w:val="FontStyle12"/>
          <w:rFonts w:ascii="Arial Narrow" w:hAnsi="Arial Narrow"/>
          <w:spacing w:val="10"/>
          <w:sz w:val="28"/>
          <w:szCs w:val="28"/>
        </w:rPr>
        <w:t>х</w:t>
      </w:r>
      <w:r w:rsidRPr="00F938EC">
        <w:rPr>
          <w:rStyle w:val="FontStyle12"/>
          <w:rFonts w:ascii="Arial Narrow" w:hAnsi="Arial Narrow"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(в см) и вес </w:t>
      </w:r>
      <w:proofErr w:type="gramStart"/>
      <w:r w:rsidRPr="00F938EC">
        <w:rPr>
          <w:rStyle w:val="FontStyle12"/>
          <w:rFonts w:ascii="Arial Narrow" w:hAnsi="Arial Narrow"/>
          <w:spacing w:val="10"/>
          <w:sz w:val="28"/>
          <w:szCs w:val="28"/>
        </w:rPr>
        <w:t>у</w:t>
      </w:r>
      <w:proofErr w:type="gramEnd"/>
      <w:r w:rsidRPr="00F938EC">
        <w:rPr>
          <w:rStyle w:val="FontStyle12"/>
          <w:rFonts w:ascii="Arial Narrow" w:hAnsi="Arial Narrow"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>(в кг):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5"/>
        <w:gridCol w:w="435"/>
        <w:gridCol w:w="436"/>
        <w:gridCol w:w="436"/>
        <w:gridCol w:w="435"/>
        <w:gridCol w:w="436"/>
        <w:gridCol w:w="436"/>
        <w:gridCol w:w="435"/>
        <w:gridCol w:w="436"/>
        <w:gridCol w:w="436"/>
        <w:gridCol w:w="436"/>
      </w:tblGrid>
      <w:tr w:rsidR="00F938EC" w:rsidRPr="00F938EC" w:rsidTr="00F938EC">
        <w:trPr>
          <w:jc w:val="center"/>
        </w:trPr>
        <w:tc>
          <w:tcPr>
            <w:tcW w:w="235" w:type="dxa"/>
            <w:vAlign w:val="center"/>
          </w:tcPr>
          <w:p w:rsidR="00F938EC" w:rsidRPr="00F938EC" w:rsidRDefault="00F938EC" w:rsidP="00BA4049">
            <w:pPr>
              <w:pStyle w:val="Style6"/>
              <w:widowControl/>
              <w:jc w:val="center"/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</w:pPr>
            <w:r w:rsidRPr="00F938EC"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  <w:t>x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165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176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175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168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167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172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175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180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179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173</w:t>
            </w:r>
          </w:p>
        </w:tc>
      </w:tr>
      <w:tr w:rsidR="00F938EC" w:rsidRPr="00F938EC" w:rsidTr="00F938EC">
        <w:trPr>
          <w:jc w:val="center"/>
        </w:trPr>
        <w:tc>
          <w:tcPr>
            <w:tcW w:w="235" w:type="dxa"/>
            <w:vAlign w:val="center"/>
          </w:tcPr>
          <w:p w:rsidR="00F938EC" w:rsidRPr="00F938EC" w:rsidRDefault="00F938EC" w:rsidP="00BA4049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pacing w:val="10"/>
                <w:sz w:val="24"/>
                <w:szCs w:val="24"/>
              </w:rPr>
            </w:pPr>
            <w:r w:rsidRPr="00F938EC">
              <w:rPr>
                <w:rStyle w:val="FontStyle12"/>
                <w:rFonts w:ascii="Arial Narrow" w:hAnsi="Arial Narrow"/>
                <w:spacing w:val="10"/>
                <w:sz w:val="24"/>
                <w:szCs w:val="24"/>
              </w:rPr>
              <w:t>у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56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75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70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61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61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63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72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80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76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68</w:t>
            </w:r>
          </w:p>
        </w:tc>
      </w:tr>
      <w:tr w:rsidR="00F938EC" w:rsidRPr="00F938EC" w:rsidTr="00F938EC">
        <w:trPr>
          <w:jc w:val="center"/>
        </w:trPr>
        <w:tc>
          <w:tcPr>
            <w:tcW w:w="235" w:type="dxa"/>
            <w:vAlign w:val="center"/>
          </w:tcPr>
          <w:p w:rsidR="00F938EC" w:rsidRPr="00F938EC" w:rsidRDefault="00F938EC" w:rsidP="00BA4049">
            <w:pPr>
              <w:pStyle w:val="Style6"/>
              <w:widowControl/>
              <w:jc w:val="center"/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</w:pPr>
            <w:r w:rsidRPr="00F938EC"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  <w:t>x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166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178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169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169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170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176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180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169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177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176</w:t>
            </w:r>
          </w:p>
        </w:tc>
      </w:tr>
      <w:tr w:rsidR="00F938EC" w:rsidRPr="00F938EC" w:rsidTr="00F938EC">
        <w:trPr>
          <w:jc w:val="center"/>
        </w:trPr>
        <w:tc>
          <w:tcPr>
            <w:tcW w:w="235" w:type="dxa"/>
            <w:vAlign w:val="center"/>
          </w:tcPr>
          <w:p w:rsidR="00F938EC" w:rsidRPr="00F938EC" w:rsidRDefault="00F938EC" w:rsidP="00BA4049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pacing w:val="10"/>
                <w:sz w:val="24"/>
                <w:szCs w:val="24"/>
              </w:rPr>
            </w:pPr>
            <w:r w:rsidRPr="00F938EC">
              <w:rPr>
                <w:rStyle w:val="FontStyle12"/>
                <w:rFonts w:ascii="Arial Narrow" w:hAnsi="Arial Narrow"/>
                <w:spacing w:val="10"/>
                <w:sz w:val="24"/>
                <w:szCs w:val="24"/>
              </w:rPr>
              <w:t>у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58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76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60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64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63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71</w:t>
            </w:r>
          </w:p>
        </w:tc>
        <w:tc>
          <w:tcPr>
            <w:tcW w:w="435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78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63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75</w:t>
            </w:r>
          </w:p>
        </w:tc>
        <w:tc>
          <w:tcPr>
            <w:tcW w:w="436" w:type="dxa"/>
            <w:vAlign w:val="center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71</w:t>
            </w:r>
          </w:p>
        </w:tc>
      </w:tr>
    </w:tbl>
    <w:p w:rsidR="00F938EC" w:rsidRPr="00F938EC" w:rsidRDefault="00F938EC" w:rsidP="00672D7C">
      <w:pPr>
        <w:ind w:firstLine="709"/>
        <w:rPr>
          <w:rFonts w:ascii="Arial Narrow" w:hAnsi="Arial Narrow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F938EC" w:rsidRDefault="00F938EC" w:rsidP="00672D7C">
      <w:pPr>
        <w:ind w:firstLine="709"/>
        <w:rPr>
          <w:rFonts w:ascii="Arial Narrow" w:hAnsi="Arial Narrow"/>
          <w:szCs w:val="28"/>
        </w:rPr>
      </w:pPr>
    </w:p>
    <w:p w:rsidR="00F938EC" w:rsidRDefault="00F938EC" w:rsidP="00672D7C">
      <w:pPr>
        <w:ind w:firstLine="709"/>
        <w:rPr>
          <w:rFonts w:ascii="Arial Narrow" w:hAnsi="Arial Narrow"/>
          <w:szCs w:val="28"/>
        </w:rPr>
      </w:pPr>
      <w:r w:rsidRPr="00F938EC">
        <w:rPr>
          <w:rFonts w:ascii="Arial Narrow" w:hAnsi="Arial Narrow"/>
          <w:b/>
          <w:szCs w:val="28"/>
        </w:rPr>
        <w:t xml:space="preserve">Задание </w:t>
      </w:r>
      <w:r>
        <w:rPr>
          <w:rFonts w:ascii="Arial Narrow" w:hAnsi="Arial Narrow"/>
          <w:b/>
          <w:szCs w:val="28"/>
        </w:rPr>
        <w:t>2</w:t>
      </w:r>
      <w:r w:rsidRPr="00F938EC">
        <w:rPr>
          <w:rFonts w:ascii="Arial Narrow" w:hAnsi="Arial Narrow"/>
          <w:b/>
          <w:szCs w:val="28"/>
        </w:rPr>
        <w:t>.</w:t>
      </w:r>
      <w:r>
        <w:rPr>
          <w:rFonts w:ascii="Arial Narrow" w:hAnsi="Arial Narrow"/>
          <w:b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Предполагается, что между количеством настриженной шерсти </w:t>
      </w:r>
      <w:r w:rsidRPr="00F938EC">
        <w:rPr>
          <w:rStyle w:val="FontStyle11"/>
          <w:rFonts w:ascii="Arial Narrow" w:hAnsi="Arial Narrow"/>
          <w:i/>
          <w:iCs/>
          <w:sz w:val="28"/>
          <w:szCs w:val="28"/>
        </w:rPr>
        <w:t xml:space="preserve">у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и живым весом овец </w:t>
      </w:r>
      <w:r w:rsidRPr="00F938EC">
        <w:rPr>
          <w:rStyle w:val="FontStyle11"/>
          <w:rFonts w:ascii="Arial Narrow" w:hAnsi="Arial Narrow"/>
          <w:i/>
          <w:iCs/>
          <w:sz w:val="28"/>
          <w:szCs w:val="28"/>
        </w:rPr>
        <w:t xml:space="preserve">х </w:t>
      </w:r>
      <w:r w:rsidRPr="00F938EC">
        <w:rPr>
          <w:rStyle w:val="FontStyle11"/>
          <w:rFonts w:ascii="Arial Narrow" w:hAnsi="Arial Narrow"/>
          <w:sz w:val="28"/>
          <w:szCs w:val="28"/>
        </w:rPr>
        <w:t>имеется зависимость. Для 10 овец были получены следующие да</w:t>
      </w:r>
      <w:r w:rsidRPr="00F938EC">
        <w:rPr>
          <w:rStyle w:val="FontStyle11"/>
          <w:rFonts w:ascii="Arial Narrow" w:hAnsi="Arial Narrow"/>
          <w:sz w:val="28"/>
          <w:szCs w:val="28"/>
        </w:rPr>
        <w:t>н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ные (в </w:t>
      </w:r>
      <w:proofErr w:type="gramStart"/>
      <w:r w:rsidRPr="00F938EC">
        <w:rPr>
          <w:rStyle w:val="FontStyle11"/>
          <w:rFonts w:ascii="Arial Narrow" w:hAnsi="Arial Narrow"/>
          <w:sz w:val="28"/>
          <w:szCs w:val="28"/>
        </w:rPr>
        <w:t>кг</w:t>
      </w:r>
      <w:proofErr w:type="gramEnd"/>
      <w:r w:rsidRPr="00F938EC">
        <w:rPr>
          <w:rStyle w:val="FontStyle11"/>
          <w:rFonts w:ascii="Arial Narrow" w:hAnsi="Arial Narrow"/>
          <w:sz w:val="28"/>
          <w:szCs w:val="28"/>
        </w:rPr>
        <w:t>):</w:t>
      </w:r>
    </w:p>
    <w:tbl>
      <w:tblPr>
        <w:tblW w:w="0" w:type="auto"/>
        <w:jc w:val="center"/>
        <w:tblInd w:w="46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0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</w:tblGrid>
      <w:tr w:rsidR="00F938EC" w:rsidRPr="00F938EC" w:rsidTr="00F938EC">
        <w:trPr>
          <w:jc w:val="center"/>
        </w:trPr>
        <w:tc>
          <w:tcPr>
            <w:tcW w:w="360" w:type="dxa"/>
          </w:tcPr>
          <w:p w:rsidR="00F938EC" w:rsidRPr="00F938EC" w:rsidRDefault="00F938EC" w:rsidP="00BA4049">
            <w:pPr>
              <w:pStyle w:val="Style6"/>
              <w:widowControl/>
              <w:jc w:val="center"/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</w:pPr>
            <w:r w:rsidRPr="00F938EC"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  <w:t>х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50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55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60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50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65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60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50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55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50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65</w:t>
            </w:r>
          </w:p>
        </w:tc>
      </w:tr>
      <w:tr w:rsidR="00F938EC" w:rsidRPr="00F938EC" w:rsidTr="00F938EC">
        <w:trPr>
          <w:jc w:val="center"/>
        </w:trPr>
        <w:tc>
          <w:tcPr>
            <w:tcW w:w="360" w:type="dxa"/>
          </w:tcPr>
          <w:p w:rsidR="00F938EC" w:rsidRPr="00F938EC" w:rsidRDefault="00F938EC" w:rsidP="00BA4049">
            <w:pPr>
              <w:pStyle w:val="Style6"/>
              <w:widowControl/>
              <w:jc w:val="center"/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</w:pPr>
            <w:r w:rsidRPr="00F938EC">
              <w:rPr>
                <w:rStyle w:val="FontStyle15"/>
                <w:rFonts w:ascii="Arial Narrow" w:hAnsi="Arial Narrow"/>
                <w:b w:val="0"/>
                <w:sz w:val="24"/>
                <w:szCs w:val="24"/>
              </w:rPr>
              <w:t>у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4,0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4,2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4,1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4,2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4,5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4,3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4,1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4,4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4,0</w:t>
            </w:r>
          </w:p>
        </w:tc>
        <w:tc>
          <w:tcPr>
            <w:tcW w:w="464" w:type="dxa"/>
          </w:tcPr>
          <w:p w:rsidR="00F938EC" w:rsidRPr="00F938EC" w:rsidRDefault="00F938EC" w:rsidP="00BA4049">
            <w:pPr>
              <w:pStyle w:val="Style2"/>
              <w:widowControl/>
              <w:jc w:val="center"/>
              <w:rPr>
                <w:rStyle w:val="FontStyle11"/>
                <w:rFonts w:ascii="Arial Narrow" w:hAnsi="Arial Narrow"/>
                <w:sz w:val="24"/>
                <w:szCs w:val="24"/>
              </w:rPr>
            </w:pPr>
            <w:r w:rsidRPr="00F938EC">
              <w:rPr>
                <w:rStyle w:val="FontStyle11"/>
                <w:rFonts w:ascii="Arial Narrow" w:hAnsi="Arial Narrow"/>
                <w:sz w:val="24"/>
                <w:szCs w:val="24"/>
              </w:rPr>
              <w:t>4,2</w:t>
            </w:r>
          </w:p>
        </w:tc>
      </w:tr>
    </w:tbl>
    <w:p w:rsidR="00F938EC" w:rsidRDefault="00F938EC" w:rsidP="00672D7C">
      <w:pPr>
        <w:ind w:firstLine="709"/>
        <w:rPr>
          <w:rFonts w:ascii="Arial Narrow" w:hAnsi="Arial Narrow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F938EC" w:rsidRDefault="00F938EC" w:rsidP="00672D7C">
      <w:pPr>
        <w:ind w:firstLine="709"/>
        <w:rPr>
          <w:rFonts w:ascii="Arial Narrow" w:hAnsi="Arial Narrow"/>
          <w:szCs w:val="28"/>
        </w:rPr>
      </w:pPr>
    </w:p>
    <w:p w:rsidR="00F938EC" w:rsidRDefault="00F938EC" w:rsidP="00672D7C">
      <w:pPr>
        <w:ind w:firstLine="709"/>
        <w:rPr>
          <w:rFonts w:ascii="Arial Narrow" w:hAnsi="Arial Narrow"/>
          <w:szCs w:val="28"/>
        </w:rPr>
      </w:pPr>
      <w:r w:rsidRPr="00F938EC">
        <w:rPr>
          <w:rFonts w:ascii="Arial Narrow" w:hAnsi="Arial Narrow"/>
          <w:b/>
          <w:szCs w:val="28"/>
        </w:rPr>
        <w:t>Задание 3.</w:t>
      </w:r>
      <w:r>
        <w:rPr>
          <w:rFonts w:ascii="Arial Narrow" w:hAnsi="Arial Narrow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Были получены следующие данные о длине грудного </w:t>
      </w:r>
      <w:r w:rsidRPr="00F938EC">
        <w:rPr>
          <w:rStyle w:val="FontStyle11"/>
          <w:rFonts w:ascii="Arial Narrow" w:hAnsi="Arial Narrow"/>
          <w:i/>
          <w:iCs/>
          <w:sz w:val="28"/>
          <w:szCs w:val="28"/>
        </w:rPr>
        <w:t xml:space="preserve">х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и брюшного </w:t>
      </w:r>
      <w:r w:rsidRPr="00F938EC">
        <w:rPr>
          <w:rStyle w:val="FontStyle11"/>
          <w:rFonts w:ascii="Arial Narrow" w:hAnsi="Arial Narrow"/>
          <w:i/>
          <w:iCs/>
          <w:sz w:val="28"/>
          <w:szCs w:val="28"/>
        </w:rPr>
        <w:t xml:space="preserve">у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плавника у окуня озера </w:t>
      </w:r>
      <w:proofErr w:type="spellStart"/>
      <w:r w:rsidRPr="00F938EC">
        <w:rPr>
          <w:rStyle w:val="FontStyle11"/>
          <w:rFonts w:ascii="Arial Narrow" w:hAnsi="Arial Narrow"/>
          <w:sz w:val="28"/>
          <w:szCs w:val="28"/>
        </w:rPr>
        <w:t>Баторино</w:t>
      </w:r>
      <w:proofErr w:type="spellEnd"/>
      <w:r>
        <w:rPr>
          <w:rStyle w:val="FontStyle11"/>
          <w:rFonts w:ascii="Arial Narrow" w:hAnsi="Arial Narrow"/>
          <w:sz w:val="28"/>
          <w:szCs w:val="28"/>
        </w:rPr>
        <w:t>: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0"/>
        <w:gridCol w:w="358"/>
        <w:gridCol w:w="359"/>
        <w:gridCol w:w="359"/>
        <w:gridCol w:w="359"/>
        <w:gridCol w:w="358"/>
        <w:gridCol w:w="359"/>
        <w:gridCol w:w="359"/>
        <w:gridCol w:w="359"/>
        <w:gridCol w:w="358"/>
        <w:gridCol w:w="359"/>
        <w:gridCol w:w="359"/>
        <w:gridCol w:w="359"/>
      </w:tblGrid>
      <w:tr w:rsidR="00F938EC" w:rsidRPr="00A67E15" w:rsidTr="00F938EC">
        <w:trPr>
          <w:trHeight w:val="211"/>
          <w:jc w:val="center"/>
        </w:trPr>
        <w:tc>
          <w:tcPr>
            <w:tcW w:w="230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F938EC" w:rsidRPr="00A67E15" w:rsidTr="00F938EC">
        <w:trPr>
          <w:trHeight w:val="211"/>
          <w:jc w:val="center"/>
        </w:trPr>
        <w:tc>
          <w:tcPr>
            <w:tcW w:w="230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F938EC" w:rsidRPr="00A67E15" w:rsidTr="00F938EC">
        <w:trPr>
          <w:trHeight w:val="216"/>
          <w:jc w:val="center"/>
        </w:trPr>
        <w:tc>
          <w:tcPr>
            <w:tcW w:w="230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Franklin Gothic Medium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F938EC" w:rsidRPr="00A67E15" w:rsidTr="00F938EC">
        <w:trPr>
          <w:trHeight w:val="245"/>
          <w:jc w:val="center"/>
        </w:trPr>
        <w:tc>
          <w:tcPr>
            <w:tcW w:w="230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left"/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8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9" w:type="dxa"/>
          </w:tcPr>
          <w:p w:rsidR="00F938EC" w:rsidRPr="00A67E15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A67E15">
              <w:rPr>
                <w:rFonts w:ascii="Arial Narrow" w:hAnsi="Arial Narrow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</w:tbl>
    <w:p w:rsidR="00F938EC" w:rsidRDefault="00F938EC" w:rsidP="00F938EC">
      <w:pPr>
        <w:ind w:firstLine="709"/>
        <w:rPr>
          <w:rFonts w:ascii="Arial Narrow" w:hAnsi="Arial Narrow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F938EC" w:rsidRDefault="00F938EC" w:rsidP="00F938EC">
      <w:pPr>
        <w:rPr>
          <w:rFonts w:ascii="Arial Narrow" w:hAnsi="Arial Narrow"/>
          <w:szCs w:val="28"/>
        </w:rPr>
      </w:pPr>
    </w:p>
    <w:p w:rsidR="00F938EC" w:rsidRDefault="00F938EC" w:rsidP="00672D7C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F938EC">
        <w:rPr>
          <w:rFonts w:ascii="Arial Narrow" w:hAnsi="Arial Narrow"/>
          <w:b/>
          <w:szCs w:val="28"/>
        </w:rPr>
        <w:t xml:space="preserve">Задание 4. </w:t>
      </w:r>
      <w:r w:rsidRPr="00F938EC">
        <w:rPr>
          <w:rStyle w:val="FontStyle11"/>
          <w:rFonts w:ascii="Arial Narrow" w:hAnsi="Arial Narrow"/>
          <w:sz w:val="28"/>
          <w:szCs w:val="28"/>
        </w:rPr>
        <w:t>Для 10 петушков леггорнов 15-дневного возраста были получены сл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дующие данные о весе их тела </w:t>
      </w:r>
      <w:r w:rsidRPr="00F938EC">
        <w:rPr>
          <w:rStyle w:val="FontStyle11"/>
          <w:rFonts w:ascii="Arial Narrow" w:hAnsi="Arial Narrow"/>
          <w:i/>
          <w:iCs/>
          <w:sz w:val="28"/>
          <w:szCs w:val="28"/>
        </w:rPr>
        <w:t xml:space="preserve">х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(в г) и весе гребня </w:t>
      </w:r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у</w:t>
      </w:r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>(в мг):</w:t>
      </w:r>
    </w:p>
    <w:tbl>
      <w:tblPr>
        <w:tblW w:w="0" w:type="auto"/>
        <w:jc w:val="center"/>
        <w:tblInd w:w="3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8"/>
        <w:gridCol w:w="346"/>
        <w:gridCol w:w="346"/>
        <w:gridCol w:w="341"/>
        <w:gridCol w:w="336"/>
        <w:gridCol w:w="365"/>
        <w:gridCol w:w="518"/>
        <w:gridCol w:w="346"/>
        <w:gridCol w:w="346"/>
        <w:gridCol w:w="341"/>
        <w:gridCol w:w="409"/>
      </w:tblGrid>
      <w:tr w:rsidR="00F938EC" w:rsidRPr="00EA4570" w:rsidTr="00F938EC">
        <w:trPr>
          <w:jc w:val="center"/>
        </w:trPr>
        <w:tc>
          <w:tcPr>
            <w:tcW w:w="278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46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46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41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36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65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18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46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46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41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09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F938EC" w:rsidRPr="00EA4570" w:rsidTr="00F938EC">
        <w:trPr>
          <w:jc w:val="center"/>
        </w:trPr>
        <w:tc>
          <w:tcPr>
            <w:tcW w:w="278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46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46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41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36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65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18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346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46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41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9" w:type="dxa"/>
          </w:tcPr>
          <w:p w:rsidR="00F938EC" w:rsidRPr="00EA4570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EA4570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</w:tbl>
    <w:p w:rsidR="00F938EC" w:rsidRDefault="00F938EC" w:rsidP="00F938EC">
      <w:pPr>
        <w:ind w:firstLine="709"/>
        <w:rPr>
          <w:rFonts w:ascii="Arial Narrow" w:hAnsi="Arial Narrow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F938EC" w:rsidRPr="00F938EC" w:rsidRDefault="00F938EC" w:rsidP="00F938EC">
      <w:pPr>
        <w:rPr>
          <w:rFonts w:ascii="Arial Narrow" w:hAnsi="Arial Narrow"/>
          <w:b/>
          <w:szCs w:val="28"/>
        </w:rPr>
      </w:pPr>
    </w:p>
    <w:p w:rsidR="00F938EC" w:rsidRDefault="00F938EC" w:rsidP="00672D7C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F938EC">
        <w:rPr>
          <w:rFonts w:ascii="Arial Narrow" w:hAnsi="Arial Narrow"/>
          <w:b/>
          <w:szCs w:val="28"/>
        </w:rPr>
        <w:t>Задание 5.</w:t>
      </w:r>
      <w:r>
        <w:rPr>
          <w:rFonts w:ascii="Arial Narrow" w:hAnsi="Arial Narrow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Путем еженедельного взятия проб с поля было изучено изменение высоты растений сои </w:t>
      </w:r>
      <w:proofErr w:type="gramStart"/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у</w:t>
      </w:r>
      <w:proofErr w:type="gramEnd"/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(в см) с возрастом </w:t>
      </w:r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х</w:t>
      </w:r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>(в неделях):</w:t>
      </w:r>
    </w:p>
    <w:tbl>
      <w:tblPr>
        <w:tblW w:w="0" w:type="auto"/>
        <w:jc w:val="center"/>
        <w:tblInd w:w="60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4"/>
        <w:gridCol w:w="331"/>
        <w:gridCol w:w="331"/>
        <w:gridCol w:w="331"/>
        <w:gridCol w:w="346"/>
        <w:gridCol w:w="341"/>
        <w:gridCol w:w="341"/>
        <w:gridCol w:w="409"/>
      </w:tblGrid>
      <w:tr w:rsidR="00F938EC" w:rsidRPr="00175BFF" w:rsidTr="00F938EC">
        <w:trPr>
          <w:jc w:val="center"/>
        </w:trPr>
        <w:tc>
          <w:tcPr>
            <w:tcW w:w="254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>х</w:t>
            </w:r>
            <w:r w:rsidRPr="00175BFF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1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1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1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6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1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1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9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F938EC" w:rsidRPr="00175BFF" w:rsidTr="00F938EC">
        <w:trPr>
          <w:jc w:val="center"/>
        </w:trPr>
        <w:tc>
          <w:tcPr>
            <w:tcW w:w="254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 </w:t>
            </w:r>
          </w:p>
        </w:tc>
        <w:tc>
          <w:tcPr>
            <w:tcW w:w="331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1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31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6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41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41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09" w:type="dxa"/>
          </w:tcPr>
          <w:p w:rsidR="00F938EC" w:rsidRPr="00175BFF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BF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</w:tbl>
    <w:p w:rsidR="00F938EC" w:rsidRDefault="00F938EC" w:rsidP="00F938EC">
      <w:pPr>
        <w:ind w:firstLine="709"/>
        <w:rPr>
          <w:rFonts w:ascii="Arial Narrow" w:hAnsi="Arial Narrow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F938EC" w:rsidRPr="00F938EC" w:rsidRDefault="00F938EC" w:rsidP="00F938EC">
      <w:pPr>
        <w:ind w:firstLine="708"/>
        <w:rPr>
          <w:rFonts w:ascii="Arial Narrow" w:hAnsi="Arial Narrow"/>
          <w:szCs w:val="28"/>
        </w:rPr>
      </w:pPr>
      <w:r w:rsidRPr="00F938EC">
        <w:rPr>
          <w:rFonts w:ascii="Arial Narrow" w:hAnsi="Arial Narrow"/>
          <w:b/>
          <w:szCs w:val="28"/>
        </w:rPr>
        <w:lastRenderedPageBreak/>
        <w:t xml:space="preserve">Задание </w:t>
      </w:r>
      <w:r>
        <w:rPr>
          <w:rFonts w:ascii="Arial Narrow" w:hAnsi="Arial Narrow"/>
          <w:b/>
          <w:szCs w:val="28"/>
        </w:rPr>
        <w:t>6</w:t>
      </w:r>
      <w:r w:rsidRPr="00F938EC">
        <w:rPr>
          <w:rFonts w:ascii="Arial Narrow" w:hAnsi="Arial Narrow"/>
          <w:b/>
          <w:szCs w:val="28"/>
        </w:rPr>
        <w:t>.</w:t>
      </w:r>
      <w:r>
        <w:rPr>
          <w:rFonts w:ascii="Arial Narrow" w:hAnsi="Arial Narrow"/>
          <w:b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Для установления связи между содержанием фосфора в почве </w:t>
      </w:r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х</w:t>
      </w:r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>и с</w:t>
      </w:r>
      <w:r w:rsidRPr="00F938EC">
        <w:rPr>
          <w:rStyle w:val="FontStyle11"/>
          <w:rFonts w:ascii="Arial Narrow" w:hAnsi="Arial Narrow"/>
          <w:sz w:val="28"/>
          <w:szCs w:val="28"/>
        </w:rPr>
        <w:t>о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держанием фосфора в злаковых растениях </w:t>
      </w:r>
      <w:proofErr w:type="gramStart"/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у</w:t>
      </w:r>
      <w:proofErr w:type="gramEnd"/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proofErr w:type="gramStart"/>
      <w:r w:rsidRPr="00F938EC">
        <w:rPr>
          <w:rStyle w:val="FontStyle11"/>
          <w:rFonts w:ascii="Arial Narrow" w:hAnsi="Arial Narrow"/>
          <w:sz w:val="28"/>
          <w:szCs w:val="28"/>
        </w:rPr>
        <w:t>было</w:t>
      </w:r>
      <w:proofErr w:type="gramEnd"/>
      <w:r w:rsidRPr="00F938EC">
        <w:rPr>
          <w:rStyle w:val="FontStyle11"/>
          <w:rFonts w:ascii="Arial Narrow" w:hAnsi="Arial Narrow"/>
          <w:sz w:val="28"/>
          <w:szCs w:val="28"/>
        </w:rPr>
        <w:t xml:space="preserve"> проведено 9 анализов со следующ</w:t>
      </w:r>
      <w:r w:rsidRPr="00F938EC">
        <w:rPr>
          <w:rStyle w:val="FontStyle11"/>
          <w:rFonts w:ascii="Arial Narrow" w:hAnsi="Arial Narrow"/>
          <w:sz w:val="28"/>
          <w:szCs w:val="28"/>
        </w:rPr>
        <w:t>и</w:t>
      </w:r>
      <w:r w:rsidRPr="00F938EC">
        <w:rPr>
          <w:rStyle w:val="FontStyle11"/>
          <w:rFonts w:ascii="Arial Narrow" w:hAnsi="Arial Narrow"/>
          <w:sz w:val="28"/>
          <w:szCs w:val="28"/>
        </w:rPr>
        <w:t>ми результатами:</w:t>
      </w:r>
    </w:p>
    <w:tbl>
      <w:tblPr>
        <w:tblW w:w="0" w:type="auto"/>
        <w:jc w:val="center"/>
        <w:tblInd w:w="60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9"/>
        <w:gridCol w:w="336"/>
        <w:gridCol w:w="336"/>
        <w:gridCol w:w="341"/>
        <w:gridCol w:w="336"/>
        <w:gridCol w:w="341"/>
        <w:gridCol w:w="341"/>
        <w:gridCol w:w="346"/>
        <w:gridCol w:w="355"/>
        <w:gridCol w:w="518"/>
      </w:tblGrid>
      <w:tr w:rsidR="00F938EC" w:rsidRPr="0029613C" w:rsidTr="00F938EC">
        <w:trPr>
          <w:jc w:val="center"/>
        </w:trPr>
        <w:tc>
          <w:tcPr>
            <w:tcW w:w="21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x </w:t>
            </w:r>
          </w:p>
        </w:tc>
        <w:tc>
          <w:tcPr>
            <w:tcW w:w="336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1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1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1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6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5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F938EC" w:rsidRPr="0029613C" w:rsidTr="00F938EC">
        <w:trPr>
          <w:jc w:val="center"/>
        </w:trPr>
        <w:tc>
          <w:tcPr>
            <w:tcW w:w="21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у </w:t>
            </w:r>
          </w:p>
        </w:tc>
        <w:tc>
          <w:tcPr>
            <w:tcW w:w="336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36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41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36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341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41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46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55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1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109</w:t>
            </w:r>
          </w:p>
        </w:tc>
      </w:tr>
    </w:tbl>
    <w:p w:rsidR="00F938EC" w:rsidRDefault="00F938EC" w:rsidP="00F938EC">
      <w:pPr>
        <w:ind w:firstLine="709"/>
        <w:rPr>
          <w:rFonts w:ascii="Arial Narrow" w:hAnsi="Arial Narrow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3437D" w:rsidRDefault="0043437D" w:rsidP="00672D7C">
      <w:pPr>
        <w:ind w:firstLine="709"/>
        <w:rPr>
          <w:rFonts w:ascii="Arial Narrow" w:hAnsi="Arial Narrow"/>
          <w:szCs w:val="28"/>
        </w:rPr>
      </w:pPr>
    </w:p>
    <w:p w:rsidR="00F938EC" w:rsidRDefault="00F938EC" w:rsidP="00672D7C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F938EC">
        <w:rPr>
          <w:rFonts w:ascii="Arial Narrow" w:hAnsi="Arial Narrow"/>
          <w:b/>
          <w:szCs w:val="28"/>
        </w:rPr>
        <w:t>Задание 7.</w:t>
      </w:r>
      <w:r>
        <w:rPr>
          <w:rFonts w:ascii="Arial Narrow" w:hAnsi="Arial Narrow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Было проведено сравнение удоев первой лактации </w:t>
      </w:r>
      <w:r w:rsidRPr="00F938EC">
        <w:rPr>
          <w:rStyle w:val="FontStyle11"/>
          <w:rFonts w:ascii="Arial Narrow" w:hAnsi="Arial Narrow"/>
          <w:i/>
          <w:iCs/>
          <w:sz w:val="28"/>
          <w:szCs w:val="28"/>
        </w:rPr>
        <w:t xml:space="preserve">х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с третьей </w:t>
      </w:r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у</w:t>
      </w:r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>по 33 коровам холмогорской помеси (в л):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1"/>
        <w:gridCol w:w="528"/>
        <w:gridCol w:w="5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F938EC" w:rsidTr="00F938EC">
        <w:trPr>
          <w:jc w:val="center"/>
        </w:trPr>
        <w:tc>
          <w:tcPr>
            <w:tcW w:w="211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x </w:t>
            </w:r>
          </w:p>
        </w:tc>
        <w:tc>
          <w:tcPr>
            <w:tcW w:w="5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1522</w:t>
            </w:r>
          </w:p>
        </w:tc>
        <w:tc>
          <w:tcPr>
            <w:tcW w:w="5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1521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1789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2496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1197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1105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1701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2218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1790</w:t>
            </w:r>
          </w:p>
        </w:tc>
      </w:tr>
      <w:tr w:rsidR="00F938EC" w:rsidTr="00F938EC">
        <w:trPr>
          <w:jc w:val="center"/>
        </w:trPr>
        <w:tc>
          <w:tcPr>
            <w:tcW w:w="211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у </w:t>
            </w:r>
          </w:p>
        </w:tc>
        <w:tc>
          <w:tcPr>
            <w:tcW w:w="5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3693</w:t>
            </w:r>
          </w:p>
        </w:tc>
        <w:tc>
          <w:tcPr>
            <w:tcW w:w="5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4453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1446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2134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2940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4353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2066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2152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2396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2435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3140</w:t>
            </w:r>
          </w:p>
        </w:tc>
      </w:tr>
      <w:tr w:rsidR="00F938EC" w:rsidTr="00F938EC">
        <w:trPr>
          <w:jc w:val="center"/>
        </w:trPr>
        <w:tc>
          <w:tcPr>
            <w:tcW w:w="211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x </w:t>
            </w:r>
          </w:p>
        </w:tc>
        <w:tc>
          <w:tcPr>
            <w:tcW w:w="5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2964</w:t>
            </w:r>
          </w:p>
        </w:tc>
        <w:tc>
          <w:tcPr>
            <w:tcW w:w="5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1287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1756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1406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1810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1299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2609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2519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1927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1655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1320</w:t>
            </w:r>
          </w:p>
        </w:tc>
      </w:tr>
      <w:tr w:rsidR="00F938EC" w:rsidTr="00F938EC">
        <w:trPr>
          <w:jc w:val="center"/>
        </w:trPr>
        <w:tc>
          <w:tcPr>
            <w:tcW w:w="211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у </w:t>
            </w:r>
          </w:p>
        </w:tc>
        <w:tc>
          <w:tcPr>
            <w:tcW w:w="5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4700</w:t>
            </w:r>
          </w:p>
        </w:tc>
        <w:tc>
          <w:tcPr>
            <w:tcW w:w="5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2113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2513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3249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2553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2320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4612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3201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3173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3326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1639</w:t>
            </w:r>
          </w:p>
        </w:tc>
      </w:tr>
      <w:tr w:rsidR="00F938EC" w:rsidTr="00F938EC">
        <w:trPr>
          <w:jc w:val="center"/>
        </w:trPr>
        <w:tc>
          <w:tcPr>
            <w:tcW w:w="211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x </w:t>
            </w:r>
          </w:p>
        </w:tc>
        <w:tc>
          <w:tcPr>
            <w:tcW w:w="5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2586</w:t>
            </w:r>
          </w:p>
        </w:tc>
        <w:tc>
          <w:tcPr>
            <w:tcW w:w="5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1928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3884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2968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1753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1508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1803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1811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1697</w:t>
            </w:r>
          </w:p>
        </w:tc>
      </w:tr>
      <w:tr w:rsidR="00F938EC" w:rsidTr="00F938EC">
        <w:trPr>
          <w:jc w:val="center"/>
        </w:trPr>
        <w:tc>
          <w:tcPr>
            <w:tcW w:w="211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у </w:t>
            </w:r>
          </w:p>
        </w:tc>
        <w:tc>
          <w:tcPr>
            <w:tcW w:w="5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4562</w:t>
            </w:r>
          </w:p>
        </w:tc>
        <w:tc>
          <w:tcPr>
            <w:tcW w:w="5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3482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4257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3465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2448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3435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3747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2112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3061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2985</w:t>
            </w:r>
          </w:p>
        </w:tc>
        <w:tc>
          <w:tcPr>
            <w:tcW w:w="628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2721</w:t>
            </w:r>
          </w:p>
        </w:tc>
      </w:tr>
    </w:tbl>
    <w:p w:rsidR="00F938EC" w:rsidRDefault="00F938EC" w:rsidP="00F938EC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F938EC" w:rsidRPr="004500F8" w:rsidRDefault="00F938EC" w:rsidP="00F938EC">
      <w:pPr>
        <w:ind w:firstLine="709"/>
        <w:rPr>
          <w:rStyle w:val="FontStyle11"/>
          <w:rFonts w:ascii="Arial Narrow" w:hAnsi="Arial Narrow"/>
        </w:rPr>
      </w:pPr>
    </w:p>
    <w:p w:rsidR="00F938EC" w:rsidRDefault="00F938EC" w:rsidP="00F938EC">
      <w:pPr>
        <w:ind w:firstLine="709"/>
        <w:rPr>
          <w:rFonts w:ascii="Arial Narrow" w:hAnsi="Arial Narrow"/>
          <w:szCs w:val="28"/>
        </w:rPr>
      </w:pPr>
      <w:r w:rsidRPr="00F938EC">
        <w:rPr>
          <w:rStyle w:val="FontStyle11"/>
          <w:rFonts w:ascii="Arial Narrow" w:hAnsi="Arial Narrow"/>
          <w:b/>
          <w:sz w:val="28"/>
          <w:szCs w:val="28"/>
        </w:rPr>
        <w:t>Задание 8.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>На белых крысах была показана следующая зависимость между те</w:t>
      </w:r>
      <w:r w:rsidRPr="00F938EC">
        <w:rPr>
          <w:rStyle w:val="FontStyle11"/>
          <w:rFonts w:ascii="Arial Narrow" w:hAnsi="Arial Narrow"/>
          <w:sz w:val="28"/>
          <w:szCs w:val="28"/>
        </w:rPr>
        <w:t>м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пературой внешней среды </w:t>
      </w:r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х</w:t>
      </w:r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 xml:space="preserve">(в град.) и количеством поглощенного кислорода </w:t>
      </w:r>
      <w:r w:rsidRPr="00F938EC">
        <w:rPr>
          <w:rStyle w:val="FontStyle11"/>
          <w:rFonts w:ascii="Arial Narrow" w:hAnsi="Arial Narrow"/>
          <w:bCs/>
          <w:i/>
          <w:iCs/>
          <w:sz w:val="28"/>
          <w:szCs w:val="28"/>
        </w:rPr>
        <w:t>у</w:t>
      </w:r>
      <w:r w:rsidRPr="00F938EC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F938EC">
        <w:rPr>
          <w:rStyle w:val="FontStyle11"/>
          <w:rFonts w:ascii="Arial Narrow" w:hAnsi="Arial Narrow"/>
          <w:sz w:val="28"/>
          <w:szCs w:val="28"/>
        </w:rPr>
        <w:t>(в мл/г веса):</w:t>
      </w:r>
    </w:p>
    <w:tbl>
      <w:tblPr>
        <w:tblW w:w="0" w:type="auto"/>
        <w:jc w:val="center"/>
        <w:tblInd w:w="60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4"/>
        <w:gridCol w:w="549"/>
        <w:gridCol w:w="549"/>
        <w:gridCol w:w="549"/>
        <w:gridCol w:w="549"/>
        <w:gridCol w:w="549"/>
        <w:gridCol w:w="549"/>
        <w:gridCol w:w="549"/>
        <w:gridCol w:w="549"/>
      </w:tblGrid>
      <w:tr w:rsidR="00F938EC" w:rsidRPr="0029613C" w:rsidTr="00F938EC">
        <w:trPr>
          <w:jc w:val="center"/>
        </w:trPr>
        <w:tc>
          <w:tcPr>
            <w:tcW w:w="284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F938EC" w:rsidRPr="0029613C" w:rsidTr="00F938EC">
        <w:trPr>
          <w:jc w:val="center"/>
        </w:trPr>
        <w:tc>
          <w:tcPr>
            <w:tcW w:w="284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3,83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3,35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1,69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1,42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1,38</w:t>
            </w:r>
          </w:p>
        </w:tc>
      </w:tr>
      <w:tr w:rsidR="00F938EC" w:rsidRPr="0029613C" w:rsidTr="00F938EC">
        <w:trPr>
          <w:jc w:val="center"/>
        </w:trPr>
        <w:tc>
          <w:tcPr>
            <w:tcW w:w="284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</w:p>
        </w:tc>
      </w:tr>
      <w:tr w:rsidR="00F938EC" w:rsidRPr="0029613C" w:rsidTr="00F938EC">
        <w:trPr>
          <w:jc w:val="center"/>
        </w:trPr>
        <w:tc>
          <w:tcPr>
            <w:tcW w:w="284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1,45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1,65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1,61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549" w:type="dxa"/>
          </w:tcPr>
          <w:p w:rsidR="00F938EC" w:rsidRPr="0029613C" w:rsidRDefault="00F938EC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938EC" w:rsidRDefault="00F938EC" w:rsidP="00672D7C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F938EC">
        <w:rPr>
          <w:rStyle w:val="FontStyle11"/>
          <w:rFonts w:ascii="Arial Narrow" w:hAnsi="Arial Narrow"/>
          <w:sz w:val="28"/>
          <w:szCs w:val="28"/>
        </w:rPr>
        <w:t>е</w:t>
      </w:r>
      <w:r w:rsidRPr="00F938EC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F938EC" w:rsidRDefault="00F938EC" w:rsidP="00672D7C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F938EC" w:rsidRPr="00340510" w:rsidRDefault="001D48E8" w:rsidP="00F938EC">
      <w:pPr>
        <w:jc w:val="center"/>
        <w:rPr>
          <w:rFonts w:ascii="Arial Narrow" w:hAnsi="Arial Narrow"/>
          <w:szCs w:val="28"/>
          <w:u w:val="single"/>
        </w:rPr>
      </w:pPr>
      <w:r>
        <w:rPr>
          <w:rFonts w:ascii="Arial Narrow" w:hAnsi="Arial Narrow"/>
          <w:szCs w:val="28"/>
          <w:u w:val="single"/>
        </w:rPr>
        <w:t>Регресионный</w:t>
      </w:r>
      <w:bookmarkStart w:id="0" w:name="_GoBack"/>
      <w:bookmarkEnd w:id="0"/>
      <w:r w:rsidR="00F938EC" w:rsidRPr="00F17256">
        <w:rPr>
          <w:rFonts w:ascii="Arial Narrow" w:hAnsi="Arial Narrow"/>
          <w:szCs w:val="28"/>
          <w:u w:val="single"/>
        </w:rPr>
        <w:t xml:space="preserve"> анализ </w:t>
      </w:r>
      <w:r w:rsidR="00F938EC" w:rsidRPr="00672D7C">
        <w:rPr>
          <w:rFonts w:ascii="Arial Narrow" w:hAnsi="Arial Narrow"/>
          <w:szCs w:val="28"/>
          <w:u w:val="single"/>
        </w:rPr>
        <w:t>в среде</w:t>
      </w:r>
      <w:r w:rsidR="00F938EC">
        <w:rPr>
          <w:rFonts w:ascii="Arial Narrow" w:hAnsi="Arial Narrow"/>
          <w:szCs w:val="28"/>
          <w:u w:val="single"/>
        </w:rPr>
        <w:t xml:space="preserve"> </w:t>
      </w:r>
      <w:r w:rsidR="00F938EC">
        <w:rPr>
          <w:rFonts w:ascii="Arial Narrow" w:hAnsi="Arial Narrow"/>
          <w:szCs w:val="28"/>
          <w:u w:val="single"/>
          <w:lang w:val="en-US"/>
        </w:rPr>
        <w:t>STATISTICA</w:t>
      </w:r>
    </w:p>
    <w:p w:rsidR="00BB7AF8" w:rsidRPr="00340510" w:rsidRDefault="00BB7AF8" w:rsidP="00F938EC">
      <w:pPr>
        <w:ind w:firstLine="709"/>
        <w:rPr>
          <w:rFonts w:ascii="Arial Narrow" w:hAnsi="Arial Narrow"/>
          <w:sz w:val="16"/>
          <w:szCs w:val="16"/>
        </w:rPr>
      </w:pPr>
    </w:p>
    <w:p w:rsidR="00F938EC" w:rsidRPr="00340510" w:rsidRDefault="00BB7AF8" w:rsidP="00F938EC">
      <w:pPr>
        <w:ind w:firstLine="709"/>
        <w:rPr>
          <w:rFonts w:ascii="Arial Narrow" w:hAnsi="Arial Narrow"/>
          <w:szCs w:val="28"/>
        </w:rPr>
      </w:pPr>
      <w:r w:rsidRPr="00BB7AF8">
        <w:rPr>
          <w:rFonts w:ascii="Arial Narrow" w:hAnsi="Arial Narrow"/>
          <w:szCs w:val="28"/>
        </w:rPr>
        <w:t>Для начала необходимо ввести исходные данные (рис. 7):</w:t>
      </w:r>
    </w:p>
    <w:tbl>
      <w:tblPr>
        <w:tblStyle w:val="a5"/>
        <w:tblW w:w="0" w:type="auto"/>
        <w:tblLook w:val="04A0"/>
      </w:tblPr>
      <w:tblGrid>
        <w:gridCol w:w="5778"/>
        <w:gridCol w:w="602"/>
        <w:gridCol w:w="632"/>
      </w:tblGrid>
      <w:tr w:rsidR="00BB7AF8" w:rsidTr="00BB7AF8">
        <w:tc>
          <w:tcPr>
            <w:tcW w:w="5778" w:type="dxa"/>
            <w:vMerge w:val="restart"/>
            <w:tcBorders>
              <w:top w:val="nil"/>
              <w:left w:val="nil"/>
              <w:bottom w:val="nil"/>
            </w:tcBorders>
          </w:tcPr>
          <w:p w:rsidR="00BB7AF8" w:rsidRDefault="00124CC1" w:rsidP="00BB7AF8">
            <w:pPr>
              <w:jc w:val="center"/>
              <w:rPr>
                <w:rFonts w:ascii="Arial Narrow" w:hAnsi="Arial Narrow"/>
                <w:szCs w:val="28"/>
                <w:lang w:val="en-US"/>
              </w:rPr>
            </w:pPr>
            <w:r>
              <w:object w:dxaOrig="3270" w:dyaOrig="4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85pt;height:198.25pt" o:ole="">
                  <v:imagedata r:id="rId18" o:title=""/>
                </v:shape>
                <o:OLEObject Type="Embed" ProgID="PBrush" ShapeID="_x0000_i1025" DrawAspect="Content" ObjectID="_1588064958" r:id="rId19"/>
              </w:object>
            </w: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en-US"/>
              </w:rPr>
            </w:pPr>
            <w:r w:rsidRPr="00BB7AF8">
              <w:rPr>
                <w:rFonts w:ascii="Arial Narrow" w:hAnsi="Arial Narrow"/>
                <w:b/>
                <w:sz w:val="26"/>
                <w:szCs w:val="26"/>
                <w:lang w:val="en-US"/>
              </w:rPr>
              <w:t>X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b/>
                <w:sz w:val="26"/>
                <w:szCs w:val="26"/>
                <w:lang w:val="en-US"/>
              </w:rPr>
            </w:pPr>
            <w:r w:rsidRPr="00BB7AF8">
              <w:rPr>
                <w:rFonts w:ascii="Arial Narrow" w:hAnsi="Arial Narrow"/>
                <w:b/>
                <w:sz w:val="26"/>
                <w:szCs w:val="26"/>
                <w:lang w:val="en-US"/>
              </w:rPr>
              <w:t>Y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  <w:lang w:val="en-US"/>
              </w:rPr>
            </w:pPr>
            <w:r w:rsidRPr="00BB7AF8">
              <w:rPr>
                <w:rFonts w:ascii="Arial Narrow" w:hAnsi="Arial Narrow"/>
                <w:sz w:val="26"/>
                <w:szCs w:val="26"/>
                <w:lang w:val="en-US"/>
              </w:rPr>
              <w:t>0</w:t>
            </w:r>
            <w:r w:rsidRPr="00BB7AF8">
              <w:rPr>
                <w:rFonts w:ascii="Arial Narrow" w:hAnsi="Arial Narrow"/>
                <w:sz w:val="26"/>
                <w:szCs w:val="26"/>
              </w:rPr>
              <w:t>,</w:t>
            </w:r>
            <w:r w:rsidRPr="00BB7AF8">
              <w:rPr>
                <w:rFonts w:ascii="Arial Narrow" w:hAnsi="Arial Narrow"/>
                <w:sz w:val="26"/>
                <w:szCs w:val="26"/>
                <w:lang w:val="en-US"/>
              </w:rPr>
              <w:t>6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5,1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0,8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5,1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0,9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5,7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1,5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14,4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1,9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16,2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3,6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16,3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4,6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21,3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5,1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22,5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6,1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28,2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6,5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31,2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6,7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33,5</w:t>
            </w:r>
          </w:p>
        </w:tc>
      </w:tr>
      <w:tr w:rsidR="00BB7AF8" w:rsidTr="00BB7AF8">
        <w:tc>
          <w:tcPr>
            <w:tcW w:w="5778" w:type="dxa"/>
            <w:vMerge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rPr>
                <w:rFonts w:ascii="Arial Narrow" w:hAnsi="Arial Narrow"/>
                <w:szCs w:val="28"/>
                <w:lang w:val="en-US"/>
              </w:rPr>
            </w:pP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7,2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34,1</w:t>
            </w:r>
          </w:p>
        </w:tc>
      </w:tr>
      <w:tr w:rsidR="00BB7AF8" w:rsidTr="00BB7AF8">
        <w:tc>
          <w:tcPr>
            <w:tcW w:w="5778" w:type="dxa"/>
            <w:tcBorders>
              <w:top w:val="nil"/>
              <w:left w:val="nil"/>
              <w:bottom w:val="nil"/>
            </w:tcBorders>
          </w:tcPr>
          <w:p w:rsidR="00BB7AF8" w:rsidRDefault="00BB7AF8" w:rsidP="00BB7AF8">
            <w:pPr>
              <w:jc w:val="center"/>
              <w:rPr>
                <w:rFonts w:ascii="Arial Narrow" w:hAnsi="Arial Narrow"/>
                <w:szCs w:val="28"/>
                <w:lang w:val="en-US"/>
              </w:rPr>
            </w:pPr>
            <w:r w:rsidRPr="00404435">
              <w:rPr>
                <w:rFonts w:ascii="Verdana" w:hAnsi="Verdana"/>
                <w:i/>
                <w:sz w:val="20"/>
                <w:szCs w:val="20"/>
              </w:rPr>
              <w:t>Рис. 7 – Исходные данные</w:t>
            </w:r>
          </w:p>
        </w:tc>
        <w:tc>
          <w:tcPr>
            <w:tcW w:w="60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7,4</w:t>
            </w:r>
          </w:p>
        </w:tc>
        <w:tc>
          <w:tcPr>
            <w:tcW w:w="532" w:type="dxa"/>
          </w:tcPr>
          <w:p w:rsidR="00BB7AF8" w:rsidRPr="00BB7AF8" w:rsidRDefault="00BB7AF8" w:rsidP="00BB7AF8">
            <w:pPr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BB7AF8">
              <w:rPr>
                <w:rFonts w:ascii="Arial Narrow" w:hAnsi="Arial Narrow"/>
                <w:sz w:val="26"/>
                <w:szCs w:val="26"/>
              </w:rPr>
              <w:t>34,9</w:t>
            </w:r>
          </w:p>
        </w:tc>
      </w:tr>
    </w:tbl>
    <w:p w:rsidR="00BB7AF8" w:rsidRPr="00A01E03" w:rsidRDefault="00BB7AF8" w:rsidP="00BB7AF8">
      <w:pPr>
        <w:rPr>
          <w:rFonts w:ascii="Arial Narrow" w:hAnsi="Arial Narrow"/>
          <w:szCs w:val="28"/>
        </w:rPr>
      </w:pPr>
      <w:r w:rsidRPr="00A01E03">
        <w:rPr>
          <w:rFonts w:ascii="Arial Narrow" w:hAnsi="Arial Narrow"/>
          <w:szCs w:val="28"/>
        </w:rPr>
        <w:t xml:space="preserve">Здесь: </w:t>
      </w:r>
      <w:r w:rsidRPr="00A01E03">
        <w:rPr>
          <w:rFonts w:ascii="Arial Narrow" w:hAnsi="Arial Narrow"/>
          <w:b/>
          <w:szCs w:val="28"/>
        </w:rPr>
        <w:t>X</w:t>
      </w:r>
      <w:r w:rsidRPr="00A01E03">
        <w:rPr>
          <w:rFonts w:ascii="Arial Narrow" w:hAnsi="Arial Narrow"/>
          <w:szCs w:val="28"/>
        </w:rPr>
        <w:t xml:space="preserve"> – независимая переменная; </w:t>
      </w:r>
      <w:r w:rsidRPr="00A01E03">
        <w:rPr>
          <w:rFonts w:ascii="Arial Narrow" w:hAnsi="Arial Narrow"/>
          <w:b/>
          <w:szCs w:val="28"/>
        </w:rPr>
        <w:t>Y</w:t>
      </w:r>
      <w:r w:rsidRPr="00A01E03">
        <w:rPr>
          <w:rFonts w:ascii="Arial Narrow" w:hAnsi="Arial Narrow"/>
          <w:szCs w:val="28"/>
        </w:rPr>
        <w:t xml:space="preserve"> – зависимая переменная</w:t>
      </w:r>
    </w:p>
    <w:p w:rsidR="00BB7AF8" w:rsidRDefault="00A01E03" w:rsidP="00F938EC">
      <w:pPr>
        <w:ind w:firstLine="709"/>
        <w:rPr>
          <w:rFonts w:ascii="Arial Narrow" w:hAnsi="Arial Narrow"/>
          <w:szCs w:val="28"/>
        </w:rPr>
      </w:pPr>
      <w:r w:rsidRPr="00A01E03">
        <w:rPr>
          <w:rFonts w:ascii="Arial Narrow" w:hAnsi="Arial Narrow"/>
          <w:b/>
          <w:szCs w:val="28"/>
          <w:u w:val="single"/>
        </w:rPr>
        <w:lastRenderedPageBreak/>
        <w:t>Шаг 1.</w:t>
      </w:r>
      <w:r w:rsidRPr="00A01E03">
        <w:rPr>
          <w:rFonts w:ascii="Arial Narrow" w:hAnsi="Arial Narrow"/>
          <w:szCs w:val="28"/>
        </w:rPr>
        <w:t xml:space="preserve"> Из </w:t>
      </w:r>
      <w:r w:rsidRPr="00A01E03">
        <w:rPr>
          <w:rFonts w:ascii="Arial Narrow" w:hAnsi="Arial Narrow"/>
          <w:b/>
          <w:szCs w:val="28"/>
        </w:rPr>
        <w:t>Переключателя модулей</w:t>
      </w:r>
      <w:r w:rsidRPr="00A01E03">
        <w:rPr>
          <w:rFonts w:ascii="Arial Narrow" w:hAnsi="Arial Narrow"/>
          <w:szCs w:val="28"/>
        </w:rPr>
        <w:t xml:space="preserve"> STATISTICA откройте модуль </w:t>
      </w:r>
      <w:proofErr w:type="spellStart"/>
      <w:r w:rsidRPr="00A01E03">
        <w:rPr>
          <w:rFonts w:ascii="Arial Narrow" w:hAnsi="Arial Narrow"/>
          <w:b/>
          <w:szCs w:val="28"/>
        </w:rPr>
        <w:t>Multiple</w:t>
      </w:r>
      <w:proofErr w:type="spellEnd"/>
      <w:r w:rsidRPr="00A01E03">
        <w:rPr>
          <w:rFonts w:ascii="Arial Narrow" w:hAnsi="Arial Narrow"/>
          <w:b/>
          <w:szCs w:val="28"/>
        </w:rPr>
        <w:t xml:space="preserve"> </w:t>
      </w:r>
      <w:proofErr w:type="spellStart"/>
      <w:r w:rsidRPr="00A01E03">
        <w:rPr>
          <w:rFonts w:ascii="Arial Narrow" w:hAnsi="Arial Narrow"/>
          <w:b/>
          <w:szCs w:val="28"/>
        </w:rPr>
        <w:t>regression</w:t>
      </w:r>
      <w:proofErr w:type="spellEnd"/>
      <w:r w:rsidRPr="00A01E03">
        <w:rPr>
          <w:rFonts w:ascii="Arial Narrow" w:hAnsi="Arial Narrow"/>
          <w:b/>
          <w:szCs w:val="28"/>
        </w:rPr>
        <w:t xml:space="preserve"> (множественная регрессия)</w:t>
      </w:r>
      <w:r w:rsidRPr="00A01E03">
        <w:rPr>
          <w:rFonts w:ascii="Arial Narrow" w:hAnsi="Arial Narrow"/>
          <w:szCs w:val="28"/>
        </w:rPr>
        <w:t xml:space="preserve">: высветите название модуля и далее щелкните мышью по названию модуля </w:t>
      </w:r>
      <w:proofErr w:type="spellStart"/>
      <w:r w:rsidRPr="00A01E03">
        <w:rPr>
          <w:rFonts w:ascii="Arial Narrow" w:hAnsi="Arial Narrow"/>
          <w:b/>
          <w:szCs w:val="28"/>
        </w:rPr>
        <w:t>Multiple</w:t>
      </w:r>
      <w:proofErr w:type="spellEnd"/>
      <w:r w:rsidRPr="00A01E03">
        <w:rPr>
          <w:rFonts w:ascii="Arial Narrow" w:hAnsi="Arial Narrow"/>
          <w:b/>
          <w:szCs w:val="28"/>
        </w:rPr>
        <w:t xml:space="preserve"> </w:t>
      </w:r>
      <w:proofErr w:type="spellStart"/>
      <w:r w:rsidRPr="00A01E03">
        <w:rPr>
          <w:rFonts w:ascii="Arial Narrow" w:hAnsi="Arial Narrow"/>
          <w:b/>
          <w:szCs w:val="28"/>
        </w:rPr>
        <w:t>regression</w:t>
      </w:r>
      <w:proofErr w:type="spellEnd"/>
      <w:r w:rsidRPr="00A01E03">
        <w:rPr>
          <w:rFonts w:ascii="Arial Narrow" w:hAnsi="Arial Narrow"/>
          <w:szCs w:val="28"/>
        </w:rPr>
        <w:t>.</w:t>
      </w:r>
    </w:p>
    <w:p w:rsidR="00A01E03" w:rsidRPr="00A01E03" w:rsidRDefault="00A01E03" w:rsidP="00F938EC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A01E03">
        <w:rPr>
          <w:rFonts w:ascii="Arial Narrow" w:hAnsi="Arial Narrow"/>
          <w:b/>
          <w:szCs w:val="28"/>
          <w:u w:val="single"/>
        </w:rPr>
        <w:t>Шаг 2.</w:t>
      </w:r>
      <w:r w:rsidRPr="00A01E03">
        <w:rPr>
          <w:rFonts w:ascii="Arial Narrow" w:hAnsi="Arial Narrow"/>
          <w:szCs w:val="28"/>
        </w:rPr>
        <w:t xml:space="preserve"> На экране появится стартовая панель модуля (рис. 8):</w:t>
      </w:r>
    </w:p>
    <w:p w:rsidR="00A01E03" w:rsidRDefault="0012530E" w:rsidP="00A01E03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9" o:spid="_x0000_s1026" type="#_x0000_t13" style="position:absolute;left:0;text-align:left;margin-left:74.4pt;margin-top:36.7pt;width:62.6pt;height:14.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" fillcolor="red" strokecolor="red" strokeweight="3pt">
            <v:shadow on="t" color="#622423 [1605]" opacity=".5" offset="1pt"/>
          </v:shape>
        </w:pict>
      </w:r>
      <w:r w:rsidR="00BA4049"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2566419" cy="2520000"/>
            <wp:effectExtent l="19050" t="0" r="5331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1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03" w:rsidRPr="00A01E03" w:rsidRDefault="00A01E03" w:rsidP="00A01E03">
      <w:pPr>
        <w:jc w:val="center"/>
        <w:rPr>
          <w:rFonts w:ascii="Arial Narrow" w:hAnsi="Arial Narrow"/>
          <w:i/>
          <w:sz w:val="24"/>
          <w:szCs w:val="24"/>
        </w:rPr>
      </w:pPr>
      <w:r w:rsidRPr="00A01E03">
        <w:rPr>
          <w:rFonts w:ascii="Arial Narrow" w:hAnsi="Arial Narrow"/>
          <w:i/>
          <w:sz w:val="24"/>
          <w:szCs w:val="24"/>
        </w:rPr>
        <w:t xml:space="preserve">Рис. 8 – Стартовая панель модуля </w:t>
      </w:r>
      <w:proofErr w:type="spellStart"/>
      <w:r w:rsidRPr="00A01E03">
        <w:rPr>
          <w:rFonts w:ascii="Arial Narrow" w:hAnsi="Arial Narrow"/>
          <w:i/>
          <w:sz w:val="24"/>
          <w:szCs w:val="24"/>
        </w:rPr>
        <w:t>Multiple</w:t>
      </w:r>
      <w:proofErr w:type="spellEnd"/>
      <w:r w:rsidRPr="00A01E03">
        <w:rPr>
          <w:rFonts w:ascii="Arial Narrow" w:hAnsi="Arial Narrow"/>
          <w:i/>
          <w:sz w:val="24"/>
          <w:szCs w:val="24"/>
        </w:rPr>
        <w:t xml:space="preserve"> </w:t>
      </w:r>
      <w:proofErr w:type="spellStart"/>
      <w:r w:rsidRPr="00A01E03">
        <w:rPr>
          <w:rFonts w:ascii="Arial Narrow" w:hAnsi="Arial Narrow"/>
          <w:i/>
          <w:sz w:val="24"/>
          <w:szCs w:val="24"/>
        </w:rPr>
        <w:t>regression</w:t>
      </w:r>
      <w:proofErr w:type="spellEnd"/>
    </w:p>
    <w:p w:rsidR="00BB7AF8" w:rsidRDefault="00BB7A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A01E03" w:rsidRDefault="00411678">
      <w:pPr>
        <w:ind w:firstLine="709"/>
        <w:rPr>
          <w:rFonts w:ascii="Verdana" w:hAnsi="Verdana"/>
          <w:sz w:val="24"/>
          <w:szCs w:val="24"/>
        </w:rPr>
      </w:pPr>
      <w:r w:rsidRPr="00411678">
        <w:rPr>
          <w:rFonts w:ascii="Verdana" w:hAnsi="Verdana"/>
          <w:sz w:val="24"/>
          <w:szCs w:val="24"/>
        </w:rPr>
        <w:t>Выполните установки, как показано на рис. 8. Далее выберите пер</w:t>
      </w:r>
      <w:r w:rsidRPr="00411678">
        <w:rPr>
          <w:rFonts w:ascii="Verdana" w:hAnsi="Verdana"/>
          <w:sz w:val="24"/>
          <w:szCs w:val="24"/>
        </w:rPr>
        <w:t>е</w:t>
      </w:r>
      <w:r w:rsidRPr="00411678">
        <w:rPr>
          <w:rFonts w:ascii="Verdana" w:hAnsi="Verdana"/>
          <w:sz w:val="24"/>
          <w:szCs w:val="24"/>
        </w:rPr>
        <w:t xml:space="preserve">менные для анализа с помощью кнопки </w:t>
      </w:r>
      <w:proofErr w:type="spellStart"/>
      <w:r w:rsidRPr="00411678">
        <w:rPr>
          <w:rFonts w:ascii="Verdana" w:hAnsi="Verdana"/>
          <w:b/>
          <w:sz w:val="24"/>
          <w:szCs w:val="24"/>
        </w:rPr>
        <w:t>Variables</w:t>
      </w:r>
      <w:proofErr w:type="spellEnd"/>
      <w:r w:rsidRPr="00411678">
        <w:rPr>
          <w:rFonts w:ascii="Verdana" w:hAnsi="Verdana"/>
          <w:b/>
          <w:sz w:val="24"/>
          <w:szCs w:val="24"/>
        </w:rPr>
        <w:t xml:space="preserve"> (переменные)</w:t>
      </w:r>
      <w:r w:rsidRPr="00411678">
        <w:rPr>
          <w:rFonts w:ascii="Verdana" w:hAnsi="Verdana"/>
          <w:sz w:val="24"/>
          <w:szCs w:val="24"/>
        </w:rPr>
        <w:t>.</w:t>
      </w:r>
    </w:p>
    <w:p w:rsidR="00411678" w:rsidRDefault="00411678">
      <w:pPr>
        <w:ind w:firstLine="709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szCs w:val="28"/>
        </w:rPr>
        <w:t xml:space="preserve">После того как кнопка будет нажата, на вашем экране появится диалоговое окно </w:t>
      </w:r>
      <w:proofErr w:type="spellStart"/>
      <w:r w:rsidRPr="00411678">
        <w:rPr>
          <w:rFonts w:ascii="Arial Narrow" w:hAnsi="Arial Narrow"/>
          <w:b/>
          <w:szCs w:val="28"/>
        </w:rPr>
        <w:t>Select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dependent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and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independent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variable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list</w:t>
      </w:r>
      <w:proofErr w:type="spellEnd"/>
      <w:r w:rsidRPr="00411678">
        <w:rPr>
          <w:rFonts w:ascii="Arial Narrow" w:hAnsi="Arial Narrow"/>
          <w:b/>
          <w:szCs w:val="28"/>
        </w:rPr>
        <w:t xml:space="preserve"> (выбрать списки зависимых и нез</w:t>
      </w:r>
      <w:r w:rsidRPr="00411678">
        <w:rPr>
          <w:rFonts w:ascii="Arial Narrow" w:hAnsi="Arial Narrow"/>
          <w:b/>
          <w:szCs w:val="28"/>
        </w:rPr>
        <w:t>а</w:t>
      </w:r>
      <w:r w:rsidRPr="00411678">
        <w:rPr>
          <w:rFonts w:ascii="Arial Narrow" w:hAnsi="Arial Narrow"/>
          <w:b/>
          <w:szCs w:val="28"/>
        </w:rPr>
        <w:t>висимых переменных)</w:t>
      </w:r>
      <w:r w:rsidRPr="00411678">
        <w:rPr>
          <w:rFonts w:ascii="Arial Narrow" w:hAnsi="Arial Narrow"/>
          <w:szCs w:val="28"/>
        </w:rPr>
        <w:t xml:space="preserve"> (рис. 9):</w:t>
      </w:r>
    </w:p>
    <w:p w:rsidR="00411678" w:rsidRPr="00411678" w:rsidRDefault="00411678">
      <w:pPr>
        <w:ind w:firstLine="709"/>
        <w:rPr>
          <w:rFonts w:ascii="Arial Narrow" w:hAnsi="Arial Narrow"/>
          <w:sz w:val="16"/>
          <w:szCs w:val="16"/>
        </w:rPr>
      </w:pPr>
    </w:p>
    <w:p w:rsidR="00411678" w:rsidRDefault="00BA4049" w:rsidP="00411678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4009779" cy="2520000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77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78" w:rsidRPr="00411678" w:rsidRDefault="00411678" w:rsidP="00411678">
      <w:pPr>
        <w:jc w:val="center"/>
        <w:rPr>
          <w:rFonts w:ascii="Arial Narrow" w:hAnsi="Arial Narrow"/>
          <w:i/>
          <w:sz w:val="24"/>
          <w:szCs w:val="24"/>
        </w:rPr>
      </w:pPr>
      <w:r w:rsidRPr="00411678">
        <w:rPr>
          <w:rFonts w:ascii="Arial Narrow" w:hAnsi="Arial Narrow"/>
          <w:i/>
          <w:sz w:val="24"/>
          <w:szCs w:val="24"/>
        </w:rPr>
        <w:t>Рис. 9 – Окно выбора переменных для анализа</w:t>
      </w:r>
    </w:p>
    <w:p w:rsidR="00411678" w:rsidRDefault="00411678" w:rsidP="00411678">
      <w:pPr>
        <w:rPr>
          <w:rFonts w:ascii="Arial Narrow" w:hAnsi="Arial Narrow"/>
          <w:szCs w:val="28"/>
        </w:rPr>
      </w:pPr>
    </w:p>
    <w:p w:rsidR="00411678" w:rsidRPr="00411678" w:rsidRDefault="00411678" w:rsidP="00411678">
      <w:pPr>
        <w:ind w:firstLine="709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szCs w:val="28"/>
        </w:rPr>
        <w:t xml:space="preserve">Высветив имя переменной в левой части окна, выберите зависимую переменную. Высветив имя переменной в правой части окна, выберите независимую переменную (напомним, что в данном примере независимой переменной является X, зависимой – Y). </w:t>
      </w:r>
    </w:p>
    <w:p w:rsidR="00411678" w:rsidRDefault="00411678" w:rsidP="00411678">
      <w:pPr>
        <w:ind w:firstLine="709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szCs w:val="28"/>
        </w:rPr>
        <w:t xml:space="preserve">Высветив эти переменные, как показано на рисунке, нажмите кнопку </w:t>
      </w:r>
      <w:r w:rsidRPr="00411678">
        <w:rPr>
          <w:rFonts w:ascii="Arial Narrow" w:hAnsi="Arial Narrow"/>
          <w:b/>
          <w:szCs w:val="28"/>
        </w:rPr>
        <w:t>ОК</w:t>
      </w:r>
      <w:r w:rsidRPr="00411678">
        <w:rPr>
          <w:rFonts w:ascii="Arial Narrow" w:hAnsi="Arial Narrow"/>
          <w:szCs w:val="28"/>
        </w:rPr>
        <w:t xml:space="preserve">. Вы вновь окажетесь в стартовой панели модуля. Нажмите кнопку </w:t>
      </w:r>
      <w:r w:rsidRPr="00411678">
        <w:rPr>
          <w:rFonts w:ascii="Arial Narrow" w:hAnsi="Arial Narrow"/>
          <w:b/>
          <w:szCs w:val="28"/>
        </w:rPr>
        <w:t>ОК</w:t>
      </w:r>
      <w:r w:rsidRPr="00411678">
        <w:rPr>
          <w:rFonts w:ascii="Arial Narrow" w:hAnsi="Arial Narrow"/>
          <w:szCs w:val="28"/>
        </w:rPr>
        <w:t xml:space="preserve"> в правом углу стартовой п</w:t>
      </w:r>
      <w:r w:rsidRPr="00411678">
        <w:rPr>
          <w:rFonts w:ascii="Arial Narrow" w:hAnsi="Arial Narrow"/>
          <w:szCs w:val="28"/>
        </w:rPr>
        <w:t>а</w:t>
      </w:r>
      <w:r w:rsidRPr="00411678">
        <w:rPr>
          <w:rFonts w:ascii="Arial Narrow" w:hAnsi="Arial Narrow"/>
          <w:szCs w:val="28"/>
        </w:rPr>
        <w:t>нели.</w:t>
      </w:r>
    </w:p>
    <w:p w:rsidR="00411678" w:rsidRDefault="00411678" w:rsidP="00411678">
      <w:pPr>
        <w:ind w:firstLine="709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b/>
          <w:szCs w:val="28"/>
          <w:u w:val="single"/>
        </w:rPr>
        <w:lastRenderedPageBreak/>
        <w:t>Шаг 3</w:t>
      </w:r>
      <w:r w:rsidRPr="00411678">
        <w:rPr>
          <w:rFonts w:ascii="Arial Narrow" w:hAnsi="Arial Narrow"/>
          <w:szCs w:val="28"/>
        </w:rPr>
        <w:t xml:space="preserve">. На экране появится диалоговое окно </w:t>
      </w:r>
      <w:proofErr w:type="spellStart"/>
      <w:r w:rsidRPr="00411678">
        <w:rPr>
          <w:rFonts w:ascii="Arial Narrow" w:hAnsi="Arial Narrow"/>
          <w:b/>
          <w:szCs w:val="28"/>
        </w:rPr>
        <w:t>Model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Definition</w:t>
      </w:r>
      <w:proofErr w:type="spellEnd"/>
      <w:r w:rsidRPr="00411678">
        <w:rPr>
          <w:rFonts w:ascii="Arial Narrow" w:hAnsi="Arial Narrow"/>
          <w:b/>
          <w:szCs w:val="28"/>
        </w:rPr>
        <w:t xml:space="preserve"> (построение мод</w:t>
      </w:r>
      <w:r w:rsidRPr="00411678">
        <w:rPr>
          <w:rFonts w:ascii="Arial Narrow" w:hAnsi="Arial Narrow"/>
          <w:b/>
          <w:szCs w:val="28"/>
        </w:rPr>
        <w:t>е</w:t>
      </w:r>
      <w:r w:rsidRPr="00411678">
        <w:rPr>
          <w:rFonts w:ascii="Arial Narrow" w:hAnsi="Arial Narrow"/>
          <w:b/>
          <w:szCs w:val="28"/>
        </w:rPr>
        <w:t>ли)</w:t>
      </w:r>
      <w:r w:rsidRPr="00411678">
        <w:rPr>
          <w:rFonts w:ascii="Arial Narrow" w:hAnsi="Arial Narrow"/>
          <w:szCs w:val="28"/>
        </w:rPr>
        <w:t xml:space="preserve"> (рис. 10):</w:t>
      </w:r>
    </w:p>
    <w:p w:rsidR="00411678" w:rsidRDefault="0012530E" w:rsidP="00411678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0" o:spid="_x0000_s1029" type="#_x0000_t66" style="position:absolute;left:0;text-align:left;margin-left:226.3pt;margin-top:66.1pt;width:87.45pt;height:14.7pt;rotation:-1375002fd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" fillcolor="red" strokecolor="red" strokeweight="3pt">
            <v:shadow on="t" color="#622423 [1605]" opacity=".5" offset="1pt"/>
          </v:shape>
        </w:pict>
      </w:r>
      <w:r w:rsidR="003B1684"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2741311" cy="2520000"/>
            <wp:effectExtent l="19050" t="0" r="1889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1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78" w:rsidRPr="00411678" w:rsidRDefault="00411678" w:rsidP="00411678">
      <w:pPr>
        <w:jc w:val="center"/>
        <w:rPr>
          <w:rFonts w:ascii="Arial Narrow" w:hAnsi="Arial Narrow"/>
          <w:i/>
          <w:sz w:val="24"/>
          <w:szCs w:val="24"/>
        </w:rPr>
      </w:pPr>
      <w:r w:rsidRPr="00411678">
        <w:rPr>
          <w:rFonts w:ascii="Arial Narrow" w:hAnsi="Arial Narrow"/>
          <w:i/>
          <w:sz w:val="24"/>
          <w:szCs w:val="24"/>
        </w:rPr>
        <w:t xml:space="preserve">Рис. 10 – Окно построения модели в модуле </w:t>
      </w:r>
      <w:r w:rsidRPr="00411678">
        <w:rPr>
          <w:rFonts w:ascii="Arial Narrow" w:hAnsi="Arial Narrow"/>
          <w:b/>
          <w:i/>
          <w:sz w:val="24"/>
          <w:szCs w:val="24"/>
        </w:rPr>
        <w:t>Множественная регрессия</w:t>
      </w:r>
    </w:p>
    <w:p w:rsidR="00411678" w:rsidRPr="00411678" w:rsidRDefault="00411678" w:rsidP="00411678">
      <w:pPr>
        <w:rPr>
          <w:rFonts w:ascii="Arial Narrow" w:hAnsi="Arial Narrow"/>
          <w:szCs w:val="28"/>
        </w:rPr>
      </w:pPr>
    </w:p>
    <w:p w:rsidR="00411678" w:rsidRDefault="00411678">
      <w:pPr>
        <w:ind w:firstLine="709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szCs w:val="28"/>
        </w:rPr>
        <w:t xml:space="preserve">В данном окне выберите стандартный метод оценивания, в опции </w:t>
      </w:r>
      <w:proofErr w:type="spellStart"/>
      <w:r w:rsidRPr="00411678">
        <w:rPr>
          <w:rFonts w:ascii="Arial Narrow" w:hAnsi="Arial Narrow"/>
          <w:b/>
          <w:szCs w:val="28"/>
        </w:rPr>
        <w:t>Method</w:t>
      </w:r>
      <w:proofErr w:type="spellEnd"/>
      <w:r w:rsidRPr="00411678">
        <w:rPr>
          <w:rFonts w:ascii="Arial Narrow" w:hAnsi="Arial Narrow"/>
          <w:b/>
          <w:szCs w:val="28"/>
        </w:rPr>
        <w:t xml:space="preserve"> (м</w:t>
      </w:r>
      <w:r w:rsidRPr="00411678">
        <w:rPr>
          <w:rFonts w:ascii="Arial Narrow" w:hAnsi="Arial Narrow"/>
          <w:b/>
          <w:szCs w:val="28"/>
        </w:rPr>
        <w:t>е</w:t>
      </w:r>
      <w:r w:rsidRPr="00411678">
        <w:rPr>
          <w:rFonts w:ascii="Arial Narrow" w:hAnsi="Arial Narrow"/>
          <w:b/>
          <w:szCs w:val="28"/>
        </w:rPr>
        <w:t>тод)</w:t>
      </w:r>
      <w:r w:rsidRPr="00411678">
        <w:rPr>
          <w:rFonts w:ascii="Arial Narrow" w:hAnsi="Arial Narrow"/>
          <w:szCs w:val="28"/>
        </w:rPr>
        <w:t xml:space="preserve">: </w:t>
      </w:r>
      <w:proofErr w:type="spellStart"/>
      <w:r w:rsidRPr="00411678">
        <w:rPr>
          <w:rFonts w:ascii="Arial Narrow" w:hAnsi="Arial Narrow"/>
          <w:b/>
          <w:szCs w:val="28"/>
        </w:rPr>
        <w:t>Standard</w:t>
      </w:r>
      <w:proofErr w:type="spellEnd"/>
      <w:r w:rsidRPr="00411678">
        <w:rPr>
          <w:rFonts w:ascii="Arial Narrow" w:hAnsi="Arial Narrow"/>
          <w:b/>
          <w:szCs w:val="28"/>
        </w:rPr>
        <w:t xml:space="preserve"> (стандартный)</w:t>
      </w:r>
      <w:r w:rsidRPr="00411678">
        <w:rPr>
          <w:rFonts w:ascii="Arial Narrow" w:hAnsi="Arial Narrow"/>
          <w:szCs w:val="28"/>
        </w:rPr>
        <w:t xml:space="preserve">. Далее нажмите кнопку </w:t>
      </w:r>
      <w:r w:rsidRPr="00411678">
        <w:rPr>
          <w:rFonts w:ascii="Arial Narrow" w:hAnsi="Arial Narrow"/>
          <w:b/>
          <w:szCs w:val="28"/>
        </w:rPr>
        <w:t>OK</w:t>
      </w:r>
      <w:r w:rsidRPr="00411678">
        <w:rPr>
          <w:rFonts w:ascii="Arial Narrow" w:hAnsi="Arial Narrow"/>
          <w:szCs w:val="28"/>
        </w:rPr>
        <w:t>. Программа произведет оц</w:t>
      </w:r>
      <w:r w:rsidRPr="00411678">
        <w:rPr>
          <w:rFonts w:ascii="Arial Narrow" w:hAnsi="Arial Narrow"/>
          <w:szCs w:val="28"/>
        </w:rPr>
        <w:t>е</w:t>
      </w:r>
      <w:r w:rsidRPr="00411678">
        <w:rPr>
          <w:rFonts w:ascii="Arial Narrow" w:hAnsi="Arial Narrow"/>
          <w:szCs w:val="28"/>
        </w:rPr>
        <w:t>нивание параметров модели и на экране появится диалоговое окно результатов.</w:t>
      </w:r>
      <w:r>
        <w:rPr>
          <w:rFonts w:ascii="Arial Narrow" w:hAnsi="Arial Narrow"/>
          <w:szCs w:val="28"/>
        </w:rPr>
        <w:t xml:space="preserve"> </w:t>
      </w:r>
    </w:p>
    <w:p w:rsidR="00411678" w:rsidRPr="00411678" w:rsidRDefault="00411678">
      <w:pPr>
        <w:ind w:firstLine="709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b/>
          <w:szCs w:val="28"/>
          <w:u w:val="single"/>
        </w:rPr>
        <w:t>Шаг 4</w:t>
      </w:r>
      <w:r w:rsidRPr="00411678">
        <w:rPr>
          <w:rFonts w:ascii="Arial Narrow" w:hAnsi="Arial Narrow"/>
          <w:szCs w:val="28"/>
        </w:rPr>
        <w:t xml:space="preserve">. В диалоговом окне </w:t>
      </w:r>
      <w:proofErr w:type="spellStart"/>
      <w:r w:rsidRPr="00411678">
        <w:rPr>
          <w:rFonts w:ascii="Arial Narrow" w:hAnsi="Arial Narrow"/>
          <w:b/>
          <w:szCs w:val="28"/>
        </w:rPr>
        <w:t>Multiple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Regression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Results</w:t>
      </w:r>
      <w:proofErr w:type="spellEnd"/>
      <w:r w:rsidRPr="00411678">
        <w:rPr>
          <w:rFonts w:ascii="Arial Narrow" w:hAnsi="Arial Narrow"/>
          <w:b/>
          <w:szCs w:val="28"/>
        </w:rPr>
        <w:t xml:space="preserve"> (результаты множес</w:t>
      </w:r>
      <w:r w:rsidRPr="00411678">
        <w:rPr>
          <w:rFonts w:ascii="Arial Narrow" w:hAnsi="Arial Narrow"/>
          <w:b/>
          <w:szCs w:val="28"/>
        </w:rPr>
        <w:t>т</w:t>
      </w:r>
      <w:r w:rsidRPr="00411678">
        <w:rPr>
          <w:rFonts w:ascii="Arial Narrow" w:hAnsi="Arial Narrow"/>
          <w:b/>
          <w:szCs w:val="28"/>
        </w:rPr>
        <w:t>венной регрессии)</w:t>
      </w:r>
      <w:r w:rsidRPr="00411678">
        <w:rPr>
          <w:rFonts w:ascii="Arial Narrow" w:hAnsi="Arial Narrow"/>
          <w:szCs w:val="28"/>
        </w:rPr>
        <w:t xml:space="preserve"> просмотрите результаты оценивания (рис. 11). Результаты можно просмотреть в численном и графическом виде.</w:t>
      </w:r>
    </w:p>
    <w:p w:rsidR="00411678" w:rsidRDefault="00620919" w:rsidP="00411678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3049412" cy="2520000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1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78" w:rsidRDefault="00411678" w:rsidP="00411678">
      <w:pPr>
        <w:jc w:val="center"/>
        <w:rPr>
          <w:rFonts w:ascii="Arial Narrow" w:hAnsi="Arial Narrow"/>
          <w:i/>
          <w:sz w:val="24"/>
          <w:szCs w:val="24"/>
        </w:rPr>
      </w:pPr>
      <w:r w:rsidRPr="00411678">
        <w:rPr>
          <w:rFonts w:ascii="Arial Narrow" w:hAnsi="Arial Narrow"/>
          <w:i/>
          <w:sz w:val="24"/>
          <w:szCs w:val="24"/>
        </w:rPr>
        <w:t>Рис. 11 – Окно оценивания параметров</w:t>
      </w:r>
    </w:p>
    <w:p w:rsidR="00411678" w:rsidRPr="00411678" w:rsidRDefault="00411678" w:rsidP="00411678">
      <w:pPr>
        <w:jc w:val="center"/>
        <w:rPr>
          <w:rFonts w:ascii="Arial Narrow" w:hAnsi="Arial Narrow"/>
          <w:i/>
          <w:sz w:val="24"/>
          <w:szCs w:val="24"/>
        </w:rPr>
      </w:pP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Dep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.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Var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>.</w:t>
      </w:r>
      <w:r w:rsidRPr="00411678">
        <w:rPr>
          <w:rFonts w:ascii="Arial Narrow" w:hAnsi="Arial Narrow"/>
          <w:sz w:val="24"/>
          <w:szCs w:val="24"/>
        </w:rPr>
        <w:t xml:space="preserve"> (имя зависимой переменной). В нашем случае – Y.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No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.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of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Cases</w:t>
      </w:r>
      <w:proofErr w:type="spellEnd"/>
      <w:r w:rsidRPr="00411678">
        <w:rPr>
          <w:rFonts w:ascii="Arial Narrow" w:hAnsi="Arial Narrow"/>
          <w:sz w:val="24"/>
          <w:szCs w:val="24"/>
        </w:rPr>
        <w:t xml:space="preserve"> (число случаев, по которым построена регрессия). В нашем примере это – 40.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Multiple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 R</w:t>
      </w:r>
      <w:r w:rsidRPr="00411678">
        <w:rPr>
          <w:rFonts w:ascii="Arial Narrow" w:hAnsi="Arial Narrow"/>
          <w:sz w:val="24"/>
          <w:szCs w:val="24"/>
        </w:rPr>
        <w:t xml:space="preserve"> (коэффициент множественной корреляции).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r w:rsidRPr="00411678">
        <w:rPr>
          <w:rFonts w:ascii="Arial Narrow" w:hAnsi="Arial Narrow"/>
          <w:b/>
          <w:sz w:val="24"/>
          <w:szCs w:val="24"/>
        </w:rPr>
        <w:t>R</w:t>
      </w:r>
      <w:r w:rsidRPr="00411678">
        <w:rPr>
          <w:rFonts w:ascii="Arial Narrow" w:hAnsi="Arial Narrow"/>
          <w:b/>
          <w:sz w:val="24"/>
          <w:szCs w:val="24"/>
          <w:vertAlign w:val="superscript"/>
        </w:rPr>
        <w:t>2</w:t>
      </w:r>
      <w:r w:rsidRPr="00411678">
        <w:rPr>
          <w:rFonts w:ascii="Arial Narrow" w:hAnsi="Arial Narrow"/>
          <w:sz w:val="24"/>
          <w:szCs w:val="24"/>
        </w:rPr>
        <w:t xml:space="preserve"> (квадрат коэффициента множественной корреляции), обычно называемый коэффициентом детерминации. Это чрезвычайно важная характеристика, одна из основных статистик в данном окне и показывает долю общего разброса (относительно выборочного среднего зависимой переменной), кот</w:t>
      </w:r>
      <w:r w:rsidRPr="00411678">
        <w:rPr>
          <w:rFonts w:ascii="Arial Narrow" w:hAnsi="Arial Narrow"/>
          <w:sz w:val="24"/>
          <w:szCs w:val="24"/>
        </w:rPr>
        <w:t>о</w:t>
      </w:r>
      <w:r w:rsidRPr="00411678">
        <w:rPr>
          <w:rFonts w:ascii="Arial Narrow" w:hAnsi="Arial Narrow"/>
          <w:sz w:val="24"/>
          <w:szCs w:val="24"/>
        </w:rPr>
        <w:t xml:space="preserve">рая объясняется построенной регрессией.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Adjusted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 R</w:t>
      </w:r>
      <w:r w:rsidRPr="00411678">
        <w:rPr>
          <w:rFonts w:ascii="Arial Narrow" w:hAnsi="Arial Narrow"/>
          <w:b/>
          <w:sz w:val="24"/>
          <w:szCs w:val="24"/>
          <w:vertAlign w:val="superscript"/>
        </w:rPr>
        <w:t>2</w:t>
      </w:r>
      <w:r w:rsidRPr="00411678">
        <w:rPr>
          <w:rFonts w:ascii="Arial Narrow" w:hAnsi="Arial Narrow"/>
          <w:sz w:val="24"/>
          <w:szCs w:val="24"/>
        </w:rPr>
        <w:t xml:space="preserve"> (скорректированный коэффициент детерминации)</w:t>
      </w:r>
      <w:r>
        <w:rPr>
          <w:rFonts w:ascii="Arial Narrow" w:hAnsi="Arial Narrow"/>
          <w:sz w:val="24"/>
          <w:szCs w:val="24"/>
        </w:rPr>
        <w:t>.</w:t>
      </w:r>
      <w:r w:rsidRPr="00411678">
        <w:rPr>
          <w:rFonts w:ascii="Arial Narrow" w:hAnsi="Arial Narrow"/>
          <w:sz w:val="24"/>
          <w:szCs w:val="24"/>
        </w:rPr>
        <w:t xml:space="preserve">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proofErr w:type="gramStart"/>
      <w:r w:rsidRPr="00411678">
        <w:rPr>
          <w:rFonts w:ascii="Arial Narrow" w:hAnsi="Arial Narrow"/>
          <w:sz w:val="24"/>
          <w:szCs w:val="24"/>
          <w:lang w:val="en-US"/>
        </w:rPr>
        <w:lastRenderedPageBreak/>
        <w:t xml:space="preserve">- </w:t>
      </w:r>
      <w:r w:rsidRPr="00411678">
        <w:rPr>
          <w:rFonts w:ascii="Arial Narrow" w:hAnsi="Arial Narrow"/>
          <w:b/>
          <w:sz w:val="24"/>
          <w:szCs w:val="24"/>
          <w:lang w:val="en-US"/>
        </w:rPr>
        <w:t>Std. Error of estimate (</w:t>
      </w:r>
      <w:r w:rsidRPr="00411678">
        <w:rPr>
          <w:rFonts w:ascii="Arial Narrow" w:hAnsi="Arial Narrow"/>
          <w:b/>
          <w:sz w:val="24"/>
          <w:szCs w:val="24"/>
        </w:rPr>
        <w:t>стандартная</w:t>
      </w:r>
      <w:r w:rsidRPr="00411678">
        <w:rPr>
          <w:rFonts w:ascii="Arial Narrow" w:hAnsi="Arial Narrow"/>
          <w:b/>
          <w:sz w:val="24"/>
          <w:szCs w:val="24"/>
          <w:lang w:val="en-US"/>
        </w:rPr>
        <w:t xml:space="preserve"> </w:t>
      </w:r>
      <w:r w:rsidRPr="00411678">
        <w:rPr>
          <w:rFonts w:ascii="Arial Narrow" w:hAnsi="Arial Narrow"/>
          <w:b/>
          <w:sz w:val="24"/>
          <w:szCs w:val="24"/>
        </w:rPr>
        <w:t>ошибка</w:t>
      </w:r>
      <w:r w:rsidRPr="00411678">
        <w:rPr>
          <w:rFonts w:ascii="Arial Narrow" w:hAnsi="Arial Narrow"/>
          <w:b/>
          <w:sz w:val="24"/>
          <w:szCs w:val="24"/>
          <w:lang w:val="en-US"/>
        </w:rPr>
        <w:t xml:space="preserve"> </w:t>
      </w:r>
      <w:r w:rsidRPr="00411678">
        <w:rPr>
          <w:rFonts w:ascii="Arial Narrow" w:hAnsi="Arial Narrow"/>
          <w:b/>
          <w:sz w:val="24"/>
          <w:szCs w:val="24"/>
        </w:rPr>
        <w:t>оценки</w:t>
      </w:r>
      <w:r w:rsidRPr="00411678">
        <w:rPr>
          <w:rFonts w:ascii="Arial Narrow" w:hAnsi="Arial Narrow"/>
          <w:b/>
          <w:sz w:val="24"/>
          <w:szCs w:val="24"/>
          <w:lang w:val="en-US"/>
        </w:rPr>
        <w:t>)</w:t>
      </w:r>
      <w:r w:rsidRPr="00411678">
        <w:rPr>
          <w:rFonts w:ascii="Arial Narrow" w:hAnsi="Arial Narrow"/>
          <w:sz w:val="24"/>
          <w:szCs w:val="24"/>
          <w:lang w:val="en-US"/>
        </w:rPr>
        <w:t>.</w:t>
      </w:r>
      <w:proofErr w:type="gramEnd"/>
      <w:r w:rsidRPr="00411678">
        <w:rPr>
          <w:rFonts w:ascii="Arial Narrow" w:hAnsi="Arial Narrow"/>
          <w:sz w:val="24"/>
          <w:szCs w:val="24"/>
          <w:lang w:val="en-US"/>
        </w:rPr>
        <w:t xml:space="preserve"> </w:t>
      </w:r>
      <w:r w:rsidRPr="00411678">
        <w:rPr>
          <w:rFonts w:ascii="Arial Narrow" w:hAnsi="Arial Narrow"/>
          <w:sz w:val="24"/>
          <w:szCs w:val="24"/>
        </w:rPr>
        <w:t>Это статистика является мерой рассе</w:t>
      </w:r>
      <w:r w:rsidRPr="00411678">
        <w:rPr>
          <w:rFonts w:ascii="Arial Narrow" w:hAnsi="Arial Narrow"/>
          <w:sz w:val="24"/>
          <w:szCs w:val="24"/>
        </w:rPr>
        <w:t>я</w:t>
      </w:r>
      <w:r w:rsidRPr="00411678">
        <w:rPr>
          <w:rFonts w:ascii="Arial Narrow" w:hAnsi="Arial Narrow"/>
          <w:sz w:val="24"/>
          <w:szCs w:val="24"/>
        </w:rPr>
        <w:t xml:space="preserve">ния наблюдаемых значений относительно регрессионной прямой.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Intercept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 (оценка свободного члена регрессии)</w:t>
      </w:r>
      <w:r w:rsidRPr="00411678">
        <w:rPr>
          <w:rFonts w:ascii="Arial Narrow" w:hAnsi="Arial Narrow"/>
          <w:sz w:val="24"/>
          <w:szCs w:val="24"/>
        </w:rPr>
        <w:t xml:space="preserve">. Значение коэффициента </w:t>
      </w:r>
      <w:r w:rsidRPr="00411678">
        <w:rPr>
          <w:rFonts w:ascii="Arial Narrow" w:hAnsi="Arial Narrow"/>
          <w:b/>
          <w:sz w:val="24"/>
          <w:szCs w:val="24"/>
        </w:rPr>
        <w:t>В</w:t>
      </w:r>
      <w:proofErr w:type="gramStart"/>
      <w:r w:rsidRPr="00411678">
        <w:rPr>
          <w:rFonts w:ascii="Arial Narrow" w:hAnsi="Arial Narrow"/>
          <w:b/>
          <w:sz w:val="24"/>
          <w:szCs w:val="24"/>
        </w:rPr>
        <w:t>0</w:t>
      </w:r>
      <w:proofErr w:type="gramEnd"/>
      <w:r w:rsidRPr="00411678">
        <w:rPr>
          <w:rFonts w:ascii="Arial Narrow" w:hAnsi="Arial Narrow"/>
          <w:sz w:val="24"/>
          <w:szCs w:val="24"/>
        </w:rPr>
        <w:t xml:space="preserve"> в уравнении регрессии.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Std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.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Error</w:t>
      </w:r>
      <w:proofErr w:type="spellEnd"/>
      <w:r w:rsidRPr="00411678">
        <w:rPr>
          <w:rFonts w:ascii="Arial Narrow" w:hAnsi="Arial Narrow"/>
          <w:sz w:val="24"/>
          <w:szCs w:val="24"/>
        </w:rPr>
        <w:t xml:space="preserve"> (стандартная ошибка оценки свободного члена). Стандартная ошибка коэффицие</w:t>
      </w:r>
      <w:r w:rsidRPr="00411678">
        <w:rPr>
          <w:rFonts w:ascii="Arial Narrow" w:hAnsi="Arial Narrow"/>
          <w:sz w:val="24"/>
          <w:szCs w:val="24"/>
        </w:rPr>
        <w:t>н</w:t>
      </w:r>
      <w:r w:rsidRPr="00411678">
        <w:rPr>
          <w:rFonts w:ascii="Arial Narrow" w:hAnsi="Arial Narrow"/>
          <w:sz w:val="24"/>
          <w:szCs w:val="24"/>
        </w:rPr>
        <w:t xml:space="preserve">та </w:t>
      </w:r>
      <w:r w:rsidRPr="00411678">
        <w:rPr>
          <w:rFonts w:ascii="Arial Narrow" w:hAnsi="Arial Narrow"/>
          <w:b/>
          <w:sz w:val="24"/>
          <w:szCs w:val="24"/>
        </w:rPr>
        <w:t>В</w:t>
      </w:r>
      <w:proofErr w:type="gramStart"/>
      <w:r w:rsidRPr="00411678">
        <w:rPr>
          <w:rFonts w:ascii="Arial Narrow" w:hAnsi="Arial Narrow"/>
          <w:b/>
          <w:sz w:val="24"/>
          <w:szCs w:val="24"/>
        </w:rPr>
        <w:t>0</w:t>
      </w:r>
      <w:proofErr w:type="gramEnd"/>
      <w:r w:rsidRPr="00411678">
        <w:rPr>
          <w:rFonts w:ascii="Arial Narrow" w:hAnsi="Arial Narrow"/>
          <w:sz w:val="24"/>
          <w:szCs w:val="24"/>
        </w:rPr>
        <w:t xml:space="preserve"> в уравнении регрессии.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t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>(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df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)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and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p-value</w:t>
      </w:r>
      <w:proofErr w:type="spellEnd"/>
      <w:r w:rsidRPr="00411678">
        <w:rPr>
          <w:rFonts w:ascii="Arial Narrow" w:hAnsi="Arial Narrow"/>
          <w:sz w:val="24"/>
          <w:szCs w:val="24"/>
        </w:rPr>
        <w:t xml:space="preserve"> (значение t-критерия и уровень р). t-критерий используется для проверки г</w:t>
      </w:r>
      <w:r w:rsidRPr="00411678">
        <w:rPr>
          <w:rFonts w:ascii="Arial Narrow" w:hAnsi="Arial Narrow"/>
          <w:sz w:val="24"/>
          <w:szCs w:val="24"/>
        </w:rPr>
        <w:t>и</w:t>
      </w:r>
      <w:r w:rsidRPr="00411678">
        <w:rPr>
          <w:rFonts w:ascii="Arial Narrow" w:hAnsi="Arial Narrow"/>
          <w:sz w:val="24"/>
          <w:szCs w:val="24"/>
        </w:rPr>
        <w:t xml:space="preserve">потезы о равенстве 0 свободного члена регрессии.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r w:rsidRPr="00411678">
        <w:rPr>
          <w:rFonts w:ascii="Arial Narrow" w:hAnsi="Arial Narrow"/>
          <w:b/>
          <w:sz w:val="24"/>
          <w:szCs w:val="24"/>
        </w:rPr>
        <w:t>F</w:t>
      </w:r>
      <w:r w:rsidRPr="00411678">
        <w:rPr>
          <w:rFonts w:ascii="Arial Narrow" w:hAnsi="Arial Narrow"/>
          <w:sz w:val="24"/>
          <w:szCs w:val="24"/>
        </w:rPr>
        <w:t xml:space="preserve"> – значения F-критерия;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df</w:t>
      </w:r>
      <w:proofErr w:type="spellEnd"/>
      <w:r w:rsidRPr="00411678">
        <w:rPr>
          <w:rFonts w:ascii="Arial Narrow" w:hAnsi="Arial Narrow"/>
          <w:sz w:val="24"/>
          <w:szCs w:val="24"/>
        </w:rPr>
        <w:t xml:space="preserve"> – число степеней свободы F-критерия; </w:t>
      </w:r>
    </w:p>
    <w:p w:rsidR="00411678" w:rsidRDefault="00411678" w:rsidP="00411678">
      <w:pPr>
        <w:ind w:firstLine="708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- </w:t>
      </w:r>
      <w:proofErr w:type="gramStart"/>
      <w:r w:rsidRPr="00411678">
        <w:rPr>
          <w:rFonts w:ascii="Arial Narrow" w:hAnsi="Arial Narrow"/>
          <w:b/>
          <w:sz w:val="24"/>
          <w:szCs w:val="24"/>
        </w:rPr>
        <w:t>р</w:t>
      </w:r>
      <w:proofErr w:type="gramEnd"/>
      <w:r w:rsidRPr="00411678">
        <w:rPr>
          <w:rFonts w:ascii="Arial Narrow" w:hAnsi="Arial Narrow"/>
          <w:sz w:val="24"/>
          <w:szCs w:val="24"/>
        </w:rPr>
        <w:t xml:space="preserve"> – уровень значимости.</w:t>
      </w:r>
    </w:p>
    <w:p w:rsidR="00411678" w:rsidRDefault="00411678" w:rsidP="00411678">
      <w:pPr>
        <w:ind w:firstLine="708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szCs w:val="28"/>
        </w:rPr>
        <w:t xml:space="preserve">Нажмите кнопку </w:t>
      </w:r>
      <w:proofErr w:type="spellStart"/>
      <w:r w:rsidRPr="00411678">
        <w:rPr>
          <w:rFonts w:ascii="Arial Narrow" w:hAnsi="Arial Narrow"/>
          <w:b/>
          <w:szCs w:val="28"/>
        </w:rPr>
        <w:t>Regression</w:t>
      </w:r>
      <w:proofErr w:type="spellEnd"/>
      <w:r w:rsidRPr="00411678">
        <w:rPr>
          <w:rFonts w:ascii="Arial Narrow" w:hAnsi="Arial Narrow"/>
          <w:b/>
          <w:szCs w:val="28"/>
        </w:rPr>
        <w:t xml:space="preserve"> </w:t>
      </w:r>
      <w:proofErr w:type="spellStart"/>
      <w:r w:rsidRPr="00411678">
        <w:rPr>
          <w:rFonts w:ascii="Arial Narrow" w:hAnsi="Arial Narrow"/>
          <w:b/>
          <w:szCs w:val="28"/>
        </w:rPr>
        <w:t>summary</w:t>
      </w:r>
      <w:proofErr w:type="spellEnd"/>
      <w:r w:rsidRPr="00411678">
        <w:rPr>
          <w:rFonts w:ascii="Arial Narrow" w:hAnsi="Arial Narrow"/>
          <w:b/>
          <w:szCs w:val="28"/>
        </w:rPr>
        <w:t xml:space="preserve"> (итоговый результат регрессии)</w:t>
      </w:r>
      <w:r w:rsidRPr="00411678">
        <w:rPr>
          <w:rFonts w:ascii="Arial Narrow" w:hAnsi="Arial Narrow"/>
          <w:szCs w:val="28"/>
        </w:rPr>
        <w:t>. На э</w:t>
      </w:r>
      <w:r w:rsidRPr="00411678">
        <w:rPr>
          <w:rFonts w:ascii="Arial Narrow" w:hAnsi="Arial Narrow"/>
          <w:szCs w:val="28"/>
        </w:rPr>
        <w:t>к</w:t>
      </w:r>
      <w:r w:rsidRPr="00411678">
        <w:rPr>
          <w:rFonts w:ascii="Arial Narrow" w:hAnsi="Arial Narrow"/>
          <w:szCs w:val="28"/>
        </w:rPr>
        <w:t>ране появится электронная таблица вывода, в которой представлены итоговые резул</w:t>
      </w:r>
      <w:r w:rsidRPr="00411678">
        <w:rPr>
          <w:rFonts w:ascii="Arial Narrow" w:hAnsi="Arial Narrow"/>
          <w:szCs w:val="28"/>
        </w:rPr>
        <w:t>ь</w:t>
      </w:r>
      <w:r w:rsidRPr="00411678">
        <w:rPr>
          <w:rFonts w:ascii="Arial Narrow" w:hAnsi="Arial Narrow"/>
          <w:szCs w:val="28"/>
        </w:rPr>
        <w:t>таты оценивания регрессионной модели (рис. 12).</w:t>
      </w:r>
    </w:p>
    <w:p w:rsidR="00411678" w:rsidRPr="00411678" w:rsidRDefault="00411678" w:rsidP="00411678">
      <w:pPr>
        <w:ind w:firstLine="708"/>
        <w:rPr>
          <w:rFonts w:ascii="Arial Narrow" w:hAnsi="Arial Narrow"/>
          <w:sz w:val="16"/>
          <w:szCs w:val="16"/>
        </w:rPr>
      </w:pPr>
    </w:p>
    <w:p w:rsidR="00411678" w:rsidRDefault="00280034" w:rsidP="00411678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4320000" cy="1547679"/>
            <wp:effectExtent l="19050" t="0" r="435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54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78" w:rsidRPr="00411678" w:rsidRDefault="00411678" w:rsidP="00411678">
      <w:pPr>
        <w:jc w:val="center"/>
        <w:rPr>
          <w:rFonts w:ascii="Arial Narrow" w:hAnsi="Arial Narrow"/>
          <w:i/>
          <w:sz w:val="24"/>
          <w:szCs w:val="24"/>
        </w:rPr>
      </w:pPr>
      <w:r w:rsidRPr="00411678">
        <w:rPr>
          <w:rFonts w:ascii="Arial Narrow" w:hAnsi="Arial Narrow"/>
          <w:i/>
          <w:sz w:val="24"/>
          <w:szCs w:val="24"/>
        </w:rPr>
        <w:t>Рис. 12 – Итоговая таблица регрессии</w:t>
      </w:r>
    </w:p>
    <w:p w:rsidR="00411678" w:rsidRPr="004500F8" w:rsidRDefault="00411678" w:rsidP="00411678">
      <w:pPr>
        <w:rPr>
          <w:rFonts w:ascii="Arial Narrow" w:hAnsi="Arial Narrow"/>
          <w:sz w:val="16"/>
          <w:szCs w:val="16"/>
        </w:rPr>
      </w:pP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В первом столбце таблицы даны значения коэффициентов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beta</w:t>
      </w:r>
      <w:proofErr w:type="spellEnd"/>
      <w:r w:rsidRPr="00411678">
        <w:rPr>
          <w:rFonts w:ascii="Arial Narrow" w:hAnsi="Arial Narrow"/>
          <w:b/>
          <w:sz w:val="24"/>
          <w:szCs w:val="24"/>
        </w:rPr>
        <w:t xml:space="preserve"> – стандартизованные коэ</w:t>
      </w:r>
      <w:r w:rsidRPr="00411678">
        <w:rPr>
          <w:rFonts w:ascii="Arial Narrow" w:hAnsi="Arial Narrow"/>
          <w:b/>
          <w:sz w:val="24"/>
          <w:szCs w:val="24"/>
        </w:rPr>
        <w:t>ф</w:t>
      </w:r>
      <w:r w:rsidRPr="00411678">
        <w:rPr>
          <w:rFonts w:ascii="Arial Narrow" w:hAnsi="Arial Narrow"/>
          <w:b/>
          <w:sz w:val="24"/>
          <w:szCs w:val="24"/>
        </w:rPr>
        <w:t>фициенты регрессионного уравнения</w:t>
      </w:r>
      <w:r w:rsidRPr="00411678">
        <w:rPr>
          <w:rFonts w:ascii="Arial Narrow" w:hAnsi="Arial Narrow"/>
          <w:sz w:val="24"/>
          <w:szCs w:val="24"/>
        </w:rPr>
        <w:t xml:space="preserve">, во втором – стандартные ошибки </w:t>
      </w:r>
      <w:proofErr w:type="spellStart"/>
      <w:r w:rsidRPr="00411678">
        <w:rPr>
          <w:rFonts w:ascii="Arial Narrow" w:hAnsi="Arial Narrow"/>
          <w:b/>
          <w:sz w:val="24"/>
          <w:szCs w:val="24"/>
        </w:rPr>
        <w:t>beta</w:t>
      </w:r>
      <w:proofErr w:type="spellEnd"/>
      <w:r w:rsidRPr="00411678">
        <w:rPr>
          <w:rFonts w:ascii="Arial Narrow" w:hAnsi="Arial Narrow"/>
          <w:sz w:val="24"/>
          <w:szCs w:val="24"/>
        </w:rPr>
        <w:t>, в третьем – точечные оценки параметров модели.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Свободный член </w:t>
      </w:r>
      <w:r w:rsidRPr="00411678">
        <w:rPr>
          <w:rFonts w:ascii="Arial Narrow" w:hAnsi="Arial Narrow"/>
          <w:b/>
          <w:sz w:val="24"/>
          <w:szCs w:val="24"/>
        </w:rPr>
        <w:t>В</w:t>
      </w:r>
      <w:proofErr w:type="gramStart"/>
      <w:r w:rsidRPr="00411678">
        <w:rPr>
          <w:rFonts w:ascii="Arial Narrow" w:hAnsi="Arial Narrow"/>
          <w:b/>
          <w:sz w:val="24"/>
          <w:szCs w:val="24"/>
        </w:rPr>
        <w:t>0</w:t>
      </w:r>
      <w:proofErr w:type="gramEnd"/>
      <w:r w:rsidRPr="00411678">
        <w:rPr>
          <w:rFonts w:ascii="Arial Narrow" w:hAnsi="Arial Narrow"/>
          <w:b/>
          <w:sz w:val="24"/>
          <w:szCs w:val="24"/>
        </w:rPr>
        <w:t xml:space="preserve"> = </w:t>
      </w:r>
      <w:r w:rsidR="00AF3A90" w:rsidRPr="00CC1A62">
        <w:rPr>
          <w:rFonts w:ascii="Arial Narrow" w:hAnsi="Arial Narrow"/>
          <w:b/>
          <w:sz w:val="24"/>
          <w:szCs w:val="24"/>
        </w:rPr>
        <w:t>3</w:t>
      </w:r>
      <w:r w:rsidRPr="00411678">
        <w:rPr>
          <w:rFonts w:ascii="Arial Narrow" w:hAnsi="Arial Narrow"/>
          <w:b/>
          <w:sz w:val="24"/>
          <w:szCs w:val="24"/>
        </w:rPr>
        <w:t>,</w:t>
      </w:r>
      <w:r w:rsidR="00AF3A90" w:rsidRPr="00CC1A62">
        <w:rPr>
          <w:rFonts w:ascii="Arial Narrow" w:hAnsi="Arial Narrow"/>
          <w:b/>
          <w:sz w:val="24"/>
          <w:szCs w:val="24"/>
        </w:rPr>
        <w:t>76422</w:t>
      </w:r>
      <w:r w:rsidRPr="00411678">
        <w:rPr>
          <w:rFonts w:ascii="Arial Narrow" w:hAnsi="Arial Narrow"/>
          <w:sz w:val="24"/>
          <w:szCs w:val="24"/>
        </w:rPr>
        <w:t xml:space="preserve">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Коэффициент </w:t>
      </w:r>
      <w:r w:rsidRPr="00411678">
        <w:rPr>
          <w:rFonts w:ascii="Arial Narrow" w:hAnsi="Arial Narrow"/>
          <w:b/>
          <w:sz w:val="24"/>
          <w:szCs w:val="24"/>
        </w:rPr>
        <w:t>В</w:t>
      </w:r>
      <w:proofErr w:type="gramStart"/>
      <w:r w:rsidRPr="00411678">
        <w:rPr>
          <w:rFonts w:ascii="Arial Narrow" w:hAnsi="Arial Narrow"/>
          <w:b/>
          <w:sz w:val="24"/>
          <w:szCs w:val="24"/>
        </w:rPr>
        <w:t>1</w:t>
      </w:r>
      <w:proofErr w:type="gramEnd"/>
      <w:r w:rsidRPr="00411678">
        <w:rPr>
          <w:rFonts w:ascii="Arial Narrow" w:hAnsi="Arial Narrow"/>
          <w:sz w:val="24"/>
          <w:szCs w:val="24"/>
        </w:rPr>
        <w:t xml:space="preserve"> (при независимой переменной </w:t>
      </w:r>
      <w:r w:rsidRPr="00411678">
        <w:rPr>
          <w:rFonts w:ascii="Arial Narrow" w:hAnsi="Arial Narrow"/>
          <w:b/>
          <w:sz w:val="24"/>
          <w:szCs w:val="24"/>
        </w:rPr>
        <w:t>X</w:t>
      </w:r>
      <w:r w:rsidRPr="00411678">
        <w:rPr>
          <w:rFonts w:ascii="Arial Narrow" w:hAnsi="Arial Narrow"/>
          <w:sz w:val="24"/>
          <w:szCs w:val="24"/>
        </w:rPr>
        <w:t xml:space="preserve">) </w:t>
      </w:r>
      <w:r w:rsidRPr="00411678">
        <w:rPr>
          <w:rFonts w:ascii="Arial Narrow" w:hAnsi="Arial Narrow"/>
          <w:b/>
          <w:sz w:val="24"/>
          <w:szCs w:val="24"/>
        </w:rPr>
        <w:t xml:space="preserve">= </w:t>
      </w:r>
      <w:r w:rsidR="00AF3A90" w:rsidRPr="00CC1A62">
        <w:rPr>
          <w:rFonts w:ascii="Arial Narrow" w:hAnsi="Arial Narrow"/>
          <w:b/>
          <w:sz w:val="24"/>
          <w:szCs w:val="24"/>
        </w:rPr>
        <w:t>4</w:t>
      </w:r>
      <w:r w:rsidRPr="00411678">
        <w:rPr>
          <w:rFonts w:ascii="Arial Narrow" w:hAnsi="Arial Narrow"/>
          <w:b/>
          <w:sz w:val="24"/>
          <w:szCs w:val="24"/>
        </w:rPr>
        <w:t>,</w:t>
      </w:r>
      <w:r w:rsidR="00AF3A90" w:rsidRPr="00CC1A62">
        <w:rPr>
          <w:rFonts w:ascii="Arial Narrow" w:hAnsi="Arial Narrow"/>
          <w:b/>
          <w:sz w:val="24"/>
          <w:szCs w:val="24"/>
        </w:rPr>
        <w:t>15057</w:t>
      </w:r>
      <w:r w:rsidRPr="00411678">
        <w:rPr>
          <w:rFonts w:ascii="Arial Narrow" w:hAnsi="Arial Narrow"/>
          <w:sz w:val="24"/>
          <w:szCs w:val="24"/>
        </w:rPr>
        <w:t xml:space="preserve">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Далее, стандартные ошибки для </w:t>
      </w:r>
      <w:r w:rsidRPr="00411678">
        <w:rPr>
          <w:rFonts w:ascii="Arial Narrow" w:hAnsi="Arial Narrow"/>
          <w:b/>
          <w:sz w:val="24"/>
          <w:szCs w:val="24"/>
        </w:rPr>
        <w:t>В</w:t>
      </w:r>
      <w:proofErr w:type="gramStart"/>
      <w:r w:rsidRPr="00411678">
        <w:rPr>
          <w:rFonts w:ascii="Arial Narrow" w:hAnsi="Arial Narrow"/>
          <w:b/>
          <w:sz w:val="24"/>
          <w:szCs w:val="24"/>
        </w:rPr>
        <w:t>0</w:t>
      </w:r>
      <w:proofErr w:type="gramEnd"/>
      <w:r w:rsidRPr="00411678">
        <w:rPr>
          <w:rFonts w:ascii="Arial Narrow" w:hAnsi="Arial Narrow"/>
          <w:b/>
          <w:sz w:val="24"/>
          <w:szCs w:val="24"/>
        </w:rPr>
        <w:t>, В1</w:t>
      </w:r>
      <w:r w:rsidRPr="00411678">
        <w:rPr>
          <w:rFonts w:ascii="Arial Narrow" w:hAnsi="Arial Narrow"/>
          <w:sz w:val="24"/>
          <w:szCs w:val="24"/>
        </w:rPr>
        <w:t xml:space="preserve">, значения </w:t>
      </w:r>
      <w:r w:rsidRPr="00411678">
        <w:rPr>
          <w:rFonts w:ascii="Arial Narrow" w:hAnsi="Arial Narrow"/>
          <w:b/>
          <w:sz w:val="24"/>
          <w:szCs w:val="24"/>
        </w:rPr>
        <w:t>t-критерия</w:t>
      </w:r>
      <w:r w:rsidRPr="00411678">
        <w:rPr>
          <w:rFonts w:ascii="Arial Narrow" w:hAnsi="Arial Narrow"/>
          <w:sz w:val="24"/>
          <w:szCs w:val="24"/>
        </w:rPr>
        <w:t xml:space="preserve"> и т. д. </w:t>
      </w:r>
    </w:p>
    <w:p w:rsidR="00411678" w:rsidRPr="00411678" w:rsidRDefault="00411678" w:rsidP="00411678">
      <w:pPr>
        <w:ind w:firstLine="709"/>
        <w:rPr>
          <w:rFonts w:ascii="Arial Narrow" w:hAnsi="Arial Narrow"/>
          <w:sz w:val="24"/>
          <w:szCs w:val="24"/>
        </w:rPr>
      </w:pPr>
      <w:r w:rsidRPr="00411678">
        <w:rPr>
          <w:rFonts w:ascii="Arial Narrow" w:hAnsi="Arial Narrow"/>
          <w:sz w:val="24"/>
          <w:szCs w:val="24"/>
        </w:rPr>
        <w:t xml:space="preserve">Из таблицы видно, что оцененная модель имеет вид: </w:t>
      </w:r>
    </w:p>
    <w:p w:rsidR="00411678" w:rsidRPr="00411678" w:rsidRDefault="00411678" w:rsidP="00411678">
      <w:pPr>
        <w:jc w:val="center"/>
        <w:rPr>
          <w:rFonts w:ascii="Arial Narrow" w:hAnsi="Arial Narrow"/>
          <w:b/>
          <w:szCs w:val="28"/>
        </w:rPr>
      </w:pPr>
      <w:r w:rsidRPr="00411678">
        <w:rPr>
          <w:rFonts w:ascii="Arial Narrow" w:hAnsi="Arial Narrow"/>
          <w:b/>
          <w:sz w:val="24"/>
          <w:szCs w:val="24"/>
        </w:rPr>
        <w:t xml:space="preserve">Y = </w:t>
      </w:r>
      <w:r w:rsidR="00CC1A62" w:rsidRPr="00CC1A62">
        <w:rPr>
          <w:rFonts w:ascii="Arial Narrow" w:hAnsi="Arial Narrow"/>
          <w:b/>
          <w:sz w:val="24"/>
          <w:szCs w:val="24"/>
        </w:rPr>
        <w:t>4</w:t>
      </w:r>
      <w:r w:rsidR="00CC1A62" w:rsidRPr="00411678">
        <w:rPr>
          <w:rFonts w:ascii="Arial Narrow" w:hAnsi="Arial Narrow"/>
          <w:b/>
          <w:sz w:val="24"/>
          <w:szCs w:val="24"/>
        </w:rPr>
        <w:t>,</w:t>
      </w:r>
      <w:r w:rsidR="00CC1A62" w:rsidRPr="00CC1A62">
        <w:rPr>
          <w:rFonts w:ascii="Arial Narrow" w:hAnsi="Arial Narrow"/>
          <w:b/>
          <w:sz w:val="24"/>
          <w:szCs w:val="24"/>
        </w:rPr>
        <w:t>15057</w:t>
      </w:r>
      <w:r w:rsidRPr="00411678">
        <w:rPr>
          <w:rFonts w:ascii="Arial Narrow" w:hAnsi="Arial Narrow"/>
          <w:b/>
          <w:sz w:val="24"/>
          <w:szCs w:val="24"/>
        </w:rPr>
        <w:t>*X +</w:t>
      </w:r>
      <w:r w:rsidR="00CC1A62" w:rsidRPr="00CC1A62">
        <w:rPr>
          <w:rFonts w:ascii="Arial Narrow" w:hAnsi="Arial Narrow"/>
          <w:b/>
          <w:sz w:val="24"/>
          <w:szCs w:val="24"/>
        </w:rPr>
        <w:t>3</w:t>
      </w:r>
      <w:r w:rsidR="00CC1A62" w:rsidRPr="00411678">
        <w:rPr>
          <w:rFonts w:ascii="Arial Narrow" w:hAnsi="Arial Narrow"/>
          <w:b/>
          <w:sz w:val="24"/>
          <w:szCs w:val="24"/>
        </w:rPr>
        <w:t>,</w:t>
      </w:r>
      <w:r w:rsidR="00CC1A62" w:rsidRPr="00CC1A62">
        <w:rPr>
          <w:rFonts w:ascii="Arial Narrow" w:hAnsi="Arial Narrow"/>
          <w:b/>
          <w:sz w:val="24"/>
          <w:szCs w:val="24"/>
        </w:rPr>
        <w:t>76422</w:t>
      </w:r>
    </w:p>
    <w:p w:rsidR="00411678" w:rsidRPr="004500F8" w:rsidRDefault="00411678" w:rsidP="00411678">
      <w:pPr>
        <w:ind w:firstLine="709"/>
        <w:rPr>
          <w:rFonts w:ascii="Arial Narrow" w:hAnsi="Arial Narrow"/>
          <w:sz w:val="16"/>
          <w:szCs w:val="16"/>
        </w:rPr>
      </w:pPr>
    </w:p>
    <w:p w:rsidR="00411678" w:rsidRPr="008352BC" w:rsidRDefault="0012530E" w:rsidP="00411678">
      <w:pPr>
        <w:jc w:val="center"/>
        <w:rPr>
          <w:rFonts w:ascii="Verdana" w:hAnsi="Verdana"/>
          <w:sz w:val="26"/>
          <w:szCs w:val="26"/>
          <w:lang w:val="en-US"/>
        </w:rPr>
      </w:pPr>
      <w:r>
        <w:rPr>
          <w:rFonts w:ascii="Verdana" w:hAnsi="Verdana"/>
          <w:noProof/>
          <w:sz w:val="26"/>
          <w:szCs w:val="26"/>
          <w:lang w:eastAsia="ru-RU"/>
        </w:rPr>
        <w:pict>
          <v:shape id="Стрелка влево 13" o:spid="_x0000_s1028" type="#_x0000_t66" style="position:absolute;left:0;text-align:left;margin-left:308.5pt;margin-top:141.15pt;width:101pt;height:17.3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" fillcolor="red" strokecolor="red" strokeweight="3pt">
            <v:shadow on="t" color="#622423 [1605]" opacity=".5" offset="1pt"/>
          </v:shape>
        </w:pict>
      </w:r>
      <w:r>
        <w:rPr>
          <w:rFonts w:ascii="Verdana" w:hAnsi="Verdana"/>
          <w:noProof/>
          <w:sz w:val="26"/>
          <w:szCs w:val="26"/>
          <w:lang w:eastAsia="ru-RU"/>
        </w:rPr>
        <w:pict>
          <v:shape id="Стрелка вправо 12" o:spid="_x0000_s1027" type="#_x0000_t13" style="position:absolute;left:0;text-align:left;margin-left:153.95pt;margin-top:52.5pt;width:68.2pt;height:19.6pt;rotation:2881349fd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" fillcolor="red" strokecolor="red" strokeweight="3pt">
            <v:shadow on="t" color="#622423 [1605]" opacity=".5" offset="1pt"/>
          </v:shape>
        </w:pict>
      </w:r>
      <w:r w:rsidR="00B23FEE"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4526762" cy="2520000"/>
            <wp:effectExtent l="19050" t="0" r="7138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6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78" w:rsidRPr="0010325C" w:rsidRDefault="00411678" w:rsidP="00411678">
      <w:pPr>
        <w:jc w:val="center"/>
        <w:rPr>
          <w:rFonts w:ascii="Verdana" w:hAnsi="Verdana"/>
          <w:i/>
          <w:sz w:val="20"/>
          <w:szCs w:val="20"/>
        </w:rPr>
      </w:pPr>
      <w:r w:rsidRPr="00717A48">
        <w:rPr>
          <w:rFonts w:ascii="Verdana" w:hAnsi="Verdana"/>
          <w:i/>
          <w:sz w:val="20"/>
          <w:szCs w:val="20"/>
        </w:rPr>
        <w:t>Рис. 13 – Диалоговое окно Анализ остатков в модуле</w:t>
      </w:r>
    </w:p>
    <w:p w:rsidR="00411678" w:rsidRDefault="00411678" w:rsidP="00411678">
      <w:pPr>
        <w:ind w:firstLine="708"/>
        <w:rPr>
          <w:rFonts w:ascii="Arial Narrow" w:hAnsi="Arial Narrow"/>
          <w:szCs w:val="28"/>
        </w:rPr>
      </w:pPr>
      <w:r w:rsidRPr="00411678">
        <w:rPr>
          <w:rFonts w:ascii="Arial Narrow" w:hAnsi="Arial Narrow"/>
          <w:b/>
          <w:szCs w:val="28"/>
          <w:u w:val="single"/>
        </w:rPr>
        <w:lastRenderedPageBreak/>
        <w:t>Шаг 5</w:t>
      </w:r>
      <w:r w:rsidRPr="00411678">
        <w:rPr>
          <w:rFonts w:ascii="Arial Narrow" w:hAnsi="Arial Narrow"/>
          <w:szCs w:val="28"/>
        </w:rPr>
        <w:t xml:space="preserve">. В окне оценивания параметров (рис. 11) последовательно нажать кнопки </w:t>
      </w:r>
      <w:r w:rsidRPr="00411678">
        <w:rPr>
          <w:rFonts w:ascii="Arial Narrow" w:hAnsi="Arial Narrow"/>
          <w:b/>
          <w:szCs w:val="28"/>
          <w:lang w:val="en-US"/>
        </w:rPr>
        <w:t>OK</w:t>
      </w:r>
      <w:r w:rsidRPr="00411678">
        <w:rPr>
          <w:rFonts w:ascii="Arial Narrow" w:hAnsi="Arial Narrow"/>
          <w:szCs w:val="28"/>
        </w:rPr>
        <w:t xml:space="preserve"> (рис. 13), </w:t>
      </w:r>
      <w:r w:rsidRPr="00411678">
        <w:rPr>
          <w:rFonts w:ascii="Arial Narrow" w:hAnsi="Arial Narrow"/>
          <w:b/>
          <w:szCs w:val="28"/>
          <w:lang w:val="en-US"/>
        </w:rPr>
        <w:t>Scatterplot</w:t>
      </w:r>
      <w:r w:rsidRPr="00411678">
        <w:rPr>
          <w:rFonts w:ascii="Arial Narrow" w:hAnsi="Arial Narrow"/>
          <w:szCs w:val="28"/>
        </w:rPr>
        <w:t xml:space="preserve">, </w:t>
      </w:r>
      <w:r w:rsidRPr="00411678">
        <w:rPr>
          <w:rFonts w:ascii="Arial Narrow" w:hAnsi="Arial Narrow"/>
          <w:b/>
          <w:szCs w:val="28"/>
          <w:lang w:val="en-US"/>
        </w:rPr>
        <w:t>Bivariate</w:t>
      </w:r>
      <w:r w:rsidRPr="00411678">
        <w:rPr>
          <w:rFonts w:ascii="Arial Narrow" w:hAnsi="Arial Narrow"/>
          <w:b/>
          <w:szCs w:val="28"/>
        </w:rPr>
        <w:t xml:space="preserve"> </w:t>
      </w:r>
      <w:r w:rsidRPr="00411678">
        <w:rPr>
          <w:rFonts w:ascii="Arial Narrow" w:hAnsi="Arial Narrow"/>
          <w:b/>
          <w:szCs w:val="28"/>
          <w:lang w:val="en-US"/>
        </w:rPr>
        <w:t>Correlation</w:t>
      </w:r>
      <w:r w:rsidRPr="00411678">
        <w:rPr>
          <w:rFonts w:ascii="Arial Narrow" w:hAnsi="Arial Narrow"/>
          <w:szCs w:val="28"/>
        </w:rPr>
        <w:t>. В появившемся окне выбрать зависимую (</w:t>
      </w:r>
      <w:r w:rsidRPr="00411678">
        <w:rPr>
          <w:rFonts w:ascii="Arial Narrow" w:hAnsi="Arial Narrow"/>
          <w:b/>
          <w:szCs w:val="28"/>
        </w:rPr>
        <w:t xml:space="preserve">Y </w:t>
      </w:r>
      <w:proofErr w:type="spellStart"/>
      <w:r w:rsidRPr="00411678">
        <w:rPr>
          <w:rFonts w:ascii="Arial Narrow" w:hAnsi="Arial Narrow"/>
          <w:b/>
          <w:szCs w:val="28"/>
        </w:rPr>
        <w:t>variable</w:t>
      </w:r>
      <w:proofErr w:type="spellEnd"/>
      <w:r w:rsidRPr="00411678">
        <w:rPr>
          <w:rFonts w:ascii="Arial Narrow" w:hAnsi="Arial Narrow"/>
          <w:szCs w:val="28"/>
        </w:rPr>
        <w:t>) и независимую (</w:t>
      </w:r>
      <w:r w:rsidRPr="00411678">
        <w:rPr>
          <w:rFonts w:ascii="Arial Narrow" w:hAnsi="Arial Narrow"/>
          <w:b/>
          <w:szCs w:val="28"/>
        </w:rPr>
        <w:t xml:space="preserve">X </w:t>
      </w:r>
      <w:proofErr w:type="spellStart"/>
      <w:r w:rsidRPr="00411678">
        <w:rPr>
          <w:rFonts w:ascii="Arial Narrow" w:hAnsi="Arial Narrow"/>
          <w:b/>
          <w:szCs w:val="28"/>
        </w:rPr>
        <w:t>variable</w:t>
      </w:r>
      <w:proofErr w:type="spellEnd"/>
      <w:r w:rsidRPr="00411678">
        <w:rPr>
          <w:rFonts w:ascii="Arial Narrow" w:hAnsi="Arial Narrow"/>
          <w:szCs w:val="28"/>
        </w:rPr>
        <w:t xml:space="preserve">) переменные. Нажать кнопку </w:t>
      </w:r>
      <w:r w:rsidRPr="00411678">
        <w:rPr>
          <w:rFonts w:ascii="Arial Narrow" w:hAnsi="Arial Narrow"/>
          <w:b/>
          <w:szCs w:val="28"/>
        </w:rPr>
        <w:t>OK</w:t>
      </w:r>
      <w:r w:rsidRPr="00411678">
        <w:rPr>
          <w:rFonts w:ascii="Arial Narrow" w:hAnsi="Arial Narrow"/>
          <w:szCs w:val="28"/>
        </w:rPr>
        <w:t>.</w:t>
      </w:r>
    </w:p>
    <w:p w:rsidR="00411678" w:rsidRDefault="00411678" w:rsidP="00411678">
      <w:pPr>
        <w:ind w:firstLine="708"/>
        <w:rPr>
          <w:rFonts w:ascii="Arial Narrow" w:hAnsi="Arial Narrow"/>
          <w:szCs w:val="28"/>
        </w:rPr>
      </w:pPr>
      <w:proofErr w:type="gramStart"/>
      <w:r w:rsidRPr="00411678">
        <w:rPr>
          <w:rFonts w:ascii="Arial Narrow" w:hAnsi="Arial Narrow"/>
          <w:szCs w:val="28"/>
        </w:rPr>
        <w:t>На полученном графике данные с подогнанной прямой имеют вид (рис. 14).</w:t>
      </w:r>
      <w:proofErr w:type="gramEnd"/>
    </w:p>
    <w:p w:rsidR="00411678" w:rsidRPr="00411678" w:rsidRDefault="00411678" w:rsidP="00411678">
      <w:pPr>
        <w:ind w:firstLine="708"/>
        <w:rPr>
          <w:rFonts w:ascii="Arial Narrow" w:hAnsi="Arial Narrow"/>
          <w:sz w:val="16"/>
          <w:szCs w:val="16"/>
        </w:rPr>
      </w:pPr>
    </w:p>
    <w:p w:rsidR="00411678" w:rsidRDefault="00F21187" w:rsidP="00411678">
      <w:pPr>
        <w:jc w:val="center"/>
        <w:rPr>
          <w:rFonts w:ascii="Verdana" w:hAnsi="Verdana"/>
          <w:sz w:val="26"/>
          <w:szCs w:val="26"/>
          <w:lang w:val="en-US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3148930" cy="2520000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3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78" w:rsidRPr="00167E70" w:rsidRDefault="00411678" w:rsidP="00411678">
      <w:pPr>
        <w:jc w:val="center"/>
        <w:rPr>
          <w:rFonts w:ascii="Verdana" w:hAnsi="Verdana"/>
          <w:i/>
          <w:sz w:val="20"/>
          <w:szCs w:val="20"/>
        </w:rPr>
      </w:pPr>
      <w:r w:rsidRPr="00167E70">
        <w:rPr>
          <w:rFonts w:ascii="Verdana" w:hAnsi="Verdana"/>
          <w:i/>
          <w:sz w:val="20"/>
          <w:szCs w:val="20"/>
        </w:rPr>
        <w:t xml:space="preserve">Рис. 14 – Линейная регрессия для данных </w:t>
      </w:r>
      <w:r w:rsidRPr="00167E70">
        <w:rPr>
          <w:rFonts w:ascii="Verdana" w:hAnsi="Verdana"/>
          <w:i/>
          <w:sz w:val="20"/>
          <w:szCs w:val="20"/>
          <w:lang w:val="en-US"/>
        </w:rPr>
        <w:t>X</w:t>
      </w:r>
      <w:r w:rsidRPr="00167E70">
        <w:rPr>
          <w:rFonts w:ascii="Verdana" w:hAnsi="Verdana"/>
          <w:i/>
          <w:sz w:val="20"/>
          <w:szCs w:val="20"/>
        </w:rPr>
        <w:t xml:space="preserve"> и </w:t>
      </w:r>
      <w:r w:rsidRPr="00167E70">
        <w:rPr>
          <w:rFonts w:ascii="Verdana" w:hAnsi="Verdana"/>
          <w:i/>
          <w:sz w:val="20"/>
          <w:szCs w:val="20"/>
          <w:lang w:val="en-US"/>
        </w:rPr>
        <w:t>Y</w:t>
      </w:r>
    </w:p>
    <w:p w:rsidR="004500F8" w:rsidRDefault="004500F8" w:rsidP="00411678">
      <w:pPr>
        <w:rPr>
          <w:rStyle w:val="FontStyle11"/>
          <w:rFonts w:ascii="Arial Narrow" w:hAnsi="Arial Narrow"/>
          <w:sz w:val="28"/>
          <w:szCs w:val="28"/>
        </w:rPr>
      </w:pPr>
    </w:p>
    <w:p w:rsidR="007F2F45" w:rsidRDefault="004500F8" w:rsidP="00411678">
      <w:pPr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t>Задание 9.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Вычислите коэффициент регрессии по следующему ряду данных (в </w:t>
      </w:r>
      <w:proofErr w:type="gramStart"/>
      <w:r w:rsidRPr="004500F8">
        <w:rPr>
          <w:rStyle w:val="FontStyle11"/>
          <w:rFonts w:ascii="Arial Narrow" w:hAnsi="Arial Narrow"/>
          <w:sz w:val="28"/>
          <w:szCs w:val="28"/>
        </w:rPr>
        <w:t>мм</w:t>
      </w:r>
      <w:proofErr w:type="gramEnd"/>
      <w:r w:rsidRPr="004500F8">
        <w:rPr>
          <w:rStyle w:val="FontStyle11"/>
          <w:rFonts w:ascii="Arial Narrow" w:hAnsi="Arial Narrow"/>
          <w:sz w:val="28"/>
          <w:szCs w:val="28"/>
        </w:rPr>
        <w:t xml:space="preserve">) о длине хвоста </w:t>
      </w:r>
      <w:r w:rsidRPr="004500F8">
        <w:rPr>
          <w:rStyle w:val="FontStyle11"/>
          <w:rFonts w:ascii="Arial Narrow" w:hAnsi="Arial Narrow"/>
          <w:bCs/>
          <w:i/>
          <w:iCs/>
          <w:sz w:val="28"/>
          <w:szCs w:val="28"/>
        </w:rPr>
        <w:t>х</w:t>
      </w:r>
      <w:r w:rsidRPr="004500F8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и общей длине тела </w:t>
      </w:r>
      <w:r w:rsidRPr="004500F8">
        <w:rPr>
          <w:rStyle w:val="FontStyle11"/>
          <w:rFonts w:ascii="Arial Narrow" w:hAnsi="Arial Narrow"/>
          <w:bCs/>
          <w:i/>
          <w:iCs/>
          <w:sz w:val="28"/>
          <w:szCs w:val="28"/>
        </w:rPr>
        <w:t>у</w:t>
      </w:r>
      <w:r w:rsidRPr="004500F8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самок королевской змеи </w:t>
      </w:r>
      <w:proofErr w:type="spellStart"/>
      <w:r w:rsidRPr="004500F8">
        <w:rPr>
          <w:rStyle w:val="FontStyle11"/>
          <w:rFonts w:ascii="Arial Narrow" w:hAnsi="Arial Narrow"/>
          <w:i/>
          <w:sz w:val="28"/>
          <w:szCs w:val="28"/>
        </w:rPr>
        <w:t>Lampropeltis</w:t>
      </w:r>
      <w:proofErr w:type="spellEnd"/>
      <w:r w:rsidRPr="004500F8">
        <w:rPr>
          <w:rStyle w:val="FontStyle11"/>
          <w:rFonts w:ascii="Arial Narrow" w:hAnsi="Arial Narrow"/>
          <w:i/>
          <w:sz w:val="28"/>
          <w:szCs w:val="28"/>
        </w:rPr>
        <w:t xml:space="preserve"> </w:t>
      </w:r>
      <w:proofErr w:type="spellStart"/>
      <w:r w:rsidRPr="004500F8">
        <w:rPr>
          <w:rStyle w:val="FontStyle11"/>
          <w:rFonts w:ascii="Arial Narrow" w:hAnsi="Arial Narrow"/>
          <w:i/>
          <w:sz w:val="28"/>
          <w:szCs w:val="28"/>
        </w:rPr>
        <w:t>polyzona</w:t>
      </w:r>
      <w:proofErr w:type="spellEnd"/>
      <w:r w:rsidRPr="004500F8">
        <w:rPr>
          <w:rStyle w:val="FontStyle11"/>
          <w:rFonts w:ascii="Arial Narrow" w:hAnsi="Arial Narrow"/>
          <w:sz w:val="28"/>
          <w:szCs w:val="28"/>
        </w:rPr>
        <w:t>: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0"/>
        <w:gridCol w:w="592"/>
        <w:gridCol w:w="593"/>
        <w:gridCol w:w="593"/>
        <w:gridCol w:w="592"/>
        <w:gridCol w:w="593"/>
        <w:gridCol w:w="593"/>
        <w:gridCol w:w="592"/>
        <w:gridCol w:w="593"/>
        <w:gridCol w:w="593"/>
        <w:gridCol w:w="593"/>
      </w:tblGrid>
      <w:tr w:rsidR="004500F8" w:rsidRPr="0029613C" w:rsidTr="004500F8">
        <w:trPr>
          <w:jc w:val="center"/>
        </w:trPr>
        <w:tc>
          <w:tcPr>
            <w:tcW w:w="250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592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92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92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106</w:t>
            </w:r>
          </w:p>
        </w:tc>
      </w:tr>
      <w:tr w:rsidR="004500F8" w:rsidRPr="0029613C" w:rsidTr="004500F8">
        <w:trPr>
          <w:jc w:val="center"/>
        </w:trPr>
        <w:tc>
          <w:tcPr>
            <w:tcW w:w="250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92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353</w:t>
            </w:r>
          </w:p>
        </w:tc>
        <w:tc>
          <w:tcPr>
            <w:tcW w:w="592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418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592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627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683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820</w:t>
            </w:r>
          </w:p>
        </w:tc>
      </w:tr>
      <w:tr w:rsidR="004500F8" w:rsidRPr="0029613C" w:rsidTr="004500F8">
        <w:trPr>
          <w:jc w:val="center"/>
        </w:trPr>
        <w:tc>
          <w:tcPr>
            <w:tcW w:w="250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592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92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92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4500F8" w:rsidRPr="0029613C" w:rsidTr="004500F8">
        <w:trPr>
          <w:jc w:val="center"/>
        </w:trPr>
        <w:tc>
          <w:tcPr>
            <w:tcW w:w="250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92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1056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1086</w:t>
            </w:r>
          </w:p>
        </w:tc>
        <w:tc>
          <w:tcPr>
            <w:tcW w:w="592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1086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1078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592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1254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1202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D4DD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1387</w:t>
            </w:r>
          </w:p>
        </w:tc>
        <w:tc>
          <w:tcPr>
            <w:tcW w:w="593" w:type="dxa"/>
          </w:tcPr>
          <w:p w:rsidR="004500F8" w:rsidRPr="00ED4DD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F938EC">
        <w:rPr>
          <w:rStyle w:val="FontStyle11"/>
          <w:rFonts w:ascii="Arial Narrow" w:hAnsi="Arial Narrow"/>
          <w:sz w:val="28"/>
          <w:szCs w:val="28"/>
        </w:rPr>
        <w:t>Постройте график и уравнение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t>Задание 10.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Между возрастом овцематок </w:t>
      </w:r>
      <w:r w:rsidRPr="004500F8">
        <w:rPr>
          <w:rStyle w:val="FontStyle11"/>
          <w:rFonts w:ascii="Arial Narrow" w:hAnsi="Arial Narrow"/>
          <w:bCs/>
          <w:i/>
          <w:iCs/>
          <w:sz w:val="28"/>
          <w:szCs w:val="28"/>
        </w:rPr>
        <w:t>х</w:t>
      </w:r>
      <w:r w:rsidRPr="004500F8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>(в годах) и длительностью плодон</w:t>
      </w:r>
      <w:r w:rsidRPr="004500F8">
        <w:rPr>
          <w:rStyle w:val="FontStyle11"/>
          <w:rFonts w:ascii="Arial Narrow" w:hAnsi="Arial Narrow"/>
          <w:sz w:val="28"/>
          <w:szCs w:val="28"/>
        </w:rPr>
        <w:t>о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шения ягнят </w:t>
      </w:r>
      <w:r w:rsidRPr="004500F8">
        <w:rPr>
          <w:rStyle w:val="FontStyle11"/>
          <w:rFonts w:ascii="Arial Narrow" w:hAnsi="Arial Narrow"/>
          <w:bCs/>
          <w:i/>
          <w:iCs/>
          <w:sz w:val="28"/>
          <w:szCs w:val="28"/>
        </w:rPr>
        <w:t>у</w:t>
      </w:r>
      <w:r w:rsidRPr="004500F8">
        <w:rPr>
          <w:rStyle w:val="FontStyle11"/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>(в днях) оказалась следующая зависимость: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"/>
        <w:gridCol w:w="818"/>
        <w:gridCol w:w="818"/>
        <w:gridCol w:w="818"/>
        <w:gridCol w:w="818"/>
        <w:gridCol w:w="818"/>
        <w:gridCol w:w="818"/>
      </w:tblGrid>
      <w:tr w:rsidR="004500F8" w:rsidRPr="0029613C" w:rsidTr="004500F8">
        <w:trPr>
          <w:jc w:val="center"/>
        </w:trPr>
        <w:tc>
          <w:tcPr>
            <w:tcW w:w="424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18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8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8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8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8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8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4500F8" w:rsidRPr="0029613C" w:rsidTr="004500F8">
        <w:trPr>
          <w:jc w:val="center"/>
        </w:trPr>
        <w:tc>
          <w:tcPr>
            <w:tcW w:w="424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818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149,5</w:t>
            </w:r>
          </w:p>
        </w:tc>
        <w:tc>
          <w:tcPr>
            <w:tcW w:w="818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149,3</w:t>
            </w:r>
          </w:p>
        </w:tc>
        <w:tc>
          <w:tcPr>
            <w:tcW w:w="818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818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150,9</w:t>
            </w:r>
          </w:p>
        </w:tc>
        <w:tc>
          <w:tcPr>
            <w:tcW w:w="818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150,5</w:t>
            </w:r>
          </w:p>
        </w:tc>
        <w:tc>
          <w:tcPr>
            <w:tcW w:w="818" w:type="dxa"/>
          </w:tcPr>
          <w:p w:rsidR="004500F8" w:rsidRPr="0029613C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9613C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151,4</w:t>
            </w:r>
          </w:p>
        </w:tc>
      </w:tr>
    </w:tbl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t>Задание 11.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>Фактическая урожайность зерновых культур (в ц/га) в одном совхозе по годам была следующей: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72"/>
        <w:gridCol w:w="538"/>
        <w:gridCol w:w="628"/>
        <w:gridCol w:w="518"/>
        <w:gridCol w:w="523"/>
        <w:gridCol w:w="518"/>
        <w:gridCol w:w="628"/>
        <w:gridCol w:w="628"/>
      </w:tblGrid>
      <w:tr w:rsidR="004500F8" w:rsidRPr="00D17675" w:rsidTr="004500F8">
        <w:trPr>
          <w:jc w:val="center"/>
        </w:trPr>
        <w:tc>
          <w:tcPr>
            <w:tcW w:w="1472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538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628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518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1955</w:t>
            </w:r>
          </w:p>
        </w:tc>
        <w:tc>
          <w:tcPr>
            <w:tcW w:w="523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1956</w:t>
            </w:r>
          </w:p>
        </w:tc>
        <w:tc>
          <w:tcPr>
            <w:tcW w:w="518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1957</w:t>
            </w:r>
          </w:p>
        </w:tc>
        <w:tc>
          <w:tcPr>
            <w:tcW w:w="628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1958</w:t>
            </w:r>
          </w:p>
        </w:tc>
        <w:tc>
          <w:tcPr>
            <w:tcW w:w="628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1959</w:t>
            </w:r>
          </w:p>
        </w:tc>
      </w:tr>
      <w:tr w:rsidR="004500F8" w:rsidRPr="00D17675" w:rsidTr="004500F8">
        <w:trPr>
          <w:jc w:val="center"/>
        </w:trPr>
        <w:tc>
          <w:tcPr>
            <w:tcW w:w="1472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Урожайность</w:t>
            </w:r>
          </w:p>
        </w:tc>
        <w:tc>
          <w:tcPr>
            <w:tcW w:w="538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628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518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523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518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628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628" w:type="dxa"/>
          </w:tcPr>
          <w:p w:rsidR="004500F8" w:rsidRPr="00D17675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17675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10,5</w:t>
            </w:r>
          </w:p>
        </w:tc>
      </w:tr>
    </w:tbl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t>Задание 12.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У 10 телят по глубине груди х (в см) и живому весу </w:t>
      </w:r>
      <w:proofErr w:type="gramStart"/>
      <w:r w:rsidRPr="004500F8">
        <w:rPr>
          <w:rStyle w:val="FontStyle11"/>
          <w:rFonts w:ascii="Arial Narrow" w:hAnsi="Arial Narrow"/>
          <w:sz w:val="28"/>
          <w:szCs w:val="28"/>
        </w:rPr>
        <w:t>у</w:t>
      </w:r>
      <w:proofErr w:type="gramEnd"/>
      <w:r w:rsidRPr="004500F8">
        <w:rPr>
          <w:rStyle w:val="FontStyle11"/>
          <w:rFonts w:ascii="Arial Narrow" w:hAnsi="Arial Narrow"/>
          <w:sz w:val="28"/>
          <w:szCs w:val="28"/>
        </w:rPr>
        <w:t xml:space="preserve"> (в кг) были п</w:t>
      </w:r>
      <w:r w:rsidRPr="004500F8">
        <w:rPr>
          <w:rStyle w:val="FontStyle11"/>
          <w:rFonts w:ascii="Arial Narrow" w:hAnsi="Arial Narrow"/>
          <w:sz w:val="28"/>
          <w:szCs w:val="28"/>
        </w:rPr>
        <w:t>о</w:t>
      </w:r>
      <w:r w:rsidRPr="004500F8">
        <w:rPr>
          <w:rStyle w:val="FontStyle11"/>
          <w:rFonts w:ascii="Arial Narrow" w:hAnsi="Arial Narrow"/>
          <w:sz w:val="28"/>
          <w:szCs w:val="28"/>
        </w:rPr>
        <w:t>лучены следующие данные: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8"/>
        <w:gridCol w:w="398"/>
        <w:gridCol w:w="398"/>
        <w:gridCol w:w="398"/>
        <w:gridCol w:w="398"/>
        <w:gridCol w:w="518"/>
        <w:gridCol w:w="398"/>
        <w:gridCol w:w="398"/>
        <w:gridCol w:w="398"/>
        <w:gridCol w:w="398"/>
        <w:gridCol w:w="399"/>
      </w:tblGrid>
      <w:tr w:rsidR="004500F8" w:rsidRPr="009A2CD1" w:rsidTr="004500F8">
        <w:trPr>
          <w:jc w:val="center"/>
        </w:trPr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1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99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4500F8" w:rsidRPr="009A2CD1" w:rsidTr="004500F8">
        <w:trPr>
          <w:jc w:val="center"/>
        </w:trPr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1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98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99" w:type="dxa"/>
          </w:tcPr>
          <w:p w:rsidR="004500F8" w:rsidRPr="009A2CD1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A2CD1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4500F8" w:rsidRPr="004500F8" w:rsidRDefault="004500F8" w:rsidP="004500F8">
      <w:pPr>
        <w:ind w:firstLine="709"/>
        <w:rPr>
          <w:rStyle w:val="FontStyle11"/>
          <w:rFonts w:ascii="Arial Narrow" w:hAnsi="Arial Narrow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sz w:val="28"/>
          <w:szCs w:val="28"/>
        </w:rPr>
        <w:lastRenderedPageBreak/>
        <w:t>Определите коэффициент корреляции и регрессии, постройте график и уравн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t>Задание 13.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>Известны данные для 10 бычков о весе при рождении х (в кг) и с</w:t>
      </w:r>
      <w:r w:rsidRPr="004500F8">
        <w:rPr>
          <w:rStyle w:val="FontStyle11"/>
          <w:rFonts w:ascii="Arial Narrow" w:hAnsi="Arial Narrow"/>
          <w:sz w:val="28"/>
          <w:szCs w:val="28"/>
        </w:rPr>
        <w:t>у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точном привесе </w:t>
      </w:r>
      <w:proofErr w:type="gramStart"/>
      <w:r w:rsidRPr="004500F8">
        <w:rPr>
          <w:rStyle w:val="FontStyle11"/>
          <w:rFonts w:ascii="Arial Narrow" w:hAnsi="Arial Narrow"/>
          <w:sz w:val="28"/>
          <w:szCs w:val="28"/>
        </w:rPr>
        <w:t>у</w:t>
      </w:r>
      <w:proofErr w:type="gramEnd"/>
      <w:r w:rsidRPr="004500F8">
        <w:rPr>
          <w:rStyle w:val="FontStyle11"/>
          <w:rFonts w:ascii="Arial Narrow" w:hAnsi="Arial Narrow"/>
          <w:sz w:val="28"/>
          <w:szCs w:val="28"/>
        </w:rPr>
        <w:t xml:space="preserve"> (в г):</w:t>
      </w:r>
    </w:p>
    <w:p w:rsidR="004500F8" w:rsidRPr="004500F8" w:rsidRDefault="004500F8" w:rsidP="004500F8">
      <w:pPr>
        <w:rPr>
          <w:rStyle w:val="FontStyle11"/>
          <w:rFonts w:ascii="Arial Narrow" w:hAnsi="Arial Narrow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7"/>
        <w:gridCol w:w="538"/>
        <w:gridCol w:w="538"/>
        <w:gridCol w:w="538"/>
        <w:gridCol w:w="538"/>
        <w:gridCol w:w="537"/>
        <w:gridCol w:w="538"/>
        <w:gridCol w:w="538"/>
        <w:gridCol w:w="538"/>
        <w:gridCol w:w="538"/>
        <w:gridCol w:w="538"/>
      </w:tblGrid>
      <w:tr w:rsidR="004500F8" w:rsidRPr="00A452EB" w:rsidTr="004500F8">
        <w:trPr>
          <w:jc w:val="center"/>
        </w:trPr>
        <w:tc>
          <w:tcPr>
            <w:tcW w:w="537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46,0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43,0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43,0</w:t>
            </w:r>
          </w:p>
        </w:tc>
        <w:tc>
          <w:tcPr>
            <w:tcW w:w="537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44,0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38,0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54,0</w:t>
            </w:r>
          </w:p>
        </w:tc>
      </w:tr>
      <w:tr w:rsidR="004500F8" w:rsidRPr="00A452EB" w:rsidTr="004500F8">
        <w:trPr>
          <w:jc w:val="center"/>
        </w:trPr>
        <w:tc>
          <w:tcPr>
            <w:tcW w:w="537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901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736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1005</w:t>
            </w:r>
          </w:p>
        </w:tc>
        <w:tc>
          <w:tcPr>
            <w:tcW w:w="537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841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743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896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863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538" w:type="dxa"/>
          </w:tcPr>
          <w:p w:rsidR="004500F8" w:rsidRPr="00A452EB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</w:pPr>
            <w:r w:rsidRPr="00A452EB">
              <w:rPr>
                <w:rFonts w:ascii="Arial Narrow" w:hAnsi="Arial Narrow"/>
                <w:bCs/>
                <w:color w:val="000000"/>
                <w:sz w:val="24"/>
                <w:szCs w:val="24"/>
                <w:lang w:eastAsia="ru-RU"/>
              </w:rPr>
              <w:t>830</w:t>
            </w:r>
          </w:p>
        </w:tc>
      </w:tr>
    </w:tbl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t>Задание 14.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Были получены следующие данные о потреблении кислорода </w:t>
      </w:r>
      <w:proofErr w:type="gramStart"/>
      <w:r w:rsidRPr="004500F8">
        <w:rPr>
          <w:rStyle w:val="FontStyle11"/>
          <w:rFonts w:ascii="Arial Narrow" w:hAnsi="Arial Narrow"/>
          <w:i/>
          <w:iCs/>
          <w:sz w:val="28"/>
          <w:szCs w:val="28"/>
        </w:rPr>
        <w:t>у</w:t>
      </w:r>
      <w:proofErr w:type="gramEnd"/>
      <w:r w:rsidRPr="004500F8">
        <w:rPr>
          <w:rStyle w:val="FontStyle11"/>
          <w:rFonts w:ascii="Arial Narrow" w:hAnsi="Arial Narrow"/>
          <w:i/>
          <w:iCs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>п</w:t>
      </w:r>
      <w:r w:rsidRPr="004500F8">
        <w:rPr>
          <w:rStyle w:val="FontStyle11"/>
          <w:rFonts w:ascii="Arial Narrow" w:hAnsi="Arial Narrow"/>
          <w:sz w:val="28"/>
          <w:szCs w:val="28"/>
        </w:rPr>
        <w:t>и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явками (в г на кг/час) в зависимости от температуры </w:t>
      </w:r>
      <w:r w:rsidRPr="004500F8">
        <w:rPr>
          <w:rStyle w:val="FontStyle11"/>
          <w:rFonts w:ascii="Arial Narrow" w:hAnsi="Arial Narrow"/>
          <w:i/>
          <w:iCs/>
          <w:sz w:val="28"/>
          <w:szCs w:val="28"/>
        </w:rPr>
        <w:t xml:space="preserve">х </w:t>
      </w:r>
      <w:r w:rsidRPr="004500F8">
        <w:rPr>
          <w:rStyle w:val="FontStyle11"/>
          <w:rFonts w:ascii="Arial Narrow" w:hAnsi="Arial Narrow"/>
          <w:sz w:val="28"/>
          <w:szCs w:val="28"/>
        </w:rPr>
        <w:t>(в град):</w:t>
      </w:r>
    </w:p>
    <w:tbl>
      <w:tblPr>
        <w:tblW w:w="0" w:type="auto"/>
        <w:jc w:val="center"/>
        <w:tblInd w:w="3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0"/>
        <w:gridCol w:w="575"/>
        <w:gridCol w:w="574"/>
        <w:gridCol w:w="575"/>
        <w:gridCol w:w="574"/>
        <w:gridCol w:w="575"/>
        <w:gridCol w:w="574"/>
        <w:gridCol w:w="575"/>
      </w:tblGrid>
      <w:tr w:rsidR="004500F8" w:rsidRPr="00B3075F" w:rsidTr="004500F8">
        <w:trPr>
          <w:jc w:val="center"/>
        </w:trPr>
        <w:tc>
          <w:tcPr>
            <w:tcW w:w="290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574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574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574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16,1</w:t>
            </w:r>
          </w:p>
        </w:tc>
      </w:tr>
      <w:tr w:rsidR="004500F8" w:rsidRPr="00B3075F" w:rsidTr="004500F8">
        <w:trPr>
          <w:jc w:val="center"/>
        </w:trPr>
        <w:tc>
          <w:tcPr>
            <w:tcW w:w="290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574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574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32,1</w:t>
            </w:r>
          </w:p>
        </w:tc>
        <w:tc>
          <w:tcPr>
            <w:tcW w:w="574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37,1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88,5</w:t>
            </w:r>
          </w:p>
        </w:tc>
      </w:tr>
      <w:tr w:rsidR="004500F8" w:rsidRPr="00B3075F" w:rsidTr="004500F8">
        <w:trPr>
          <w:jc w:val="center"/>
        </w:trPr>
        <w:tc>
          <w:tcPr>
            <w:tcW w:w="290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574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574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574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26,5</w:t>
            </w:r>
          </w:p>
        </w:tc>
      </w:tr>
      <w:tr w:rsidR="004500F8" w:rsidRPr="00B3075F" w:rsidTr="004500F8">
        <w:trPr>
          <w:jc w:val="center"/>
        </w:trPr>
        <w:tc>
          <w:tcPr>
            <w:tcW w:w="290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91,0</w:t>
            </w:r>
          </w:p>
        </w:tc>
        <w:tc>
          <w:tcPr>
            <w:tcW w:w="574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94,0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574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162,0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167,0</w:t>
            </w:r>
          </w:p>
        </w:tc>
        <w:tc>
          <w:tcPr>
            <w:tcW w:w="574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187,0</w:t>
            </w:r>
          </w:p>
        </w:tc>
        <w:tc>
          <w:tcPr>
            <w:tcW w:w="575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bCs/>
                <w:iCs/>
                <w:color w:val="000000"/>
                <w:sz w:val="24"/>
                <w:szCs w:val="24"/>
                <w:lang w:eastAsia="ru-RU"/>
              </w:rPr>
              <w:t>436,0</w:t>
            </w:r>
          </w:p>
        </w:tc>
      </w:tr>
    </w:tbl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t>Задание 15.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>Под влиянием облучения рентгеновыми лучами наблюдалось сл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дующее замедление размножения вируса мозаики Аукуба </w:t>
      </w:r>
      <w:r w:rsidRPr="004500F8">
        <w:rPr>
          <w:rStyle w:val="FontStyle11"/>
          <w:rFonts w:ascii="Arial Narrow" w:hAnsi="Arial Narrow"/>
          <w:i/>
          <w:iCs/>
          <w:sz w:val="28"/>
          <w:szCs w:val="28"/>
        </w:rPr>
        <w:t xml:space="preserve">у </w:t>
      </w:r>
      <w:r w:rsidRPr="004500F8">
        <w:rPr>
          <w:rStyle w:val="FontStyle11"/>
          <w:rFonts w:ascii="Arial Narrow" w:hAnsi="Arial Narrow"/>
          <w:sz w:val="28"/>
          <w:szCs w:val="28"/>
        </w:rPr>
        <w:t xml:space="preserve">(в тыс.) в зависимости от длительности облучения </w:t>
      </w:r>
      <w:proofErr w:type="gramStart"/>
      <w:r w:rsidRPr="004500F8">
        <w:rPr>
          <w:rStyle w:val="FontStyle11"/>
          <w:rFonts w:ascii="Arial Narrow" w:hAnsi="Arial Narrow"/>
          <w:i/>
          <w:iCs/>
          <w:sz w:val="28"/>
          <w:szCs w:val="28"/>
        </w:rPr>
        <w:t>х</w:t>
      </w:r>
      <w:proofErr w:type="gramEnd"/>
      <w:r w:rsidRPr="004500F8">
        <w:rPr>
          <w:rStyle w:val="FontStyle11"/>
          <w:rFonts w:ascii="Arial Narrow" w:hAnsi="Arial Narrow"/>
          <w:i/>
          <w:iCs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>(в мин):</w:t>
      </w:r>
    </w:p>
    <w:tbl>
      <w:tblPr>
        <w:tblW w:w="0" w:type="auto"/>
        <w:jc w:val="center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4"/>
        <w:gridCol w:w="486"/>
        <w:gridCol w:w="486"/>
        <w:gridCol w:w="487"/>
        <w:gridCol w:w="486"/>
        <w:gridCol w:w="486"/>
        <w:gridCol w:w="486"/>
        <w:gridCol w:w="487"/>
      </w:tblGrid>
      <w:tr w:rsidR="004500F8" w:rsidRPr="00B3075F" w:rsidTr="004500F8">
        <w:trPr>
          <w:jc w:val="center"/>
        </w:trPr>
        <w:tc>
          <w:tcPr>
            <w:tcW w:w="344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/>
                <w:iCs/>
                <w:color w:val="000000"/>
                <w:sz w:val="24"/>
                <w:szCs w:val="24"/>
                <w:lang w:eastAsia="ru-RU"/>
              </w:rPr>
              <w:t>х</w:t>
            </w:r>
            <w:r w:rsidRPr="00B3075F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86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6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7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486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6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86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87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4500F8" w:rsidRPr="00B3075F" w:rsidTr="004500F8">
        <w:trPr>
          <w:jc w:val="center"/>
        </w:trPr>
        <w:tc>
          <w:tcPr>
            <w:tcW w:w="344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  <w:r w:rsidRPr="00B3075F">
              <w:rPr>
                <w:rFonts w:ascii="Arial Narrow" w:hAnsi="Arial Narrow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86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486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487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486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86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86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87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</w:tbl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p w:rsid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b/>
          <w:sz w:val="28"/>
          <w:szCs w:val="28"/>
        </w:rPr>
        <w:t>Задание 16.</w:t>
      </w:r>
      <w:r>
        <w:rPr>
          <w:rStyle w:val="FontStyle11"/>
          <w:rFonts w:ascii="Arial Narrow" w:hAnsi="Arial Narrow"/>
          <w:sz w:val="28"/>
          <w:szCs w:val="28"/>
        </w:rPr>
        <w:t xml:space="preserve"> </w:t>
      </w:r>
      <w:proofErr w:type="gramStart"/>
      <w:r w:rsidRPr="004500F8">
        <w:rPr>
          <w:rStyle w:val="FontStyle11"/>
          <w:rFonts w:ascii="Arial Narrow" w:hAnsi="Arial Narrow"/>
          <w:sz w:val="28"/>
          <w:szCs w:val="28"/>
        </w:rPr>
        <w:t xml:space="preserve">Было учтено среднесуточное количество перевариваемых веществ корма </w:t>
      </w:r>
      <w:r w:rsidRPr="004500F8">
        <w:rPr>
          <w:rStyle w:val="FontStyle11"/>
          <w:rFonts w:ascii="Arial Narrow" w:hAnsi="Arial Narrow"/>
          <w:i/>
          <w:iCs/>
          <w:sz w:val="28"/>
          <w:szCs w:val="28"/>
        </w:rPr>
        <w:t xml:space="preserve">х </w:t>
      </w:r>
      <w:r w:rsidRPr="004500F8">
        <w:rPr>
          <w:rStyle w:val="FontStyle11"/>
          <w:rFonts w:ascii="Arial Narrow" w:hAnsi="Arial Narrow"/>
          <w:sz w:val="28"/>
          <w:szCs w:val="28"/>
        </w:rPr>
        <w:t>(в к</w:t>
      </w:r>
      <w:r w:rsidRPr="004500F8">
        <w:rPr>
          <w:rStyle w:val="FontStyle11"/>
          <w:rFonts w:ascii="Arial Narrow" w:hAnsi="Arial Narrow"/>
          <w:bCs/>
          <w:sz w:val="28"/>
          <w:szCs w:val="28"/>
        </w:rPr>
        <w:t>г),</w:t>
      </w:r>
      <w:r w:rsidRPr="004500F8">
        <w:rPr>
          <w:rStyle w:val="FontStyle11"/>
          <w:rFonts w:ascii="Arial Narrow" w:hAnsi="Arial Narrow"/>
          <w:b/>
          <w:bCs/>
          <w:sz w:val="28"/>
          <w:szCs w:val="28"/>
        </w:rPr>
        <w:t xml:space="preserve"> </w:t>
      </w:r>
      <w:r w:rsidRPr="004500F8">
        <w:rPr>
          <w:rStyle w:val="FontStyle11"/>
          <w:rFonts w:ascii="Arial Narrow" w:hAnsi="Arial Narrow"/>
          <w:sz w:val="28"/>
          <w:szCs w:val="28"/>
        </w:rPr>
        <w:t>съеденного коровой за 12 месяцев лактации:</w:t>
      </w:r>
      <w:proofErr w:type="gramEnd"/>
    </w:p>
    <w:p w:rsidR="004500F8" w:rsidRP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810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472"/>
        <w:gridCol w:w="573"/>
      </w:tblGrid>
      <w:tr w:rsidR="004500F8" w:rsidRPr="00B3075F" w:rsidTr="004500F8">
        <w:trPr>
          <w:jc w:val="center"/>
        </w:trPr>
        <w:tc>
          <w:tcPr>
            <w:tcW w:w="810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/>
                <w:iCs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2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4500F8" w:rsidRPr="00B3075F" w:rsidTr="004500F8">
        <w:trPr>
          <w:jc w:val="center"/>
        </w:trPr>
        <w:tc>
          <w:tcPr>
            <w:tcW w:w="810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 xml:space="preserve">х 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472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11,9</w:t>
            </w: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  <w:r w:rsidRPr="00B3075F"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4500F8" w:rsidRPr="00B3075F" w:rsidTr="004500F8">
        <w:trPr>
          <w:jc w:val="center"/>
        </w:trPr>
        <w:tc>
          <w:tcPr>
            <w:tcW w:w="810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2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4500F8" w:rsidRPr="00B3075F" w:rsidRDefault="004500F8" w:rsidP="00BA404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00F8" w:rsidRPr="004500F8" w:rsidRDefault="004500F8" w:rsidP="004500F8">
      <w:pPr>
        <w:ind w:firstLine="708"/>
        <w:rPr>
          <w:rStyle w:val="FontStyle11"/>
          <w:rFonts w:ascii="Arial Narrow" w:hAnsi="Arial Narrow"/>
          <w:sz w:val="28"/>
          <w:szCs w:val="28"/>
        </w:rPr>
      </w:pPr>
      <w:r w:rsidRPr="004500F8">
        <w:rPr>
          <w:rStyle w:val="FontStyle11"/>
          <w:rFonts w:ascii="Arial Narrow" w:hAnsi="Arial Narrow"/>
          <w:sz w:val="28"/>
          <w:szCs w:val="28"/>
        </w:rPr>
        <w:t>Определите коэффициент корреляции и регрессии, постройте график и уравн</w:t>
      </w:r>
      <w:r w:rsidRPr="004500F8">
        <w:rPr>
          <w:rStyle w:val="FontStyle11"/>
          <w:rFonts w:ascii="Arial Narrow" w:hAnsi="Arial Narrow"/>
          <w:sz w:val="28"/>
          <w:szCs w:val="28"/>
        </w:rPr>
        <w:t>е</w:t>
      </w:r>
      <w:r w:rsidRPr="004500F8">
        <w:rPr>
          <w:rStyle w:val="FontStyle11"/>
          <w:rFonts w:ascii="Arial Narrow" w:hAnsi="Arial Narrow"/>
          <w:sz w:val="28"/>
          <w:szCs w:val="28"/>
        </w:rPr>
        <w:t>ние линейной регрессии</w:t>
      </w:r>
      <w:r>
        <w:rPr>
          <w:rStyle w:val="FontStyle11"/>
          <w:rFonts w:ascii="Arial Narrow" w:hAnsi="Arial Narrow"/>
          <w:sz w:val="28"/>
          <w:szCs w:val="28"/>
        </w:rPr>
        <w:t>.</w:t>
      </w:r>
    </w:p>
    <w:p w:rsidR="004500F8" w:rsidRPr="004500F8" w:rsidRDefault="004500F8" w:rsidP="004500F8">
      <w:pPr>
        <w:ind w:firstLine="709"/>
        <w:rPr>
          <w:rStyle w:val="FontStyle11"/>
          <w:rFonts w:ascii="Arial Narrow" w:hAnsi="Arial Narrow"/>
          <w:sz w:val="28"/>
          <w:szCs w:val="28"/>
        </w:rPr>
      </w:pPr>
    </w:p>
    <w:sectPr w:rsidR="004500F8" w:rsidRPr="004500F8" w:rsidSect="008F68A0">
      <w:footerReference w:type="default" r:id="rId27"/>
      <w:pgSz w:w="11906" w:h="16838"/>
      <w:pgMar w:top="1134" w:right="1134" w:bottom="1134" w:left="1134" w:header="709" w:footer="709" w:gutter="0"/>
      <w:pgNumType w:start="13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536" w:rsidRDefault="00DF5536" w:rsidP="004500F8">
      <w:r>
        <w:separator/>
      </w:r>
    </w:p>
  </w:endnote>
  <w:endnote w:type="continuationSeparator" w:id="0">
    <w:p w:rsidR="00DF5536" w:rsidRDefault="00DF5536" w:rsidP="004500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9530580"/>
      <w:docPartObj>
        <w:docPartGallery w:val="Page Numbers (Bottom of Page)"/>
        <w:docPartUnique/>
      </w:docPartObj>
    </w:sdtPr>
    <w:sdtContent>
      <w:p w:rsidR="00BA4049" w:rsidRDefault="0012530E">
        <w:pPr>
          <w:pStyle w:val="a8"/>
          <w:jc w:val="center"/>
        </w:pPr>
        <w:fldSimple w:instr="PAGE   \* MERGEFORMAT">
          <w:r w:rsidR="008F68A0">
            <w:rPr>
              <w:noProof/>
            </w:rPr>
            <w:t>141</w:t>
          </w:r>
        </w:fldSimple>
      </w:p>
    </w:sdtContent>
  </w:sdt>
  <w:p w:rsidR="00BA4049" w:rsidRDefault="00BA404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536" w:rsidRDefault="00DF5536" w:rsidP="004500F8">
      <w:r>
        <w:separator/>
      </w:r>
    </w:p>
  </w:footnote>
  <w:footnote w:type="continuationSeparator" w:id="0">
    <w:p w:rsidR="00DF5536" w:rsidRDefault="00DF5536" w:rsidP="004500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2D7C"/>
    <w:rsid w:val="00124CC1"/>
    <w:rsid w:val="0012530E"/>
    <w:rsid w:val="00196EB0"/>
    <w:rsid w:val="001D48E8"/>
    <w:rsid w:val="00280034"/>
    <w:rsid w:val="00340510"/>
    <w:rsid w:val="003B13BF"/>
    <w:rsid w:val="003B1684"/>
    <w:rsid w:val="00411678"/>
    <w:rsid w:val="0043437D"/>
    <w:rsid w:val="004500F8"/>
    <w:rsid w:val="00620919"/>
    <w:rsid w:val="00672D7C"/>
    <w:rsid w:val="006C3994"/>
    <w:rsid w:val="007F2F45"/>
    <w:rsid w:val="0089407D"/>
    <w:rsid w:val="008F68A0"/>
    <w:rsid w:val="00A01E03"/>
    <w:rsid w:val="00AF3A90"/>
    <w:rsid w:val="00B23FEE"/>
    <w:rsid w:val="00B802CA"/>
    <w:rsid w:val="00BA4049"/>
    <w:rsid w:val="00BB7AF8"/>
    <w:rsid w:val="00C16B1E"/>
    <w:rsid w:val="00CC1A62"/>
    <w:rsid w:val="00DF5536"/>
    <w:rsid w:val="00EC4D0B"/>
    <w:rsid w:val="00EF089B"/>
    <w:rsid w:val="00F20652"/>
    <w:rsid w:val="00F21187"/>
    <w:rsid w:val="00F93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D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D7C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uiPriority w:val="99"/>
    <w:rsid w:val="00F938EC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basedOn w:val="a0"/>
    <w:uiPriority w:val="99"/>
    <w:rsid w:val="00F938EC"/>
    <w:rPr>
      <w:rFonts w:ascii="Times New Roman" w:hAnsi="Times New Roman" w:cs="Times New Roman"/>
      <w:i/>
      <w:iCs/>
      <w:sz w:val="16"/>
      <w:szCs w:val="16"/>
    </w:rPr>
  </w:style>
  <w:style w:type="paragraph" w:customStyle="1" w:styleId="Style2">
    <w:name w:val="Style2"/>
    <w:basedOn w:val="a"/>
    <w:uiPriority w:val="99"/>
    <w:rsid w:val="00F938EC"/>
    <w:pPr>
      <w:widowControl w:val="0"/>
      <w:autoSpaceDE w:val="0"/>
      <w:autoSpaceDN w:val="0"/>
      <w:adjustRightInd w:val="0"/>
      <w:jc w:val="lef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938EC"/>
    <w:pPr>
      <w:widowControl w:val="0"/>
      <w:autoSpaceDE w:val="0"/>
      <w:autoSpaceDN w:val="0"/>
      <w:adjustRightInd w:val="0"/>
      <w:jc w:val="lef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938EC"/>
    <w:pPr>
      <w:widowControl w:val="0"/>
      <w:autoSpaceDE w:val="0"/>
      <w:autoSpaceDN w:val="0"/>
      <w:adjustRightInd w:val="0"/>
      <w:jc w:val="left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F938EC"/>
    <w:rPr>
      <w:rFonts w:ascii="Franklin Gothic Medium" w:hAnsi="Franklin Gothic Medium" w:cs="Franklin Gothic Medium"/>
      <w:b/>
      <w:bCs/>
      <w:i/>
      <w:iCs/>
      <w:sz w:val="12"/>
      <w:szCs w:val="12"/>
    </w:rPr>
  </w:style>
  <w:style w:type="table" w:styleId="a5">
    <w:name w:val="Table Grid"/>
    <w:basedOn w:val="a1"/>
    <w:uiPriority w:val="59"/>
    <w:rsid w:val="00BB7A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500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00F8"/>
  </w:style>
  <w:style w:type="paragraph" w:styleId="a8">
    <w:name w:val="footer"/>
    <w:basedOn w:val="a"/>
    <w:link w:val="a9"/>
    <w:uiPriority w:val="99"/>
    <w:unhideWhenUsed/>
    <w:rsid w:val="004500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00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D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D7C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uiPriority w:val="99"/>
    <w:rsid w:val="00F938EC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basedOn w:val="a0"/>
    <w:uiPriority w:val="99"/>
    <w:rsid w:val="00F938EC"/>
    <w:rPr>
      <w:rFonts w:ascii="Times New Roman" w:hAnsi="Times New Roman" w:cs="Times New Roman"/>
      <w:i/>
      <w:iCs/>
      <w:sz w:val="16"/>
      <w:szCs w:val="16"/>
    </w:rPr>
  </w:style>
  <w:style w:type="paragraph" w:customStyle="1" w:styleId="Style2">
    <w:name w:val="Style2"/>
    <w:basedOn w:val="a"/>
    <w:uiPriority w:val="99"/>
    <w:rsid w:val="00F938EC"/>
    <w:pPr>
      <w:widowControl w:val="0"/>
      <w:autoSpaceDE w:val="0"/>
      <w:autoSpaceDN w:val="0"/>
      <w:adjustRightInd w:val="0"/>
      <w:jc w:val="lef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938EC"/>
    <w:pPr>
      <w:widowControl w:val="0"/>
      <w:autoSpaceDE w:val="0"/>
      <w:autoSpaceDN w:val="0"/>
      <w:adjustRightInd w:val="0"/>
      <w:jc w:val="lef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938EC"/>
    <w:pPr>
      <w:widowControl w:val="0"/>
      <w:autoSpaceDE w:val="0"/>
      <w:autoSpaceDN w:val="0"/>
      <w:adjustRightInd w:val="0"/>
      <w:jc w:val="left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F938EC"/>
    <w:rPr>
      <w:rFonts w:ascii="Franklin Gothic Medium" w:hAnsi="Franklin Gothic Medium" w:cs="Franklin Gothic Medium"/>
      <w:b/>
      <w:bCs/>
      <w:i/>
      <w:iCs/>
      <w:sz w:val="12"/>
      <w:szCs w:val="12"/>
    </w:rPr>
  </w:style>
  <w:style w:type="table" w:styleId="a5">
    <w:name w:val="Table Grid"/>
    <w:basedOn w:val="a1"/>
    <w:uiPriority w:val="59"/>
    <w:rsid w:val="00BB7A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500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00F8"/>
  </w:style>
  <w:style w:type="paragraph" w:styleId="a8">
    <w:name w:val="footer"/>
    <w:basedOn w:val="a"/>
    <w:link w:val="a9"/>
    <w:uiPriority w:val="99"/>
    <w:unhideWhenUsed/>
    <w:rsid w:val="004500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00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microsoft.com/office/2007/relationships/stylesWithEffects" Target="stylesWithEffects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123171-F8EA-4951-BE7A-B5D75FB6A631}"/>
</file>

<file path=customXml/itemProps2.xml><?xml version="1.0" encoding="utf-8"?>
<ds:datastoreItem xmlns:ds="http://schemas.openxmlformats.org/officeDocument/2006/customXml" ds:itemID="{5223A1CB-5901-4CDA-AEC1-D93205634BDF}"/>
</file>

<file path=customXml/itemProps3.xml><?xml version="1.0" encoding="utf-8"?>
<ds:datastoreItem xmlns:ds="http://schemas.openxmlformats.org/officeDocument/2006/customXml" ds:itemID="{C8CC329F-60D9-45C9-879C-169992F1B3E2}"/>
</file>

<file path=customXml/itemProps4.xml><?xml version="1.0" encoding="utf-8"?>
<ds:datastoreItem xmlns:ds="http://schemas.openxmlformats.org/officeDocument/2006/customXml" ds:itemID="{E2D85653-874F-4922-9506-36FE9E2953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1748</Words>
  <Characters>9968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Nikolaj Galinovsky</dc:creator>
  <cp:lastModifiedBy>abaris</cp:lastModifiedBy>
  <cp:revision>10</cp:revision>
  <dcterms:created xsi:type="dcterms:W3CDTF">2018-05-13T12:15:00Z</dcterms:created>
  <dcterms:modified xsi:type="dcterms:W3CDTF">2018-05-17T10:23:00Z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